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ОПРОСНЫЙ   ЛИСТ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sz w:val="28"/>
          <w:szCs w:val="28"/>
        </w:rPr>
        <w:t>Опрос граждан назначен решением сессии Совета Кавказского сельского поселения №  1 от «26 » августа  2016г.</w:t>
      </w:r>
      <w:r/>
    </w:p>
    <w:p>
      <w:pPr>
        <w:pStyle w:val="Normal"/>
        <w:spacing w:lineRule="auto" w:line="240"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Тема проведения опроса:   </w:t>
      </w:r>
      <w:r/>
    </w:p>
    <w:p>
      <w:pPr>
        <w:pStyle w:val="Normal"/>
        <w:spacing w:lineRule="auto" w:line="240" w:before="0" w:after="0"/>
      </w:pPr>
      <w:r>
        <w:rPr>
          <w:rFonts w:cs="Times New Roman" w:ascii="Times New Roman" w:hAnsi="Times New Roman"/>
          <w:b/>
          <w:sz w:val="28"/>
          <w:szCs w:val="28"/>
        </w:rPr>
        <w:t>Вопрос: Согласны ли Вы на проведение процедуры реорганизации  муниципального автономного дошкольного образовательного учреждения центра развития ребенка  д\с № 22 ст. Кавказская муниципального образования Кавказский район (МАДОУ ЦРР д\с  № 22) путем выделения муниципального автономного дошкольного образовательного учреждения центра развития ребенка д\с № 33 ст. Кавказская муниципального образования Кавказский район (МАДОУ ЦРР д\с № 33)?</w:t>
      </w:r>
      <w:r/>
    </w:p>
    <w:p>
      <w:pPr>
        <w:pStyle w:val="Normal"/>
        <w:spacing w:lineRule="auto" w:line="240" w:before="0" w:after="0"/>
      </w:pPr>
      <w:r>
        <w:rPr>
          <w:rFonts w:cs="Times New Roman" w:ascii="Times New Roman" w:hAnsi="Times New Roman"/>
          <w:sz w:val="28"/>
          <w:szCs w:val="28"/>
        </w:rPr>
        <w:t>Дата проведения опроса: с «_6_»_сентября _2016г. по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«_9_»_сентября_2016г.</w:t>
      </w:r>
      <w:r/>
    </w:p>
    <w:tbl>
      <w:tblPr>
        <w:tblStyle w:val="a8"/>
        <w:tblW w:w="14786" w:type="dxa"/>
        <w:jc w:val="left"/>
        <w:tblInd w:w="-15" w:type="dxa"/>
        <w:tblBorders/>
        <w:tblCellMar>
          <w:top w:w="0" w:type="dxa"/>
          <w:left w:w="93" w:type="dxa"/>
          <w:bottom w:w="0" w:type="dxa"/>
          <w:right w:w="108" w:type="dxa"/>
        </w:tblCellMar>
      </w:tblPr>
      <w:tblGrid>
        <w:gridCol w:w="526"/>
        <w:gridCol w:w="2502"/>
        <w:gridCol w:w="2334"/>
        <w:gridCol w:w="2372"/>
        <w:gridCol w:w="2259"/>
        <w:gridCol w:w="1569"/>
        <w:gridCol w:w="1569"/>
        <w:gridCol w:w="1"/>
        <w:gridCol w:w="1652"/>
      </w:tblGrid>
      <w:tr>
        <w:trPr>
          <w:trHeight w:val="803" w:hRule="atLeast"/>
        </w:trPr>
        <w:tc>
          <w:tcPr>
            <w:tcW w:w="526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  <w:r/>
          </w:p>
        </w:tc>
        <w:tc>
          <w:tcPr>
            <w:tcW w:w="2502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Фамилия, Имя, Отчество</w:t>
            </w:r>
            <w:r/>
          </w:p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/>
          </w:p>
        </w:tc>
        <w:tc>
          <w:tcPr>
            <w:tcW w:w="2334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Дата рождения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(число, месяц, год)</w:t>
            </w:r>
            <w:r/>
          </w:p>
        </w:tc>
        <w:tc>
          <w:tcPr>
            <w:tcW w:w="2372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Адрес места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жительства</w:t>
            </w:r>
            <w:r/>
          </w:p>
        </w:tc>
        <w:tc>
          <w:tcPr>
            <w:tcW w:w="2259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Данные паспорта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(серия, №, дата выдачи, код подразделения)</w:t>
            </w:r>
            <w:r/>
          </w:p>
        </w:tc>
        <w:tc>
          <w:tcPr>
            <w:tcW w:w="3139" w:type="dxa"/>
            <w:gridSpan w:val="3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Мнение участника опроса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2" w:type="dxa"/>
            <w:vMerge w:val="restart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Личная</w:t>
            </w:r>
            <w:r/>
          </w:p>
          <w:p>
            <w:pPr>
              <w:pStyle w:val="Normal"/>
              <w:spacing w:lineRule="auto" w:line="240" w:before="0" w:after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подпись</w:t>
            </w:r>
            <w:r/>
          </w:p>
        </w:tc>
      </w:tr>
      <w:tr>
        <w:trPr>
          <w:trHeight w:val="551" w:hRule="atLeast"/>
        </w:trPr>
        <w:tc>
          <w:tcPr>
            <w:tcW w:w="526" w:type="dxa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502" w:type="dxa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</w:t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НЕТ</w:t>
            </w:r>
            <w:r/>
          </w:p>
        </w:tc>
        <w:tc>
          <w:tcPr>
            <w:tcW w:w="1653" w:type="dxa"/>
            <w:gridSpan w:val="2"/>
            <w:vMerge w:val="continue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/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/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/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/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  <w:tr>
        <w:trPr/>
        <w:tc>
          <w:tcPr>
            <w:tcW w:w="52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50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3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372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225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56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  <w:tc>
          <w:tcPr>
            <w:tcW w:w="1653" w:type="dxa"/>
            <w:gridSpan w:val="2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Calibri" w:cs="Times New Roman" w:eastAsiaTheme="minorHAnsi"/>
                <w:color w:val="00000A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00000A"/>
                <w:sz w:val="28"/>
                <w:szCs w:val="28"/>
                <w:lang w:val="ru-RU" w:eastAsia="en-US" w:bidi="ar-SA"/>
              </w:rPr>
            </w:r>
            <w:r/>
          </w:p>
        </w:tc>
      </w:tr>
    </w:tbl>
    <w:p>
      <w:pPr>
        <w:pStyle w:val="Normal"/>
        <w:spacing w:lineRule="auto" w:line="240" w:before="0" w:after="0"/>
        <w:rPr>
          <w:sz w:val="28"/>
          <w:sz w:val="28"/>
          <w:szCs w:val="28"/>
          <w:rFonts w:ascii="Times New Roman" w:hAnsi="Times New Roman" w:eastAsia="Calibri" w:cs="Times New Roman" w:eastAsiaTheme="minorHAnsi"/>
          <w:color w:val="00000A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color w:val="00000A"/>
          <w:sz w:val="28"/>
          <w:szCs w:val="28"/>
          <w:lang w:val="ru-RU" w:eastAsia="en-US" w:bidi="ar-SA"/>
        </w:rPr>
      </w:r>
      <w:r/>
    </w:p>
    <w:p>
      <w:pPr>
        <w:pStyle w:val="Normal"/>
        <w:spacing w:lineRule="auto" w:line="240" w:before="0" w:after="0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/>
      </w:r>
      <w:r/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 w:customStyle="1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Заглав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00908"/>
    <w:pPr>
      <w:spacing w:lineRule="auto" w:line="24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5466</TotalTime>
  <Application>LibreOffice/4.3.5.2$Windows_x86 LibreOffice_project/3a87456aaa6a95c63eea1c1b3201acedf0751bd5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2015-06-30T17:30:00Z</dcterms:created>
  <dc:creator>XTreme.ws</dc:creator>
  <dc:language>ru-RU</dc:language>
  <cp:lastPrinted>2016-08-26T14:08:00Z</cp:lastPrinted>
  <dcterms:modified xsi:type="dcterms:W3CDTF">2016-08-26T15:39:41Z</dcterms:modified>
  <cp:revision>18</cp:revision>
</cp:coreProperties>
</file>