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24" w:rsidRPr="000400C6" w:rsidRDefault="00445F0E" w:rsidP="00445F0E">
      <w:pPr>
        <w:jc w:val="center"/>
        <w:rPr>
          <w:rFonts w:ascii="Times New Roman" w:hAnsi="Times New Roman" w:cs="Times New Roman"/>
          <w:b/>
        </w:rPr>
      </w:pPr>
      <w:r w:rsidRPr="000400C6">
        <w:rPr>
          <w:rFonts w:ascii="Times New Roman" w:hAnsi="Times New Roman" w:cs="Times New Roman"/>
          <w:b/>
        </w:rPr>
        <w:t>Дайте детям наиграться!</w:t>
      </w:r>
    </w:p>
    <w:p w:rsidR="000400C6" w:rsidRDefault="008C7389" w:rsidP="008C7389">
      <w:pPr>
        <w:jc w:val="both"/>
        <w:rPr>
          <w:rFonts w:ascii="Times New Roman" w:hAnsi="Times New Roman" w:cs="Times New Roman"/>
        </w:rPr>
      </w:pPr>
      <w:r w:rsidRPr="000400C6">
        <w:rPr>
          <w:rFonts w:ascii="Times New Roman" w:hAnsi="Times New Roman" w:cs="Times New Roman"/>
        </w:rPr>
        <w:t xml:space="preserve">      По определению А. С. Макаренко к</w:t>
      </w:r>
      <w:r w:rsidR="00445F0E" w:rsidRPr="000400C6">
        <w:rPr>
          <w:rFonts w:ascii="Times New Roman" w:hAnsi="Times New Roman" w:cs="Times New Roman"/>
        </w:rPr>
        <w:t>аков ребенок в игре, таков во многом он будет в работе,</w:t>
      </w:r>
      <w:r w:rsidR="009E6D9F" w:rsidRPr="000400C6">
        <w:rPr>
          <w:rFonts w:ascii="Times New Roman" w:hAnsi="Times New Roman" w:cs="Times New Roman"/>
        </w:rPr>
        <w:t xml:space="preserve"> когда вырастет. Поэтому воспитание будущего деятеля</w:t>
      </w:r>
      <w:r w:rsidRPr="000400C6">
        <w:rPr>
          <w:rFonts w:ascii="Times New Roman" w:hAnsi="Times New Roman" w:cs="Times New Roman"/>
        </w:rPr>
        <w:t xml:space="preserve"> происходит, прежде всего, в игре. В дни школьных каникул детская библиотека станицы Кавказской организовыва</w:t>
      </w:r>
      <w:r w:rsidR="00767D96" w:rsidRPr="000400C6">
        <w:rPr>
          <w:rFonts w:ascii="Times New Roman" w:hAnsi="Times New Roman" w:cs="Times New Roman"/>
        </w:rPr>
        <w:t>ет для своих читателей игротеки, которые дают возможность ребятам разного возраста не просто научиться действовать в команде и развивать важные навыки и умения, но и проводить каникулярные дни в хорошей компании, пообщаться друг с другом, получить заряд позитивного настроения. Цель игротек - популяризация интеллектуальных, образовательных и развивающи</w:t>
      </w:r>
      <w:r w:rsidR="00BC457E" w:rsidRPr="000400C6">
        <w:rPr>
          <w:rFonts w:ascii="Times New Roman" w:hAnsi="Times New Roman" w:cs="Times New Roman"/>
        </w:rPr>
        <w:t xml:space="preserve">х игр среди детей и подростков. </w:t>
      </w:r>
    </w:p>
    <w:p w:rsidR="000D2015" w:rsidRPr="000400C6" w:rsidRDefault="00C2360F" w:rsidP="008C7389">
      <w:pPr>
        <w:jc w:val="both"/>
        <w:rPr>
          <w:rFonts w:ascii="Times New Roman" w:hAnsi="Times New Roman" w:cs="Times New Roman"/>
        </w:rPr>
      </w:pPr>
      <w:r w:rsidRPr="000400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50165</wp:posOffset>
            </wp:positionV>
            <wp:extent cx="2384425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399" y="21306"/>
                <wp:lineTo x="21399" y="0"/>
                <wp:lineTo x="0" y="0"/>
              </wp:wrapPolygon>
            </wp:wrapThrough>
            <wp:docPr id="8" name="Рисунок 8" descr="F:\4.01.19\DSCN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4.01.19\DSCN0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50165</wp:posOffset>
            </wp:positionV>
            <wp:extent cx="2264410" cy="1668780"/>
            <wp:effectExtent l="0" t="0" r="2540" b="7620"/>
            <wp:wrapThrough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hrough>
            <wp:docPr id="4" name="Рисунок 4" descr="F:\4.01.19\3.01.19\DSCN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01.19\3.01.19\DSCN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0F" w:rsidRDefault="000D2015" w:rsidP="008C7389">
      <w:pPr>
        <w:jc w:val="both"/>
        <w:rPr>
          <w:rFonts w:ascii="Times New Roman" w:hAnsi="Times New Roman" w:cs="Times New Roman"/>
        </w:rPr>
      </w:pPr>
      <w:r w:rsidRPr="000400C6">
        <w:rPr>
          <w:rFonts w:ascii="Times New Roman" w:hAnsi="Times New Roman" w:cs="Times New Roman"/>
        </w:rPr>
        <w:t xml:space="preserve">     </w:t>
      </w:r>
      <w:r w:rsidR="000400C6" w:rsidRPr="000400C6">
        <w:rPr>
          <w:rFonts w:ascii="Times New Roman" w:hAnsi="Times New Roman" w:cs="Times New Roman"/>
        </w:rPr>
        <w:t xml:space="preserve"> </w:t>
      </w:r>
      <w:r w:rsidR="00C2360F">
        <w:rPr>
          <w:rFonts w:ascii="Times New Roman" w:hAnsi="Times New Roman" w:cs="Times New Roman"/>
        </w:rPr>
        <w:t xml:space="preserve">  </w:t>
      </w:r>
    </w:p>
    <w:p w:rsidR="00C2360F" w:rsidRDefault="00C2360F" w:rsidP="008C7389">
      <w:pPr>
        <w:jc w:val="both"/>
        <w:rPr>
          <w:rFonts w:ascii="Times New Roman" w:hAnsi="Times New Roman" w:cs="Times New Roman"/>
        </w:rPr>
      </w:pPr>
    </w:p>
    <w:p w:rsidR="00C2360F" w:rsidRDefault="00C2360F" w:rsidP="008C7389">
      <w:pPr>
        <w:jc w:val="both"/>
        <w:rPr>
          <w:rFonts w:ascii="Times New Roman" w:hAnsi="Times New Roman" w:cs="Times New Roman"/>
        </w:rPr>
      </w:pPr>
    </w:p>
    <w:p w:rsidR="00C2360F" w:rsidRDefault="00C2360F" w:rsidP="008C7389">
      <w:pPr>
        <w:jc w:val="both"/>
        <w:rPr>
          <w:rFonts w:ascii="Times New Roman" w:hAnsi="Times New Roman" w:cs="Times New Roman"/>
        </w:rPr>
      </w:pPr>
    </w:p>
    <w:p w:rsidR="00C2360F" w:rsidRDefault="00C2360F" w:rsidP="008C7389">
      <w:pPr>
        <w:jc w:val="both"/>
        <w:rPr>
          <w:rFonts w:ascii="Times New Roman" w:hAnsi="Times New Roman" w:cs="Times New Roman"/>
        </w:rPr>
      </w:pPr>
    </w:p>
    <w:p w:rsidR="00C2360F" w:rsidRDefault="00C2360F" w:rsidP="008C7389">
      <w:pPr>
        <w:jc w:val="both"/>
        <w:rPr>
          <w:rFonts w:ascii="Times New Roman" w:hAnsi="Times New Roman" w:cs="Times New Roman"/>
        </w:rPr>
      </w:pPr>
    </w:p>
    <w:p w:rsidR="000D2015" w:rsidRDefault="00C2360F" w:rsidP="008C7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В </w:t>
      </w:r>
      <w:r w:rsidR="00BC457E" w:rsidRPr="000400C6">
        <w:rPr>
          <w:rFonts w:ascii="Times New Roman" w:hAnsi="Times New Roman" w:cs="Times New Roman"/>
        </w:rPr>
        <w:t>последнее время настольные игры становятся одним из самых популярным проведением свободного времени</w:t>
      </w:r>
      <w:r w:rsidR="000D2015" w:rsidRPr="000400C6">
        <w:rPr>
          <w:rFonts w:ascii="Times New Roman" w:hAnsi="Times New Roman" w:cs="Times New Roman"/>
        </w:rPr>
        <w:t>. Настольные игры улучшают зрительную память и внимание, развивают логическое мышление и фантазию, сближают людей, вызывают яркие эмоции.</w:t>
      </w:r>
      <w:r w:rsidR="000400C6">
        <w:rPr>
          <w:rFonts w:ascii="Times New Roman" w:hAnsi="Times New Roman" w:cs="Times New Roman"/>
        </w:rPr>
        <w:t xml:space="preserve"> Но самое главное</w:t>
      </w:r>
      <w:r>
        <w:rPr>
          <w:rFonts w:ascii="Times New Roman" w:hAnsi="Times New Roman" w:cs="Times New Roman"/>
        </w:rPr>
        <w:t xml:space="preserve">, настольные игры – это живое общение. Дети с удовольствием играют в шашки, шахматы, домино, в игры: «Приключение Буратино», «Приключение </w:t>
      </w:r>
      <w:proofErr w:type="spellStart"/>
      <w:r>
        <w:rPr>
          <w:rFonts w:ascii="Times New Roman" w:hAnsi="Times New Roman" w:cs="Times New Roman"/>
        </w:rPr>
        <w:t>Чиполлино</w:t>
      </w:r>
      <w:proofErr w:type="spellEnd"/>
      <w:r>
        <w:rPr>
          <w:rFonts w:ascii="Times New Roman" w:hAnsi="Times New Roman" w:cs="Times New Roman"/>
        </w:rPr>
        <w:t>», «Путешествие пешехода», «Приключение Винни –Пуха и его друзей» и др.</w:t>
      </w:r>
    </w:p>
    <w:p w:rsidR="00282899" w:rsidRDefault="00C2360F" w:rsidP="008C7389">
      <w:pPr>
        <w:jc w:val="both"/>
        <w:rPr>
          <w:rFonts w:ascii="Times New Roman" w:hAnsi="Times New Roman" w:cs="Times New Roman"/>
          <w:sz w:val="28"/>
          <w:szCs w:val="28"/>
        </w:rPr>
      </w:pPr>
      <w:r w:rsidRPr="000400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236855</wp:posOffset>
            </wp:positionV>
            <wp:extent cx="1998345" cy="1645920"/>
            <wp:effectExtent l="0" t="0" r="1905" b="0"/>
            <wp:wrapThrough wrapText="bothSides">
              <wp:wrapPolygon edited="0">
                <wp:start x="0" y="0"/>
                <wp:lineTo x="0" y="21250"/>
                <wp:lineTo x="21415" y="21250"/>
                <wp:lineTo x="21415" y="0"/>
                <wp:lineTo x="0" y="0"/>
              </wp:wrapPolygon>
            </wp:wrapThrough>
            <wp:docPr id="5" name="Рисунок 5" descr="F:\4.01.19\3.01.19\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.01.19\3.01.19\DSCN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236855</wp:posOffset>
            </wp:positionV>
            <wp:extent cx="2083435" cy="1561465"/>
            <wp:effectExtent l="0" t="0" r="0" b="635"/>
            <wp:wrapThrough wrapText="bothSides">
              <wp:wrapPolygon edited="0">
                <wp:start x="0" y="0"/>
                <wp:lineTo x="0" y="21345"/>
                <wp:lineTo x="21330" y="21345"/>
                <wp:lineTo x="21330" y="0"/>
                <wp:lineTo x="0" y="0"/>
              </wp:wrapPolygon>
            </wp:wrapThrough>
            <wp:docPr id="1" name="Рисунок 1" descr="F:\4.01.19\DSCN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.01.19\DSCN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1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82899" w:rsidRDefault="00282899" w:rsidP="008C7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899" w:rsidRDefault="00282899" w:rsidP="008C7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899" w:rsidRDefault="00282899" w:rsidP="008C7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899" w:rsidRDefault="00282899" w:rsidP="008C7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2899" w:rsidRDefault="00282899" w:rsidP="008C7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360F" w:rsidRDefault="00C2360F" w:rsidP="008C7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F0E" w:rsidRDefault="00282899" w:rsidP="008C7389">
      <w:pPr>
        <w:jc w:val="both"/>
        <w:rPr>
          <w:rFonts w:ascii="Times New Roman" w:hAnsi="Times New Roman" w:cs="Times New Roman"/>
          <w:sz w:val="28"/>
          <w:szCs w:val="28"/>
        </w:rPr>
      </w:pPr>
      <w:r w:rsidRPr="000400C6">
        <w:rPr>
          <w:rFonts w:ascii="Times New Roman" w:hAnsi="Times New Roman" w:cs="Times New Roman"/>
        </w:rPr>
        <w:t xml:space="preserve">   </w:t>
      </w:r>
      <w:r w:rsidR="000D2015" w:rsidRPr="000400C6">
        <w:rPr>
          <w:rFonts w:ascii="Times New Roman" w:hAnsi="Times New Roman" w:cs="Times New Roman"/>
        </w:rPr>
        <w:t xml:space="preserve"> В дни зимних каникул читатели интересно проводили не только за настольными играми, но и знакомились с книжно</w:t>
      </w:r>
      <w:bookmarkStart w:id="0" w:name="_GoBack"/>
      <w:bookmarkEnd w:id="0"/>
      <w:r w:rsidR="000D2015" w:rsidRPr="000400C6">
        <w:rPr>
          <w:rFonts w:ascii="Times New Roman" w:hAnsi="Times New Roman" w:cs="Times New Roman"/>
        </w:rPr>
        <w:t xml:space="preserve"> – журнальными выставками и новинками, </w:t>
      </w:r>
      <w:r w:rsidR="00BC457E" w:rsidRPr="000400C6">
        <w:rPr>
          <w:rFonts w:ascii="Times New Roman" w:hAnsi="Times New Roman" w:cs="Times New Roman"/>
        </w:rPr>
        <w:t>состязались в литературных викторинах и конкурсах, познавали тайны полотен Третьяковской галереи</w:t>
      </w:r>
      <w:r w:rsidR="00C2360F">
        <w:rPr>
          <w:rFonts w:ascii="Times New Roman" w:hAnsi="Times New Roman" w:cs="Times New Roman"/>
        </w:rPr>
        <w:t xml:space="preserve"> и др.</w:t>
      </w:r>
    </w:p>
    <w:p w:rsidR="008C7389" w:rsidRDefault="00C2360F" w:rsidP="008C7389">
      <w:pPr>
        <w:rPr>
          <w:rFonts w:ascii="Times New Roman" w:hAnsi="Times New Roman" w:cs="Times New Roman"/>
          <w:sz w:val="28"/>
          <w:szCs w:val="28"/>
        </w:rPr>
      </w:pPr>
      <w:r w:rsidRPr="000400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-3175</wp:posOffset>
            </wp:positionV>
            <wp:extent cx="2235835" cy="1541145"/>
            <wp:effectExtent l="0" t="0" r="0" b="1905"/>
            <wp:wrapThrough wrapText="bothSides">
              <wp:wrapPolygon edited="0">
                <wp:start x="0" y="0"/>
                <wp:lineTo x="0" y="21360"/>
                <wp:lineTo x="21348" y="21360"/>
                <wp:lineTo x="21348" y="0"/>
                <wp:lineTo x="0" y="0"/>
              </wp:wrapPolygon>
            </wp:wrapThrough>
            <wp:docPr id="2" name="Рисунок 2" descr="F:\4.01.19\DSCN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01.19\DSCN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113665</wp:posOffset>
            </wp:positionV>
            <wp:extent cx="2168525" cy="1469390"/>
            <wp:effectExtent l="0" t="0" r="3175" b="0"/>
            <wp:wrapThrough wrapText="bothSides">
              <wp:wrapPolygon edited="0">
                <wp:start x="0" y="0"/>
                <wp:lineTo x="0" y="21283"/>
                <wp:lineTo x="21442" y="21283"/>
                <wp:lineTo x="21442" y="0"/>
                <wp:lineTo x="0" y="0"/>
              </wp:wrapPolygon>
            </wp:wrapThrough>
            <wp:docPr id="6" name="Рисунок 6" descr="F:\7.11.18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.11.18\DSCN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7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0E"/>
    <w:rsid w:val="000400C6"/>
    <w:rsid w:val="000D2015"/>
    <w:rsid w:val="00282899"/>
    <w:rsid w:val="00445F0E"/>
    <w:rsid w:val="00767D96"/>
    <w:rsid w:val="008C7389"/>
    <w:rsid w:val="00974F24"/>
    <w:rsid w:val="009E6D9F"/>
    <w:rsid w:val="00A44B60"/>
    <w:rsid w:val="00BC457E"/>
    <w:rsid w:val="00C2360F"/>
    <w:rsid w:val="00CA4386"/>
    <w:rsid w:val="00D5474D"/>
    <w:rsid w:val="00ED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0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7</cp:revision>
  <cp:lastPrinted>2019-01-30T07:45:00Z</cp:lastPrinted>
  <dcterms:created xsi:type="dcterms:W3CDTF">2019-01-16T10:36:00Z</dcterms:created>
  <dcterms:modified xsi:type="dcterms:W3CDTF">2019-01-30T10:22:00Z</dcterms:modified>
</cp:coreProperties>
</file>