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2"/>
        <w:gridCol w:w="1778"/>
        <w:gridCol w:w="2433"/>
        <w:gridCol w:w="1785"/>
        <w:gridCol w:w="1785"/>
        <w:gridCol w:w="1112"/>
        <w:gridCol w:w="1024"/>
        <w:gridCol w:w="1268"/>
        <w:gridCol w:w="1340"/>
        <w:gridCol w:w="747"/>
        <w:gridCol w:w="716"/>
      </w:tblGrid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Default="00C94AA8" w:rsidP="00C94AA8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9A2872">
              <w:rPr>
                <w:bCs/>
                <w:color w:val="000000"/>
              </w:rPr>
              <w:t xml:space="preserve">                              </w:t>
            </w:r>
            <w:bookmarkStart w:id="0" w:name="_GoBack"/>
            <w:bookmarkEnd w:id="0"/>
            <w:r w:rsidR="00235D45"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Default="00FC603F" w:rsidP="00C94AA8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C94AA8">
              <w:rPr>
                <w:color w:val="000000"/>
              </w:rPr>
              <w:t>Комплексное благоустройство территории Кавказского сельского поселения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Default="00235D45" w:rsidP="00F61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61E67">
              <w:rPr>
                <w:color w:val="000000"/>
              </w:rPr>
              <w:t>2016</w:t>
            </w:r>
            <w:r w:rsidR="00FC603F">
              <w:rPr>
                <w:color w:val="000000"/>
              </w:rPr>
              <w:t>г.</w:t>
            </w:r>
          </w:p>
        </w:tc>
      </w:tr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 xml:space="preserve">Основное мероприятие №1 Обеспечение деятельности (оказание услуг) муниципальным учреждением </w:t>
            </w:r>
            <w:r w:rsidRPr="00C94AA8">
              <w:rPr>
                <w:b/>
                <w:bCs/>
                <w:color w:val="000000"/>
              </w:rPr>
              <w:lastRenderedPageBreak/>
              <w:t>по благоустройству и озеленению ст. Кавказской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F61E67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proofErr w:type="spellStart"/>
            <w:r w:rsidR="00F61E67">
              <w:rPr>
                <w:b/>
                <w:bCs/>
                <w:color w:val="000000"/>
              </w:rPr>
              <w:t>Е.А.Короленко</w:t>
            </w:r>
            <w:proofErr w:type="gramStart"/>
            <w:r w:rsidR="00F61E67">
              <w:rPr>
                <w:b/>
                <w:bCs/>
                <w:color w:val="000000"/>
              </w:rPr>
              <w:t>,з</w:t>
            </w:r>
            <w:proofErr w:type="gramEnd"/>
            <w:r w:rsidR="00F61E67">
              <w:rPr>
                <w:b/>
                <w:bCs/>
                <w:color w:val="000000"/>
              </w:rPr>
              <w:t>ам.главы</w:t>
            </w:r>
            <w:proofErr w:type="spell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 w:rsidP="00C94AA8">
            <w:pPr>
              <w:rPr>
                <w:color w:val="000000"/>
              </w:rPr>
            </w:pPr>
          </w:p>
        </w:tc>
        <w:tc>
          <w:tcPr>
            <w:tcW w:w="11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0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6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61E67">
              <w:rPr>
                <w:color w:val="000000"/>
              </w:rPr>
              <w:t>7480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6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61E67">
              <w:rPr>
                <w:color w:val="000000"/>
              </w:rPr>
              <w:t>7480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6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61E67">
              <w:rPr>
                <w:color w:val="000000"/>
              </w:rPr>
              <w:t>7480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7480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 w:rsidP="009C2D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rPr>
          <w:trHeight w:val="404"/>
        </w:trPr>
        <w:tc>
          <w:tcPr>
            <w:tcW w:w="4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4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 w:rsidP="00F61E67">
            <w:pPr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7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4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220021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№2 Уличное освещение Кавказского сельского поселения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="00F61E67">
              <w:rPr>
                <w:b/>
                <w:bCs/>
                <w:color w:val="000000"/>
              </w:rPr>
              <w:t>Е.А.Короленко</w:t>
            </w:r>
            <w:proofErr w:type="gramStart"/>
            <w:r w:rsidR="00F61E67">
              <w:rPr>
                <w:b/>
                <w:bCs/>
                <w:color w:val="000000"/>
              </w:rPr>
              <w:t>,з</w:t>
            </w:r>
            <w:proofErr w:type="gramEnd"/>
            <w:r w:rsidR="00F61E67">
              <w:rPr>
                <w:b/>
                <w:bCs/>
                <w:color w:val="000000"/>
              </w:rPr>
              <w:t>ам.главы</w:t>
            </w:r>
            <w:proofErr w:type="spell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 w:rsidP="009C2D6C">
            <w:pPr>
              <w:rPr>
                <w:color w:val="000000"/>
              </w:rPr>
            </w:pPr>
            <w:r>
              <w:rPr>
                <w:color w:val="000000"/>
              </w:rPr>
              <w:t>1305,2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1305,2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76,78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 xml:space="preserve">Основное мероприятие №3 Организация </w:t>
            </w:r>
            <w:r w:rsidRPr="00C94AA8">
              <w:rPr>
                <w:b/>
                <w:bCs/>
                <w:color w:val="000000"/>
              </w:rPr>
              <w:lastRenderedPageBreak/>
              <w:t>и содержание мест захоронения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proofErr w:type="spellStart"/>
            <w:r w:rsidR="00F61E67">
              <w:rPr>
                <w:b/>
                <w:bCs/>
                <w:color w:val="000000"/>
              </w:rPr>
              <w:t>Е.А.Короленко</w:t>
            </w:r>
            <w:proofErr w:type="gramStart"/>
            <w:r w:rsidR="00F61E67">
              <w:rPr>
                <w:b/>
                <w:bCs/>
                <w:color w:val="000000"/>
              </w:rPr>
              <w:t>,з</w:t>
            </w:r>
            <w:proofErr w:type="gramEnd"/>
            <w:r w:rsidR="00F61E67">
              <w:rPr>
                <w:b/>
                <w:bCs/>
                <w:color w:val="000000"/>
              </w:rPr>
              <w:t>ам.главы</w:t>
            </w:r>
            <w:proofErr w:type="spell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E67" w:rsidTr="00F61E67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 w:rsidP="00E21891">
            <w:pPr>
              <w:rPr>
                <w:color w:val="000000"/>
              </w:rPr>
            </w:pPr>
            <w:r>
              <w:rPr>
                <w:color w:val="000000"/>
              </w:rPr>
              <w:t>9291,4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F61E67">
            <w:pPr>
              <w:rPr>
                <w:color w:val="000000"/>
              </w:rPr>
            </w:pPr>
            <w:r>
              <w:rPr>
                <w:color w:val="000000"/>
              </w:rPr>
              <w:t>9291,4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6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61E67">
              <w:rPr>
                <w:color w:val="000000"/>
              </w:rPr>
              <w:t>8855,1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6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61E67">
              <w:rPr>
                <w:color w:val="000000"/>
              </w:rPr>
              <w:t>8865,3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61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61E67">
              <w:rPr>
                <w:color w:val="000000"/>
              </w:rPr>
              <w:t>95,4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Pr="002074CF" w:rsidRDefault="007E426E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2074CF">
            <w:pPr>
              <w:rPr>
                <w:color w:val="000000"/>
                <w:sz w:val="28"/>
                <w:szCs w:val="28"/>
              </w:rPr>
            </w:pPr>
            <w:r w:rsidRPr="002074CF">
              <w:rPr>
                <w:color w:val="000000"/>
                <w:sz w:val="28"/>
                <w:szCs w:val="28"/>
              </w:rPr>
              <w:t>Начальник МКУ «ЦБК» Кавказского сельского посе</w:t>
            </w:r>
            <w:r>
              <w:rPr>
                <w:color w:val="000000"/>
                <w:sz w:val="28"/>
                <w:szCs w:val="28"/>
              </w:rPr>
              <w:t xml:space="preserve">ления                       </w:t>
            </w:r>
            <w:r w:rsidRPr="002074CF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074CF">
              <w:rPr>
                <w:color w:val="000000"/>
                <w:sz w:val="28"/>
                <w:szCs w:val="28"/>
              </w:rPr>
              <w:t>М.И.Тележенко</w:t>
            </w:r>
            <w:proofErr w:type="spellEnd"/>
          </w:p>
        </w:tc>
      </w:tr>
      <w:tr w:rsidR="007E426E" w:rsidTr="00F61E67">
        <w:trPr>
          <w:gridAfter w:val="1"/>
          <w:wAfter w:w="716" w:type="dxa"/>
        </w:trPr>
        <w:tc>
          <w:tcPr>
            <w:tcW w:w="13754" w:type="dxa"/>
            <w:gridSpan w:val="10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2074CF"/>
    <w:rsid w:val="00220021"/>
    <w:rsid w:val="00235D45"/>
    <w:rsid w:val="00254353"/>
    <w:rsid w:val="00345C45"/>
    <w:rsid w:val="004B6177"/>
    <w:rsid w:val="004E4482"/>
    <w:rsid w:val="005653D4"/>
    <w:rsid w:val="00594DEF"/>
    <w:rsid w:val="007E426E"/>
    <w:rsid w:val="008C0715"/>
    <w:rsid w:val="0094386D"/>
    <w:rsid w:val="009A2872"/>
    <w:rsid w:val="009C2D6C"/>
    <w:rsid w:val="00B3314F"/>
    <w:rsid w:val="00B547E0"/>
    <w:rsid w:val="00BF4866"/>
    <w:rsid w:val="00C8098A"/>
    <w:rsid w:val="00C94AA8"/>
    <w:rsid w:val="00D85E20"/>
    <w:rsid w:val="00DF42EC"/>
    <w:rsid w:val="00E21891"/>
    <w:rsid w:val="00F61E67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F59-D1C9-48BA-9348-E52EF72B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28</cp:revision>
  <cp:lastPrinted>2017-09-22T10:40:00Z</cp:lastPrinted>
  <dcterms:created xsi:type="dcterms:W3CDTF">2016-03-30T06:50:00Z</dcterms:created>
  <dcterms:modified xsi:type="dcterms:W3CDTF">2017-09-22T10:44:00Z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