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00" w:rsidRPr="0001497C" w:rsidRDefault="0001497C" w:rsidP="00014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97C">
        <w:rPr>
          <w:rFonts w:ascii="Times New Roman" w:hAnsi="Times New Roman" w:cs="Times New Roman"/>
          <w:b/>
          <w:sz w:val="28"/>
          <w:szCs w:val="28"/>
        </w:rPr>
        <w:t>АДМИНИСТРАЦИЯ КАВКАЗСКОГО СЕЛЬСКОГО ПОСЕЛЕНИЯ КАВКАЗКОГО РАЙОНА</w:t>
      </w:r>
    </w:p>
    <w:p w:rsidR="0001497C" w:rsidRPr="0001497C" w:rsidRDefault="0001497C" w:rsidP="00014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97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1497C" w:rsidRDefault="0001497C" w:rsidP="00014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97C" w:rsidRDefault="0001497C" w:rsidP="00014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30.12.2020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486</w:t>
      </w:r>
    </w:p>
    <w:p w:rsidR="00F20900" w:rsidRDefault="00F20900">
      <w:pPr>
        <w:rPr>
          <w:rFonts w:ascii="Times New Roman" w:hAnsi="Times New Roman" w:cs="Times New Roman"/>
          <w:sz w:val="28"/>
          <w:szCs w:val="28"/>
        </w:rPr>
      </w:pPr>
    </w:p>
    <w:p w:rsidR="00F20900" w:rsidRDefault="0001497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учетной политики администрации </w:t>
      </w:r>
    </w:p>
    <w:p w:rsidR="00F20900" w:rsidRDefault="0001497C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Кавказского сельского поселения Кавказского района по ведению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бюджетного и налогового учета</w:t>
      </w:r>
    </w:p>
    <w:p w:rsidR="00F20900" w:rsidRDefault="00F20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0900" w:rsidRDefault="00014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непрерывности бухгалтерского и налогового учета, достоверности и сопоставимости </w:t>
      </w:r>
      <w:r>
        <w:rPr>
          <w:rFonts w:ascii="Times New Roman" w:hAnsi="Times New Roman" w:cs="Times New Roman"/>
          <w:sz w:val="28"/>
          <w:szCs w:val="28"/>
        </w:rPr>
        <w:t xml:space="preserve">бухгалтерской и налоговой отчетности в соответствии с Федеральным Законом от 06.12.2011 года          № 402-ФЗ «О бухгалтерском учете»  и  приказами Министерства финансов РФ от 1 декабря 2010 года № 157н «Об утверждении Единого плана счетов бухгалтерского </w:t>
      </w:r>
      <w:r>
        <w:rPr>
          <w:rFonts w:ascii="Times New Roman" w:hAnsi="Times New Roman" w:cs="Times New Roman"/>
          <w:sz w:val="28"/>
          <w:szCs w:val="28"/>
        </w:rPr>
        <w:t>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академий наук,  государственных (муниципальных) учреждений и Инструкции по его п</w:t>
      </w:r>
      <w:r>
        <w:rPr>
          <w:rFonts w:ascii="Times New Roman" w:hAnsi="Times New Roman" w:cs="Times New Roman"/>
          <w:sz w:val="28"/>
          <w:szCs w:val="28"/>
        </w:rPr>
        <w:t>рименению», от 6 декабря 2010 года № 162н «Об утверждении Плана счетов бюджетного учета и Инструкции по его применению», от 6 октября 2008 года № 106н «Об утверждении положений по бухгалтерскому учету», от              29 ноября 2017 года № 209н «Об утверж</w:t>
      </w:r>
      <w:r>
        <w:rPr>
          <w:rFonts w:ascii="Times New Roman" w:hAnsi="Times New Roman" w:cs="Times New Roman"/>
          <w:sz w:val="28"/>
          <w:szCs w:val="28"/>
        </w:rPr>
        <w:t xml:space="preserve">дении Порядка применения классификации операций сектора государственного управления»,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F20900" w:rsidRDefault="0001497C">
      <w:pPr>
        <w:pStyle w:val="a8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учетную политику администрации Кавказского сельского поселения Кавказского района по ведению бюджетного и налогового у</w:t>
      </w:r>
      <w:r>
        <w:rPr>
          <w:rFonts w:ascii="Times New Roman" w:hAnsi="Times New Roman" w:cs="Times New Roman"/>
          <w:sz w:val="28"/>
          <w:szCs w:val="28"/>
        </w:rPr>
        <w:t xml:space="preserve">чета (приложение). </w:t>
      </w:r>
    </w:p>
    <w:p w:rsidR="00F20900" w:rsidRDefault="0001497C">
      <w:pPr>
        <w:pStyle w:val="a8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Кавказского сельского поселения Кавказского района от 29 декабря 2018 года № 408 «Об утверждении учетной политики администрации Кавказского сельского поселения Кавказского района по ведению бюджетного и налог</w:t>
      </w:r>
      <w:r>
        <w:rPr>
          <w:rFonts w:ascii="Times New Roman" w:hAnsi="Times New Roman" w:cs="Times New Roman"/>
          <w:sz w:val="28"/>
          <w:szCs w:val="28"/>
        </w:rPr>
        <w:t>ового учета» считать утратившим силу.</w:t>
      </w:r>
    </w:p>
    <w:p w:rsidR="00F20900" w:rsidRDefault="0001497C">
      <w:pPr>
        <w:pStyle w:val="a8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 1 января 2021 года.</w:t>
      </w:r>
    </w:p>
    <w:p w:rsidR="00F20900" w:rsidRDefault="00F20900">
      <w:pPr>
        <w:pStyle w:val="a8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F20900" w:rsidRDefault="00F20900">
      <w:pPr>
        <w:pStyle w:val="a8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F20900" w:rsidRDefault="00F20900">
      <w:pPr>
        <w:pStyle w:val="a8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F20900" w:rsidRDefault="0001497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F20900" w:rsidRDefault="0001497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Кавказского района                                                     О.Г. Мясищева</w:t>
      </w:r>
    </w:p>
    <w:sectPr w:rsidR="00F2090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94C73"/>
    <w:multiLevelType w:val="multilevel"/>
    <w:tmpl w:val="36B6456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">
    <w:nsid w:val="67573B02"/>
    <w:multiLevelType w:val="multilevel"/>
    <w:tmpl w:val="DF2C4F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00"/>
    <w:rsid w:val="0001497C"/>
    <w:rsid w:val="00F2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CE6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CE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276</Words>
  <Characters>1575</Characters>
  <Application>Microsoft Office Word</Application>
  <DocSecurity>0</DocSecurity>
  <Lines>13</Lines>
  <Paragraphs>3</Paragraphs>
  <ScaleCrop>false</ScaleCrop>
  <Company>Администрация Кавказского СП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Кравченко</cp:lastModifiedBy>
  <cp:revision>11</cp:revision>
  <cp:lastPrinted>2021-07-19T08:16:00Z</cp:lastPrinted>
  <dcterms:created xsi:type="dcterms:W3CDTF">2017-03-24T15:36:00Z</dcterms:created>
  <dcterms:modified xsi:type="dcterms:W3CDTF">2021-08-12T06:46:00Z</dcterms:modified>
  <dc:language>ru-RU</dc:language>
</cp:coreProperties>
</file>