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D" w:rsidRDefault="00C37722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КАВКАЗСКОГО  СЕЛЬСКОГО ПОСЕЛЕНИЯ</w:t>
      </w:r>
      <w:r w:rsidR="00093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КАВКАЗСКОГО  РАЙОНА</w:t>
      </w:r>
    </w:p>
    <w:p w:rsidR="00A40F58" w:rsidRDefault="00FB4CB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3772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3772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</w:t>
      </w:r>
      <w:r w:rsidR="00093B2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93B2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.2017                                                                                                  №</w:t>
      </w:r>
      <w:r w:rsidR="00093B2D">
        <w:rPr>
          <w:rFonts w:ascii="Times New Roman" w:hAnsi="Times New Roman" w:cs="Times New Roman"/>
          <w:b/>
          <w:bCs/>
          <w:sz w:val="28"/>
          <w:szCs w:val="28"/>
        </w:rPr>
        <w:t>276</w:t>
      </w: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A40F58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Default="00C37722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</w:t>
      </w:r>
    </w:p>
    <w:p w:rsidR="00A40F58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ind w:firstLine="79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</w:t>
      </w:r>
      <w:r w:rsidR="00FB4CB1">
        <w:rPr>
          <w:rFonts w:ascii="Times New Roman" w:hAnsi="Times New Roman" w:cs="Times New Roman"/>
          <w:sz w:val="28"/>
          <w:szCs w:val="28"/>
        </w:rPr>
        <w:t xml:space="preserve">03 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40F58" w:rsidRDefault="00C37722">
      <w:pPr>
        <w:ind w:firstLine="6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и изложить его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40F58" w:rsidRDefault="00C37722">
      <w:pPr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A40F58" w:rsidRDefault="00C37722">
      <w:pPr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Кавказского сельского поселения Кавказского района от 31 мая 2017 года №175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A40F58" w:rsidRDefault="00C37722">
      <w:pPr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М.И.Тележенко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F58" w:rsidRDefault="00A40F58">
      <w:pPr>
        <w:ind w:firstLine="794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40F58" w:rsidRDefault="00C37722">
      <w:pPr>
        <w:ind w:firstLine="7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 со дня его подписания.</w:t>
      </w: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40F58" w:rsidRPr="00FB4CB1" w:rsidRDefault="00C377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</w:t>
      </w:r>
      <w:r w:rsidR="00FB4C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CB1">
        <w:rPr>
          <w:rFonts w:ascii="Times New Roman" w:hAnsi="Times New Roman" w:cs="Times New Roman"/>
          <w:sz w:val="28"/>
          <w:szCs w:val="28"/>
        </w:rPr>
        <w:t xml:space="preserve">              О.Г.Мясищева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</w:t>
      </w:r>
    </w:p>
    <w:p w:rsidR="00A40F58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Default="00C37722">
      <w:pPr>
        <w:spacing w:line="228" w:lineRule="auto"/>
        <w:ind w:left="4111" w:firstLine="13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3B2D">
        <w:rPr>
          <w:rFonts w:ascii="Times New Roman" w:hAnsi="Times New Roman" w:cs="Times New Roman"/>
          <w:sz w:val="28"/>
          <w:szCs w:val="28"/>
        </w:rPr>
        <w:t>30.08.2017г.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3B2D">
        <w:rPr>
          <w:rFonts w:ascii="Times New Roman" w:hAnsi="Times New Roman" w:cs="Times New Roman"/>
          <w:sz w:val="28"/>
          <w:szCs w:val="28"/>
        </w:rPr>
        <w:t>276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762_223458276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217"/>
        <w:gridCol w:w="5389"/>
      </w:tblGrid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2015 - 2017 годы»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</w:tr>
      <w:tr w:rsidR="00A40F58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Pr="0086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Default="00861283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системы финансового обеспечения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  <w:proofErr w:type="gramEnd"/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  <w:p w:rsidR="00A40F58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  <w:p w:rsidR="00A40F58" w:rsidRPr="00861283" w:rsidRDefault="0086128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A40F5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составляет  103014,55 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33126,3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34129,15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35759,1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50 631,5  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16653,0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16628,0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17350,5 тыс. руб.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– 20302,6  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6133,3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6010,7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 8158,6 тыс. руб.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-200,00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-630,00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–31250,45 тыс. рублей,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10250,00 тыс. руб.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2015-2017 годы» 14 578,7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4596,6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4711,3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5270,8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8522,40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2646,7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2942,4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2933,3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краевого бюджета – 4856,3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1549,9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1368,9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1937,5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– 1200,0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 78036,55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25062,80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25951,65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27022,1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средств местного бюджета –31709,8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10539,4тыс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10219,4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10951,0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краевого бюджета- 15446,3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4583,4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4641,8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6221,1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830,0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уб., в том числе по годам: 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-200,00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-630,00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внебюджетных средств – 30050,45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9740,00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10460,45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9850,00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 10399,3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– 10399,3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  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М.И.Тележенко</w:t>
      </w:r>
      <w:proofErr w:type="spellEnd"/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муниципальной программы в сфере реализации культуры и искусства в Кавказском сельском поселении</w:t>
      </w:r>
    </w:p>
    <w:p w:rsidR="00A40F58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Default="00C37722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-досуговой инфраструктуры для населения.</w:t>
      </w:r>
    </w:p>
    <w:p w:rsidR="00A40F58" w:rsidRDefault="00C377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Default="00C3772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Default="00C37722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муниципальной программы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всех категорий потребителей.</w:t>
      </w:r>
    </w:p>
    <w:p w:rsidR="00C37722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C37722" w:rsidRDefault="00C37722" w:rsidP="00C37722"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C37722" w:rsidRDefault="00C37722" w:rsidP="00C37722"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</w:r>
    </w:p>
    <w:p w:rsidR="00C37722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</w:p>
    <w:p w:rsidR="00A40F58" w:rsidRDefault="00C37722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Default="00C37722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2017 год.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Подпрограмма «Организация библиотечного обслуживания населения Кавказского сельского поселения на 2015 - 2017 годы» способствует повышению интеллектуального уровня населения (приложение №4).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2015-2017годы»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№5).</w:t>
      </w:r>
    </w:p>
    <w:p w:rsidR="00A40F58" w:rsidRDefault="00C37722">
      <w:pPr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Подпрограмма «Обеспечение централизованного бухгалтерского учета в учреждениях культуры Кавказского сельского поселения Кавказского района на 2015-2017»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№6).</w:t>
      </w:r>
    </w:p>
    <w:p w:rsidR="00A40F58" w:rsidRDefault="00C37722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Ведомственные целевые программы и основные мероприятия в муниципальной программе не предусмотрены.</w:t>
      </w:r>
    </w:p>
    <w:p w:rsidR="00A40F58" w:rsidRDefault="00A40F5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Финансирование мероприятий 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/>
      </w:tblPr>
      <w:tblGrid>
        <w:gridCol w:w="569"/>
        <w:gridCol w:w="2493"/>
        <w:gridCol w:w="2186"/>
        <w:gridCol w:w="1840"/>
        <w:gridCol w:w="1134"/>
        <w:gridCol w:w="992"/>
        <w:gridCol w:w="851"/>
      </w:tblGrid>
      <w:tr w:rsidR="00A40F58" w:rsidTr="00FB4CB1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A40F58" w:rsidTr="00FB4CB1"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 w:rsidTr="00FB4CB1">
        <w:trPr>
          <w:trHeight w:val="33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50631,5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17350,5</w:t>
            </w:r>
          </w:p>
        </w:tc>
      </w:tr>
      <w:tr w:rsidR="00A40F58" w:rsidTr="00FB4CB1">
        <w:trPr>
          <w:trHeight w:val="36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8158,6</w:t>
            </w:r>
          </w:p>
        </w:tc>
      </w:tr>
      <w:tr w:rsidR="00A40F58" w:rsidTr="00FB4CB1">
        <w:trPr>
          <w:trHeight w:val="90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40F58" w:rsidTr="00FB4CB1">
        <w:trPr>
          <w:trHeight w:val="90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10860,45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10250,0</w:t>
            </w:r>
          </w:p>
        </w:tc>
      </w:tr>
      <w:tr w:rsidR="00A40F58" w:rsidTr="00FB4CB1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103014,55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34129,15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35759,1</w:t>
            </w:r>
          </w:p>
        </w:tc>
      </w:tr>
      <w:tr w:rsidR="00A40F58" w:rsidTr="00FB4CB1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69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библиотечного обслуживания населения Кавказского сельского поселения в 2015 - 2017 годы»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2933,3</w:t>
            </w:r>
          </w:p>
        </w:tc>
      </w:tr>
      <w:tr w:rsidR="00A40F58" w:rsidTr="00FB4CB1">
        <w:trPr>
          <w:trHeight w:val="70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</w:tr>
      <w:tr w:rsidR="00A40F58" w:rsidTr="00FB4CB1">
        <w:trPr>
          <w:trHeight w:val="78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A40F58" w:rsidTr="00FB4CB1">
        <w:trPr>
          <w:trHeight w:val="878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услугами организаций культуры на 2015 - 2017 годы»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31709,80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10951,0</w:t>
            </w:r>
          </w:p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64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15446,30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</w:tr>
      <w:tr w:rsidR="00A40F58" w:rsidTr="00FB4CB1">
        <w:trPr>
          <w:trHeight w:val="72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40F58" w:rsidTr="00FB4CB1">
        <w:trPr>
          <w:trHeight w:val="72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9850,0</w:t>
            </w:r>
          </w:p>
        </w:tc>
      </w:tr>
      <w:tr w:rsidR="00A40F58" w:rsidTr="00FB4CB1">
        <w:trPr>
          <w:trHeight w:val="379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района»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C37722" w:rsidRDefault="00C37722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Pr="005C2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администрации Кавказского сельского поселения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задания».</w:t>
      </w:r>
      <w:proofErr w:type="gramEnd"/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привлечения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Default="00C37722">
      <w:pPr>
        <w:ind w:firstLine="720"/>
        <w:jc w:val="both"/>
      </w:pPr>
      <w:bookmarkStart w:id="1" w:name="sub_6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Default="00C37722">
      <w:pPr>
        <w:ind w:firstLine="720"/>
        <w:jc w:val="both"/>
      </w:pPr>
      <w:bookmarkStart w:id="2" w:name="sub_62"/>
      <w:bookmarkStart w:id="3" w:name="sub_6122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Default="00C37722">
      <w:pPr>
        <w:ind w:firstLine="720"/>
        <w:jc w:val="both"/>
      </w:pPr>
      <w:bookmarkStart w:id="4" w:name="sub_62228"/>
      <w:bookmarkEnd w:id="4"/>
      <w:r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5" w:name="sub_63"/>
      <w:bookmarkEnd w:id="5"/>
      <w:r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Default="00C3772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Default="00C37722">
      <w:pPr>
        <w:ind w:firstLine="720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A40F58" w:rsidRDefault="00A40F58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Default="00C37722">
      <w:pPr>
        <w:pStyle w:val="ac"/>
        <w:spacing w:after="0" w:line="240" w:lineRule="auto"/>
        <w:ind w:firstLine="709"/>
        <w:jc w:val="both"/>
        <w:outlineLvl w:val="0"/>
        <w:rPr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Механизм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Default="00C37722">
      <w:pPr>
        <w:ind w:firstLine="709"/>
        <w:jc w:val="both"/>
        <w:rPr>
          <w:rFonts w:ascii="Times New Roman" w:hAnsi="Times New Roman"/>
        </w:rPr>
      </w:pPr>
      <w:bookmarkStart w:id="6" w:name="sub_410"/>
      <w:bookmarkEnd w:id="6"/>
      <w:r>
        <w:rPr>
          <w:rFonts w:ascii="Times New Roman" w:hAnsi="Times New Roman"/>
          <w:sz w:val="28"/>
          <w:szCs w:val="28"/>
          <w:shd w:val="clear" w:color="auto" w:fill="FFFFFF"/>
        </w:rPr>
        <w:t>Текущее управление муниципальной программой осуществляет ее координатор, который: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муниципальной программы, устанавливает сроки их предоставления;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ежегодно проводит оценку эффективности реализации муниципальной программы;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муниципальной программы на сайте;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7" w:name="sub_420"/>
      <w:bookmarkEnd w:id="7"/>
      <w:r>
        <w:rPr>
          <w:rFonts w:ascii="Times New Roman" w:hAnsi="Times New Roman"/>
          <w:sz w:val="28"/>
          <w:szCs w:val="28"/>
          <w:shd w:val="clear" w:color="auto" w:fill="FFFFFF"/>
        </w:rPr>
        <w:t>- осуществляет иные полномочия, установленные муниципальной программой.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8" w:name="sub_43"/>
      <w:bookmarkEnd w:id="8"/>
      <w:r>
        <w:rPr>
          <w:rFonts w:ascii="Times New Roman" w:hAnsi="Times New Roman"/>
          <w:sz w:val="28"/>
          <w:szCs w:val="28"/>
          <w:shd w:val="clear" w:color="auto" w:fill="FFFFFF"/>
        </w:rPr>
        <w:t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9" w:name="sub_44"/>
      <w:bookmarkStart w:id="10" w:name="sub_45"/>
      <w:bookmarkEnd w:id="9"/>
      <w:bookmarkEnd w:id="10"/>
      <w:r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план-график реализации муниципальной программы на очередной год и плановый период (далее - детальный план-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11" w:name="sub_46"/>
      <w:bookmarkStart w:id="12" w:name="sub_45236"/>
      <w:bookmarkEnd w:id="11"/>
      <w:bookmarkEnd w:id="1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Координатор муниципальной программы осуществляет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плана реализации муниципальной программы и детального плана-графика.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13" w:name="sub_49"/>
      <w:bookmarkStart w:id="14" w:name="sub_4100"/>
      <w:bookmarkEnd w:id="13"/>
      <w:bookmarkEnd w:id="1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Координатор муниципальной программы ежеквартально, до 20-го числа месяца, следующего за отчетным кварталом, представляет главе Кавказского сельского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заполненные отчетные формы мониторинга реализации муниципальной программы.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15" w:name="sub_4100239"/>
      <w:bookmarkEnd w:id="15"/>
      <w:r>
        <w:rPr>
          <w:rFonts w:ascii="Times New Roman" w:hAnsi="Times New Roman"/>
          <w:sz w:val="28"/>
          <w:szCs w:val="28"/>
          <w:shd w:val="clear" w:color="auto" w:fill="FFFFFF"/>
        </w:rPr>
        <w:t>Координатор муниципальной программы ежегодно, до 15 февраля года, следующего за отчетным годом, направляет главе Кавказского сельского поселения доклад о ходе реализации муниципальной программы на бумажных и электронных носителях.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Координатор программы подготавливают доклад о ходе реализации муниципальной программы, который должен содержать: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сведения о фактических объемах финансирования муниципальной программы в целом в разрезе источников финансирования и главных распорядителей (распорядителей) средств местного бюджета;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сведения о фактическом выполнении мероприятий программ, с указанием причин их невыполнения или неполного выполнения;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сведения о соответствии фактически достигнутых целевых показателей реализации муниципальной программы плановым показателям, установленным муниципальной программой;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оценку эффективности реализации муниципальной программы.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факторов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40F58" w:rsidRDefault="00C37722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bookmarkStart w:id="16" w:name="sub_411"/>
      <w:bookmarkEnd w:id="16"/>
      <w:r>
        <w:rPr>
          <w:rFonts w:ascii="Times New Roman" w:hAnsi="Times New Roman"/>
          <w:sz w:val="28"/>
          <w:szCs w:val="28"/>
          <w:shd w:val="clear" w:color="auto" w:fill="FFFFFF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A40F58" w:rsidRDefault="00A40F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40F58" w:rsidRDefault="00C37722">
      <w:pPr>
        <w:rPr>
          <w:rFonts w:ascii="Times New Roman" w:eastAsia="Calibri" w:hAnsi="Times New Roman" w:cs="Times New Roman"/>
          <w:sz w:val="28"/>
          <w:szCs w:val="28"/>
        </w:rPr>
        <w:sectPr w:rsidR="00A40F58" w:rsidSect="00FB4CB1">
          <w:pgSz w:w="11906" w:h="16838"/>
          <w:pgMar w:top="1134" w:right="851" w:bottom="992" w:left="1701" w:header="0" w:footer="0" w:gutter="0"/>
          <w:cols w:space="720"/>
          <w:formProt w:val="0"/>
          <w:docGrid w:linePitch="240" w:charSpace="-2049"/>
        </w:sectPr>
      </w:pPr>
      <w:bookmarkStart w:id="17" w:name="__DdeLink__4980_1529872664"/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О.Г.Мясищева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40F58" w:rsidRDefault="00C37722">
      <w:pPr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A40F58" w:rsidRDefault="00C3772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40F58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pPr w:leftFromText="180" w:rightFromText="180" w:vertAnchor="text" w:tblpXSpec="center" w:tblpY="1"/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707"/>
        <w:gridCol w:w="7224"/>
        <w:gridCol w:w="1466"/>
        <w:gridCol w:w="1122"/>
        <w:gridCol w:w="1225"/>
        <w:gridCol w:w="14"/>
        <w:gridCol w:w="1334"/>
        <w:gridCol w:w="7"/>
        <w:gridCol w:w="1227"/>
      </w:tblGrid>
      <w:tr w:rsidR="00A40F58">
        <w:trPr>
          <w:trHeight w:val="386"/>
          <w:jc w:val="center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A40F58">
        <w:trPr>
          <w:trHeight w:val="386"/>
          <w:jc w:val="center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</w:tr>
      <w:tr w:rsidR="00A40F58">
        <w:trPr>
          <w:trHeight w:val="250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Подпрограмма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2015-2017 годы»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F58">
        <w:trPr>
          <w:trHeight w:val="250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</w:tr>
      <w:tr w:rsidR="00A40F58">
        <w:trPr>
          <w:trHeight w:val="250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Подпрограмма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 w:rsidR="00A40F58" w:rsidRDefault="00C37722">
            <w:bookmarkStart w:id="18" w:name="__DdeLink__25361_719222688"/>
            <w:bookmarkEnd w:id="1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A40F58" w:rsidRDefault="00A4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60150</w:t>
            </w:r>
          </w:p>
          <w:p w:rsidR="00A40F58" w:rsidRDefault="00A4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№3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F58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Отмечается: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Default="00C37722">
      <w:pPr>
        <w:ind w:left="4395"/>
        <w:jc w:val="center"/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C37722"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40F58" w:rsidRDefault="00C3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      О.Г.Мясищева</w:t>
      </w: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 w:rsidP="00FB4CB1">
      <w:pPr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  <w:sectPr w:rsidR="00A40F58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 w:charSpace="-2049"/>
        </w:sectPr>
      </w:pPr>
    </w:p>
    <w:p w:rsidR="00A40F58" w:rsidRDefault="00C37722">
      <w:pPr>
        <w:ind w:left="4395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№4        </w:t>
      </w:r>
    </w:p>
    <w:p w:rsidR="00A40F58" w:rsidRDefault="00C37722">
      <w:pPr>
        <w:spacing w:line="228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к муниципальной  подпрограмме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2015-2017 годы»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5072"/>
        <w:gridCol w:w="4534"/>
      </w:tblGrid>
      <w:tr w:rsidR="00A40F58">
        <w:trPr>
          <w:trHeight w:val="471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>
        <w:trPr>
          <w:trHeight w:val="1825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2A2F1C">
            <w:r w:rsidRPr="005C2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Pr="005C2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Pr="005C2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2A2F1C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A2F1C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2015-2017гг.</w:t>
            </w:r>
          </w:p>
        </w:tc>
      </w:tr>
      <w:tr w:rsidR="00A40F58"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финансовых ресурсов составляет  14 578,7 тыс. руб., 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4596,6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4711,3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5270,8 тыс. руб.</w:t>
            </w: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из средств местного бюджета – 8522,4,0 тыс.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2646,7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2942,4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2933,3  тыс. руб.</w:t>
            </w: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аевого бюджета – 4856,3 тыс.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1549,9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1368,9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1937,5 тыс. руб.</w:t>
            </w:r>
          </w:p>
          <w:p w:rsidR="00A40F58" w:rsidRDefault="00C37722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из внебюджетных источников  – 1200,0 тыс. 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400,0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400,0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400,0 тыс. руб.</w:t>
            </w:r>
          </w:p>
        </w:tc>
      </w:tr>
    </w:tbl>
    <w:p w:rsidR="00A40F58" w:rsidRDefault="00C37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М.И.Тележенко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  в сфере библиотечного обслуживания  Кавказского сельского поселения</w:t>
      </w:r>
    </w:p>
    <w:p w:rsidR="00A40F58" w:rsidRDefault="00A40F58">
      <w:pPr>
        <w:jc w:val="center"/>
        <w:rPr>
          <w:sz w:val="28"/>
          <w:szCs w:val="28"/>
        </w:rPr>
      </w:pPr>
    </w:p>
    <w:p w:rsidR="00A40F58" w:rsidRDefault="00C3772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модно». Так же три раза в год проходит акция «Жить здорово», посвященная здоровому образу жизни.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2017 году в результате реализации подпрограммы  планируется  достичь следующих показателей:</w:t>
      </w:r>
    </w:p>
    <w:p w:rsidR="00A40F58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9498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643"/>
        <w:gridCol w:w="5926"/>
        <w:gridCol w:w="1908"/>
        <w:gridCol w:w="1021"/>
      </w:tblGrid>
      <w:tr w:rsidR="00A40F58" w:rsidTr="002A2F1C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40F58" w:rsidTr="002A2F1C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получателей услу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</w:tr>
    </w:tbl>
    <w:p w:rsidR="00A40F58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Default="00C37722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Default="00C37722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2A2F1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="002A2F1C" w:rsidRPr="002A2F1C">
        <w:rPr>
          <w:rFonts w:ascii="Times New Roman" w:hAnsi="Times New Roman" w:cs="Times New Roman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="002A2F1C" w:rsidRPr="002A2F1C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категорий потребителей.</w:t>
      </w:r>
      <w:r w:rsidR="002A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C37722" w:rsidP="002A2F1C">
      <w:pPr>
        <w:ind w:firstLine="643"/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F1C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Default="00C3772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2017год.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sz w:val="28"/>
          <w:szCs w:val="28"/>
        </w:rPr>
      </w:pPr>
    </w:p>
    <w:p w:rsidR="00A40F58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</w:pPr>
      <w:r>
        <w:rPr>
          <w:rFonts w:ascii="Times New Roman" w:hAnsi="Times New Roman"/>
          <w:sz w:val="28"/>
          <w:szCs w:val="28"/>
        </w:rPr>
        <w:tab/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 xml:space="preserve">аевого бюджета, а также за счет внебюджетных средств. 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C3772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569"/>
        <w:gridCol w:w="1988"/>
        <w:gridCol w:w="2186"/>
        <w:gridCol w:w="2186"/>
        <w:gridCol w:w="961"/>
        <w:gridCol w:w="961"/>
        <w:gridCol w:w="961"/>
      </w:tblGrid>
      <w:tr w:rsidR="00A40F58"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ind w:left="68" w:hanging="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A40F58" w:rsidRDefault="00C37722">
            <w:pPr>
              <w:ind w:left="68" w:hanging="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всего</w:t>
            </w:r>
          </w:p>
        </w:tc>
        <w:tc>
          <w:tcPr>
            <w:tcW w:w="2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</w:t>
            </w:r>
          </w:p>
        </w:tc>
      </w:tr>
      <w:tr w:rsidR="00A40F58"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>
        <w:trPr>
          <w:trHeight w:val="690"/>
        </w:trPr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2015-2017 годы»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8522,4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2933,3</w:t>
            </w:r>
          </w:p>
        </w:tc>
      </w:tr>
      <w:tr w:rsidR="00A40F58">
        <w:trPr>
          <w:trHeight w:val="690"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4856,3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</w:tr>
      <w:tr w:rsidR="00A40F58">
        <w:trPr>
          <w:trHeight w:val="690"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A40F58" w:rsidRDefault="00A40F58">
      <w:pPr>
        <w:pStyle w:val="af1"/>
        <w:ind w:left="360"/>
        <w:rPr>
          <w:sz w:val="28"/>
          <w:szCs w:val="28"/>
        </w:rPr>
      </w:pP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процессе реализации Подпрограммы: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A40F58" w:rsidRDefault="00C37722">
      <w:pPr>
        <w:ind w:firstLine="64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Подпрограммы обеспечивает размещение заказов в порядке, установленном </w:t>
      </w:r>
      <w:hyperlink r:id="rId6">
        <w:r>
          <w:rPr>
            <w:rStyle w:val="-"/>
            <w:rFonts w:eastAsia="Times New Roman"/>
            <w:color w:val="00000A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             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средств, предусмотренных Подпрограммой, и анализ выполнения мероприятий;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эффективное использование выделенных в его распоряжение бюджетных средств: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Подпрограммы;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(далее-методика). 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заполненные отчетные формы мониторинга реализации подпрограммы.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A40F58" w:rsidRDefault="00C37722">
      <w:pPr>
        <w:sectPr w:rsidR="00A40F58">
          <w:pgSz w:w="11906" w:h="16838"/>
          <w:pgMar w:top="1134" w:right="566" w:bottom="993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                                           О.Г.Мясищева</w:t>
      </w:r>
    </w:p>
    <w:p w:rsidR="00A40F58" w:rsidRDefault="00C37722">
      <w:pPr>
        <w:ind w:left="920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к подпрограмме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Default="00C3772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2015-2017 годы»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706"/>
        <w:gridCol w:w="7224"/>
        <w:gridCol w:w="1465"/>
        <w:gridCol w:w="1122"/>
        <w:gridCol w:w="1225"/>
        <w:gridCol w:w="1348"/>
        <w:gridCol w:w="1236"/>
      </w:tblGrid>
      <w:tr w:rsidR="00A40F58">
        <w:trPr>
          <w:trHeight w:val="386"/>
          <w:jc w:val="center"/>
        </w:trPr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spacing w:before="240"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A40F58">
        <w:trPr>
          <w:trHeight w:val="386"/>
          <w:jc w:val="center"/>
        </w:trPr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A40F5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spacing w:line="2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>
        <w:trPr>
          <w:trHeight w:val="259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0F58">
        <w:trPr>
          <w:trHeight w:val="259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bookmarkStart w:id="19" w:name="__DdeLink__25354_71922268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 на 2015-2017 годы</w:t>
            </w:r>
            <w:bookmarkEnd w:id="1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0F58">
        <w:trPr>
          <w:trHeight w:val="250"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40F58" w:rsidRDefault="00C37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</w:tr>
    </w:tbl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Кавказского сельского поселения                                                                                                                  О.Г.Мясищева</w:t>
      </w: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left="920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A40F58" w:rsidRDefault="00C37722">
      <w:pPr>
        <w:ind w:left="920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A40F58" w:rsidRDefault="00A40F5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A40F5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2015-2017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/>
      </w:tblPr>
      <w:tblGrid>
        <w:gridCol w:w="771"/>
        <w:gridCol w:w="3316"/>
        <w:gridCol w:w="2186"/>
        <w:gridCol w:w="1314"/>
        <w:gridCol w:w="1122"/>
        <w:gridCol w:w="1099"/>
        <w:gridCol w:w="982"/>
        <w:gridCol w:w="2856"/>
        <w:gridCol w:w="1664"/>
      </w:tblGrid>
      <w:tr w:rsidR="00A40F58" w:rsidTr="00FB4CB1">
        <w:trPr>
          <w:trHeight w:val="518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2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40F58" w:rsidTr="00FB4CB1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2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6F66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</w:p>
        </w:tc>
      </w:tr>
      <w:tr w:rsidR="00A40F58" w:rsidTr="00FB4CB1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12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6F66E2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A40F58" w:rsidTr="00FB4CB1"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6061,7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1690,5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2497,0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«ЦСБ» Кавказского сельского поселения</w:t>
            </w: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1205,4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4856,3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375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№1.1: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доступности государственных услуг сферы культуры  для всех категорий потребителей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450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49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40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468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№1.2: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510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540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98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540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№1.3: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58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70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750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8365,5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2723,3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бесперебойной работы всех систем обеспечения деятельности библиотек,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текущего ремонта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7165,5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2455,6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2323,3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№.3: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компенсационных выплат на возмещение расходов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315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 4: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комплектованию библиотечных фондов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330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375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rPr>
          <w:trHeight w:val="738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14578,7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4596,60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4711,3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5270,8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8522,4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2933,3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 w:rsidTr="00FB4CB1"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C37722">
      <w:pPr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40F58" w:rsidRDefault="00A40F58">
      <w:pPr>
        <w:ind w:left="4395"/>
        <w:jc w:val="center"/>
        <w:rPr>
          <w:rFonts w:ascii="Times New Roman" w:hAnsi="Times New Roman"/>
          <w:sz w:val="28"/>
          <w:szCs w:val="28"/>
        </w:rPr>
      </w:pPr>
    </w:p>
    <w:p w:rsidR="00A40F58" w:rsidRDefault="00C37722">
      <w:pPr>
        <w:sectPr w:rsidR="00A40F58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 Кавказского сельского поселения                                                                                                                О.Г.Мясищева </w:t>
      </w:r>
    </w:p>
    <w:p w:rsidR="00A40F58" w:rsidRDefault="00C3772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№5</w:t>
      </w:r>
    </w:p>
    <w:p w:rsidR="00A40F58" w:rsidRDefault="00C3772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 подпрограмме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361"/>
        <w:gridCol w:w="5245"/>
      </w:tblGrid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6F66E2"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6F66E2" w:rsidRDefault="006F66E2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2015-2017гг.</w:t>
            </w:r>
          </w:p>
        </w:tc>
      </w:tr>
      <w:tr w:rsidR="00A40F58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реализацию Подпрограммы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78036,55 тыс. руб.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25951,65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27022,1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31709,8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10539,4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10219,4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10951,0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– 15446,3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4583,4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4641,8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6221,1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830,0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уб.,в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-200,0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-630,0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–30050,45 тыс. руб.,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9850,00 тыс. руб.</w:t>
            </w:r>
          </w:p>
        </w:tc>
      </w:tr>
    </w:tbl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М.И.Тележенко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 сферы культуры и искусства в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Кавказском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Ежегодно творческие коллективы участвуют в краевых, муниципальных фестивалях, районных смотрах-конкурсах.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Аналогичная ситуация складывается с капитальными и текущими ремонтами учреждений.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 w:rsidR="00A40F58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40F58" w:rsidRDefault="00C3772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Подпрограммы</w:t>
      </w:r>
    </w:p>
    <w:p w:rsidR="00A40F58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F66E2" w:rsidRPr="006F66E2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="006F66E2" w:rsidRPr="006F66E2">
        <w:rPr>
          <w:rFonts w:ascii="Times New Roman" w:hAnsi="Times New Roman" w:cs="Times New Roman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="006F66E2" w:rsidRPr="006F66E2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категорий потребителей.</w:t>
      </w:r>
      <w:r w:rsidR="006F66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 w:rsidR="00A40F58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Default="00C377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реализации Подпрограммы рассчитан с 2015 года по 2017 год. 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мероприятий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782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/>
      </w:tblPr>
      <w:tblGrid>
        <w:gridCol w:w="569"/>
        <w:gridCol w:w="1964"/>
        <w:gridCol w:w="1862"/>
        <w:gridCol w:w="2127"/>
        <w:gridCol w:w="1134"/>
        <w:gridCol w:w="1134"/>
        <w:gridCol w:w="992"/>
      </w:tblGrid>
      <w:tr w:rsidR="00A40F58" w:rsidTr="00FB4CB1"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40F58" w:rsidTr="00FB4CB1"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 w:rsidTr="00FB4CB1">
        <w:trPr>
          <w:trHeight w:val="690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10951,0</w:t>
            </w:r>
          </w:p>
        </w:tc>
      </w:tr>
      <w:tr w:rsidR="00A40F58" w:rsidTr="00FB4CB1">
        <w:trPr>
          <w:trHeight w:val="690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</w:tr>
      <w:tr w:rsidR="00A40F58" w:rsidTr="00FB4CB1">
        <w:trPr>
          <w:trHeight w:val="52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40F58" w:rsidTr="00FB4CB1">
        <w:trPr>
          <w:trHeight w:val="525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9850,0</w:t>
            </w:r>
          </w:p>
        </w:tc>
      </w:tr>
      <w:tr w:rsidR="00A40F58" w:rsidTr="00FB4CB1">
        <w:trPr>
          <w:trHeight w:val="314"/>
        </w:trPr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78036,55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25951,65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27022,1</w:t>
            </w:r>
          </w:p>
        </w:tc>
      </w:tr>
    </w:tbl>
    <w:p w:rsidR="00A40F58" w:rsidRDefault="00C37722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A00FFF" w:rsidRDefault="00A00FFF" w:rsidP="00A00F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37722" w:rsidRPr="00A0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управление Подпрограммой осуществляет координатор Подпрограммы.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процессе реализации Подпрограммы: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A40F58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 подпрограммы обеспечивает размещение заказов в порядке, установленном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средств, предусмотренных Подпрограммой, и анализ выполнения мероприятий;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эффективное использование выделенных в его распоряжение бюджетных средств: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Подпрограммы;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(далее-методика). 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заполненные отчетные формы мониторинга реализации Подпрограммы.</w:t>
      </w:r>
    </w:p>
    <w:p w:rsidR="00A40F58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40F58" w:rsidRDefault="00C37722">
      <w:pPr>
        <w:rPr>
          <w:rFonts w:ascii="Times New Roman" w:eastAsia="Calibri" w:hAnsi="Times New Roman" w:cs="Times New Roman"/>
          <w:sz w:val="28"/>
          <w:szCs w:val="28"/>
        </w:rPr>
        <w:sectPr w:rsidR="00A40F58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О.Г.Мясищева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D5D" w:rsidRDefault="00C96D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D5D" w:rsidRDefault="00C96D5D" w:rsidP="00C96D5D">
      <w:pPr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C96D5D" w:rsidRDefault="00C96D5D" w:rsidP="00C96D5D">
      <w:pPr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подпрограмме</w:t>
      </w:r>
    </w:p>
    <w:p w:rsidR="00C96D5D" w:rsidRDefault="00C96D5D" w:rsidP="00C96D5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D5D" w:rsidRDefault="00C96D5D" w:rsidP="00C96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ПОДПРОГРАММЫ</w:t>
      </w:r>
    </w:p>
    <w:p w:rsidR="00C96D5D" w:rsidRPr="00C96D5D" w:rsidRDefault="00C96D5D" w:rsidP="00C96D5D">
      <w:pPr>
        <w:jc w:val="center"/>
      </w:pPr>
      <w:r w:rsidRPr="00C96D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2015-2017 годы»</w:t>
      </w:r>
    </w:p>
    <w:tbl>
      <w:tblPr>
        <w:tblpPr w:leftFromText="180" w:rightFromText="180" w:vertAnchor="text" w:tblpXSpec="center" w:tblpY="1"/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707"/>
        <w:gridCol w:w="7224"/>
        <w:gridCol w:w="1466"/>
        <w:gridCol w:w="1122"/>
        <w:gridCol w:w="1225"/>
        <w:gridCol w:w="14"/>
        <w:gridCol w:w="1334"/>
        <w:gridCol w:w="7"/>
        <w:gridCol w:w="1227"/>
      </w:tblGrid>
      <w:tr w:rsidR="00C96D5D" w:rsidTr="00C96D5D">
        <w:trPr>
          <w:trHeight w:val="386"/>
          <w:jc w:val="center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C96D5D" w:rsidTr="00C96D5D">
        <w:trPr>
          <w:trHeight w:val="386"/>
          <w:jc w:val="center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632BC8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C9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C96D5D" w:rsidRPr="00C9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632BC8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C96D5D" w:rsidRDefault="00C96D5D" w:rsidP="00C9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632BC8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 w:rsidR="00C96D5D" w:rsidRDefault="00C96D5D" w:rsidP="00C9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 w:rsidR="00C96D5D" w:rsidRDefault="00C96D5D" w:rsidP="00C96D5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  <w:p w:rsidR="00C96D5D" w:rsidRDefault="00C96D5D" w:rsidP="00C96D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</w:t>
            </w:r>
          </w:p>
          <w:p w:rsidR="00C96D5D" w:rsidRDefault="00C96D5D" w:rsidP="00C96D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60150</w:t>
            </w: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5D" w:rsidRDefault="00C96D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D5D" w:rsidRDefault="00C96D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D5D" w:rsidRDefault="00C96D5D" w:rsidP="00C96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96D5D" w:rsidRDefault="00C96D5D" w:rsidP="00C96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C96D5D" w:rsidRDefault="00C96D5D" w:rsidP="00C96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О.Г.Мясищева</w:t>
      </w:r>
    </w:p>
    <w:p w:rsidR="00C96D5D" w:rsidRDefault="00C96D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D5D" w:rsidRDefault="00C96D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BC8" w:rsidRDefault="00632B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BC8" w:rsidRDefault="00632BC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0" w:name="_GoBack"/>
      <w:bookmarkEnd w:id="20"/>
    </w:p>
    <w:p w:rsidR="00A40F58" w:rsidRDefault="00C37722">
      <w:pPr>
        <w:tabs>
          <w:tab w:val="left" w:pos="11541"/>
          <w:tab w:val="center" w:pos="11886"/>
        </w:tabs>
        <w:ind w:left="9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Приложение</w:t>
      </w:r>
      <w:r w:rsidR="00C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к подпрограмм</w:t>
      </w:r>
      <w:r>
        <w:rPr>
          <w:sz w:val="28"/>
          <w:szCs w:val="28"/>
        </w:rPr>
        <w:t>е</w:t>
      </w:r>
    </w:p>
    <w:p w:rsidR="00A40F58" w:rsidRDefault="00A40F5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Default="00C37722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A40F58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A40F58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2015 – 2017 годы»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770"/>
        <w:gridCol w:w="3062"/>
        <w:gridCol w:w="2186"/>
        <w:gridCol w:w="1314"/>
        <w:gridCol w:w="1124"/>
        <w:gridCol w:w="1261"/>
        <w:gridCol w:w="1128"/>
        <w:gridCol w:w="2516"/>
        <w:gridCol w:w="2091"/>
      </w:tblGrid>
      <w:tr w:rsidR="00A40F58">
        <w:trPr>
          <w:trHeight w:val="518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4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861283" w:rsidP="0086128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иала каждой личности, повышение </w:t>
            </w:r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качества и доступности муниципальных </w:t>
            </w:r>
            <w:proofErr w:type="gramStart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Pr="006F6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14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Pr="006F66E2" w:rsidRDefault="006F6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0F58"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19013,5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4817,8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8252,2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3838,2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15175,3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44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№1.1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450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4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50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49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№1.2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12558,0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8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3603,8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0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8954,2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9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00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№1.3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30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90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3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67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56620,35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19415,0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18919,15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18286,2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бесперебойной работы всех систем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проведение текущего ремонта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5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26569,9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9675,0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8436,2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87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1532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30050,45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8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1003,7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413,7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329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1003,7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413,7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81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34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№.4:</w:t>
            </w:r>
          </w:p>
          <w:p w:rsidR="00A40F58" w:rsidRDefault="00C37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компенсационных выплат на возмещение расходов</w:t>
            </w: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7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673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92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№5: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муниципальных учреждений культуры в рамках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«Искусство» государственной программы Российской Федерации «Развитие культуры и  туризма» на 2013-2020 годы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1081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34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03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853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1024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№6: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2013-2020 годы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832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836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92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847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№7: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государственной программы Российской Федерации «Доступная среда» на 2011-2020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по обеспечению жителей услугами организаций культуры путем оснащения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кинотеатров необходимым оборудованием для осуществления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субтитрированием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тифлокоммен-тированием</w:t>
            </w:r>
            <w:proofErr w:type="spellEnd"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1019,0 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50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78036,55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25951,65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27022,1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40F58">
        <w:trPr>
          <w:trHeight w:val="81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31709,8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10951,0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692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15446,3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6221,1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01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701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30050,45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9850,0</w:t>
            </w: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C3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40F58" w:rsidRDefault="00C3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A40F58" w:rsidRDefault="00C37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О.Г.Мясищева</w:t>
      </w:r>
    </w:p>
    <w:p w:rsidR="00A40F58" w:rsidRDefault="00A40F58">
      <w:pPr>
        <w:ind w:left="7716"/>
        <w:jc w:val="center"/>
        <w:rPr>
          <w:rFonts w:ascii="Times New Roman" w:hAnsi="Times New Roman"/>
          <w:sz w:val="28"/>
          <w:szCs w:val="28"/>
        </w:rPr>
      </w:pPr>
    </w:p>
    <w:p w:rsidR="00A40F58" w:rsidRDefault="00A40F58" w:rsidP="00FB4CB1">
      <w:pPr>
        <w:ind w:left="7716"/>
        <w:rPr>
          <w:rFonts w:ascii="Times New Roman" w:hAnsi="Times New Roman"/>
          <w:sz w:val="28"/>
          <w:szCs w:val="28"/>
        </w:rPr>
        <w:sectPr w:rsidR="00A40F58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A40F58" w:rsidRDefault="00C37722">
      <w:pPr>
        <w:spacing w:line="228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 подпрограмме                  </w:t>
      </w:r>
    </w:p>
    <w:p w:rsidR="00A40F58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2015-2017 годы»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44"/>
        <w:gridCol w:w="5103"/>
      </w:tblGrid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 w:rsidR="00C37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A40F5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реализацию Подпрограммы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10399,3тыс. руб.,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10399,3 тыс. руб.,  в том числе по годам: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A40F58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М.И.Тележенко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бухгалтерского учета</w:t>
      </w:r>
    </w:p>
    <w:p w:rsidR="00A40F58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централизованного бухгалтерского учета в учреждениях культуры Кавказского сельского поселения Кавказского района на 2015-2017 годы» (далее - Подпрограмма) обусловлена потребностью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_DdeLink__11569_972819519"/>
      <w:bookmarkEnd w:id="2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2015-2017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Default="00C3772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Подпрограммы</w:t>
      </w:r>
    </w:p>
    <w:p w:rsidR="00A40F58" w:rsidRDefault="00A40F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Default="00C37722" w:rsidP="00FB4CB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настоящей  Подпрограммы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эффективное функционирование </w:t>
      </w:r>
      <w:proofErr w:type="gramStart"/>
      <w:r w:rsidR="00A9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B0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B00EF3" w:rsidRDefault="00B00EF3" w:rsidP="00FB4CB1">
      <w:pPr>
        <w:pStyle w:val="af1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эффективное функционирование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Default="00C37722" w:rsidP="00FB4CB1">
      <w:pPr>
        <w:pStyle w:val="af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рассчитан с 2015 по 2017 год.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мероприятий Подпрограммы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 w:rsidR="00A40F58" w:rsidRDefault="00A40F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322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551"/>
        <w:gridCol w:w="2374"/>
        <w:gridCol w:w="2083"/>
        <w:gridCol w:w="2083"/>
        <w:gridCol w:w="921"/>
        <w:gridCol w:w="921"/>
        <w:gridCol w:w="921"/>
      </w:tblGrid>
      <w:tr w:rsidR="00A40F58"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0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3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40F58">
        <w:tc>
          <w:tcPr>
            <w:tcW w:w="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A40F58">
        <w:trPr>
          <w:trHeight w:val="690"/>
        </w:trPr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10399,3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</w:tr>
      <w:tr w:rsidR="00A40F58">
        <w:trPr>
          <w:trHeight w:val="314"/>
        </w:trPr>
        <w:tc>
          <w:tcPr>
            <w:tcW w:w="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10399,3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</w:tr>
    </w:tbl>
    <w:p w:rsidR="00A40F58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управление Подпрограммой осуществляет координатор Подпрограммы.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 w:rsidR="00A40F58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процессе реализации Подпрограммы: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-организует нормативно-правовое и методическое обеспечение реализации Подпрограммы;</w:t>
      </w:r>
    </w:p>
    <w:p w:rsidR="00A40F58" w:rsidRDefault="00C37722" w:rsidP="00FB4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целях реализации мероприятий Подпрограммы обеспечивает размещение заказов в порядке, установленном Федеральным  законом 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средств, предусмотренных Подпрограммой, и анализ выполнения мероприятий;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-несет ответственность за эффективное использование выделенных в его распоряжение бюджетных средств: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-осуществляет согласование с основными участниками Подпрограммы возможных сроков выполнения мероприятий;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-готовит ежегодный доклад о ходе реализации подпрограммы;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-осуществляет оценку реализации Подпрограммы на основании типовой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(далее-методика); 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-ежеквартально, до 20-го числа месяца, следующего за отчетным кварталом, представляет координатору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заполненные отчетные формы мониторинга реализации Подпрограммы;</w:t>
      </w:r>
    </w:p>
    <w:p w:rsidR="00A40F58" w:rsidRDefault="00C37722" w:rsidP="00FB4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 w:rsidR="00A40F58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tabs>
          <w:tab w:val="left" w:pos="7815"/>
        </w:tabs>
        <w:spacing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40F58" w:rsidRDefault="00C37722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поселения                                             О.Г.Мясищева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F58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  <w:sectPr w:rsidR="00A40F58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F58" w:rsidRDefault="00C96D5D" w:rsidP="00C96D5D">
      <w:pPr>
        <w:spacing w:line="198" w:lineRule="atLeast"/>
        <w:ind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96D5D" w:rsidRDefault="00C96D5D" w:rsidP="00C96D5D">
      <w:pPr>
        <w:spacing w:line="198" w:lineRule="atLeast"/>
        <w:ind w:firstLine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</w:t>
      </w:r>
    </w:p>
    <w:p w:rsidR="00C96D5D" w:rsidRDefault="00C96D5D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5D" w:rsidRDefault="00C96D5D" w:rsidP="00C96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ПОДПРОГРАММЫ</w:t>
      </w:r>
    </w:p>
    <w:p w:rsidR="00C96D5D" w:rsidRPr="00C96D5D" w:rsidRDefault="00C96D5D" w:rsidP="00C96D5D">
      <w:pPr>
        <w:jc w:val="center"/>
      </w:pPr>
      <w:r w:rsidRPr="00C96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</w:r>
    </w:p>
    <w:tbl>
      <w:tblPr>
        <w:tblpPr w:leftFromText="180" w:rightFromText="180" w:vertAnchor="text" w:tblpXSpec="center" w:tblpY="1"/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707"/>
        <w:gridCol w:w="7224"/>
        <w:gridCol w:w="1466"/>
        <w:gridCol w:w="1122"/>
        <w:gridCol w:w="1225"/>
        <w:gridCol w:w="14"/>
        <w:gridCol w:w="1334"/>
        <w:gridCol w:w="7"/>
        <w:gridCol w:w="1227"/>
      </w:tblGrid>
      <w:tr w:rsidR="00C96D5D" w:rsidTr="00C96D5D">
        <w:trPr>
          <w:trHeight w:val="386"/>
          <w:jc w:val="center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3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C96D5D" w:rsidTr="00C96D5D">
        <w:trPr>
          <w:trHeight w:val="386"/>
          <w:jc w:val="center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C96D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</w:tr>
      <w:tr w:rsidR="00C96D5D" w:rsidTr="00C96D5D">
        <w:trPr>
          <w:trHeight w:val="259"/>
          <w:jc w:val="center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632BC8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6D5D" w:rsidRDefault="00C96D5D" w:rsidP="00C96D5D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6D5D" w:rsidRDefault="00C96D5D" w:rsidP="00C96D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96D5D" w:rsidRDefault="00C96D5D" w:rsidP="00C96D5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6D5D" w:rsidRDefault="00C96D5D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C8" w:rsidRDefault="00632BC8" w:rsidP="00632B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632BC8" w:rsidRDefault="00632BC8" w:rsidP="00632BC8">
      <w:r>
        <w:rPr>
          <w:rFonts w:ascii="Times New Roman" w:eastAsia="Calibri" w:hAnsi="Times New Roman" w:cs="Times New Roman"/>
          <w:sz w:val="28"/>
          <w:szCs w:val="28"/>
        </w:rPr>
        <w:t>Кавказского сельского поселения                                                                                                 О.Г.Мясищева</w:t>
      </w:r>
    </w:p>
    <w:p w:rsidR="00C96D5D" w:rsidRDefault="00C96D5D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C8" w:rsidRDefault="00632BC8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C8" w:rsidRDefault="00632BC8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C8" w:rsidRDefault="00632BC8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5D" w:rsidRDefault="00C96D5D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5D" w:rsidRDefault="00C96D5D">
      <w:pPr>
        <w:spacing w:before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Default="00C37722">
      <w:pPr>
        <w:ind w:left="920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C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к подпрограмме        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на 2015-2017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Default="00A40F5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770"/>
        <w:gridCol w:w="3132"/>
        <w:gridCol w:w="2186"/>
        <w:gridCol w:w="1314"/>
        <w:gridCol w:w="1125"/>
        <w:gridCol w:w="1126"/>
        <w:gridCol w:w="1128"/>
        <w:gridCol w:w="2575"/>
        <w:gridCol w:w="2096"/>
      </w:tblGrid>
      <w:tr w:rsidR="00A40F58">
        <w:trPr>
          <w:trHeight w:val="518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3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B00EF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</w:p>
        </w:tc>
      </w:tr>
      <w:tr w:rsidR="00A40F58"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1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40F58" w:rsidRDefault="00B00E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</w:p>
        </w:tc>
      </w:tr>
      <w:tr w:rsidR="00A40F58"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бухгалтерского, налогового учета и отчетности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9754,87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9754,87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459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оснащение централизованной бухгалтерии 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564,93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Централизованной бухгалтерии необходимой офисной техникой,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мебелью и другими основными средствами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564,93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85"/>
        </w:trPr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3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329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281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rPr>
          <w:trHeight w:val="345"/>
        </w:trPr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10399,3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2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10399,3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3466,9</w:t>
            </w:r>
          </w:p>
          <w:p w:rsidR="00A40F58" w:rsidRDefault="00A40F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F58"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A40F5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A40F58">
      <w:pPr>
        <w:spacing w:beforeAutospacing="1"/>
        <w:rPr>
          <w:rFonts w:ascii="Times New Roman" w:eastAsia="Calibri" w:hAnsi="Times New Roman" w:cs="Times New Roman"/>
          <w:sz w:val="28"/>
          <w:szCs w:val="28"/>
        </w:rPr>
      </w:pPr>
    </w:p>
    <w:p w:rsidR="00A40F58" w:rsidRDefault="00C377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A40F58" w:rsidRDefault="00C37722">
      <w:r>
        <w:rPr>
          <w:rFonts w:ascii="Times New Roman" w:eastAsia="Calibri" w:hAnsi="Times New Roman" w:cs="Times New Roman"/>
          <w:sz w:val="28"/>
          <w:szCs w:val="28"/>
        </w:rPr>
        <w:t>Кавказского сельского поселения                                                                                                 О.Г.Мясищева</w:t>
      </w:r>
    </w:p>
    <w:sectPr w:rsidR="00A40F58" w:rsidSect="00B976B7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43"/>
  <w:characterSpacingControl w:val="doNotCompress"/>
  <w:compat/>
  <w:rsids>
    <w:rsidRoot w:val="00A40F58"/>
    <w:rsid w:val="00093B2D"/>
    <w:rsid w:val="002A2F1C"/>
    <w:rsid w:val="005C22C3"/>
    <w:rsid w:val="00632BC8"/>
    <w:rsid w:val="006F66E2"/>
    <w:rsid w:val="00861283"/>
    <w:rsid w:val="00924E6F"/>
    <w:rsid w:val="00A00FFF"/>
    <w:rsid w:val="00A40F58"/>
    <w:rsid w:val="00A96EDD"/>
    <w:rsid w:val="00B00EF3"/>
    <w:rsid w:val="00B976B7"/>
    <w:rsid w:val="00C37722"/>
    <w:rsid w:val="00C96D5D"/>
    <w:rsid w:val="00FB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9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rsid w:val="00B976B7"/>
    <w:pPr>
      <w:outlineLvl w:val="1"/>
    </w:pPr>
  </w:style>
  <w:style w:type="paragraph" w:styleId="3">
    <w:name w:val="heading 3"/>
    <w:basedOn w:val="a0"/>
    <w:rsid w:val="00B976B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sid w:val="00B976B7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sid w:val="00B976B7"/>
    <w:rPr>
      <w:rFonts w:cs="Times New Roman"/>
    </w:rPr>
  </w:style>
  <w:style w:type="character" w:customStyle="1" w:styleId="ListLabel3">
    <w:name w:val="ListLabel 3"/>
    <w:qFormat/>
    <w:rsid w:val="00B976B7"/>
    <w:rPr>
      <w:sz w:val="20"/>
    </w:rPr>
  </w:style>
  <w:style w:type="character" w:customStyle="1" w:styleId="ListLabel4">
    <w:name w:val="ListLabel 4"/>
    <w:qFormat/>
    <w:rsid w:val="00B976B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sid w:val="00B976B7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B976B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sid w:val="00B976B7"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sid w:val="00B976B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sid w:val="00B976B7"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sid w:val="00B976B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sid w:val="00B976B7"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sid w:val="00B976B7"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rsid w:val="00B976B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rsid w:val="00B976B7"/>
    <w:pPr>
      <w:spacing w:after="140" w:line="288" w:lineRule="auto"/>
    </w:pPr>
  </w:style>
  <w:style w:type="paragraph" w:styleId="ad">
    <w:name w:val="List"/>
    <w:basedOn w:val="ac"/>
    <w:rsid w:val="00B976B7"/>
    <w:rPr>
      <w:rFonts w:cs="Mangal"/>
    </w:rPr>
  </w:style>
  <w:style w:type="paragraph" w:styleId="ae">
    <w:name w:val="Title"/>
    <w:basedOn w:val="a"/>
    <w:rsid w:val="00B97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B976B7"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  <w:rsid w:val="00B976B7"/>
  </w:style>
  <w:style w:type="paragraph" w:customStyle="1" w:styleId="afc">
    <w:name w:val="Содержимое таблицы"/>
    <w:basedOn w:val="a"/>
    <w:qFormat/>
    <w:rsid w:val="00B976B7"/>
  </w:style>
  <w:style w:type="paragraph" w:customStyle="1" w:styleId="afd">
    <w:name w:val="Заголовок таблицы"/>
    <w:basedOn w:val="afc"/>
    <w:qFormat/>
    <w:rsid w:val="00B976B7"/>
  </w:style>
  <w:style w:type="paragraph" w:customStyle="1" w:styleId="afe">
    <w:name w:val="Блочная цитата"/>
    <w:basedOn w:val="a"/>
    <w:qFormat/>
    <w:rsid w:val="00B976B7"/>
  </w:style>
  <w:style w:type="paragraph" w:styleId="aff">
    <w:name w:val="Subtitle"/>
    <w:basedOn w:val="a0"/>
    <w:rsid w:val="00B976B7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9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4EC2-F4F8-4E9A-B928-2732BC25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43</Pages>
  <Words>10683</Words>
  <Characters>60897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105</cp:revision>
  <cp:lastPrinted>2017-08-31T08:00:00Z</cp:lastPrinted>
  <dcterms:created xsi:type="dcterms:W3CDTF">2016-09-22T13:05:00Z</dcterms:created>
  <dcterms:modified xsi:type="dcterms:W3CDTF">2017-09-07T07:44:00Z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