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25D" w:rsidRPr="0070125D" w:rsidRDefault="00030960" w:rsidP="0070125D">
      <w:pPr>
        <w:keepNext/>
        <w:tabs>
          <w:tab w:val="left" w:pos="6096"/>
        </w:tabs>
        <w:outlineLvl w:val="7"/>
        <w:rPr>
          <w:rFonts w:ascii="Calibri" w:hAnsi="Calibri"/>
          <w:iCs/>
          <w:szCs w:val="28"/>
        </w:rPr>
      </w:pPr>
      <w:r>
        <w:rPr>
          <w:rFonts w:ascii="Calibri" w:hAnsi="Calibri"/>
          <w:iCs/>
          <w:szCs w:val="28"/>
        </w:rPr>
        <w:t>проект</w:t>
      </w:r>
      <w:bookmarkStart w:id="0" w:name="_GoBack"/>
      <w:bookmarkEnd w:id="0"/>
      <w:r w:rsidR="0070125D" w:rsidRPr="0070125D">
        <w:rPr>
          <w:rFonts w:ascii="Calibri" w:hAnsi="Calibri"/>
          <w:iCs/>
          <w:szCs w:val="28"/>
        </w:rPr>
        <w:t xml:space="preserve">                                                                                                                                </w:t>
      </w:r>
      <w:r w:rsidR="0070125D" w:rsidRPr="0070125D">
        <w:rPr>
          <w:iCs/>
          <w:sz w:val="28"/>
          <w:szCs w:val="28"/>
        </w:rPr>
        <w:t>ПРИЛОЖЕНИЕ</w:t>
      </w:r>
    </w:p>
    <w:p w:rsidR="0070125D" w:rsidRPr="0070125D" w:rsidRDefault="0070125D" w:rsidP="0070125D">
      <w:pPr>
        <w:keepNext/>
        <w:numPr>
          <w:ilvl w:val="7"/>
          <w:numId w:val="2"/>
        </w:numPr>
        <w:tabs>
          <w:tab w:val="num" w:pos="0"/>
          <w:tab w:val="left" w:pos="6096"/>
        </w:tabs>
        <w:jc w:val="right"/>
        <w:outlineLvl w:val="7"/>
        <w:rPr>
          <w:iCs/>
          <w:sz w:val="28"/>
          <w:szCs w:val="28"/>
        </w:rPr>
      </w:pPr>
      <w:r w:rsidRPr="0070125D">
        <w:rPr>
          <w:rFonts w:ascii="Calibri" w:hAnsi="Calibri"/>
          <w:i/>
          <w:iCs/>
          <w:szCs w:val="28"/>
        </w:rPr>
        <w:t xml:space="preserve">                                                     </w:t>
      </w:r>
      <w:r w:rsidRPr="0070125D">
        <w:rPr>
          <w:iCs/>
          <w:sz w:val="28"/>
          <w:szCs w:val="28"/>
        </w:rPr>
        <w:t xml:space="preserve">к Решению Совета Кавказского сельского </w:t>
      </w:r>
    </w:p>
    <w:p w:rsidR="0070125D" w:rsidRPr="0070125D" w:rsidRDefault="0070125D" w:rsidP="0070125D">
      <w:pPr>
        <w:jc w:val="right"/>
        <w:rPr>
          <w:sz w:val="28"/>
          <w:szCs w:val="28"/>
        </w:rPr>
      </w:pPr>
      <w:r w:rsidRPr="0070125D">
        <w:rPr>
          <w:szCs w:val="28"/>
        </w:rPr>
        <w:t xml:space="preserve">                                                                </w:t>
      </w:r>
      <w:r w:rsidRPr="0070125D">
        <w:rPr>
          <w:sz w:val="28"/>
          <w:szCs w:val="28"/>
        </w:rPr>
        <w:t>поселения Кавказского района</w:t>
      </w:r>
    </w:p>
    <w:p w:rsidR="0070125D" w:rsidRPr="0070125D" w:rsidRDefault="0070125D" w:rsidP="0070125D">
      <w:pPr>
        <w:jc w:val="right"/>
        <w:rPr>
          <w:b/>
          <w:sz w:val="28"/>
          <w:szCs w:val="28"/>
        </w:rPr>
      </w:pPr>
      <w:r w:rsidRPr="0070125D">
        <w:rPr>
          <w:sz w:val="28"/>
          <w:szCs w:val="28"/>
        </w:rPr>
        <w:t xml:space="preserve">                                                                     « </w:t>
      </w:r>
      <w:r>
        <w:rPr>
          <w:sz w:val="28"/>
          <w:szCs w:val="28"/>
        </w:rPr>
        <w:t>___</w:t>
      </w:r>
      <w:r w:rsidRPr="0070125D">
        <w:rPr>
          <w:sz w:val="28"/>
          <w:szCs w:val="28"/>
        </w:rPr>
        <w:t xml:space="preserve"> » </w:t>
      </w:r>
      <w:r>
        <w:rPr>
          <w:sz w:val="28"/>
          <w:szCs w:val="28"/>
        </w:rPr>
        <w:t xml:space="preserve"> ________  </w:t>
      </w:r>
      <w:r w:rsidRPr="0070125D">
        <w:rPr>
          <w:sz w:val="28"/>
          <w:szCs w:val="28"/>
        </w:rPr>
        <w:t>20</w:t>
      </w:r>
      <w:r>
        <w:rPr>
          <w:sz w:val="28"/>
          <w:szCs w:val="28"/>
        </w:rPr>
        <w:t>15</w:t>
      </w:r>
      <w:r w:rsidRPr="0070125D">
        <w:rPr>
          <w:sz w:val="28"/>
          <w:szCs w:val="28"/>
        </w:rPr>
        <w:t xml:space="preserve"> г. № </w:t>
      </w:r>
      <w:r>
        <w:rPr>
          <w:sz w:val="28"/>
          <w:szCs w:val="28"/>
        </w:rPr>
        <w:t xml:space="preserve">_______   </w:t>
      </w:r>
      <w:r w:rsidRPr="0070125D">
        <w:rPr>
          <w:sz w:val="28"/>
          <w:szCs w:val="28"/>
        </w:rPr>
        <w:t xml:space="preserve">   </w:t>
      </w:r>
      <w:r w:rsidRPr="0070125D">
        <w:rPr>
          <w:b/>
          <w:sz w:val="28"/>
          <w:szCs w:val="28"/>
        </w:rPr>
        <w:t xml:space="preserve"> </w:t>
      </w: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spacing w:line="360" w:lineRule="auto"/>
        <w:jc w:val="center"/>
        <w:rPr>
          <w:b/>
          <w:sz w:val="36"/>
          <w:szCs w:val="36"/>
        </w:rPr>
      </w:pPr>
      <w:r w:rsidRPr="0070125D">
        <w:rPr>
          <w:b/>
          <w:sz w:val="36"/>
          <w:szCs w:val="36"/>
        </w:rPr>
        <w:t>МЕСТНЫЕ НОРМАТИВЫ</w:t>
      </w:r>
    </w:p>
    <w:p w:rsidR="0070125D" w:rsidRPr="0070125D" w:rsidRDefault="0070125D" w:rsidP="0070125D">
      <w:pPr>
        <w:jc w:val="center"/>
        <w:rPr>
          <w:b/>
          <w:sz w:val="36"/>
          <w:szCs w:val="36"/>
        </w:rPr>
      </w:pPr>
      <w:r w:rsidRPr="0070125D">
        <w:rPr>
          <w:b/>
          <w:sz w:val="36"/>
          <w:szCs w:val="36"/>
        </w:rPr>
        <w:t xml:space="preserve">ГРАДОСТРОИТЕЛЬНОГО ПРОЕКТИРОВАНИЯ </w:t>
      </w:r>
    </w:p>
    <w:p w:rsidR="0070125D" w:rsidRPr="0070125D" w:rsidRDefault="0070125D" w:rsidP="0070125D">
      <w:pPr>
        <w:jc w:val="center"/>
        <w:rPr>
          <w:b/>
          <w:sz w:val="36"/>
          <w:szCs w:val="36"/>
        </w:rPr>
      </w:pPr>
      <w:r>
        <w:rPr>
          <w:b/>
          <w:sz w:val="36"/>
          <w:szCs w:val="36"/>
        </w:rPr>
        <w:t>КАВ</w:t>
      </w:r>
      <w:r w:rsidRPr="0070125D">
        <w:rPr>
          <w:b/>
          <w:sz w:val="36"/>
          <w:szCs w:val="36"/>
        </w:rPr>
        <w:t>КАЗСКОГО СЕЛЬСКОГО ПОСЕЛЕНИЯ</w:t>
      </w:r>
    </w:p>
    <w:p w:rsidR="0070125D" w:rsidRPr="0070125D" w:rsidRDefault="0070125D" w:rsidP="0070125D">
      <w:pPr>
        <w:jc w:val="center"/>
        <w:rPr>
          <w:b/>
          <w:sz w:val="36"/>
          <w:szCs w:val="36"/>
        </w:rPr>
      </w:pPr>
      <w:r w:rsidRPr="0070125D">
        <w:rPr>
          <w:b/>
          <w:sz w:val="36"/>
          <w:szCs w:val="36"/>
        </w:rPr>
        <w:t>КАВКАЗСКОГО РАЙОНА</w:t>
      </w:r>
    </w:p>
    <w:p w:rsidR="0070125D" w:rsidRPr="0070125D" w:rsidRDefault="0070125D" w:rsidP="0070125D">
      <w:pPr>
        <w:jc w:val="center"/>
        <w:rPr>
          <w:b/>
          <w:sz w:val="32"/>
          <w:szCs w:val="32"/>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both"/>
        <w:rPr>
          <w:b/>
          <w:sz w:val="28"/>
          <w:szCs w:val="28"/>
        </w:rPr>
      </w:pPr>
    </w:p>
    <w:p w:rsidR="0070125D" w:rsidRPr="0070125D" w:rsidRDefault="0070125D" w:rsidP="0070125D">
      <w:pPr>
        <w:jc w:val="center"/>
        <w:rPr>
          <w:b/>
          <w:sz w:val="28"/>
          <w:szCs w:val="28"/>
        </w:rPr>
      </w:pPr>
    </w:p>
    <w:p w:rsidR="0070125D" w:rsidRPr="0070125D" w:rsidRDefault="0070125D" w:rsidP="0070125D">
      <w:pPr>
        <w:jc w:val="center"/>
        <w:rPr>
          <w:b/>
          <w:sz w:val="28"/>
          <w:szCs w:val="28"/>
        </w:rPr>
      </w:pPr>
    </w:p>
    <w:p w:rsidR="0070125D" w:rsidRPr="0070125D" w:rsidRDefault="0070125D" w:rsidP="0070125D">
      <w:pPr>
        <w:jc w:val="center"/>
        <w:rPr>
          <w:b/>
          <w:sz w:val="28"/>
          <w:szCs w:val="28"/>
        </w:rPr>
      </w:pPr>
    </w:p>
    <w:p w:rsidR="0070125D" w:rsidRPr="0070125D" w:rsidRDefault="0070125D" w:rsidP="0070125D">
      <w:pPr>
        <w:jc w:val="center"/>
        <w:rPr>
          <w:b/>
          <w:sz w:val="28"/>
          <w:szCs w:val="28"/>
        </w:rPr>
      </w:pPr>
    </w:p>
    <w:p w:rsidR="0070125D" w:rsidRPr="0070125D" w:rsidRDefault="0070125D" w:rsidP="0070125D">
      <w:pPr>
        <w:jc w:val="center"/>
        <w:rPr>
          <w:b/>
          <w:sz w:val="28"/>
          <w:szCs w:val="28"/>
        </w:rPr>
      </w:pPr>
    </w:p>
    <w:p w:rsidR="0070125D" w:rsidRPr="0070125D" w:rsidRDefault="0070125D" w:rsidP="0070125D">
      <w:pPr>
        <w:jc w:val="center"/>
        <w:rPr>
          <w:b/>
          <w:sz w:val="28"/>
          <w:szCs w:val="28"/>
        </w:rPr>
      </w:pPr>
    </w:p>
    <w:p w:rsidR="0070125D" w:rsidRPr="0070125D" w:rsidRDefault="0070125D" w:rsidP="0070125D">
      <w:pPr>
        <w:jc w:val="center"/>
        <w:rPr>
          <w:b/>
          <w:sz w:val="28"/>
          <w:szCs w:val="28"/>
        </w:rPr>
      </w:pPr>
    </w:p>
    <w:p w:rsidR="0070125D" w:rsidRPr="0070125D" w:rsidRDefault="0070125D" w:rsidP="0070125D">
      <w:pPr>
        <w:jc w:val="center"/>
        <w:rPr>
          <w:b/>
          <w:sz w:val="28"/>
          <w:szCs w:val="28"/>
        </w:rPr>
      </w:pPr>
    </w:p>
    <w:p w:rsidR="0070125D" w:rsidRPr="0070125D" w:rsidRDefault="0070125D" w:rsidP="0070125D">
      <w:pPr>
        <w:jc w:val="center"/>
        <w:rPr>
          <w:b/>
          <w:sz w:val="28"/>
          <w:szCs w:val="28"/>
        </w:rPr>
      </w:pPr>
    </w:p>
    <w:p w:rsidR="0070125D" w:rsidRPr="0070125D" w:rsidRDefault="0070125D" w:rsidP="0070125D">
      <w:pPr>
        <w:rPr>
          <w:b/>
          <w:sz w:val="28"/>
          <w:szCs w:val="28"/>
        </w:rPr>
      </w:pPr>
    </w:p>
    <w:p w:rsidR="0070125D" w:rsidRPr="0070125D" w:rsidRDefault="0070125D" w:rsidP="0070125D">
      <w:pPr>
        <w:jc w:val="center"/>
        <w:rPr>
          <w:sz w:val="28"/>
          <w:szCs w:val="28"/>
        </w:rPr>
      </w:pPr>
      <w:r w:rsidRPr="0070125D">
        <w:rPr>
          <w:sz w:val="28"/>
          <w:szCs w:val="28"/>
        </w:rPr>
        <w:t>201</w:t>
      </w:r>
      <w:r>
        <w:rPr>
          <w:sz w:val="28"/>
          <w:szCs w:val="28"/>
        </w:rPr>
        <w:t>5</w:t>
      </w:r>
      <w:r w:rsidRPr="0070125D">
        <w:rPr>
          <w:sz w:val="28"/>
          <w:szCs w:val="28"/>
        </w:rPr>
        <w:t xml:space="preserve"> г.</w:t>
      </w:r>
    </w:p>
    <w:p w:rsidR="0070125D" w:rsidRDefault="0070125D" w:rsidP="0070125D">
      <w:pPr>
        <w:rPr>
          <w:b/>
          <w:sz w:val="28"/>
          <w:szCs w:val="28"/>
          <w:u w:val="single"/>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gridCol w:w="720"/>
      </w:tblGrid>
      <w:tr w:rsidR="0070125D" w:rsidRPr="0070125D" w:rsidTr="0070125D">
        <w:trPr>
          <w:trHeight w:val="565"/>
        </w:trPr>
        <w:tc>
          <w:tcPr>
            <w:tcW w:w="10080" w:type="dxa"/>
            <w:gridSpan w:val="2"/>
            <w:tcBorders>
              <w:top w:val="nil"/>
              <w:left w:val="nil"/>
              <w:right w:val="nil"/>
            </w:tcBorders>
            <w:shd w:val="clear" w:color="auto" w:fill="auto"/>
          </w:tcPr>
          <w:p w:rsidR="0070125D" w:rsidRPr="0070125D" w:rsidRDefault="0070125D" w:rsidP="0070125D">
            <w:pPr>
              <w:ind w:right="175"/>
              <w:jc w:val="center"/>
              <w:rPr>
                <w:b/>
                <w:caps/>
                <w:sz w:val="22"/>
                <w:szCs w:val="22"/>
              </w:rPr>
            </w:pPr>
            <w:r w:rsidRPr="0070125D">
              <w:rPr>
                <w:b/>
                <w:caps/>
                <w:sz w:val="22"/>
                <w:szCs w:val="22"/>
              </w:rPr>
              <w:lastRenderedPageBreak/>
              <w:t>содержание</w:t>
            </w:r>
          </w:p>
          <w:p w:rsidR="0070125D" w:rsidRPr="0070125D" w:rsidRDefault="0070125D" w:rsidP="0070125D">
            <w:pPr>
              <w:ind w:right="175"/>
              <w:jc w:val="both"/>
              <w:rPr>
                <w:b/>
                <w:caps/>
              </w:rPr>
            </w:pPr>
          </w:p>
        </w:tc>
      </w:tr>
      <w:tr w:rsidR="0070125D" w:rsidRPr="0070125D" w:rsidTr="0070125D">
        <w:tc>
          <w:tcPr>
            <w:tcW w:w="10080" w:type="dxa"/>
            <w:gridSpan w:val="2"/>
            <w:shd w:val="clear" w:color="auto" w:fill="auto"/>
          </w:tcPr>
          <w:p w:rsidR="0070125D" w:rsidRPr="0070125D" w:rsidRDefault="0070125D" w:rsidP="0070125D">
            <w:pPr>
              <w:jc w:val="center"/>
              <w:rPr>
                <w:b/>
                <w:sz w:val="22"/>
                <w:szCs w:val="22"/>
              </w:rPr>
            </w:pPr>
            <w:r w:rsidRPr="0070125D">
              <w:rPr>
                <w:b/>
                <w:sz w:val="22"/>
                <w:szCs w:val="22"/>
              </w:rPr>
              <w:t>Местные нормативы градостроительного проектирования Кавказского</w:t>
            </w:r>
          </w:p>
          <w:p w:rsidR="0070125D" w:rsidRPr="0070125D" w:rsidRDefault="0070125D" w:rsidP="0070125D">
            <w:pPr>
              <w:jc w:val="center"/>
              <w:rPr>
                <w:b/>
                <w:sz w:val="22"/>
                <w:szCs w:val="22"/>
              </w:rPr>
            </w:pPr>
            <w:r w:rsidRPr="0070125D">
              <w:rPr>
                <w:b/>
                <w:sz w:val="22"/>
                <w:szCs w:val="22"/>
              </w:rPr>
              <w:t>сельского поселения Кавказского района</w:t>
            </w:r>
          </w:p>
        </w:tc>
      </w:tr>
      <w:tr w:rsidR="0070125D" w:rsidRPr="0070125D" w:rsidTr="0070125D">
        <w:tc>
          <w:tcPr>
            <w:tcW w:w="9360" w:type="dxa"/>
            <w:shd w:val="clear" w:color="auto" w:fill="auto"/>
          </w:tcPr>
          <w:p w:rsidR="0070125D" w:rsidRPr="0070125D" w:rsidRDefault="0070125D" w:rsidP="0070125D">
            <w:pPr>
              <w:jc w:val="both"/>
              <w:rPr>
                <w:b/>
                <w:sz w:val="22"/>
                <w:szCs w:val="22"/>
              </w:rPr>
            </w:pPr>
          </w:p>
        </w:tc>
        <w:tc>
          <w:tcPr>
            <w:tcW w:w="720" w:type="dxa"/>
            <w:shd w:val="clear" w:color="auto" w:fill="auto"/>
          </w:tcPr>
          <w:p w:rsidR="0070125D" w:rsidRPr="0070125D" w:rsidRDefault="0070125D" w:rsidP="0070125D">
            <w:pPr>
              <w:jc w:val="both"/>
              <w:rPr>
                <w:sz w:val="22"/>
                <w:szCs w:val="22"/>
              </w:rPr>
            </w:pPr>
            <w:r w:rsidRPr="0070125D">
              <w:rPr>
                <w:sz w:val="22"/>
                <w:szCs w:val="22"/>
              </w:rPr>
              <w:t>страницы</w:t>
            </w:r>
          </w:p>
        </w:tc>
      </w:tr>
      <w:tr w:rsidR="0070125D" w:rsidRPr="0070125D" w:rsidTr="0070125D">
        <w:tc>
          <w:tcPr>
            <w:tcW w:w="9360" w:type="dxa"/>
            <w:shd w:val="clear" w:color="auto" w:fill="auto"/>
          </w:tcPr>
          <w:p w:rsidR="0070125D" w:rsidRPr="0070125D" w:rsidRDefault="0070125D" w:rsidP="006F375F">
            <w:pPr>
              <w:rPr>
                <w:b/>
                <w:sz w:val="22"/>
                <w:szCs w:val="22"/>
              </w:rPr>
            </w:pPr>
            <w:r w:rsidRPr="0070125D">
              <w:rPr>
                <w:b/>
                <w:sz w:val="22"/>
                <w:szCs w:val="22"/>
              </w:rPr>
              <w:t>Часть 1. Общие положения</w:t>
            </w:r>
          </w:p>
        </w:tc>
        <w:tc>
          <w:tcPr>
            <w:tcW w:w="720" w:type="dxa"/>
            <w:shd w:val="clear" w:color="auto" w:fill="auto"/>
            <w:vAlign w:val="center"/>
          </w:tcPr>
          <w:p w:rsidR="0070125D" w:rsidRPr="0070125D" w:rsidRDefault="0070125D" w:rsidP="0070125D">
            <w:pPr>
              <w:jc w:val="both"/>
              <w:rPr>
                <w:sz w:val="22"/>
                <w:szCs w:val="22"/>
              </w:rPr>
            </w:pPr>
            <w:r w:rsidRPr="0070125D">
              <w:rPr>
                <w:sz w:val="22"/>
                <w:szCs w:val="22"/>
              </w:rPr>
              <w:t>4</w:t>
            </w:r>
          </w:p>
        </w:tc>
      </w:tr>
      <w:tr w:rsidR="0070125D" w:rsidRPr="0070125D" w:rsidTr="0070125D">
        <w:tc>
          <w:tcPr>
            <w:tcW w:w="9360" w:type="dxa"/>
            <w:shd w:val="clear" w:color="auto" w:fill="auto"/>
          </w:tcPr>
          <w:p w:rsidR="0070125D" w:rsidRPr="0070125D" w:rsidRDefault="0070125D" w:rsidP="006F375F">
            <w:pPr>
              <w:rPr>
                <w:sz w:val="22"/>
                <w:szCs w:val="22"/>
              </w:rPr>
            </w:pPr>
            <w:r w:rsidRPr="0070125D">
              <w:rPr>
                <w:sz w:val="22"/>
                <w:szCs w:val="22"/>
              </w:rPr>
              <w:t>1.1. Назначение и область применения местных нормативов градостроительного проектирования.</w:t>
            </w:r>
          </w:p>
        </w:tc>
        <w:tc>
          <w:tcPr>
            <w:tcW w:w="720" w:type="dxa"/>
            <w:shd w:val="clear" w:color="auto" w:fill="auto"/>
            <w:vAlign w:val="center"/>
          </w:tcPr>
          <w:p w:rsidR="0070125D" w:rsidRPr="0070125D" w:rsidRDefault="0070125D" w:rsidP="0070125D">
            <w:pPr>
              <w:jc w:val="both"/>
              <w:rPr>
                <w:sz w:val="22"/>
                <w:szCs w:val="22"/>
              </w:rPr>
            </w:pPr>
            <w:r w:rsidRPr="0070125D">
              <w:rPr>
                <w:sz w:val="22"/>
                <w:szCs w:val="22"/>
              </w:rPr>
              <w:t>4</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1.2. Термины и определения, применяемые (используемые) в Нормативах градостроительного проектирования</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6</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1.3. Территориальное планирование</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12</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1.4. Планировка территории</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14</w:t>
            </w:r>
          </w:p>
        </w:tc>
      </w:tr>
      <w:tr w:rsidR="0070125D" w:rsidRPr="0070125D" w:rsidTr="0070125D">
        <w:tc>
          <w:tcPr>
            <w:tcW w:w="9360" w:type="dxa"/>
            <w:shd w:val="clear" w:color="auto" w:fill="auto"/>
          </w:tcPr>
          <w:p w:rsidR="0070125D" w:rsidRPr="0070125D" w:rsidRDefault="0070125D" w:rsidP="006F375F">
            <w:pPr>
              <w:rPr>
                <w:bCs/>
                <w:color w:val="FF0000"/>
                <w:sz w:val="22"/>
                <w:szCs w:val="22"/>
              </w:rPr>
            </w:pPr>
            <w:r w:rsidRPr="0070125D">
              <w:rPr>
                <w:bCs/>
                <w:sz w:val="22"/>
                <w:szCs w:val="22"/>
              </w:rPr>
              <w:t>1.5.Общая организация и зонирование территории</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15</w:t>
            </w:r>
          </w:p>
        </w:tc>
      </w:tr>
      <w:tr w:rsidR="0070125D" w:rsidRPr="0070125D" w:rsidTr="0070125D">
        <w:tc>
          <w:tcPr>
            <w:tcW w:w="9360" w:type="dxa"/>
            <w:shd w:val="clear" w:color="auto" w:fill="auto"/>
          </w:tcPr>
          <w:p w:rsidR="0070125D" w:rsidRPr="0070125D" w:rsidRDefault="0070125D" w:rsidP="006F375F">
            <w:pPr>
              <w:rPr>
                <w:b/>
                <w:bCs/>
                <w:sz w:val="22"/>
                <w:szCs w:val="22"/>
              </w:rPr>
            </w:pPr>
            <w:r w:rsidRPr="0070125D">
              <w:rPr>
                <w:b/>
                <w:bCs/>
                <w:sz w:val="22"/>
                <w:szCs w:val="22"/>
              </w:rPr>
              <w:t>Часть 2. Нормативы градостроительного проектирования селитебной территории</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19</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2.1. Общие требования</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19</w:t>
            </w:r>
          </w:p>
        </w:tc>
      </w:tr>
      <w:tr w:rsidR="0070125D" w:rsidRPr="0070125D" w:rsidTr="0070125D">
        <w:tc>
          <w:tcPr>
            <w:tcW w:w="9360" w:type="dxa"/>
            <w:shd w:val="clear" w:color="auto" w:fill="auto"/>
          </w:tcPr>
          <w:p w:rsidR="0070125D" w:rsidRPr="0070125D" w:rsidRDefault="0070125D" w:rsidP="006F375F">
            <w:pPr>
              <w:rPr>
                <w:sz w:val="22"/>
                <w:szCs w:val="22"/>
              </w:rPr>
            </w:pPr>
            <w:r w:rsidRPr="0070125D">
              <w:rPr>
                <w:sz w:val="22"/>
                <w:szCs w:val="22"/>
              </w:rPr>
              <w:t>2.2. Жилые зоны</w:t>
            </w:r>
          </w:p>
        </w:tc>
        <w:tc>
          <w:tcPr>
            <w:tcW w:w="720" w:type="dxa"/>
            <w:shd w:val="clear" w:color="auto" w:fill="auto"/>
            <w:vAlign w:val="center"/>
          </w:tcPr>
          <w:p w:rsidR="0070125D" w:rsidRPr="00EC2065" w:rsidRDefault="00EC2065" w:rsidP="0070125D">
            <w:pPr>
              <w:jc w:val="both"/>
              <w:rPr>
                <w:bCs/>
                <w:sz w:val="22"/>
                <w:szCs w:val="22"/>
              </w:rPr>
            </w:pPr>
            <w:r>
              <w:rPr>
                <w:bCs/>
                <w:sz w:val="22"/>
                <w:szCs w:val="22"/>
              </w:rPr>
              <w:t>20</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2.3. Общественно-деловая зона</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26</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2.4. Зона рекреационного значения</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33</w:t>
            </w:r>
          </w:p>
        </w:tc>
      </w:tr>
      <w:tr w:rsidR="0070125D" w:rsidRPr="0070125D" w:rsidTr="0070125D">
        <w:tc>
          <w:tcPr>
            <w:tcW w:w="9360" w:type="dxa"/>
            <w:shd w:val="clear" w:color="auto" w:fill="auto"/>
          </w:tcPr>
          <w:p w:rsidR="0070125D" w:rsidRPr="0070125D" w:rsidRDefault="0070125D" w:rsidP="006F375F">
            <w:pPr>
              <w:rPr>
                <w:b/>
                <w:sz w:val="22"/>
                <w:szCs w:val="22"/>
              </w:rPr>
            </w:pPr>
            <w:r w:rsidRPr="0070125D">
              <w:rPr>
                <w:b/>
                <w:sz w:val="22"/>
                <w:szCs w:val="22"/>
              </w:rPr>
              <w:t>Часть 3. Производственная территория</w:t>
            </w:r>
          </w:p>
        </w:tc>
        <w:tc>
          <w:tcPr>
            <w:tcW w:w="720" w:type="dxa"/>
            <w:shd w:val="clear" w:color="auto" w:fill="auto"/>
            <w:vAlign w:val="center"/>
          </w:tcPr>
          <w:p w:rsidR="0070125D" w:rsidRPr="00EC2065" w:rsidRDefault="00EC2065" w:rsidP="00EC2065">
            <w:pPr>
              <w:jc w:val="both"/>
              <w:rPr>
                <w:bCs/>
                <w:sz w:val="22"/>
                <w:szCs w:val="22"/>
              </w:rPr>
            </w:pPr>
            <w:r>
              <w:rPr>
                <w:bCs/>
                <w:sz w:val="22"/>
                <w:szCs w:val="22"/>
              </w:rPr>
              <w:t>35</w:t>
            </w:r>
          </w:p>
        </w:tc>
      </w:tr>
      <w:tr w:rsidR="0070125D" w:rsidRPr="0070125D" w:rsidTr="0070125D">
        <w:trPr>
          <w:trHeight w:val="182"/>
        </w:trPr>
        <w:tc>
          <w:tcPr>
            <w:tcW w:w="9360" w:type="dxa"/>
            <w:shd w:val="clear" w:color="auto" w:fill="auto"/>
          </w:tcPr>
          <w:p w:rsidR="0070125D" w:rsidRPr="0070125D" w:rsidRDefault="0070125D" w:rsidP="006F375F">
            <w:pPr>
              <w:rPr>
                <w:sz w:val="22"/>
                <w:szCs w:val="22"/>
              </w:rPr>
            </w:pPr>
            <w:r w:rsidRPr="0070125D">
              <w:rPr>
                <w:sz w:val="22"/>
                <w:szCs w:val="22"/>
              </w:rPr>
              <w:t>3.1. Производственная зона</w:t>
            </w:r>
          </w:p>
        </w:tc>
        <w:tc>
          <w:tcPr>
            <w:tcW w:w="720" w:type="dxa"/>
            <w:shd w:val="clear" w:color="auto" w:fill="auto"/>
            <w:vAlign w:val="center"/>
          </w:tcPr>
          <w:p w:rsidR="0070125D" w:rsidRPr="0070125D" w:rsidRDefault="00EC2065" w:rsidP="0070125D">
            <w:pPr>
              <w:jc w:val="both"/>
              <w:rPr>
                <w:sz w:val="22"/>
                <w:szCs w:val="22"/>
              </w:rPr>
            </w:pPr>
            <w:r>
              <w:rPr>
                <w:sz w:val="22"/>
                <w:szCs w:val="22"/>
              </w:rPr>
              <w:t>35</w:t>
            </w:r>
          </w:p>
        </w:tc>
      </w:tr>
      <w:tr w:rsidR="0070125D" w:rsidRPr="0070125D" w:rsidTr="0070125D">
        <w:tc>
          <w:tcPr>
            <w:tcW w:w="9360" w:type="dxa"/>
            <w:shd w:val="clear" w:color="auto" w:fill="auto"/>
          </w:tcPr>
          <w:p w:rsidR="0070125D" w:rsidRPr="0070125D" w:rsidRDefault="0070125D" w:rsidP="006F375F">
            <w:pPr>
              <w:rPr>
                <w:sz w:val="22"/>
                <w:szCs w:val="22"/>
              </w:rPr>
            </w:pPr>
            <w:r w:rsidRPr="0070125D">
              <w:rPr>
                <w:sz w:val="22"/>
                <w:szCs w:val="22"/>
              </w:rPr>
              <w:t>3.2. Коммунально-складская зона</w:t>
            </w:r>
          </w:p>
        </w:tc>
        <w:tc>
          <w:tcPr>
            <w:tcW w:w="720" w:type="dxa"/>
            <w:shd w:val="clear" w:color="auto" w:fill="auto"/>
            <w:vAlign w:val="center"/>
          </w:tcPr>
          <w:p w:rsidR="0070125D" w:rsidRPr="0070125D" w:rsidRDefault="00EC2065" w:rsidP="0070125D">
            <w:pPr>
              <w:jc w:val="both"/>
              <w:rPr>
                <w:sz w:val="22"/>
                <w:szCs w:val="22"/>
              </w:rPr>
            </w:pPr>
            <w:r>
              <w:rPr>
                <w:sz w:val="22"/>
                <w:szCs w:val="22"/>
              </w:rPr>
              <w:t>56</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3.3. Зоны инженерной инфраструктуры</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59</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3.3.1. Водоснабжение</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59</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3.3.2. Канализация</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69</w:t>
            </w:r>
          </w:p>
        </w:tc>
      </w:tr>
      <w:tr w:rsidR="0070125D" w:rsidRPr="0070125D" w:rsidTr="0070125D">
        <w:tc>
          <w:tcPr>
            <w:tcW w:w="9360" w:type="dxa"/>
            <w:shd w:val="clear" w:color="auto" w:fill="auto"/>
          </w:tcPr>
          <w:p w:rsidR="0070125D" w:rsidRPr="0070125D" w:rsidRDefault="0070125D" w:rsidP="006F375F">
            <w:pPr>
              <w:rPr>
                <w:sz w:val="22"/>
                <w:szCs w:val="22"/>
              </w:rPr>
            </w:pPr>
            <w:r w:rsidRPr="0070125D">
              <w:rPr>
                <w:sz w:val="22"/>
                <w:szCs w:val="22"/>
              </w:rPr>
              <w:t>3.3.3. Санитарная очистка</w:t>
            </w:r>
          </w:p>
        </w:tc>
        <w:tc>
          <w:tcPr>
            <w:tcW w:w="720" w:type="dxa"/>
            <w:shd w:val="clear" w:color="auto" w:fill="auto"/>
            <w:vAlign w:val="center"/>
          </w:tcPr>
          <w:p w:rsidR="0070125D" w:rsidRPr="0070125D" w:rsidRDefault="00EC2065" w:rsidP="0070125D">
            <w:pPr>
              <w:jc w:val="both"/>
              <w:rPr>
                <w:sz w:val="22"/>
                <w:szCs w:val="22"/>
              </w:rPr>
            </w:pPr>
            <w:r>
              <w:rPr>
                <w:sz w:val="22"/>
                <w:szCs w:val="22"/>
              </w:rPr>
              <w:t>77</w:t>
            </w:r>
          </w:p>
        </w:tc>
      </w:tr>
      <w:tr w:rsidR="0070125D" w:rsidRPr="0070125D" w:rsidTr="0070125D">
        <w:tc>
          <w:tcPr>
            <w:tcW w:w="9360" w:type="dxa"/>
            <w:shd w:val="clear" w:color="auto" w:fill="auto"/>
          </w:tcPr>
          <w:p w:rsidR="0070125D" w:rsidRPr="0070125D" w:rsidRDefault="0070125D" w:rsidP="006F375F">
            <w:pPr>
              <w:rPr>
                <w:sz w:val="22"/>
                <w:szCs w:val="22"/>
              </w:rPr>
            </w:pPr>
            <w:r w:rsidRPr="0070125D">
              <w:rPr>
                <w:sz w:val="22"/>
                <w:szCs w:val="22"/>
              </w:rPr>
              <w:t>3.3.4. Теплоснабжение</w:t>
            </w:r>
          </w:p>
        </w:tc>
        <w:tc>
          <w:tcPr>
            <w:tcW w:w="720" w:type="dxa"/>
            <w:shd w:val="clear" w:color="auto" w:fill="auto"/>
            <w:vAlign w:val="center"/>
          </w:tcPr>
          <w:p w:rsidR="0070125D" w:rsidRPr="0070125D" w:rsidRDefault="00EC2065" w:rsidP="0070125D">
            <w:pPr>
              <w:jc w:val="both"/>
              <w:rPr>
                <w:sz w:val="22"/>
                <w:szCs w:val="22"/>
              </w:rPr>
            </w:pPr>
            <w:r>
              <w:rPr>
                <w:sz w:val="22"/>
                <w:szCs w:val="22"/>
              </w:rPr>
              <w:t>81</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3.3.5. Газоснабжение</w:t>
            </w:r>
          </w:p>
        </w:tc>
        <w:tc>
          <w:tcPr>
            <w:tcW w:w="720" w:type="dxa"/>
            <w:shd w:val="clear" w:color="auto" w:fill="auto"/>
            <w:vAlign w:val="center"/>
          </w:tcPr>
          <w:p w:rsidR="0070125D" w:rsidRPr="00EC2065" w:rsidRDefault="00EC2065" w:rsidP="0070125D">
            <w:pPr>
              <w:jc w:val="both"/>
              <w:rPr>
                <w:sz w:val="22"/>
                <w:szCs w:val="22"/>
              </w:rPr>
            </w:pPr>
            <w:r>
              <w:rPr>
                <w:sz w:val="22"/>
                <w:szCs w:val="22"/>
              </w:rPr>
              <w:t>83</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3.3.6. Электроснабжение</w:t>
            </w:r>
          </w:p>
        </w:tc>
        <w:tc>
          <w:tcPr>
            <w:tcW w:w="720" w:type="dxa"/>
            <w:shd w:val="clear" w:color="auto" w:fill="auto"/>
            <w:vAlign w:val="center"/>
          </w:tcPr>
          <w:p w:rsidR="0070125D" w:rsidRPr="0070125D" w:rsidRDefault="00EC2065" w:rsidP="0070125D">
            <w:pPr>
              <w:jc w:val="both"/>
              <w:rPr>
                <w:sz w:val="22"/>
                <w:szCs w:val="22"/>
              </w:rPr>
            </w:pPr>
            <w:r>
              <w:rPr>
                <w:sz w:val="22"/>
                <w:szCs w:val="22"/>
              </w:rPr>
              <w:t>92</w:t>
            </w:r>
          </w:p>
        </w:tc>
      </w:tr>
      <w:tr w:rsidR="0070125D" w:rsidRPr="0070125D" w:rsidTr="0070125D">
        <w:tc>
          <w:tcPr>
            <w:tcW w:w="9360" w:type="dxa"/>
            <w:shd w:val="clear" w:color="auto" w:fill="auto"/>
          </w:tcPr>
          <w:p w:rsidR="0070125D" w:rsidRPr="0070125D" w:rsidRDefault="0070125D" w:rsidP="006F375F">
            <w:pPr>
              <w:ind w:right="-1"/>
              <w:rPr>
                <w:bCs/>
                <w:snapToGrid w:val="0"/>
                <w:sz w:val="22"/>
                <w:szCs w:val="22"/>
              </w:rPr>
            </w:pPr>
            <w:r w:rsidRPr="0070125D">
              <w:rPr>
                <w:bCs/>
                <w:snapToGrid w:val="0"/>
                <w:sz w:val="22"/>
                <w:szCs w:val="22"/>
              </w:rPr>
              <w:t>3.3.7. Объекты связи</w:t>
            </w:r>
          </w:p>
        </w:tc>
        <w:tc>
          <w:tcPr>
            <w:tcW w:w="720" w:type="dxa"/>
            <w:shd w:val="clear" w:color="auto" w:fill="auto"/>
            <w:vAlign w:val="center"/>
          </w:tcPr>
          <w:p w:rsidR="0070125D" w:rsidRPr="0070125D" w:rsidRDefault="00EC2065" w:rsidP="0070125D">
            <w:pPr>
              <w:jc w:val="both"/>
              <w:rPr>
                <w:sz w:val="22"/>
                <w:szCs w:val="22"/>
              </w:rPr>
            </w:pPr>
            <w:r>
              <w:rPr>
                <w:sz w:val="22"/>
                <w:szCs w:val="22"/>
              </w:rPr>
              <w:t>98</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3.3.8. Размещение инженерных сетей</w:t>
            </w:r>
          </w:p>
        </w:tc>
        <w:tc>
          <w:tcPr>
            <w:tcW w:w="720" w:type="dxa"/>
            <w:shd w:val="clear" w:color="auto" w:fill="auto"/>
            <w:vAlign w:val="center"/>
          </w:tcPr>
          <w:p w:rsidR="0070125D" w:rsidRPr="0070125D" w:rsidRDefault="00EC2065" w:rsidP="0070125D">
            <w:pPr>
              <w:jc w:val="both"/>
              <w:rPr>
                <w:sz w:val="22"/>
                <w:szCs w:val="22"/>
              </w:rPr>
            </w:pPr>
            <w:r>
              <w:rPr>
                <w:sz w:val="22"/>
                <w:szCs w:val="22"/>
              </w:rPr>
              <w:t>103</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3.4. Зоны транспортной инфраструктуры</w:t>
            </w:r>
          </w:p>
        </w:tc>
        <w:tc>
          <w:tcPr>
            <w:tcW w:w="720" w:type="dxa"/>
            <w:shd w:val="clear" w:color="auto" w:fill="auto"/>
            <w:vAlign w:val="center"/>
          </w:tcPr>
          <w:p w:rsidR="0070125D" w:rsidRPr="0070125D" w:rsidRDefault="00EC2065" w:rsidP="0070125D">
            <w:pPr>
              <w:jc w:val="both"/>
              <w:rPr>
                <w:sz w:val="22"/>
                <w:szCs w:val="22"/>
              </w:rPr>
            </w:pPr>
            <w:r>
              <w:rPr>
                <w:sz w:val="22"/>
                <w:szCs w:val="22"/>
              </w:rPr>
              <w:t>115</w:t>
            </w:r>
          </w:p>
        </w:tc>
      </w:tr>
      <w:tr w:rsidR="0070125D" w:rsidRPr="0070125D" w:rsidTr="0070125D">
        <w:tc>
          <w:tcPr>
            <w:tcW w:w="9360" w:type="dxa"/>
            <w:shd w:val="clear" w:color="auto" w:fill="auto"/>
          </w:tcPr>
          <w:p w:rsidR="0070125D" w:rsidRPr="0070125D" w:rsidRDefault="0070125D" w:rsidP="006F375F">
            <w:pPr>
              <w:ind w:right="-1"/>
              <w:rPr>
                <w:sz w:val="22"/>
                <w:szCs w:val="22"/>
              </w:rPr>
            </w:pPr>
            <w:r w:rsidRPr="0070125D">
              <w:rPr>
                <w:sz w:val="22"/>
                <w:szCs w:val="22"/>
              </w:rPr>
              <w:t>3.4.1. Общие требования</w:t>
            </w:r>
          </w:p>
        </w:tc>
        <w:tc>
          <w:tcPr>
            <w:tcW w:w="720" w:type="dxa"/>
            <w:shd w:val="clear" w:color="auto" w:fill="auto"/>
            <w:vAlign w:val="center"/>
          </w:tcPr>
          <w:p w:rsidR="0070125D" w:rsidRPr="0070125D" w:rsidRDefault="00EC2065" w:rsidP="0070125D">
            <w:pPr>
              <w:jc w:val="both"/>
              <w:rPr>
                <w:sz w:val="22"/>
                <w:szCs w:val="22"/>
              </w:rPr>
            </w:pPr>
            <w:r>
              <w:rPr>
                <w:sz w:val="22"/>
                <w:szCs w:val="22"/>
              </w:rPr>
              <w:t>115</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3.4.2. Внешний транспорт</w:t>
            </w:r>
          </w:p>
        </w:tc>
        <w:tc>
          <w:tcPr>
            <w:tcW w:w="720" w:type="dxa"/>
            <w:shd w:val="clear" w:color="auto" w:fill="auto"/>
            <w:vAlign w:val="center"/>
          </w:tcPr>
          <w:p w:rsidR="0070125D" w:rsidRPr="0070125D" w:rsidRDefault="00EC2065" w:rsidP="0070125D">
            <w:pPr>
              <w:jc w:val="both"/>
              <w:rPr>
                <w:sz w:val="22"/>
                <w:szCs w:val="22"/>
              </w:rPr>
            </w:pPr>
            <w:r>
              <w:rPr>
                <w:sz w:val="22"/>
                <w:szCs w:val="22"/>
              </w:rPr>
              <w:t>116</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3.4.3. Сеть улиц и дорог</w:t>
            </w:r>
          </w:p>
        </w:tc>
        <w:tc>
          <w:tcPr>
            <w:tcW w:w="720" w:type="dxa"/>
            <w:shd w:val="clear" w:color="auto" w:fill="auto"/>
            <w:vAlign w:val="center"/>
          </w:tcPr>
          <w:p w:rsidR="0070125D" w:rsidRPr="0070125D" w:rsidRDefault="00EC2065" w:rsidP="0070125D">
            <w:pPr>
              <w:jc w:val="both"/>
              <w:rPr>
                <w:sz w:val="22"/>
                <w:szCs w:val="22"/>
              </w:rPr>
            </w:pPr>
            <w:r>
              <w:rPr>
                <w:sz w:val="22"/>
                <w:szCs w:val="22"/>
              </w:rPr>
              <w:t>122</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3.4.4. Сеть общественного пассажирского транспорта</w:t>
            </w:r>
          </w:p>
        </w:tc>
        <w:tc>
          <w:tcPr>
            <w:tcW w:w="720" w:type="dxa"/>
            <w:shd w:val="clear" w:color="auto" w:fill="auto"/>
            <w:vAlign w:val="center"/>
          </w:tcPr>
          <w:p w:rsidR="0070125D" w:rsidRPr="0070125D" w:rsidRDefault="00EC2065" w:rsidP="0070125D">
            <w:pPr>
              <w:jc w:val="both"/>
              <w:rPr>
                <w:sz w:val="22"/>
                <w:szCs w:val="22"/>
              </w:rPr>
            </w:pPr>
            <w:r>
              <w:rPr>
                <w:sz w:val="22"/>
                <w:szCs w:val="22"/>
              </w:rPr>
              <w:t>141</w:t>
            </w:r>
          </w:p>
        </w:tc>
      </w:tr>
      <w:tr w:rsidR="0070125D" w:rsidRPr="0070125D" w:rsidTr="0070125D">
        <w:tc>
          <w:tcPr>
            <w:tcW w:w="9360" w:type="dxa"/>
            <w:shd w:val="clear" w:color="auto" w:fill="auto"/>
          </w:tcPr>
          <w:p w:rsidR="0070125D" w:rsidRPr="0070125D" w:rsidRDefault="0070125D" w:rsidP="006F375F">
            <w:pPr>
              <w:ind w:right="-1"/>
              <w:rPr>
                <w:b/>
                <w:bCs/>
                <w:sz w:val="22"/>
                <w:szCs w:val="22"/>
              </w:rPr>
            </w:pPr>
            <w:r w:rsidRPr="0070125D">
              <w:rPr>
                <w:b/>
                <w:bCs/>
                <w:sz w:val="22"/>
                <w:szCs w:val="22"/>
              </w:rPr>
              <w:t>Часть 4. Зоны сельскохозяйственного использования</w:t>
            </w:r>
          </w:p>
        </w:tc>
        <w:tc>
          <w:tcPr>
            <w:tcW w:w="720" w:type="dxa"/>
            <w:shd w:val="clear" w:color="auto" w:fill="auto"/>
            <w:vAlign w:val="center"/>
          </w:tcPr>
          <w:p w:rsidR="0070125D" w:rsidRPr="0070125D" w:rsidRDefault="00EC2065" w:rsidP="0070125D">
            <w:pPr>
              <w:jc w:val="both"/>
              <w:rPr>
                <w:sz w:val="22"/>
                <w:szCs w:val="22"/>
              </w:rPr>
            </w:pPr>
            <w:r>
              <w:rPr>
                <w:sz w:val="22"/>
                <w:szCs w:val="22"/>
              </w:rPr>
              <w:t>155</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4.1. Общие требования</w:t>
            </w:r>
          </w:p>
        </w:tc>
        <w:tc>
          <w:tcPr>
            <w:tcW w:w="720" w:type="dxa"/>
            <w:shd w:val="clear" w:color="auto" w:fill="auto"/>
            <w:vAlign w:val="center"/>
          </w:tcPr>
          <w:p w:rsidR="0070125D" w:rsidRPr="0070125D" w:rsidRDefault="00EC2065" w:rsidP="0070125D">
            <w:pPr>
              <w:jc w:val="both"/>
              <w:rPr>
                <w:sz w:val="22"/>
                <w:szCs w:val="22"/>
              </w:rPr>
            </w:pPr>
            <w:r>
              <w:rPr>
                <w:sz w:val="22"/>
                <w:szCs w:val="22"/>
              </w:rPr>
              <w:t>155</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4.2. Размещение объектов сельскохозяйственного назначения</w:t>
            </w:r>
          </w:p>
        </w:tc>
        <w:tc>
          <w:tcPr>
            <w:tcW w:w="720" w:type="dxa"/>
            <w:shd w:val="clear" w:color="auto" w:fill="auto"/>
            <w:vAlign w:val="center"/>
          </w:tcPr>
          <w:p w:rsidR="0070125D" w:rsidRPr="00EC2065" w:rsidRDefault="00EC2065" w:rsidP="0070125D">
            <w:pPr>
              <w:jc w:val="both"/>
              <w:rPr>
                <w:sz w:val="22"/>
                <w:szCs w:val="22"/>
              </w:rPr>
            </w:pPr>
            <w:r>
              <w:rPr>
                <w:sz w:val="22"/>
                <w:szCs w:val="22"/>
              </w:rPr>
              <w:t>155</w:t>
            </w:r>
          </w:p>
        </w:tc>
      </w:tr>
      <w:tr w:rsidR="0070125D" w:rsidRPr="0070125D" w:rsidTr="0070125D">
        <w:tc>
          <w:tcPr>
            <w:tcW w:w="9360" w:type="dxa"/>
            <w:shd w:val="clear" w:color="auto" w:fill="auto"/>
          </w:tcPr>
          <w:p w:rsidR="0070125D" w:rsidRPr="0070125D" w:rsidRDefault="0070125D" w:rsidP="006F375F">
            <w:pPr>
              <w:ind w:right="-1"/>
              <w:rPr>
                <w:bCs/>
                <w:snapToGrid w:val="0"/>
                <w:sz w:val="22"/>
                <w:szCs w:val="22"/>
              </w:rPr>
            </w:pPr>
            <w:r w:rsidRPr="0070125D">
              <w:rPr>
                <w:bCs/>
                <w:snapToGrid w:val="0"/>
                <w:sz w:val="22"/>
                <w:szCs w:val="22"/>
              </w:rPr>
              <w:t>4.3. Зоны, предназначенные для ведения садоводства и дачного хозяйства</w:t>
            </w:r>
          </w:p>
        </w:tc>
        <w:tc>
          <w:tcPr>
            <w:tcW w:w="720" w:type="dxa"/>
            <w:shd w:val="clear" w:color="auto" w:fill="auto"/>
            <w:vAlign w:val="center"/>
          </w:tcPr>
          <w:p w:rsidR="0070125D" w:rsidRPr="00EC2065" w:rsidRDefault="00EC2065" w:rsidP="0070125D">
            <w:pPr>
              <w:jc w:val="both"/>
              <w:rPr>
                <w:sz w:val="22"/>
                <w:szCs w:val="22"/>
              </w:rPr>
            </w:pPr>
            <w:r>
              <w:rPr>
                <w:sz w:val="22"/>
                <w:szCs w:val="22"/>
              </w:rPr>
              <w:t>171</w:t>
            </w:r>
          </w:p>
        </w:tc>
      </w:tr>
      <w:tr w:rsidR="006F375F" w:rsidRPr="0070125D" w:rsidTr="0070125D">
        <w:tc>
          <w:tcPr>
            <w:tcW w:w="9360" w:type="dxa"/>
            <w:shd w:val="clear" w:color="auto" w:fill="auto"/>
          </w:tcPr>
          <w:p w:rsidR="006F375F" w:rsidRPr="0070125D" w:rsidRDefault="006F375F" w:rsidP="006F375F">
            <w:pPr>
              <w:ind w:right="-1"/>
              <w:rPr>
                <w:bCs/>
                <w:snapToGrid w:val="0"/>
                <w:sz w:val="22"/>
                <w:szCs w:val="22"/>
              </w:rPr>
            </w:pPr>
            <w:r>
              <w:rPr>
                <w:bCs/>
                <w:snapToGrid w:val="0"/>
                <w:sz w:val="22"/>
                <w:szCs w:val="22"/>
              </w:rPr>
              <w:t>4.4. Зоны, предназначенные для ведения личного подсобного хозяйства</w:t>
            </w:r>
          </w:p>
        </w:tc>
        <w:tc>
          <w:tcPr>
            <w:tcW w:w="720" w:type="dxa"/>
            <w:shd w:val="clear" w:color="auto" w:fill="auto"/>
            <w:vAlign w:val="center"/>
          </w:tcPr>
          <w:p w:rsidR="006F375F" w:rsidRPr="006F375F" w:rsidRDefault="00EC2065" w:rsidP="0070125D">
            <w:pPr>
              <w:jc w:val="both"/>
              <w:rPr>
                <w:sz w:val="22"/>
                <w:szCs w:val="22"/>
              </w:rPr>
            </w:pPr>
            <w:r>
              <w:rPr>
                <w:sz w:val="22"/>
                <w:szCs w:val="22"/>
              </w:rPr>
              <w:t>177</w:t>
            </w:r>
          </w:p>
        </w:tc>
      </w:tr>
      <w:tr w:rsidR="0070125D" w:rsidRPr="0070125D" w:rsidTr="0070125D">
        <w:tc>
          <w:tcPr>
            <w:tcW w:w="9360" w:type="dxa"/>
            <w:shd w:val="clear" w:color="auto" w:fill="auto"/>
          </w:tcPr>
          <w:p w:rsidR="0070125D" w:rsidRPr="0070125D" w:rsidRDefault="0070125D" w:rsidP="006F375F">
            <w:pPr>
              <w:ind w:right="-1"/>
              <w:outlineLvl w:val="0"/>
              <w:rPr>
                <w:b/>
                <w:sz w:val="22"/>
                <w:szCs w:val="22"/>
              </w:rPr>
            </w:pPr>
            <w:r w:rsidRPr="0070125D">
              <w:rPr>
                <w:b/>
                <w:sz w:val="22"/>
                <w:szCs w:val="22"/>
              </w:rPr>
              <w:t>Часть 5. Особо охраняемые территории</w:t>
            </w:r>
          </w:p>
        </w:tc>
        <w:tc>
          <w:tcPr>
            <w:tcW w:w="720" w:type="dxa"/>
            <w:shd w:val="clear" w:color="auto" w:fill="auto"/>
            <w:vAlign w:val="center"/>
          </w:tcPr>
          <w:p w:rsidR="0070125D" w:rsidRPr="0070125D" w:rsidRDefault="00EC2065" w:rsidP="0070125D">
            <w:pPr>
              <w:jc w:val="both"/>
              <w:rPr>
                <w:sz w:val="22"/>
                <w:szCs w:val="22"/>
              </w:rPr>
            </w:pPr>
            <w:r>
              <w:rPr>
                <w:sz w:val="22"/>
                <w:szCs w:val="22"/>
              </w:rPr>
              <w:t>178</w:t>
            </w:r>
          </w:p>
        </w:tc>
      </w:tr>
      <w:tr w:rsidR="0070125D" w:rsidRPr="0070125D" w:rsidTr="0070125D">
        <w:tc>
          <w:tcPr>
            <w:tcW w:w="9360" w:type="dxa"/>
            <w:shd w:val="clear" w:color="auto" w:fill="auto"/>
          </w:tcPr>
          <w:p w:rsidR="0070125D" w:rsidRPr="0070125D" w:rsidRDefault="0070125D" w:rsidP="006F375F">
            <w:pPr>
              <w:ind w:right="-1"/>
              <w:rPr>
                <w:bCs/>
                <w:sz w:val="22"/>
                <w:szCs w:val="22"/>
              </w:rPr>
            </w:pPr>
            <w:r w:rsidRPr="0070125D">
              <w:rPr>
                <w:bCs/>
                <w:sz w:val="22"/>
                <w:szCs w:val="22"/>
              </w:rPr>
              <w:t>5.1. Общие требования</w:t>
            </w:r>
          </w:p>
        </w:tc>
        <w:tc>
          <w:tcPr>
            <w:tcW w:w="720" w:type="dxa"/>
            <w:shd w:val="clear" w:color="auto" w:fill="auto"/>
            <w:vAlign w:val="center"/>
          </w:tcPr>
          <w:p w:rsidR="0070125D" w:rsidRPr="0070125D" w:rsidRDefault="00EC2065" w:rsidP="0070125D">
            <w:pPr>
              <w:jc w:val="both"/>
              <w:rPr>
                <w:sz w:val="22"/>
                <w:szCs w:val="22"/>
              </w:rPr>
            </w:pPr>
            <w:r>
              <w:rPr>
                <w:sz w:val="22"/>
                <w:szCs w:val="22"/>
              </w:rPr>
              <w:t>178</w:t>
            </w:r>
          </w:p>
        </w:tc>
      </w:tr>
      <w:tr w:rsidR="0070125D" w:rsidRPr="0070125D" w:rsidTr="0070125D">
        <w:trPr>
          <w:trHeight w:val="64"/>
        </w:trPr>
        <w:tc>
          <w:tcPr>
            <w:tcW w:w="9360" w:type="dxa"/>
            <w:shd w:val="clear" w:color="auto" w:fill="auto"/>
          </w:tcPr>
          <w:p w:rsidR="0070125D" w:rsidRPr="0070125D" w:rsidRDefault="0070125D" w:rsidP="006F375F">
            <w:pPr>
              <w:rPr>
                <w:sz w:val="22"/>
                <w:szCs w:val="22"/>
              </w:rPr>
            </w:pPr>
            <w:r w:rsidRPr="0070125D">
              <w:rPr>
                <w:sz w:val="22"/>
                <w:szCs w:val="22"/>
              </w:rPr>
              <w:t>5.2. Земли водоохранных зон водных объектов</w:t>
            </w:r>
          </w:p>
        </w:tc>
        <w:tc>
          <w:tcPr>
            <w:tcW w:w="720" w:type="dxa"/>
            <w:shd w:val="clear" w:color="auto" w:fill="auto"/>
            <w:vAlign w:val="center"/>
          </w:tcPr>
          <w:p w:rsidR="0070125D" w:rsidRPr="0070125D" w:rsidRDefault="00EC2065" w:rsidP="0070125D">
            <w:pPr>
              <w:autoSpaceDE w:val="0"/>
              <w:autoSpaceDN w:val="0"/>
              <w:adjustRightInd w:val="0"/>
              <w:jc w:val="both"/>
              <w:rPr>
                <w:rFonts w:eastAsia="Calibri"/>
                <w:sz w:val="22"/>
                <w:szCs w:val="22"/>
              </w:rPr>
            </w:pPr>
            <w:r>
              <w:rPr>
                <w:rFonts w:eastAsia="Calibri"/>
                <w:sz w:val="22"/>
                <w:szCs w:val="22"/>
              </w:rPr>
              <w:t>179</w:t>
            </w:r>
          </w:p>
        </w:tc>
      </w:tr>
      <w:tr w:rsidR="0070125D" w:rsidRPr="0070125D" w:rsidTr="0070125D">
        <w:tc>
          <w:tcPr>
            <w:tcW w:w="9360" w:type="dxa"/>
            <w:shd w:val="clear" w:color="auto" w:fill="auto"/>
          </w:tcPr>
          <w:p w:rsidR="0070125D" w:rsidRPr="0070125D" w:rsidRDefault="0070125D" w:rsidP="006F375F">
            <w:pPr>
              <w:rPr>
                <w:sz w:val="22"/>
                <w:szCs w:val="22"/>
              </w:rPr>
            </w:pPr>
            <w:r w:rsidRPr="0070125D">
              <w:rPr>
                <w:sz w:val="22"/>
                <w:szCs w:val="22"/>
              </w:rPr>
              <w:t>5.3. Земли защитных лесов</w:t>
            </w:r>
          </w:p>
        </w:tc>
        <w:tc>
          <w:tcPr>
            <w:tcW w:w="720" w:type="dxa"/>
            <w:shd w:val="clear" w:color="auto" w:fill="auto"/>
            <w:vAlign w:val="center"/>
          </w:tcPr>
          <w:p w:rsidR="0070125D" w:rsidRPr="0070125D" w:rsidRDefault="00EC2065" w:rsidP="0070125D">
            <w:pPr>
              <w:jc w:val="both"/>
              <w:rPr>
                <w:sz w:val="22"/>
                <w:szCs w:val="22"/>
              </w:rPr>
            </w:pPr>
            <w:r>
              <w:rPr>
                <w:sz w:val="22"/>
                <w:szCs w:val="22"/>
              </w:rPr>
              <w:t>179</w:t>
            </w:r>
          </w:p>
        </w:tc>
      </w:tr>
      <w:tr w:rsidR="0070125D" w:rsidRPr="0070125D" w:rsidTr="0070125D">
        <w:tc>
          <w:tcPr>
            <w:tcW w:w="9360" w:type="dxa"/>
            <w:shd w:val="clear" w:color="auto" w:fill="auto"/>
          </w:tcPr>
          <w:p w:rsidR="0070125D" w:rsidRPr="0070125D" w:rsidRDefault="0070125D" w:rsidP="006F375F">
            <w:pPr>
              <w:rPr>
                <w:sz w:val="22"/>
                <w:szCs w:val="22"/>
              </w:rPr>
            </w:pPr>
            <w:r w:rsidRPr="0070125D">
              <w:rPr>
                <w:sz w:val="22"/>
                <w:szCs w:val="22"/>
              </w:rPr>
              <w:t>5.4. Земли историко-культурного назначения</w:t>
            </w:r>
          </w:p>
        </w:tc>
        <w:tc>
          <w:tcPr>
            <w:tcW w:w="720" w:type="dxa"/>
            <w:shd w:val="clear" w:color="auto" w:fill="auto"/>
            <w:vAlign w:val="center"/>
          </w:tcPr>
          <w:p w:rsidR="0070125D" w:rsidRPr="0070125D" w:rsidRDefault="00EC2065" w:rsidP="0070125D">
            <w:pPr>
              <w:jc w:val="both"/>
              <w:rPr>
                <w:sz w:val="22"/>
                <w:szCs w:val="22"/>
              </w:rPr>
            </w:pPr>
            <w:r>
              <w:rPr>
                <w:sz w:val="22"/>
                <w:szCs w:val="22"/>
              </w:rPr>
              <w:t>184</w:t>
            </w:r>
          </w:p>
        </w:tc>
      </w:tr>
      <w:tr w:rsidR="0070125D" w:rsidRPr="0070125D" w:rsidTr="0070125D">
        <w:tc>
          <w:tcPr>
            <w:tcW w:w="9360" w:type="dxa"/>
            <w:shd w:val="clear" w:color="auto" w:fill="auto"/>
          </w:tcPr>
          <w:p w:rsidR="0070125D" w:rsidRPr="0070125D" w:rsidRDefault="0070125D" w:rsidP="006F375F">
            <w:pPr>
              <w:autoSpaceDE w:val="0"/>
              <w:autoSpaceDN w:val="0"/>
              <w:adjustRightInd w:val="0"/>
              <w:rPr>
                <w:b/>
                <w:sz w:val="22"/>
                <w:szCs w:val="22"/>
              </w:rPr>
            </w:pPr>
            <w:r w:rsidRPr="0070125D">
              <w:rPr>
                <w:b/>
                <w:sz w:val="22"/>
                <w:szCs w:val="22"/>
              </w:rPr>
              <w:t xml:space="preserve"> Часть 6. Зоны специального назначения</w:t>
            </w:r>
          </w:p>
        </w:tc>
        <w:tc>
          <w:tcPr>
            <w:tcW w:w="720" w:type="dxa"/>
            <w:shd w:val="clear" w:color="auto" w:fill="auto"/>
            <w:vAlign w:val="center"/>
          </w:tcPr>
          <w:p w:rsidR="0070125D" w:rsidRPr="0070125D" w:rsidRDefault="00EC2065" w:rsidP="0070125D">
            <w:pPr>
              <w:autoSpaceDE w:val="0"/>
              <w:autoSpaceDN w:val="0"/>
              <w:adjustRightInd w:val="0"/>
              <w:jc w:val="both"/>
              <w:rPr>
                <w:sz w:val="22"/>
                <w:szCs w:val="22"/>
              </w:rPr>
            </w:pPr>
            <w:r>
              <w:rPr>
                <w:sz w:val="22"/>
                <w:szCs w:val="22"/>
              </w:rPr>
              <w:t>184</w:t>
            </w:r>
          </w:p>
        </w:tc>
      </w:tr>
      <w:tr w:rsidR="0070125D" w:rsidRPr="0070125D" w:rsidTr="0070125D">
        <w:tc>
          <w:tcPr>
            <w:tcW w:w="9360" w:type="dxa"/>
            <w:shd w:val="clear" w:color="auto" w:fill="auto"/>
          </w:tcPr>
          <w:p w:rsidR="0070125D" w:rsidRPr="0070125D" w:rsidRDefault="0070125D" w:rsidP="006F375F">
            <w:pPr>
              <w:autoSpaceDE w:val="0"/>
              <w:autoSpaceDN w:val="0"/>
              <w:adjustRightInd w:val="0"/>
              <w:rPr>
                <w:sz w:val="22"/>
                <w:szCs w:val="22"/>
              </w:rPr>
            </w:pPr>
            <w:r w:rsidRPr="0070125D">
              <w:rPr>
                <w:sz w:val="22"/>
                <w:szCs w:val="22"/>
              </w:rPr>
              <w:t>6.1. Общие требования</w:t>
            </w:r>
          </w:p>
        </w:tc>
        <w:tc>
          <w:tcPr>
            <w:tcW w:w="720" w:type="dxa"/>
            <w:shd w:val="clear" w:color="auto" w:fill="auto"/>
            <w:vAlign w:val="center"/>
          </w:tcPr>
          <w:p w:rsidR="0070125D" w:rsidRPr="0070125D" w:rsidRDefault="00EC2065" w:rsidP="0070125D">
            <w:pPr>
              <w:autoSpaceDE w:val="0"/>
              <w:autoSpaceDN w:val="0"/>
              <w:adjustRightInd w:val="0"/>
              <w:jc w:val="both"/>
              <w:rPr>
                <w:sz w:val="22"/>
                <w:szCs w:val="22"/>
              </w:rPr>
            </w:pPr>
            <w:r>
              <w:rPr>
                <w:sz w:val="22"/>
                <w:szCs w:val="22"/>
              </w:rPr>
              <w:t>184</w:t>
            </w:r>
          </w:p>
        </w:tc>
      </w:tr>
      <w:tr w:rsidR="0070125D" w:rsidRPr="0070125D" w:rsidTr="0070125D">
        <w:tc>
          <w:tcPr>
            <w:tcW w:w="9360" w:type="dxa"/>
            <w:shd w:val="clear" w:color="auto" w:fill="auto"/>
          </w:tcPr>
          <w:p w:rsidR="0070125D" w:rsidRPr="0070125D" w:rsidRDefault="0070125D" w:rsidP="006F375F">
            <w:pPr>
              <w:autoSpaceDE w:val="0"/>
              <w:autoSpaceDN w:val="0"/>
              <w:adjustRightInd w:val="0"/>
              <w:rPr>
                <w:sz w:val="22"/>
                <w:szCs w:val="22"/>
              </w:rPr>
            </w:pPr>
            <w:r w:rsidRPr="0070125D">
              <w:rPr>
                <w:sz w:val="22"/>
                <w:szCs w:val="22"/>
              </w:rPr>
              <w:t xml:space="preserve">6.2. Зоны размещения кладбищ </w:t>
            </w:r>
          </w:p>
        </w:tc>
        <w:tc>
          <w:tcPr>
            <w:tcW w:w="720" w:type="dxa"/>
            <w:shd w:val="clear" w:color="auto" w:fill="auto"/>
            <w:vAlign w:val="center"/>
          </w:tcPr>
          <w:p w:rsidR="0070125D" w:rsidRPr="0070125D" w:rsidRDefault="00EC2065" w:rsidP="0070125D">
            <w:pPr>
              <w:autoSpaceDE w:val="0"/>
              <w:autoSpaceDN w:val="0"/>
              <w:adjustRightInd w:val="0"/>
              <w:jc w:val="both"/>
              <w:rPr>
                <w:sz w:val="22"/>
                <w:szCs w:val="22"/>
              </w:rPr>
            </w:pPr>
            <w:r>
              <w:rPr>
                <w:sz w:val="22"/>
                <w:szCs w:val="22"/>
              </w:rPr>
              <w:t>185</w:t>
            </w:r>
          </w:p>
        </w:tc>
      </w:tr>
      <w:tr w:rsidR="0070125D" w:rsidRPr="0070125D" w:rsidTr="0070125D">
        <w:tc>
          <w:tcPr>
            <w:tcW w:w="9360" w:type="dxa"/>
            <w:shd w:val="clear" w:color="auto" w:fill="auto"/>
          </w:tcPr>
          <w:p w:rsidR="0070125D" w:rsidRPr="0070125D" w:rsidRDefault="0070125D" w:rsidP="006F375F">
            <w:pPr>
              <w:autoSpaceDE w:val="0"/>
              <w:autoSpaceDN w:val="0"/>
              <w:adjustRightInd w:val="0"/>
              <w:rPr>
                <w:sz w:val="22"/>
                <w:szCs w:val="22"/>
              </w:rPr>
            </w:pPr>
            <w:r w:rsidRPr="0070125D">
              <w:rPr>
                <w:sz w:val="22"/>
                <w:szCs w:val="22"/>
              </w:rPr>
              <w:t>6.3. Зоны размещения скотомогильников</w:t>
            </w:r>
          </w:p>
        </w:tc>
        <w:tc>
          <w:tcPr>
            <w:tcW w:w="720" w:type="dxa"/>
            <w:shd w:val="clear" w:color="auto" w:fill="auto"/>
            <w:vAlign w:val="center"/>
          </w:tcPr>
          <w:p w:rsidR="0070125D" w:rsidRPr="0070125D" w:rsidRDefault="00EC2065" w:rsidP="0070125D">
            <w:pPr>
              <w:autoSpaceDE w:val="0"/>
              <w:autoSpaceDN w:val="0"/>
              <w:adjustRightInd w:val="0"/>
              <w:jc w:val="both"/>
              <w:rPr>
                <w:sz w:val="22"/>
                <w:szCs w:val="22"/>
              </w:rPr>
            </w:pPr>
            <w:r>
              <w:rPr>
                <w:sz w:val="22"/>
                <w:szCs w:val="22"/>
              </w:rPr>
              <w:t>188</w:t>
            </w:r>
          </w:p>
        </w:tc>
      </w:tr>
      <w:tr w:rsidR="0070125D" w:rsidRPr="0070125D" w:rsidTr="0070125D">
        <w:tc>
          <w:tcPr>
            <w:tcW w:w="9360" w:type="dxa"/>
            <w:shd w:val="clear" w:color="auto" w:fill="auto"/>
          </w:tcPr>
          <w:p w:rsidR="0070125D" w:rsidRPr="0070125D" w:rsidRDefault="0070125D" w:rsidP="006F375F">
            <w:pPr>
              <w:autoSpaceDE w:val="0"/>
              <w:autoSpaceDN w:val="0"/>
              <w:adjustRightInd w:val="0"/>
              <w:rPr>
                <w:sz w:val="22"/>
                <w:szCs w:val="22"/>
              </w:rPr>
            </w:pPr>
            <w:r w:rsidRPr="0070125D">
              <w:rPr>
                <w:sz w:val="22"/>
                <w:szCs w:val="22"/>
              </w:rPr>
              <w:t>6.4. Зоны размещения полигонов для твердых бытовых отходов</w:t>
            </w:r>
          </w:p>
        </w:tc>
        <w:tc>
          <w:tcPr>
            <w:tcW w:w="720" w:type="dxa"/>
            <w:shd w:val="clear" w:color="auto" w:fill="auto"/>
            <w:vAlign w:val="center"/>
          </w:tcPr>
          <w:p w:rsidR="0070125D" w:rsidRPr="0070125D" w:rsidRDefault="00EC2065" w:rsidP="0070125D">
            <w:pPr>
              <w:autoSpaceDE w:val="0"/>
              <w:autoSpaceDN w:val="0"/>
              <w:adjustRightInd w:val="0"/>
              <w:jc w:val="both"/>
              <w:rPr>
                <w:sz w:val="22"/>
                <w:szCs w:val="22"/>
              </w:rPr>
            </w:pPr>
            <w:r>
              <w:rPr>
                <w:sz w:val="22"/>
                <w:szCs w:val="22"/>
              </w:rPr>
              <w:t>190</w:t>
            </w:r>
          </w:p>
        </w:tc>
      </w:tr>
      <w:tr w:rsidR="0070125D" w:rsidRPr="0070125D" w:rsidTr="0070125D">
        <w:tc>
          <w:tcPr>
            <w:tcW w:w="9360" w:type="dxa"/>
            <w:shd w:val="clear" w:color="auto" w:fill="auto"/>
          </w:tcPr>
          <w:p w:rsidR="0070125D" w:rsidRPr="0070125D" w:rsidRDefault="0070125D" w:rsidP="006F375F">
            <w:pPr>
              <w:autoSpaceDE w:val="0"/>
              <w:autoSpaceDN w:val="0"/>
              <w:adjustRightInd w:val="0"/>
              <w:rPr>
                <w:b/>
                <w:sz w:val="22"/>
                <w:szCs w:val="22"/>
              </w:rPr>
            </w:pPr>
            <w:r w:rsidRPr="0070125D">
              <w:rPr>
                <w:b/>
                <w:sz w:val="22"/>
                <w:szCs w:val="22"/>
              </w:rPr>
              <w:t>Часть 7. Инженерная подготовка и защита территории</w:t>
            </w:r>
          </w:p>
        </w:tc>
        <w:tc>
          <w:tcPr>
            <w:tcW w:w="720" w:type="dxa"/>
            <w:shd w:val="clear" w:color="auto" w:fill="auto"/>
            <w:vAlign w:val="center"/>
          </w:tcPr>
          <w:p w:rsidR="0070125D" w:rsidRPr="0070125D" w:rsidRDefault="00EC2065" w:rsidP="0070125D">
            <w:pPr>
              <w:autoSpaceDE w:val="0"/>
              <w:autoSpaceDN w:val="0"/>
              <w:adjustRightInd w:val="0"/>
              <w:jc w:val="both"/>
              <w:rPr>
                <w:sz w:val="22"/>
                <w:szCs w:val="22"/>
              </w:rPr>
            </w:pPr>
            <w:r>
              <w:rPr>
                <w:sz w:val="22"/>
                <w:szCs w:val="22"/>
              </w:rPr>
              <w:t>191</w:t>
            </w:r>
          </w:p>
        </w:tc>
      </w:tr>
      <w:tr w:rsidR="0070125D" w:rsidRPr="0070125D" w:rsidTr="0070125D">
        <w:tc>
          <w:tcPr>
            <w:tcW w:w="9360" w:type="dxa"/>
            <w:shd w:val="clear" w:color="auto" w:fill="auto"/>
          </w:tcPr>
          <w:p w:rsidR="0070125D" w:rsidRPr="0070125D" w:rsidRDefault="0070125D" w:rsidP="006F375F">
            <w:pPr>
              <w:rPr>
                <w:sz w:val="22"/>
                <w:szCs w:val="22"/>
              </w:rPr>
            </w:pPr>
            <w:r w:rsidRPr="0070125D">
              <w:rPr>
                <w:sz w:val="22"/>
                <w:szCs w:val="22"/>
              </w:rPr>
              <w:t>7.1. Общие требования</w:t>
            </w:r>
          </w:p>
        </w:tc>
        <w:tc>
          <w:tcPr>
            <w:tcW w:w="720" w:type="dxa"/>
            <w:shd w:val="clear" w:color="auto" w:fill="auto"/>
            <w:vAlign w:val="center"/>
          </w:tcPr>
          <w:p w:rsidR="0070125D" w:rsidRPr="0070125D" w:rsidRDefault="00EC2065" w:rsidP="0070125D">
            <w:pPr>
              <w:jc w:val="both"/>
              <w:rPr>
                <w:sz w:val="22"/>
                <w:szCs w:val="22"/>
              </w:rPr>
            </w:pPr>
            <w:r>
              <w:rPr>
                <w:sz w:val="22"/>
                <w:szCs w:val="22"/>
              </w:rPr>
              <w:t>191</w:t>
            </w:r>
          </w:p>
        </w:tc>
      </w:tr>
      <w:tr w:rsidR="006F375F" w:rsidRPr="0070125D" w:rsidTr="0070125D">
        <w:tc>
          <w:tcPr>
            <w:tcW w:w="9360" w:type="dxa"/>
            <w:shd w:val="clear" w:color="auto" w:fill="auto"/>
          </w:tcPr>
          <w:p w:rsidR="006F375F" w:rsidRPr="0070125D" w:rsidRDefault="006F375F" w:rsidP="006F375F">
            <w:pPr>
              <w:rPr>
                <w:sz w:val="22"/>
                <w:szCs w:val="22"/>
              </w:rPr>
            </w:pPr>
            <w:r>
              <w:rPr>
                <w:sz w:val="22"/>
                <w:szCs w:val="22"/>
              </w:rPr>
              <w:t>7.2. Противооползневые и противообвальные сооружения и мероприятия</w:t>
            </w:r>
          </w:p>
        </w:tc>
        <w:tc>
          <w:tcPr>
            <w:tcW w:w="720" w:type="dxa"/>
            <w:shd w:val="clear" w:color="auto" w:fill="auto"/>
            <w:vAlign w:val="center"/>
          </w:tcPr>
          <w:p w:rsidR="006F375F" w:rsidRPr="006F375F" w:rsidRDefault="00EC2065" w:rsidP="0070125D">
            <w:pPr>
              <w:jc w:val="both"/>
              <w:rPr>
                <w:sz w:val="22"/>
                <w:szCs w:val="22"/>
              </w:rPr>
            </w:pPr>
            <w:r>
              <w:rPr>
                <w:sz w:val="22"/>
                <w:szCs w:val="22"/>
              </w:rPr>
              <w:t>194</w:t>
            </w:r>
          </w:p>
        </w:tc>
      </w:tr>
      <w:tr w:rsidR="0070125D" w:rsidRPr="0070125D" w:rsidTr="0070125D">
        <w:tc>
          <w:tcPr>
            <w:tcW w:w="9360" w:type="dxa"/>
            <w:shd w:val="clear" w:color="auto" w:fill="auto"/>
          </w:tcPr>
          <w:p w:rsidR="0070125D" w:rsidRPr="0070125D" w:rsidRDefault="006F375F" w:rsidP="006F375F">
            <w:pPr>
              <w:rPr>
                <w:spacing w:val="-2"/>
                <w:position w:val="-2"/>
                <w:sz w:val="22"/>
                <w:szCs w:val="22"/>
              </w:rPr>
            </w:pPr>
            <w:r>
              <w:rPr>
                <w:spacing w:val="-2"/>
                <w:position w:val="-2"/>
                <w:sz w:val="22"/>
                <w:szCs w:val="22"/>
              </w:rPr>
              <w:t>7.3</w:t>
            </w:r>
            <w:r w:rsidR="0070125D" w:rsidRPr="0070125D">
              <w:rPr>
                <w:spacing w:val="-2"/>
                <w:position w:val="-2"/>
                <w:sz w:val="22"/>
                <w:szCs w:val="22"/>
              </w:rPr>
              <w:t>. Сооружения и мероприятия для защиты от подтопления</w:t>
            </w:r>
          </w:p>
        </w:tc>
        <w:tc>
          <w:tcPr>
            <w:tcW w:w="720" w:type="dxa"/>
            <w:shd w:val="clear" w:color="auto" w:fill="auto"/>
            <w:vAlign w:val="center"/>
          </w:tcPr>
          <w:p w:rsidR="0070125D" w:rsidRPr="0070125D" w:rsidRDefault="00EC2065" w:rsidP="0070125D">
            <w:pPr>
              <w:jc w:val="both"/>
              <w:rPr>
                <w:spacing w:val="-2"/>
                <w:position w:val="-2"/>
                <w:sz w:val="22"/>
                <w:szCs w:val="22"/>
              </w:rPr>
            </w:pPr>
            <w:r>
              <w:rPr>
                <w:spacing w:val="-2"/>
                <w:position w:val="-2"/>
                <w:sz w:val="22"/>
                <w:szCs w:val="22"/>
              </w:rPr>
              <w:t>195</w:t>
            </w:r>
          </w:p>
        </w:tc>
      </w:tr>
      <w:tr w:rsidR="0070125D" w:rsidRPr="0070125D" w:rsidTr="0070125D">
        <w:tc>
          <w:tcPr>
            <w:tcW w:w="9360" w:type="dxa"/>
            <w:shd w:val="clear" w:color="auto" w:fill="auto"/>
          </w:tcPr>
          <w:p w:rsidR="0070125D" w:rsidRPr="0070125D" w:rsidRDefault="006F375F" w:rsidP="006F375F">
            <w:pPr>
              <w:rPr>
                <w:bCs/>
                <w:sz w:val="22"/>
                <w:szCs w:val="22"/>
              </w:rPr>
            </w:pPr>
            <w:r>
              <w:rPr>
                <w:bCs/>
                <w:sz w:val="22"/>
                <w:szCs w:val="22"/>
              </w:rPr>
              <w:lastRenderedPageBreak/>
              <w:t>7.4</w:t>
            </w:r>
            <w:r w:rsidR="0070125D" w:rsidRPr="0070125D">
              <w:rPr>
                <w:bCs/>
                <w:sz w:val="22"/>
                <w:szCs w:val="22"/>
              </w:rPr>
              <w:t>. Сооружения и мероприятия для защиты от затопления</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195</w:t>
            </w:r>
          </w:p>
        </w:tc>
      </w:tr>
      <w:tr w:rsidR="0070125D" w:rsidRPr="0070125D" w:rsidTr="0070125D">
        <w:tc>
          <w:tcPr>
            <w:tcW w:w="9360" w:type="dxa"/>
            <w:shd w:val="clear" w:color="auto" w:fill="auto"/>
          </w:tcPr>
          <w:p w:rsidR="0070125D" w:rsidRPr="0070125D" w:rsidRDefault="006F375F" w:rsidP="006F375F">
            <w:pPr>
              <w:rPr>
                <w:bCs/>
                <w:sz w:val="22"/>
                <w:szCs w:val="22"/>
              </w:rPr>
            </w:pPr>
            <w:r>
              <w:rPr>
                <w:bCs/>
                <w:sz w:val="22"/>
                <w:szCs w:val="22"/>
              </w:rPr>
              <w:t>7.5</w:t>
            </w:r>
            <w:r w:rsidR="0070125D" w:rsidRPr="0070125D">
              <w:rPr>
                <w:bCs/>
                <w:sz w:val="22"/>
                <w:szCs w:val="22"/>
              </w:rPr>
              <w:t>. Мероприятия по защите от сейсмических воздействий</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196</w:t>
            </w:r>
          </w:p>
        </w:tc>
      </w:tr>
      <w:tr w:rsidR="0070125D" w:rsidRPr="0070125D" w:rsidTr="0070125D">
        <w:tc>
          <w:tcPr>
            <w:tcW w:w="9360" w:type="dxa"/>
            <w:shd w:val="clear" w:color="auto" w:fill="auto"/>
          </w:tcPr>
          <w:p w:rsidR="0070125D" w:rsidRPr="0070125D" w:rsidRDefault="0070125D" w:rsidP="006F375F">
            <w:pPr>
              <w:rPr>
                <w:b/>
                <w:bCs/>
                <w:sz w:val="22"/>
                <w:szCs w:val="22"/>
              </w:rPr>
            </w:pPr>
            <w:r w:rsidRPr="0070125D">
              <w:rPr>
                <w:b/>
                <w:bCs/>
                <w:sz w:val="22"/>
                <w:szCs w:val="22"/>
              </w:rPr>
              <w:t xml:space="preserve">Часть 8. Охрана окружающей среды </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205</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8.1. Общие требования</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205</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8.2. Рациональное использование природных ресурсов</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205</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8.3. Охрана атмосферного воздуха</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206</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8.4. Охрана водных объектов</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210</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8.5. Охрана почв</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213</w:t>
            </w:r>
          </w:p>
        </w:tc>
      </w:tr>
      <w:tr w:rsidR="0070125D" w:rsidRPr="0070125D" w:rsidTr="0070125D">
        <w:tc>
          <w:tcPr>
            <w:tcW w:w="9360" w:type="dxa"/>
            <w:shd w:val="clear" w:color="auto" w:fill="auto"/>
          </w:tcPr>
          <w:p w:rsidR="0070125D" w:rsidRPr="0070125D" w:rsidRDefault="0070125D" w:rsidP="006F375F">
            <w:pPr>
              <w:rPr>
                <w:bCs/>
                <w:sz w:val="22"/>
                <w:szCs w:val="22"/>
              </w:rPr>
            </w:pPr>
            <w:r w:rsidRPr="0070125D">
              <w:rPr>
                <w:bCs/>
                <w:sz w:val="22"/>
                <w:szCs w:val="22"/>
              </w:rPr>
              <w:t>8.6. Защита от шума и вибрации</w:t>
            </w:r>
          </w:p>
        </w:tc>
        <w:tc>
          <w:tcPr>
            <w:tcW w:w="720" w:type="dxa"/>
            <w:shd w:val="clear" w:color="auto" w:fill="auto"/>
            <w:vAlign w:val="center"/>
          </w:tcPr>
          <w:p w:rsidR="0070125D" w:rsidRPr="0070125D" w:rsidRDefault="00EC2065" w:rsidP="0070125D">
            <w:pPr>
              <w:jc w:val="both"/>
              <w:rPr>
                <w:bCs/>
                <w:sz w:val="22"/>
                <w:szCs w:val="22"/>
              </w:rPr>
            </w:pPr>
            <w:r>
              <w:rPr>
                <w:bCs/>
                <w:sz w:val="22"/>
                <w:szCs w:val="22"/>
              </w:rPr>
              <w:t>218</w:t>
            </w:r>
          </w:p>
        </w:tc>
      </w:tr>
      <w:tr w:rsidR="0070125D" w:rsidRPr="0070125D" w:rsidTr="0070125D">
        <w:trPr>
          <w:trHeight w:val="142"/>
        </w:trPr>
        <w:tc>
          <w:tcPr>
            <w:tcW w:w="9360" w:type="dxa"/>
            <w:shd w:val="clear" w:color="auto" w:fill="auto"/>
          </w:tcPr>
          <w:p w:rsidR="0070125D" w:rsidRPr="0070125D" w:rsidRDefault="0070125D" w:rsidP="006F375F">
            <w:pPr>
              <w:rPr>
                <w:sz w:val="22"/>
                <w:szCs w:val="22"/>
              </w:rPr>
            </w:pPr>
            <w:r w:rsidRPr="0070125D">
              <w:rPr>
                <w:sz w:val="22"/>
                <w:szCs w:val="22"/>
              </w:rPr>
              <w:t>8.7. Защита от электромагнитных полей, излучений и облучений</w:t>
            </w:r>
          </w:p>
        </w:tc>
        <w:tc>
          <w:tcPr>
            <w:tcW w:w="720" w:type="dxa"/>
            <w:shd w:val="clear" w:color="auto" w:fill="auto"/>
            <w:vAlign w:val="center"/>
          </w:tcPr>
          <w:p w:rsidR="0070125D" w:rsidRPr="0070125D" w:rsidRDefault="00EC2065" w:rsidP="0070125D">
            <w:pPr>
              <w:jc w:val="both"/>
              <w:rPr>
                <w:sz w:val="22"/>
                <w:szCs w:val="22"/>
              </w:rPr>
            </w:pPr>
            <w:r>
              <w:rPr>
                <w:sz w:val="22"/>
                <w:szCs w:val="22"/>
              </w:rPr>
              <w:t>223</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8.8. Радиационная безопасность</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226</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8.9. Разрешенные параметры допустимых уровней воздействия на человека и условия проживания</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228</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
                <w:bCs/>
                <w:sz w:val="22"/>
                <w:szCs w:val="22"/>
              </w:rPr>
            </w:pPr>
            <w:r w:rsidRPr="0070125D">
              <w:rPr>
                <w:b/>
                <w:bCs/>
                <w:sz w:val="22"/>
                <w:szCs w:val="22"/>
              </w:rPr>
              <w:t>Часть 9. Охрана объектов культурного наследия (памятников истории и культуры)</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231</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9.1. Общие положения</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231</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9.2. Зоны охраны объектов культурного наследия</w:t>
            </w:r>
          </w:p>
        </w:tc>
        <w:tc>
          <w:tcPr>
            <w:tcW w:w="720" w:type="dxa"/>
            <w:shd w:val="clear" w:color="auto" w:fill="auto"/>
            <w:vAlign w:val="center"/>
          </w:tcPr>
          <w:p w:rsidR="0070125D" w:rsidRPr="00EC2065" w:rsidRDefault="00EC2065" w:rsidP="0070125D">
            <w:pPr>
              <w:widowControl w:val="0"/>
              <w:autoSpaceDE w:val="0"/>
              <w:autoSpaceDN w:val="0"/>
              <w:adjustRightInd w:val="0"/>
              <w:jc w:val="both"/>
              <w:rPr>
                <w:bCs/>
                <w:sz w:val="22"/>
                <w:szCs w:val="22"/>
              </w:rPr>
            </w:pPr>
            <w:r>
              <w:rPr>
                <w:bCs/>
                <w:sz w:val="22"/>
                <w:szCs w:val="22"/>
              </w:rPr>
              <w:t>231</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
                <w:bCs/>
                <w:sz w:val="22"/>
                <w:szCs w:val="22"/>
              </w:rPr>
            </w:pPr>
            <w:r w:rsidRPr="0070125D">
              <w:rPr>
                <w:b/>
                <w:bCs/>
                <w:sz w:val="22"/>
                <w:szCs w:val="22"/>
              </w:rPr>
              <w:t xml:space="preserve">        Часть 10. Обеспечение доступности объектов социальной инфраструктуры для инвалидов и других маломобильных групп населения</w:t>
            </w:r>
          </w:p>
        </w:tc>
        <w:tc>
          <w:tcPr>
            <w:tcW w:w="720" w:type="dxa"/>
            <w:shd w:val="clear" w:color="auto" w:fill="auto"/>
            <w:vAlign w:val="center"/>
          </w:tcPr>
          <w:p w:rsidR="0070125D" w:rsidRPr="00EC2065" w:rsidRDefault="00EC2065" w:rsidP="0070125D">
            <w:pPr>
              <w:widowControl w:val="0"/>
              <w:autoSpaceDE w:val="0"/>
              <w:autoSpaceDN w:val="0"/>
              <w:adjustRightInd w:val="0"/>
              <w:jc w:val="both"/>
              <w:rPr>
                <w:bCs/>
                <w:sz w:val="22"/>
                <w:szCs w:val="22"/>
              </w:rPr>
            </w:pPr>
            <w:r>
              <w:rPr>
                <w:bCs/>
                <w:sz w:val="22"/>
                <w:szCs w:val="22"/>
              </w:rPr>
              <w:t>236</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10.1. Общие положения</w:t>
            </w:r>
          </w:p>
        </w:tc>
        <w:tc>
          <w:tcPr>
            <w:tcW w:w="720" w:type="dxa"/>
            <w:shd w:val="clear" w:color="auto" w:fill="auto"/>
            <w:vAlign w:val="center"/>
          </w:tcPr>
          <w:p w:rsidR="0070125D" w:rsidRPr="00EC2065" w:rsidRDefault="00EC2065" w:rsidP="0070125D">
            <w:pPr>
              <w:widowControl w:val="0"/>
              <w:autoSpaceDE w:val="0"/>
              <w:autoSpaceDN w:val="0"/>
              <w:adjustRightInd w:val="0"/>
              <w:jc w:val="both"/>
              <w:rPr>
                <w:bCs/>
                <w:sz w:val="22"/>
                <w:szCs w:val="22"/>
              </w:rPr>
            </w:pPr>
            <w:r>
              <w:rPr>
                <w:bCs/>
                <w:sz w:val="22"/>
                <w:szCs w:val="22"/>
              </w:rPr>
              <w:t>236</w:t>
            </w:r>
          </w:p>
        </w:tc>
      </w:tr>
      <w:tr w:rsidR="0070125D" w:rsidRPr="0070125D" w:rsidTr="0070125D">
        <w:tc>
          <w:tcPr>
            <w:tcW w:w="9360" w:type="dxa"/>
            <w:shd w:val="clear" w:color="auto" w:fill="auto"/>
          </w:tcPr>
          <w:p w:rsidR="0070125D" w:rsidRPr="0070125D" w:rsidRDefault="006F375F" w:rsidP="006F375F">
            <w:pPr>
              <w:widowControl w:val="0"/>
              <w:autoSpaceDE w:val="0"/>
              <w:autoSpaceDN w:val="0"/>
              <w:adjustRightInd w:val="0"/>
              <w:rPr>
                <w:bCs/>
                <w:sz w:val="22"/>
                <w:szCs w:val="22"/>
              </w:rPr>
            </w:pPr>
            <w:r>
              <w:rPr>
                <w:bCs/>
                <w:sz w:val="22"/>
                <w:szCs w:val="22"/>
              </w:rPr>
              <w:t>1</w:t>
            </w:r>
            <w:r w:rsidR="0070125D" w:rsidRPr="0070125D">
              <w:rPr>
                <w:bCs/>
                <w:sz w:val="22"/>
                <w:szCs w:val="22"/>
              </w:rPr>
              <w:t>0.2. Требования к зданиям, сооружениям и объектам социальной инфраструктуры</w:t>
            </w:r>
          </w:p>
        </w:tc>
        <w:tc>
          <w:tcPr>
            <w:tcW w:w="720" w:type="dxa"/>
            <w:shd w:val="clear" w:color="auto" w:fill="auto"/>
            <w:vAlign w:val="center"/>
          </w:tcPr>
          <w:p w:rsidR="0070125D" w:rsidRPr="00EC2065" w:rsidRDefault="00EC2065" w:rsidP="0070125D">
            <w:pPr>
              <w:widowControl w:val="0"/>
              <w:autoSpaceDE w:val="0"/>
              <w:autoSpaceDN w:val="0"/>
              <w:adjustRightInd w:val="0"/>
              <w:jc w:val="both"/>
              <w:rPr>
                <w:bCs/>
                <w:sz w:val="22"/>
                <w:szCs w:val="22"/>
              </w:rPr>
            </w:pPr>
            <w:r>
              <w:rPr>
                <w:bCs/>
                <w:sz w:val="22"/>
                <w:szCs w:val="22"/>
              </w:rPr>
              <w:t>237</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10.3. Требования к параметрам проездов, проходов, обеспечивающих доступ инвалидов и маломобильных лиц</w:t>
            </w:r>
          </w:p>
        </w:tc>
        <w:tc>
          <w:tcPr>
            <w:tcW w:w="720" w:type="dxa"/>
            <w:shd w:val="clear" w:color="auto" w:fill="auto"/>
            <w:vAlign w:val="center"/>
          </w:tcPr>
          <w:p w:rsidR="0070125D" w:rsidRPr="00EC2065" w:rsidRDefault="00EC2065" w:rsidP="0070125D">
            <w:pPr>
              <w:widowControl w:val="0"/>
              <w:autoSpaceDE w:val="0"/>
              <w:autoSpaceDN w:val="0"/>
              <w:adjustRightInd w:val="0"/>
              <w:jc w:val="both"/>
              <w:rPr>
                <w:bCs/>
                <w:sz w:val="22"/>
                <w:szCs w:val="22"/>
              </w:rPr>
            </w:pPr>
            <w:r>
              <w:rPr>
                <w:bCs/>
                <w:sz w:val="22"/>
                <w:szCs w:val="22"/>
              </w:rPr>
              <w:t>238</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
                <w:bCs/>
                <w:sz w:val="22"/>
                <w:szCs w:val="22"/>
              </w:rPr>
            </w:pPr>
            <w:r w:rsidRPr="0070125D">
              <w:rPr>
                <w:b/>
                <w:bCs/>
                <w:sz w:val="22"/>
                <w:szCs w:val="22"/>
              </w:rPr>
              <w:t>Часть 11. Противопожарные требования</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241</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11.1. Общие положения</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241</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11.2. Требования по противопожарным разрывам между зданиями и сооружениями</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243</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11.3. Требования к проездам пожарных машин к зданиям и сооружениям</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253</w:t>
            </w:r>
          </w:p>
        </w:tc>
      </w:tr>
      <w:tr w:rsidR="0070125D" w:rsidRPr="0070125D" w:rsidTr="0070125D">
        <w:tc>
          <w:tcPr>
            <w:tcW w:w="9360" w:type="dxa"/>
            <w:shd w:val="clear" w:color="auto" w:fill="auto"/>
          </w:tcPr>
          <w:p w:rsidR="0070125D" w:rsidRPr="006F375F" w:rsidRDefault="0070125D" w:rsidP="006F375F">
            <w:pPr>
              <w:widowControl w:val="0"/>
              <w:autoSpaceDE w:val="0"/>
              <w:autoSpaceDN w:val="0"/>
              <w:adjustRightInd w:val="0"/>
              <w:rPr>
                <w:b/>
                <w:bCs/>
                <w:sz w:val="22"/>
                <w:szCs w:val="22"/>
              </w:rPr>
            </w:pPr>
            <w:r w:rsidRPr="0070125D">
              <w:rPr>
                <w:bCs/>
                <w:sz w:val="22"/>
                <w:szCs w:val="22"/>
              </w:rPr>
              <w:t xml:space="preserve">11.4. </w:t>
            </w:r>
            <w:r w:rsidR="006F375F" w:rsidRPr="006F375F">
              <w:rPr>
                <w:bCs/>
                <w:sz w:val="22"/>
                <w:szCs w:val="22"/>
              </w:rPr>
              <w:t>Требования к источникам противопожарного водоснабжения сельского поселения, к размещению пожарных водоемов и гидрантов</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256</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bCs/>
                <w:sz w:val="22"/>
                <w:szCs w:val="22"/>
              </w:rPr>
            </w:pPr>
            <w:r w:rsidRPr="0070125D">
              <w:rPr>
                <w:bCs/>
                <w:sz w:val="22"/>
                <w:szCs w:val="22"/>
              </w:rPr>
              <w:t>11.5. Требования к размещению пожарных депо</w:t>
            </w:r>
          </w:p>
        </w:tc>
        <w:tc>
          <w:tcPr>
            <w:tcW w:w="720" w:type="dxa"/>
            <w:shd w:val="clear" w:color="auto" w:fill="auto"/>
            <w:vAlign w:val="center"/>
          </w:tcPr>
          <w:p w:rsidR="0070125D" w:rsidRPr="0070125D" w:rsidRDefault="00EC2065" w:rsidP="0070125D">
            <w:pPr>
              <w:widowControl w:val="0"/>
              <w:autoSpaceDE w:val="0"/>
              <w:autoSpaceDN w:val="0"/>
              <w:adjustRightInd w:val="0"/>
              <w:jc w:val="both"/>
              <w:rPr>
                <w:bCs/>
                <w:sz w:val="22"/>
                <w:szCs w:val="22"/>
              </w:rPr>
            </w:pPr>
            <w:r>
              <w:rPr>
                <w:bCs/>
                <w:sz w:val="22"/>
                <w:szCs w:val="22"/>
              </w:rPr>
              <w:t>257</w:t>
            </w:r>
          </w:p>
        </w:tc>
      </w:tr>
      <w:tr w:rsidR="006F375F" w:rsidRPr="0070125D" w:rsidTr="0070125D">
        <w:tc>
          <w:tcPr>
            <w:tcW w:w="9360" w:type="dxa"/>
            <w:shd w:val="clear" w:color="auto" w:fill="auto"/>
          </w:tcPr>
          <w:p w:rsidR="006F375F" w:rsidRPr="0070125D" w:rsidRDefault="006F375F" w:rsidP="006F375F">
            <w:pPr>
              <w:widowControl w:val="0"/>
              <w:autoSpaceDE w:val="0"/>
              <w:autoSpaceDN w:val="0"/>
              <w:adjustRightInd w:val="0"/>
              <w:rPr>
                <w:bCs/>
                <w:sz w:val="22"/>
                <w:szCs w:val="22"/>
              </w:rPr>
            </w:pPr>
            <w:r>
              <w:rPr>
                <w:bCs/>
                <w:sz w:val="22"/>
                <w:szCs w:val="22"/>
              </w:rPr>
              <w:t>11.6. Требования к зданиям и сооружениям</w:t>
            </w:r>
          </w:p>
        </w:tc>
        <w:tc>
          <w:tcPr>
            <w:tcW w:w="720" w:type="dxa"/>
            <w:shd w:val="clear" w:color="auto" w:fill="auto"/>
            <w:vAlign w:val="center"/>
          </w:tcPr>
          <w:p w:rsidR="006F375F" w:rsidRPr="0070125D" w:rsidRDefault="00EC2065" w:rsidP="0070125D">
            <w:pPr>
              <w:widowControl w:val="0"/>
              <w:autoSpaceDE w:val="0"/>
              <w:autoSpaceDN w:val="0"/>
              <w:adjustRightInd w:val="0"/>
              <w:jc w:val="both"/>
              <w:rPr>
                <w:bCs/>
                <w:sz w:val="22"/>
                <w:szCs w:val="22"/>
              </w:rPr>
            </w:pPr>
            <w:r>
              <w:rPr>
                <w:bCs/>
                <w:sz w:val="22"/>
                <w:szCs w:val="22"/>
              </w:rPr>
              <w:t>261</w:t>
            </w:r>
          </w:p>
        </w:tc>
      </w:tr>
      <w:tr w:rsidR="0070125D" w:rsidRPr="0070125D" w:rsidTr="0070125D">
        <w:tc>
          <w:tcPr>
            <w:tcW w:w="9360" w:type="dxa"/>
            <w:shd w:val="clear" w:color="auto" w:fill="auto"/>
          </w:tcPr>
          <w:p w:rsidR="0070125D" w:rsidRPr="0070125D" w:rsidRDefault="0070125D" w:rsidP="006F375F">
            <w:pPr>
              <w:widowControl w:val="0"/>
              <w:autoSpaceDE w:val="0"/>
              <w:autoSpaceDN w:val="0"/>
              <w:adjustRightInd w:val="0"/>
              <w:rPr>
                <w:sz w:val="22"/>
                <w:szCs w:val="22"/>
              </w:rPr>
            </w:pPr>
            <w:r w:rsidRPr="0070125D">
              <w:rPr>
                <w:bCs/>
                <w:sz w:val="22"/>
                <w:szCs w:val="22"/>
              </w:rPr>
              <w:t xml:space="preserve">Приложение 1. </w:t>
            </w:r>
            <w:r w:rsidRPr="0070125D">
              <w:rPr>
                <w:sz w:val="22"/>
                <w:szCs w:val="22"/>
              </w:rPr>
              <w:t>Баланс современного использования территории станицы Кавказской</w:t>
            </w:r>
          </w:p>
        </w:tc>
        <w:tc>
          <w:tcPr>
            <w:tcW w:w="720" w:type="dxa"/>
            <w:shd w:val="clear" w:color="auto" w:fill="auto"/>
            <w:vAlign w:val="center"/>
          </w:tcPr>
          <w:p w:rsidR="0070125D" w:rsidRPr="006F375F" w:rsidRDefault="00EC2065" w:rsidP="0070125D">
            <w:pPr>
              <w:widowControl w:val="0"/>
              <w:autoSpaceDE w:val="0"/>
              <w:autoSpaceDN w:val="0"/>
              <w:adjustRightInd w:val="0"/>
              <w:jc w:val="both"/>
              <w:rPr>
                <w:bCs/>
                <w:sz w:val="22"/>
                <w:szCs w:val="22"/>
              </w:rPr>
            </w:pPr>
            <w:r>
              <w:rPr>
                <w:bCs/>
                <w:sz w:val="22"/>
                <w:szCs w:val="22"/>
              </w:rPr>
              <w:t>262</w:t>
            </w:r>
          </w:p>
        </w:tc>
      </w:tr>
      <w:tr w:rsidR="0070125D" w:rsidRPr="0070125D" w:rsidTr="0070125D">
        <w:tc>
          <w:tcPr>
            <w:tcW w:w="9360" w:type="dxa"/>
            <w:shd w:val="clear" w:color="auto" w:fill="auto"/>
          </w:tcPr>
          <w:p w:rsidR="0070125D" w:rsidRPr="0070125D" w:rsidRDefault="00BD0B2A" w:rsidP="006F375F">
            <w:pPr>
              <w:widowControl w:val="0"/>
              <w:autoSpaceDE w:val="0"/>
              <w:autoSpaceDN w:val="0"/>
              <w:adjustRightInd w:val="0"/>
              <w:rPr>
                <w:sz w:val="22"/>
                <w:szCs w:val="22"/>
              </w:rPr>
            </w:pPr>
            <w:r>
              <w:rPr>
                <w:bCs/>
                <w:sz w:val="22"/>
                <w:szCs w:val="22"/>
              </w:rPr>
              <w:t>Приложение 2</w:t>
            </w:r>
            <w:r w:rsidR="0070125D" w:rsidRPr="0070125D">
              <w:rPr>
                <w:bCs/>
                <w:sz w:val="22"/>
                <w:szCs w:val="22"/>
              </w:rPr>
              <w:t>.</w:t>
            </w:r>
            <w:r w:rsidR="0070125D" w:rsidRPr="0070125D">
              <w:rPr>
                <w:sz w:val="22"/>
                <w:szCs w:val="22"/>
              </w:rPr>
              <w:t>Распределение земель Кавказского сельского поселения по категориям</w:t>
            </w:r>
          </w:p>
        </w:tc>
        <w:tc>
          <w:tcPr>
            <w:tcW w:w="720" w:type="dxa"/>
            <w:shd w:val="clear" w:color="auto" w:fill="auto"/>
            <w:vAlign w:val="center"/>
          </w:tcPr>
          <w:p w:rsidR="0070125D" w:rsidRPr="0016070A" w:rsidRDefault="00BD0B2A" w:rsidP="0070125D">
            <w:pPr>
              <w:widowControl w:val="0"/>
              <w:autoSpaceDE w:val="0"/>
              <w:autoSpaceDN w:val="0"/>
              <w:adjustRightInd w:val="0"/>
              <w:jc w:val="both"/>
              <w:rPr>
                <w:bCs/>
                <w:sz w:val="22"/>
                <w:szCs w:val="22"/>
              </w:rPr>
            </w:pPr>
            <w:r>
              <w:rPr>
                <w:bCs/>
                <w:sz w:val="22"/>
                <w:szCs w:val="22"/>
              </w:rPr>
              <w:t>263</w:t>
            </w:r>
          </w:p>
        </w:tc>
      </w:tr>
      <w:tr w:rsidR="0070125D" w:rsidRPr="0070125D" w:rsidTr="0070125D">
        <w:tc>
          <w:tcPr>
            <w:tcW w:w="9360" w:type="dxa"/>
            <w:shd w:val="clear" w:color="auto" w:fill="auto"/>
          </w:tcPr>
          <w:p w:rsidR="0070125D" w:rsidRPr="0070125D" w:rsidRDefault="00BD0B2A" w:rsidP="006F375F">
            <w:pPr>
              <w:rPr>
                <w:sz w:val="22"/>
                <w:szCs w:val="22"/>
              </w:rPr>
            </w:pPr>
            <w:r>
              <w:rPr>
                <w:bCs/>
                <w:sz w:val="22"/>
                <w:szCs w:val="22"/>
              </w:rPr>
              <w:t>Приложение 3</w:t>
            </w:r>
            <w:r w:rsidR="0070125D" w:rsidRPr="0070125D">
              <w:rPr>
                <w:bCs/>
                <w:sz w:val="22"/>
                <w:szCs w:val="22"/>
              </w:rPr>
              <w:t>.</w:t>
            </w:r>
            <w:r w:rsidR="0070125D" w:rsidRPr="0070125D">
              <w:rPr>
                <w:sz w:val="22"/>
                <w:szCs w:val="22"/>
              </w:rPr>
              <w:t>Структура и типология общественных центров и объектов общественно-деловой зоны</w:t>
            </w:r>
          </w:p>
        </w:tc>
        <w:tc>
          <w:tcPr>
            <w:tcW w:w="720" w:type="dxa"/>
            <w:shd w:val="clear" w:color="auto" w:fill="auto"/>
            <w:vAlign w:val="center"/>
          </w:tcPr>
          <w:p w:rsidR="0070125D" w:rsidRPr="0070125D" w:rsidRDefault="00BD0B2A" w:rsidP="0070125D">
            <w:pPr>
              <w:widowControl w:val="0"/>
              <w:autoSpaceDE w:val="0"/>
              <w:autoSpaceDN w:val="0"/>
              <w:adjustRightInd w:val="0"/>
              <w:jc w:val="both"/>
              <w:rPr>
                <w:bCs/>
                <w:sz w:val="22"/>
                <w:szCs w:val="22"/>
              </w:rPr>
            </w:pPr>
            <w:r>
              <w:rPr>
                <w:bCs/>
                <w:sz w:val="22"/>
                <w:szCs w:val="22"/>
              </w:rPr>
              <w:t>264</w:t>
            </w:r>
          </w:p>
        </w:tc>
      </w:tr>
      <w:tr w:rsidR="0070125D" w:rsidRPr="0070125D" w:rsidTr="0070125D">
        <w:tc>
          <w:tcPr>
            <w:tcW w:w="9360" w:type="dxa"/>
            <w:shd w:val="clear" w:color="auto" w:fill="auto"/>
          </w:tcPr>
          <w:p w:rsidR="0070125D" w:rsidRPr="0070125D" w:rsidRDefault="00BD0B2A" w:rsidP="006F375F">
            <w:pPr>
              <w:widowControl w:val="0"/>
              <w:autoSpaceDE w:val="0"/>
              <w:autoSpaceDN w:val="0"/>
              <w:adjustRightInd w:val="0"/>
              <w:rPr>
                <w:bCs/>
                <w:sz w:val="22"/>
                <w:szCs w:val="22"/>
              </w:rPr>
            </w:pPr>
            <w:r>
              <w:rPr>
                <w:bCs/>
                <w:sz w:val="22"/>
                <w:szCs w:val="22"/>
              </w:rPr>
              <w:t>Приложение 4.</w:t>
            </w:r>
            <w:r w:rsidR="0070125D" w:rsidRPr="0070125D">
              <w:rPr>
                <w:bCs/>
                <w:sz w:val="22"/>
                <w:szCs w:val="22"/>
              </w:rPr>
              <w:t xml:space="preserve"> Нормы расчета учреждений и предприятий обслуживания и размеры земельных участков для их размещения</w:t>
            </w:r>
          </w:p>
        </w:tc>
        <w:tc>
          <w:tcPr>
            <w:tcW w:w="720" w:type="dxa"/>
            <w:shd w:val="clear" w:color="auto" w:fill="auto"/>
            <w:vAlign w:val="center"/>
          </w:tcPr>
          <w:p w:rsidR="0070125D" w:rsidRPr="0070125D" w:rsidRDefault="00BD0B2A" w:rsidP="0070125D">
            <w:pPr>
              <w:widowControl w:val="0"/>
              <w:autoSpaceDE w:val="0"/>
              <w:autoSpaceDN w:val="0"/>
              <w:adjustRightInd w:val="0"/>
              <w:jc w:val="both"/>
              <w:rPr>
                <w:bCs/>
                <w:sz w:val="22"/>
                <w:szCs w:val="22"/>
              </w:rPr>
            </w:pPr>
            <w:r>
              <w:rPr>
                <w:bCs/>
                <w:sz w:val="22"/>
                <w:szCs w:val="22"/>
              </w:rPr>
              <w:t>265</w:t>
            </w:r>
          </w:p>
        </w:tc>
      </w:tr>
      <w:tr w:rsidR="0070125D" w:rsidRPr="0070125D" w:rsidTr="0070125D">
        <w:tc>
          <w:tcPr>
            <w:tcW w:w="9360" w:type="dxa"/>
            <w:shd w:val="clear" w:color="auto" w:fill="auto"/>
          </w:tcPr>
          <w:p w:rsidR="0070125D" w:rsidRPr="0070125D" w:rsidRDefault="00BD0B2A" w:rsidP="00BD0B2A">
            <w:pPr>
              <w:widowControl w:val="0"/>
              <w:autoSpaceDE w:val="0"/>
              <w:autoSpaceDN w:val="0"/>
              <w:adjustRightInd w:val="0"/>
              <w:rPr>
                <w:sz w:val="22"/>
                <w:szCs w:val="22"/>
              </w:rPr>
            </w:pPr>
            <w:r>
              <w:rPr>
                <w:bCs/>
                <w:sz w:val="22"/>
                <w:szCs w:val="22"/>
              </w:rPr>
              <w:t>Приложение 5.</w:t>
            </w:r>
            <w:r w:rsidR="0070125D" w:rsidRPr="0070125D">
              <w:rPr>
                <w:sz w:val="22"/>
                <w:szCs w:val="22"/>
              </w:rPr>
              <w:t>Нормы расхода воды потребителями</w:t>
            </w:r>
          </w:p>
        </w:tc>
        <w:tc>
          <w:tcPr>
            <w:tcW w:w="720" w:type="dxa"/>
            <w:shd w:val="clear" w:color="auto" w:fill="auto"/>
            <w:vAlign w:val="center"/>
          </w:tcPr>
          <w:p w:rsidR="0070125D" w:rsidRPr="0070125D" w:rsidRDefault="00BD0B2A" w:rsidP="0070125D">
            <w:pPr>
              <w:widowControl w:val="0"/>
              <w:autoSpaceDE w:val="0"/>
              <w:autoSpaceDN w:val="0"/>
              <w:adjustRightInd w:val="0"/>
              <w:jc w:val="both"/>
              <w:rPr>
                <w:bCs/>
                <w:sz w:val="22"/>
                <w:szCs w:val="22"/>
              </w:rPr>
            </w:pPr>
            <w:r>
              <w:rPr>
                <w:bCs/>
                <w:sz w:val="22"/>
                <w:szCs w:val="22"/>
              </w:rPr>
              <w:t>276</w:t>
            </w:r>
          </w:p>
        </w:tc>
      </w:tr>
      <w:tr w:rsidR="0070125D" w:rsidRPr="0070125D" w:rsidTr="0070125D">
        <w:tc>
          <w:tcPr>
            <w:tcW w:w="9360" w:type="dxa"/>
            <w:shd w:val="clear" w:color="auto" w:fill="auto"/>
          </w:tcPr>
          <w:p w:rsidR="0070125D" w:rsidRPr="00BD0B2A" w:rsidRDefault="00BD0B2A" w:rsidP="006F375F">
            <w:pPr>
              <w:keepNext/>
              <w:ind w:right="-1186"/>
              <w:outlineLvl w:val="0"/>
              <w:rPr>
                <w:sz w:val="22"/>
                <w:szCs w:val="22"/>
              </w:rPr>
            </w:pPr>
            <w:r>
              <w:rPr>
                <w:sz w:val="22"/>
                <w:szCs w:val="22"/>
              </w:rPr>
              <w:t>Приложение 6</w:t>
            </w:r>
            <w:r w:rsidR="0070125D" w:rsidRPr="00BD0B2A">
              <w:rPr>
                <w:sz w:val="22"/>
                <w:szCs w:val="22"/>
              </w:rPr>
              <w:t>. Укрупненные показатели электропотребления</w:t>
            </w:r>
          </w:p>
        </w:tc>
        <w:tc>
          <w:tcPr>
            <w:tcW w:w="720" w:type="dxa"/>
            <w:shd w:val="clear" w:color="auto" w:fill="auto"/>
            <w:vAlign w:val="center"/>
          </w:tcPr>
          <w:p w:rsidR="0070125D" w:rsidRPr="00BD0B2A" w:rsidRDefault="00BD0B2A" w:rsidP="0070125D">
            <w:pPr>
              <w:widowControl w:val="0"/>
              <w:autoSpaceDE w:val="0"/>
              <w:autoSpaceDN w:val="0"/>
              <w:adjustRightInd w:val="0"/>
              <w:jc w:val="both"/>
              <w:rPr>
                <w:bCs/>
                <w:sz w:val="22"/>
                <w:szCs w:val="22"/>
              </w:rPr>
            </w:pPr>
            <w:r>
              <w:rPr>
                <w:bCs/>
                <w:sz w:val="22"/>
                <w:szCs w:val="22"/>
              </w:rPr>
              <w:t>279</w:t>
            </w:r>
          </w:p>
        </w:tc>
      </w:tr>
      <w:tr w:rsidR="0070125D" w:rsidRPr="0070125D" w:rsidTr="0070125D">
        <w:tc>
          <w:tcPr>
            <w:tcW w:w="9360" w:type="dxa"/>
            <w:shd w:val="clear" w:color="auto" w:fill="auto"/>
          </w:tcPr>
          <w:p w:rsidR="0070125D" w:rsidRPr="0070125D" w:rsidRDefault="00BD0B2A" w:rsidP="006F375F">
            <w:pPr>
              <w:widowControl w:val="0"/>
              <w:autoSpaceDE w:val="0"/>
              <w:autoSpaceDN w:val="0"/>
              <w:adjustRightInd w:val="0"/>
              <w:rPr>
                <w:sz w:val="22"/>
                <w:szCs w:val="22"/>
              </w:rPr>
            </w:pPr>
            <w:r>
              <w:rPr>
                <w:bCs/>
                <w:sz w:val="22"/>
                <w:szCs w:val="22"/>
              </w:rPr>
              <w:t>Приложение 7</w:t>
            </w:r>
            <w:r w:rsidR="0070125D" w:rsidRPr="0070125D">
              <w:rPr>
                <w:bCs/>
                <w:sz w:val="22"/>
                <w:szCs w:val="22"/>
              </w:rPr>
              <w:t>.</w:t>
            </w:r>
            <w:r w:rsidR="0070125D" w:rsidRPr="0070125D">
              <w:rPr>
                <w:sz w:val="22"/>
                <w:szCs w:val="22"/>
              </w:rPr>
              <w:t>Нормы тепловой энергии на отопление</w:t>
            </w:r>
          </w:p>
        </w:tc>
        <w:tc>
          <w:tcPr>
            <w:tcW w:w="720" w:type="dxa"/>
            <w:shd w:val="clear" w:color="auto" w:fill="auto"/>
            <w:vAlign w:val="center"/>
          </w:tcPr>
          <w:p w:rsidR="0070125D" w:rsidRPr="0016070A" w:rsidRDefault="00BD0B2A" w:rsidP="0070125D">
            <w:pPr>
              <w:widowControl w:val="0"/>
              <w:autoSpaceDE w:val="0"/>
              <w:autoSpaceDN w:val="0"/>
              <w:adjustRightInd w:val="0"/>
              <w:jc w:val="both"/>
              <w:rPr>
                <w:bCs/>
                <w:sz w:val="22"/>
                <w:szCs w:val="22"/>
              </w:rPr>
            </w:pPr>
            <w:r>
              <w:rPr>
                <w:bCs/>
                <w:sz w:val="22"/>
                <w:szCs w:val="22"/>
              </w:rPr>
              <w:t>280</w:t>
            </w:r>
          </w:p>
        </w:tc>
      </w:tr>
      <w:tr w:rsidR="0070125D" w:rsidRPr="0070125D" w:rsidTr="0070125D">
        <w:tc>
          <w:tcPr>
            <w:tcW w:w="9360" w:type="dxa"/>
            <w:shd w:val="clear" w:color="auto" w:fill="auto"/>
          </w:tcPr>
          <w:p w:rsidR="0070125D" w:rsidRPr="00BD0B2A" w:rsidRDefault="00BD0B2A" w:rsidP="006F375F">
            <w:pPr>
              <w:keepNext/>
              <w:ind w:right="-1186"/>
              <w:outlineLvl w:val="0"/>
              <w:rPr>
                <w:sz w:val="22"/>
                <w:szCs w:val="22"/>
              </w:rPr>
            </w:pPr>
            <w:r>
              <w:rPr>
                <w:sz w:val="22"/>
                <w:szCs w:val="22"/>
              </w:rPr>
              <w:t>Приложение 8</w:t>
            </w:r>
            <w:r w:rsidR="0070125D" w:rsidRPr="00BD0B2A">
              <w:rPr>
                <w:sz w:val="22"/>
                <w:szCs w:val="22"/>
              </w:rPr>
              <w:t>.Указания по устройству ограждений площадок и участков предприятий, зданий и сооружений</w:t>
            </w:r>
          </w:p>
        </w:tc>
        <w:tc>
          <w:tcPr>
            <w:tcW w:w="720" w:type="dxa"/>
            <w:shd w:val="clear" w:color="auto" w:fill="auto"/>
            <w:vAlign w:val="center"/>
          </w:tcPr>
          <w:p w:rsidR="0070125D" w:rsidRPr="0016070A" w:rsidRDefault="00BD0B2A" w:rsidP="0070125D">
            <w:pPr>
              <w:widowControl w:val="0"/>
              <w:autoSpaceDE w:val="0"/>
              <w:autoSpaceDN w:val="0"/>
              <w:adjustRightInd w:val="0"/>
              <w:jc w:val="both"/>
              <w:rPr>
                <w:bCs/>
                <w:sz w:val="22"/>
                <w:szCs w:val="22"/>
              </w:rPr>
            </w:pPr>
            <w:r>
              <w:rPr>
                <w:bCs/>
                <w:sz w:val="22"/>
                <w:szCs w:val="22"/>
              </w:rPr>
              <w:t>282</w:t>
            </w:r>
          </w:p>
        </w:tc>
      </w:tr>
    </w:tbl>
    <w:p w:rsidR="0070125D" w:rsidRDefault="0070125D" w:rsidP="0070125D">
      <w:pPr>
        <w:jc w:val="center"/>
        <w:rPr>
          <w:b/>
          <w:sz w:val="28"/>
          <w:szCs w:val="28"/>
          <w:u w:val="single"/>
        </w:rPr>
      </w:pPr>
    </w:p>
    <w:p w:rsidR="0070125D" w:rsidRDefault="0070125D" w:rsidP="0070125D">
      <w:pPr>
        <w:jc w:val="center"/>
        <w:rPr>
          <w:b/>
          <w:sz w:val="28"/>
          <w:szCs w:val="28"/>
          <w:u w:val="single"/>
        </w:rPr>
      </w:pPr>
    </w:p>
    <w:p w:rsidR="0070125D" w:rsidRDefault="0070125D" w:rsidP="0070125D">
      <w:pPr>
        <w:jc w:val="center"/>
        <w:rPr>
          <w:b/>
          <w:sz w:val="28"/>
          <w:szCs w:val="28"/>
          <w:u w:val="single"/>
        </w:rPr>
      </w:pPr>
    </w:p>
    <w:p w:rsidR="0070125D" w:rsidRDefault="0070125D" w:rsidP="0070125D">
      <w:pPr>
        <w:jc w:val="center"/>
        <w:rPr>
          <w:b/>
          <w:sz w:val="28"/>
          <w:szCs w:val="28"/>
          <w:u w:val="single"/>
        </w:rPr>
      </w:pPr>
    </w:p>
    <w:p w:rsidR="0070125D" w:rsidRDefault="0070125D" w:rsidP="0070125D">
      <w:pPr>
        <w:jc w:val="center"/>
        <w:rPr>
          <w:b/>
          <w:sz w:val="28"/>
          <w:szCs w:val="28"/>
          <w:u w:val="single"/>
        </w:rPr>
      </w:pPr>
    </w:p>
    <w:p w:rsidR="0070125D" w:rsidRDefault="0070125D" w:rsidP="0070125D">
      <w:pPr>
        <w:jc w:val="center"/>
        <w:rPr>
          <w:b/>
          <w:sz w:val="28"/>
          <w:szCs w:val="28"/>
          <w:u w:val="single"/>
        </w:rPr>
      </w:pPr>
    </w:p>
    <w:p w:rsidR="0070125D" w:rsidRDefault="0070125D" w:rsidP="0070125D">
      <w:pPr>
        <w:jc w:val="center"/>
        <w:rPr>
          <w:b/>
          <w:sz w:val="28"/>
          <w:szCs w:val="28"/>
          <w:u w:val="single"/>
        </w:rPr>
      </w:pPr>
    </w:p>
    <w:p w:rsidR="0070125D" w:rsidRDefault="0070125D" w:rsidP="0070125D">
      <w:pPr>
        <w:jc w:val="center"/>
        <w:rPr>
          <w:b/>
          <w:sz w:val="28"/>
          <w:szCs w:val="28"/>
          <w:u w:val="single"/>
        </w:rPr>
      </w:pPr>
    </w:p>
    <w:p w:rsidR="0070125D" w:rsidRDefault="0070125D" w:rsidP="0070125D">
      <w:pPr>
        <w:jc w:val="center"/>
        <w:rPr>
          <w:b/>
          <w:sz w:val="28"/>
          <w:szCs w:val="28"/>
          <w:u w:val="single"/>
        </w:rPr>
      </w:pPr>
    </w:p>
    <w:p w:rsidR="00EC2065" w:rsidRDefault="00EC2065" w:rsidP="0070125D">
      <w:pPr>
        <w:jc w:val="center"/>
        <w:rPr>
          <w:b/>
          <w:sz w:val="28"/>
          <w:szCs w:val="28"/>
          <w:u w:val="single"/>
        </w:rPr>
      </w:pPr>
    </w:p>
    <w:p w:rsidR="00BD0B2A" w:rsidRDefault="00BD0B2A" w:rsidP="0070125D">
      <w:pPr>
        <w:jc w:val="center"/>
        <w:rPr>
          <w:b/>
          <w:sz w:val="28"/>
          <w:szCs w:val="28"/>
          <w:u w:val="single"/>
        </w:rPr>
      </w:pPr>
    </w:p>
    <w:p w:rsidR="00BD0B2A" w:rsidRDefault="00BD0B2A" w:rsidP="0070125D">
      <w:pPr>
        <w:jc w:val="center"/>
        <w:rPr>
          <w:b/>
          <w:sz w:val="28"/>
          <w:szCs w:val="28"/>
          <w:u w:val="single"/>
        </w:rPr>
      </w:pPr>
    </w:p>
    <w:p w:rsidR="00100417" w:rsidRDefault="00692A96" w:rsidP="0070125D">
      <w:pPr>
        <w:jc w:val="center"/>
        <w:rPr>
          <w:b/>
          <w:sz w:val="28"/>
          <w:szCs w:val="28"/>
          <w:u w:val="single"/>
        </w:rPr>
      </w:pPr>
      <w:r>
        <w:rPr>
          <w:b/>
          <w:sz w:val="28"/>
          <w:szCs w:val="28"/>
          <w:u w:val="single"/>
        </w:rPr>
        <w:lastRenderedPageBreak/>
        <w:t>М</w:t>
      </w:r>
      <w:r w:rsidR="00100417" w:rsidRPr="00E773E9">
        <w:rPr>
          <w:b/>
          <w:sz w:val="28"/>
          <w:szCs w:val="28"/>
          <w:u w:val="single"/>
        </w:rPr>
        <w:t>естные нормативы градостроительного проектирования</w:t>
      </w:r>
    </w:p>
    <w:p w:rsidR="00100417" w:rsidRDefault="00100417" w:rsidP="00100417">
      <w:pPr>
        <w:jc w:val="center"/>
        <w:rPr>
          <w:b/>
          <w:sz w:val="28"/>
          <w:szCs w:val="28"/>
          <w:u w:val="single"/>
        </w:rPr>
      </w:pPr>
      <w:r>
        <w:rPr>
          <w:b/>
          <w:sz w:val="28"/>
          <w:szCs w:val="28"/>
          <w:u w:val="single"/>
        </w:rPr>
        <w:t xml:space="preserve">Кавказского </w:t>
      </w:r>
      <w:r w:rsidRPr="00C7564D">
        <w:rPr>
          <w:b/>
          <w:sz w:val="28"/>
          <w:szCs w:val="28"/>
          <w:u w:val="single"/>
        </w:rPr>
        <w:t>сельского поселения</w:t>
      </w:r>
      <w:r>
        <w:rPr>
          <w:b/>
          <w:sz w:val="28"/>
          <w:szCs w:val="28"/>
          <w:u w:val="single"/>
        </w:rPr>
        <w:t xml:space="preserve"> Кавказского района </w:t>
      </w:r>
    </w:p>
    <w:p w:rsidR="00100417" w:rsidRDefault="00100417" w:rsidP="00100417">
      <w:pPr>
        <w:jc w:val="center"/>
        <w:rPr>
          <w:b/>
          <w:sz w:val="28"/>
          <w:szCs w:val="28"/>
          <w:u w:val="single"/>
        </w:rPr>
      </w:pPr>
    </w:p>
    <w:p w:rsidR="00100417" w:rsidRDefault="00100417" w:rsidP="00100417">
      <w:pPr>
        <w:jc w:val="center"/>
        <w:rPr>
          <w:b/>
          <w:sz w:val="28"/>
          <w:szCs w:val="28"/>
          <w:u w:val="single"/>
        </w:rPr>
      </w:pPr>
    </w:p>
    <w:p w:rsidR="00100417" w:rsidRPr="005A526B" w:rsidRDefault="00100417" w:rsidP="00100417">
      <w:pPr>
        <w:ind w:firstLine="708"/>
        <w:jc w:val="both"/>
        <w:rPr>
          <w:bCs/>
          <w:sz w:val="28"/>
          <w:szCs w:val="28"/>
        </w:rPr>
      </w:pPr>
      <w:r w:rsidRPr="005A526B">
        <w:rPr>
          <w:sz w:val="28"/>
          <w:szCs w:val="28"/>
        </w:rPr>
        <w:t xml:space="preserve">Настоящие местные нормативы градостроительного проектирования Кавказского сельского поселения Кавказского района Краснодарского края  разработаны в соответствии с Градостроительным кодексом Российской Федерации от 29.12.2004 г.№190 – ФЗ, законом Краснодарского края от 21 июля 2008 г. № 1540 – КЗ «Градостроительный кодекс Краснодарского края», </w:t>
      </w:r>
      <w:r w:rsidRPr="005A526B">
        <w:rPr>
          <w:bCs/>
          <w:sz w:val="28"/>
          <w:szCs w:val="28"/>
        </w:rPr>
        <w:t>приказом департамента по архитектуре</w:t>
      </w:r>
      <w:r>
        <w:rPr>
          <w:bCs/>
          <w:sz w:val="28"/>
          <w:szCs w:val="28"/>
        </w:rPr>
        <w:t xml:space="preserve"> </w:t>
      </w:r>
      <w:r w:rsidRPr="005A526B">
        <w:rPr>
          <w:bCs/>
          <w:sz w:val="28"/>
          <w:szCs w:val="28"/>
        </w:rPr>
        <w:t>и градостроительству Краснодарского края</w:t>
      </w:r>
      <w:r>
        <w:rPr>
          <w:bCs/>
          <w:sz w:val="28"/>
          <w:szCs w:val="28"/>
        </w:rPr>
        <w:t xml:space="preserve"> от 16 апреля 2015 года </w:t>
      </w:r>
      <w:r w:rsidRPr="005A526B">
        <w:rPr>
          <w:bCs/>
          <w:sz w:val="28"/>
          <w:szCs w:val="28"/>
        </w:rPr>
        <w:t>№ 78</w:t>
      </w:r>
      <w:r>
        <w:rPr>
          <w:bCs/>
          <w:sz w:val="28"/>
          <w:szCs w:val="28"/>
        </w:rPr>
        <w:t xml:space="preserve"> «</w:t>
      </w:r>
      <w:r w:rsidRPr="00C86328">
        <w:rPr>
          <w:bCs/>
          <w:sz w:val="28"/>
          <w:szCs w:val="28"/>
        </w:rPr>
        <w:t>Об утверждении нормативов градостроительного про</w:t>
      </w:r>
      <w:r>
        <w:rPr>
          <w:bCs/>
          <w:sz w:val="28"/>
          <w:szCs w:val="28"/>
        </w:rPr>
        <w:t>ектирования Краснодарского края»</w:t>
      </w:r>
      <w:r w:rsidRPr="005A526B">
        <w:rPr>
          <w:sz w:val="28"/>
          <w:szCs w:val="28"/>
        </w:rPr>
        <w:t>, Решением Совета Кавказского сельского поселения Кавказского района</w:t>
      </w:r>
      <w:r>
        <w:rPr>
          <w:sz w:val="28"/>
          <w:szCs w:val="28"/>
        </w:rPr>
        <w:t>.</w:t>
      </w:r>
    </w:p>
    <w:p w:rsidR="00100417" w:rsidRPr="005A526B" w:rsidRDefault="00100417" w:rsidP="00100417">
      <w:pPr>
        <w:jc w:val="both"/>
        <w:rPr>
          <w:b/>
          <w:sz w:val="28"/>
          <w:szCs w:val="28"/>
          <w:u w:val="single"/>
        </w:rPr>
      </w:pPr>
      <w:r w:rsidRPr="005A526B">
        <w:rPr>
          <w:b/>
          <w:sz w:val="28"/>
          <w:szCs w:val="28"/>
        </w:rPr>
        <w:t>от</w:t>
      </w:r>
      <w:r w:rsidRPr="005A526B">
        <w:rPr>
          <w:b/>
          <w:sz w:val="28"/>
          <w:szCs w:val="28"/>
          <w:u w:val="single"/>
        </w:rPr>
        <w:t xml:space="preserve">                   201   </w:t>
      </w:r>
      <w:r w:rsidRPr="005A526B">
        <w:rPr>
          <w:b/>
          <w:sz w:val="28"/>
          <w:szCs w:val="28"/>
        </w:rPr>
        <w:t>г.</w:t>
      </w:r>
      <w:r w:rsidRPr="005A526B">
        <w:rPr>
          <w:b/>
          <w:sz w:val="28"/>
          <w:szCs w:val="28"/>
          <w:u w:val="single"/>
        </w:rPr>
        <w:t>№</w:t>
      </w:r>
      <w:r w:rsidRPr="005A526B">
        <w:rPr>
          <w:b/>
          <w:sz w:val="28"/>
          <w:szCs w:val="28"/>
          <w:u w:val="single"/>
        </w:rPr>
        <w:tab/>
      </w:r>
      <w:r w:rsidRPr="005A526B">
        <w:rPr>
          <w:b/>
          <w:sz w:val="28"/>
          <w:szCs w:val="28"/>
          <w:u w:val="single"/>
        </w:rPr>
        <w:tab/>
      </w:r>
    </w:p>
    <w:p w:rsidR="00100417" w:rsidRDefault="00100417" w:rsidP="00100417">
      <w:pPr>
        <w:jc w:val="center"/>
        <w:rPr>
          <w:b/>
          <w:sz w:val="28"/>
          <w:szCs w:val="28"/>
          <w:u w:val="single"/>
        </w:rPr>
      </w:pPr>
    </w:p>
    <w:p w:rsidR="00100417" w:rsidRDefault="00100417" w:rsidP="00100417">
      <w:pPr>
        <w:jc w:val="center"/>
        <w:rPr>
          <w:b/>
          <w:sz w:val="28"/>
          <w:szCs w:val="28"/>
          <w:u w:val="single"/>
        </w:rPr>
      </w:pPr>
    </w:p>
    <w:p w:rsidR="00100417" w:rsidRPr="00307BFA" w:rsidRDefault="00100417" w:rsidP="00100417">
      <w:pPr>
        <w:pStyle w:val="a3"/>
        <w:numPr>
          <w:ilvl w:val="0"/>
          <w:numId w:val="1"/>
        </w:numPr>
        <w:autoSpaceDE w:val="0"/>
        <w:autoSpaceDN w:val="0"/>
        <w:adjustRightInd w:val="0"/>
        <w:jc w:val="center"/>
        <w:outlineLvl w:val="1"/>
        <w:rPr>
          <w:b/>
          <w:sz w:val="28"/>
          <w:szCs w:val="28"/>
        </w:rPr>
      </w:pPr>
      <w:r w:rsidRPr="00307BFA">
        <w:rPr>
          <w:b/>
          <w:sz w:val="28"/>
          <w:szCs w:val="28"/>
        </w:rPr>
        <w:t>Общие положения</w:t>
      </w:r>
      <w:r>
        <w:rPr>
          <w:b/>
          <w:sz w:val="28"/>
          <w:szCs w:val="28"/>
        </w:rPr>
        <w:t>.</w:t>
      </w:r>
    </w:p>
    <w:p w:rsidR="00100417" w:rsidRPr="00307BFA" w:rsidRDefault="00100417" w:rsidP="00100417">
      <w:pPr>
        <w:pStyle w:val="a3"/>
        <w:autoSpaceDE w:val="0"/>
        <w:autoSpaceDN w:val="0"/>
        <w:adjustRightInd w:val="0"/>
        <w:outlineLvl w:val="1"/>
        <w:rPr>
          <w:b/>
          <w:sz w:val="28"/>
          <w:szCs w:val="28"/>
        </w:rPr>
      </w:pPr>
    </w:p>
    <w:p w:rsidR="00100417" w:rsidRPr="00307BFA" w:rsidRDefault="00100417" w:rsidP="00100417">
      <w:pPr>
        <w:autoSpaceDE w:val="0"/>
        <w:autoSpaceDN w:val="0"/>
        <w:adjustRightInd w:val="0"/>
        <w:jc w:val="center"/>
        <w:outlineLvl w:val="2"/>
        <w:rPr>
          <w:b/>
          <w:sz w:val="28"/>
          <w:szCs w:val="28"/>
        </w:rPr>
      </w:pPr>
      <w:r w:rsidRPr="00307BFA">
        <w:rPr>
          <w:b/>
          <w:sz w:val="28"/>
          <w:szCs w:val="28"/>
        </w:rPr>
        <w:t>1.1. Назначение и область применения местных нормативов градостроительного проектирования</w:t>
      </w:r>
      <w:r>
        <w:rPr>
          <w:b/>
          <w:sz w:val="28"/>
          <w:szCs w:val="28"/>
        </w:rPr>
        <w:t>.</w:t>
      </w:r>
    </w:p>
    <w:p w:rsidR="00100417" w:rsidRPr="00243BA3" w:rsidRDefault="00100417" w:rsidP="00100417">
      <w:pPr>
        <w:autoSpaceDE w:val="0"/>
        <w:autoSpaceDN w:val="0"/>
        <w:adjustRightInd w:val="0"/>
        <w:jc w:val="center"/>
      </w:pPr>
    </w:p>
    <w:p w:rsidR="00100417" w:rsidRPr="00243BA3" w:rsidRDefault="00100417" w:rsidP="00100417">
      <w:pPr>
        <w:autoSpaceDE w:val="0"/>
        <w:autoSpaceDN w:val="0"/>
        <w:adjustRightInd w:val="0"/>
        <w:ind w:firstLine="540"/>
        <w:jc w:val="both"/>
        <w:rPr>
          <w:sz w:val="28"/>
          <w:szCs w:val="28"/>
        </w:rPr>
      </w:pPr>
      <w:r w:rsidRPr="00243BA3">
        <w:rPr>
          <w:sz w:val="28"/>
          <w:szCs w:val="28"/>
        </w:rPr>
        <w:t>1.1.1. Нормативы градостроительного проектирования</w:t>
      </w:r>
      <w:r>
        <w:rPr>
          <w:sz w:val="28"/>
          <w:szCs w:val="28"/>
        </w:rPr>
        <w:t xml:space="preserve"> Кавказского</w:t>
      </w:r>
      <w:r w:rsidRPr="00243BA3">
        <w:rPr>
          <w:sz w:val="28"/>
          <w:szCs w:val="28"/>
        </w:rPr>
        <w:t xml:space="preserve"> сельского поселения Кавказского района (далее – местные нормативы) разработаны в соответствии с Градостроительным кодексом Российской Федерации</w:t>
      </w:r>
      <w:r>
        <w:rPr>
          <w:sz w:val="28"/>
          <w:szCs w:val="28"/>
        </w:rPr>
        <w:t>,</w:t>
      </w:r>
      <w:r w:rsidRPr="00243BA3">
        <w:rPr>
          <w:sz w:val="28"/>
          <w:szCs w:val="28"/>
        </w:rPr>
        <w:t xml:space="preserve"> Градостроительным кодексом Краснодарского края, нормативами градостроительного проектирования Краснодарского края, утвержденными</w:t>
      </w:r>
      <w:r>
        <w:rPr>
          <w:sz w:val="28"/>
          <w:szCs w:val="28"/>
        </w:rPr>
        <w:t xml:space="preserve"> </w:t>
      </w:r>
      <w:r w:rsidRPr="00C86328">
        <w:rPr>
          <w:bCs/>
          <w:sz w:val="28"/>
          <w:szCs w:val="28"/>
        </w:rPr>
        <w:t xml:space="preserve">приказом департамента по архитектуре и градостроительству Краснодарского края </w:t>
      </w:r>
      <w:r>
        <w:rPr>
          <w:bCs/>
          <w:sz w:val="28"/>
          <w:szCs w:val="28"/>
        </w:rPr>
        <w:t xml:space="preserve">от 16 апреля 2015 года </w:t>
      </w:r>
      <w:r w:rsidRPr="00C86328">
        <w:rPr>
          <w:bCs/>
          <w:sz w:val="28"/>
          <w:szCs w:val="28"/>
        </w:rPr>
        <w:t>№ 78 «Об утверждении нормативов градостроительного проектирования Краснодарского края»</w:t>
      </w:r>
      <w:r w:rsidRPr="00243BA3">
        <w:rPr>
          <w:sz w:val="28"/>
          <w:szCs w:val="28"/>
        </w:rPr>
        <w:t xml:space="preserve"> и иными нормативными правовыми актами Российской Федерации. </w:t>
      </w:r>
    </w:p>
    <w:p w:rsidR="00100417" w:rsidRPr="00AF4BEC" w:rsidRDefault="00100417" w:rsidP="00100417">
      <w:pPr>
        <w:autoSpaceDE w:val="0"/>
        <w:autoSpaceDN w:val="0"/>
        <w:adjustRightInd w:val="0"/>
        <w:ind w:firstLine="540"/>
        <w:jc w:val="both"/>
        <w:rPr>
          <w:sz w:val="28"/>
          <w:szCs w:val="28"/>
        </w:rPr>
      </w:pPr>
      <w:r w:rsidRPr="00243BA3">
        <w:rPr>
          <w:sz w:val="28"/>
          <w:szCs w:val="28"/>
        </w:rPr>
        <w:t xml:space="preserve">1.1.2. </w:t>
      </w:r>
      <w:r>
        <w:rPr>
          <w:sz w:val="28"/>
          <w:szCs w:val="28"/>
        </w:rPr>
        <w:t>Местные н</w:t>
      </w:r>
      <w:r w:rsidRPr="00AF4BEC">
        <w:rPr>
          <w:sz w:val="28"/>
          <w:szCs w:val="28"/>
        </w:rPr>
        <w:t>ормативы содержат минимальные расчетные показатели обеспечения благоприятных условий жизнедеятельности человека, направленные на устойчивое развитие территории, развитие комплекса транспортной инфраструктуры, рациональное использование природных ресурсов.</w:t>
      </w:r>
    </w:p>
    <w:p w:rsidR="00100417" w:rsidRDefault="00100417" w:rsidP="00100417">
      <w:pPr>
        <w:autoSpaceDE w:val="0"/>
        <w:autoSpaceDN w:val="0"/>
        <w:adjustRightInd w:val="0"/>
        <w:ind w:firstLine="540"/>
        <w:jc w:val="both"/>
        <w:rPr>
          <w:sz w:val="28"/>
          <w:szCs w:val="28"/>
        </w:rPr>
      </w:pPr>
      <w:r w:rsidRPr="00243BA3">
        <w:rPr>
          <w:sz w:val="28"/>
          <w:szCs w:val="28"/>
        </w:rPr>
        <w:t xml:space="preserve">1.1.3. </w:t>
      </w:r>
      <w:r w:rsidRPr="00986014">
        <w:rPr>
          <w:sz w:val="28"/>
          <w:szCs w:val="28"/>
        </w:rPr>
        <w:t>Нормативы устанавливают минима</w:t>
      </w:r>
      <w:r>
        <w:rPr>
          <w:sz w:val="28"/>
          <w:szCs w:val="28"/>
        </w:rPr>
        <w:t>льные расчетные показатели для:</w:t>
      </w:r>
    </w:p>
    <w:p w:rsidR="00100417" w:rsidRDefault="00100417" w:rsidP="00100417">
      <w:pPr>
        <w:autoSpaceDE w:val="0"/>
        <w:autoSpaceDN w:val="0"/>
        <w:adjustRightInd w:val="0"/>
        <w:ind w:firstLine="540"/>
        <w:jc w:val="both"/>
        <w:rPr>
          <w:sz w:val="28"/>
          <w:szCs w:val="28"/>
        </w:rPr>
      </w:pPr>
      <w:r w:rsidRPr="00986014">
        <w:rPr>
          <w:sz w:val="28"/>
          <w:szCs w:val="28"/>
        </w:rPr>
        <w:t xml:space="preserve"> - определения интенсивности использования территорий различного назначения в зависимости от их расположения, а также от этапов последовательного достижения поставленных задач развития таких территорий</w:t>
      </w:r>
      <w:r>
        <w:rPr>
          <w:sz w:val="28"/>
          <w:szCs w:val="28"/>
        </w:rPr>
        <w:t>:</w:t>
      </w:r>
    </w:p>
    <w:p w:rsidR="00100417" w:rsidRPr="00986014" w:rsidRDefault="00100417" w:rsidP="00100417">
      <w:pPr>
        <w:autoSpaceDE w:val="0"/>
        <w:autoSpaceDN w:val="0"/>
        <w:adjustRightInd w:val="0"/>
        <w:ind w:firstLine="540"/>
        <w:jc w:val="both"/>
        <w:rPr>
          <w:sz w:val="28"/>
          <w:szCs w:val="28"/>
        </w:rPr>
      </w:pPr>
      <w:r>
        <w:rPr>
          <w:sz w:val="28"/>
          <w:szCs w:val="28"/>
        </w:rPr>
        <w:t xml:space="preserve">а) </w:t>
      </w:r>
      <w:r w:rsidRPr="00986014">
        <w:rPr>
          <w:sz w:val="28"/>
          <w:szCs w:val="28"/>
        </w:rPr>
        <w:t>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rsidR="00100417" w:rsidRDefault="00100417" w:rsidP="00100417">
      <w:pPr>
        <w:autoSpaceDE w:val="0"/>
        <w:autoSpaceDN w:val="0"/>
        <w:adjustRightInd w:val="0"/>
        <w:ind w:firstLine="540"/>
        <w:jc w:val="both"/>
        <w:rPr>
          <w:sz w:val="28"/>
          <w:szCs w:val="28"/>
        </w:rPr>
      </w:pPr>
      <w:r>
        <w:rPr>
          <w:sz w:val="28"/>
          <w:szCs w:val="28"/>
        </w:rPr>
        <w:lastRenderedPageBreak/>
        <w:t xml:space="preserve">б) </w:t>
      </w:r>
      <w:r w:rsidRPr="00986014">
        <w:rPr>
          <w:sz w:val="28"/>
          <w:szCs w:val="28"/>
        </w:rPr>
        <w:t xml:space="preserve">интенсивности использования территорий иного назначения, выраженной в процентах застройки, иных показателях. </w:t>
      </w:r>
    </w:p>
    <w:p w:rsidR="00100417" w:rsidRDefault="00100417" w:rsidP="00100417">
      <w:pPr>
        <w:autoSpaceDE w:val="0"/>
        <w:autoSpaceDN w:val="0"/>
        <w:adjustRightInd w:val="0"/>
        <w:ind w:firstLine="540"/>
        <w:jc w:val="both"/>
        <w:rPr>
          <w:sz w:val="28"/>
          <w:szCs w:val="28"/>
        </w:rPr>
      </w:pPr>
      <w:r w:rsidRPr="00986014">
        <w:rPr>
          <w:sz w:val="28"/>
          <w:szCs w:val="28"/>
        </w:rPr>
        <w:t>- определения потребности в территориях различного назначения</w:t>
      </w:r>
      <w:r>
        <w:rPr>
          <w:sz w:val="28"/>
          <w:szCs w:val="28"/>
        </w:rPr>
        <w:t>:</w:t>
      </w:r>
    </w:p>
    <w:p w:rsidR="00100417" w:rsidRPr="00986014" w:rsidRDefault="00100417" w:rsidP="00100417">
      <w:pPr>
        <w:autoSpaceDE w:val="0"/>
        <w:autoSpaceDN w:val="0"/>
        <w:adjustRightInd w:val="0"/>
        <w:ind w:firstLine="540"/>
        <w:jc w:val="both"/>
        <w:rPr>
          <w:sz w:val="28"/>
          <w:szCs w:val="28"/>
        </w:rPr>
      </w:pPr>
      <w:r>
        <w:rPr>
          <w:sz w:val="28"/>
          <w:szCs w:val="28"/>
        </w:rPr>
        <w:t>а)</w:t>
      </w:r>
      <w:r w:rsidRPr="00986014">
        <w:rPr>
          <w:sz w:val="28"/>
          <w:szCs w:val="28"/>
        </w:rPr>
        <w:t xml:space="preserve"> территории для размещения различных видов застройки;</w:t>
      </w:r>
    </w:p>
    <w:p w:rsidR="00100417" w:rsidRPr="00986014" w:rsidRDefault="00100417" w:rsidP="00100417">
      <w:pPr>
        <w:autoSpaceDE w:val="0"/>
        <w:autoSpaceDN w:val="0"/>
        <w:adjustRightInd w:val="0"/>
        <w:ind w:firstLine="540"/>
        <w:jc w:val="both"/>
        <w:rPr>
          <w:sz w:val="28"/>
          <w:szCs w:val="28"/>
        </w:rPr>
      </w:pPr>
      <w:r>
        <w:rPr>
          <w:sz w:val="28"/>
          <w:szCs w:val="28"/>
        </w:rPr>
        <w:t xml:space="preserve">б) </w:t>
      </w:r>
      <w:r w:rsidRPr="00986014">
        <w:rPr>
          <w:sz w:val="28"/>
          <w:szCs w:val="28"/>
        </w:rPr>
        <w:t>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100417" w:rsidRPr="00986014" w:rsidRDefault="00100417" w:rsidP="00100417">
      <w:pPr>
        <w:autoSpaceDE w:val="0"/>
        <w:autoSpaceDN w:val="0"/>
        <w:adjustRightInd w:val="0"/>
        <w:ind w:firstLine="540"/>
        <w:jc w:val="both"/>
        <w:rPr>
          <w:sz w:val="28"/>
          <w:szCs w:val="28"/>
        </w:rPr>
      </w:pPr>
      <w:r>
        <w:rPr>
          <w:sz w:val="28"/>
          <w:szCs w:val="28"/>
        </w:rPr>
        <w:t xml:space="preserve">в) </w:t>
      </w:r>
      <w:r w:rsidRPr="00986014">
        <w:rPr>
          <w:sz w:val="28"/>
          <w:szCs w:val="28"/>
        </w:rPr>
        <w:t>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rsidR="00100417" w:rsidRPr="00986014" w:rsidRDefault="00100417" w:rsidP="00100417">
      <w:pPr>
        <w:autoSpaceDE w:val="0"/>
        <w:autoSpaceDN w:val="0"/>
        <w:adjustRightInd w:val="0"/>
        <w:ind w:firstLine="540"/>
        <w:jc w:val="both"/>
        <w:rPr>
          <w:sz w:val="28"/>
          <w:szCs w:val="28"/>
        </w:rPr>
      </w:pPr>
      <w:r>
        <w:rPr>
          <w:sz w:val="28"/>
          <w:szCs w:val="28"/>
        </w:rPr>
        <w:t xml:space="preserve">г) </w:t>
      </w:r>
      <w:r w:rsidRPr="00986014">
        <w:rPr>
          <w:sz w:val="28"/>
          <w:szCs w:val="28"/>
        </w:rPr>
        <w:t>территории для развития объектов инженерно-технического обеспечения;</w:t>
      </w:r>
    </w:p>
    <w:p w:rsidR="00100417" w:rsidRDefault="00100417" w:rsidP="00100417">
      <w:pPr>
        <w:autoSpaceDE w:val="0"/>
        <w:autoSpaceDN w:val="0"/>
        <w:adjustRightInd w:val="0"/>
        <w:ind w:firstLine="540"/>
        <w:jc w:val="both"/>
        <w:rPr>
          <w:sz w:val="28"/>
          <w:szCs w:val="28"/>
        </w:rPr>
      </w:pPr>
      <w:r>
        <w:rPr>
          <w:sz w:val="28"/>
          <w:szCs w:val="28"/>
        </w:rPr>
        <w:t xml:space="preserve">д) </w:t>
      </w:r>
      <w:r w:rsidRPr="00986014">
        <w:rPr>
          <w:sz w:val="28"/>
          <w:szCs w:val="28"/>
        </w:rPr>
        <w:t>территории сельскохозяйственного использования (в том числе предназначенные для вед</w:t>
      </w:r>
      <w:r>
        <w:rPr>
          <w:sz w:val="28"/>
          <w:szCs w:val="28"/>
        </w:rPr>
        <w:t>ения личных подсобных хозяйств).</w:t>
      </w:r>
    </w:p>
    <w:p w:rsidR="00100417" w:rsidRDefault="00100417" w:rsidP="00100417">
      <w:pPr>
        <w:autoSpaceDE w:val="0"/>
        <w:autoSpaceDN w:val="0"/>
        <w:adjustRightInd w:val="0"/>
        <w:jc w:val="both"/>
        <w:rPr>
          <w:sz w:val="28"/>
          <w:szCs w:val="28"/>
        </w:rPr>
      </w:pPr>
      <w:r>
        <w:rPr>
          <w:sz w:val="28"/>
          <w:szCs w:val="28"/>
        </w:rPr>
        <w:t xml:space="preserve">       </w:t>
      </w:r>
      <w:r w:rsidRPr="00986014">
        <w:rPr>
          <w:sz w:val="28"/>
          <w:szCs w:val="28"/>
        </w:rPr>
        <w:t xml:space="preserve"> - определения размеров земельных участков для размещения объектов капитального строительства, необходимых для государственных или муниципальных нужд</w:t>
      </w:r>
      <w:r>
        <w:rPr>
          <w:sz w:val="28"/>
          <w:szCs w:val="28"/>
        </w:rPr>
        <w:t>, в том числе для размещения:</w:t>
      </w:r>
    </w:p>
    <w:p w:rsidR="00100417" w:rsidRPr="004D336F" w:rsidRDefault="00100417" w:rsidP="00100417">
      <w:pPr>
        <w:autoSpaceDE w:val="0"/>
        <w:autoSpaceDN w:val="0"/>
        <w:adjustRightInd w:val="0"/>
        <w:jc w:val="both"/>
        <w:rPr>
          <w:sz w:val="28"/>
          <w:szCs w:val="28"/>
        </w:rPr>
      </w:pPr>
      <w:r>
        <w:rPr>
          <w:sz w:val="28"/>
          <w:szCs w:val="28"/>
        </w:rPr>
        <w:t xml:space="preserve">        а) </w:t>
      </w:r>
      <w:r w:rsidRPr="004D336F">
        <w:rPr>
          <w:sz w:val="28"/>
          <w:szCs w:val="28"/>
        </w:rPr>
        <w:t>объектов социального обслуживания;</w:t>
      </w:r>
    </w:p>
    <w:p w:rsidR="00100417" w:rsidRPr="004D336F" w:rsidRDefault="00100417" w:rsidP="00100417">
      <w:pPr>
        <w:autoSpaceDE w:val="0"/>
        <w:autoSpaceDN w:val="0"/>
        <w:adjustRightInd w:val="0"/>
        <w:jc w:val="both"/>
        <w:rPr>
          <w:sz w:val="28"/>
          <w:szCs w:val="28"/>
        </w:rPr>
      </w:pPr>
      <w:r>
        <w:rPr>
          <w:sz w:val="28"/>
          <w:szCs w:val="28"/>
        </w:rPr>
        <w:t xml:space="preserve">        б) </w:t>
      </w:r>
      <w:r w:rsidRPr="004D336F">
        <w:rPr>
          <w:sz w:val="28"/>
          <w:szCs w:val="28"/>
        </w:rPr>
        <w:t>объектов коммунального обслуживания;</w:t>
      </w:r>
    </w:p>
    <w:p w:rsidR="00100417" w:rsidRPr="004D336F" w:rsidRDefault="00100417" w:rsidP="00100417">
      <w:pPr>
        <w:autoSpaceDE w:val="0"/>
        <w:autoSpaceDN w:val="0"/>
        <w:adjustRightInd w:val="0"/>
        <w:jc w:val="both"/>
        <w:rPr>
          <w:sz w:val="28"/>
          <w:szCs w:val="28"/>
        </w:rPr>
      </w:pPr>
      <w:r>
        <w:rPr>
          <w:sz w:val="28"/>
          <w:szCs w:val="28"/>
        </w:rPr>
        <w:t xml:space="preserve">         в) </w:t>
      </w:r>
      <w:r w:rsidRPr="004D336F">
        <w:rPr>
          <w:sz w:val="28"/>
          <w:szCs w:val="28"/>
        </w:rPr>
        <w:t>линейных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rsidR="00100417" w:rsidRPr="004D336F" w:rsidRDefault="00100417" w:rsidP="00100417">
      <w:pPr>
        <w:autoSpaceDE w:val="0"/>
        <w:autoSpaceDN w:val="0"/>
        <w:adjustRightInd w:val="0"/>
        <w:jc w:val="both"/>
        <w:rPr>
          <w:sz w:val="28"/>
          <w:szCs w:val="28"/>
        </w:rPr>
      </w:pPr>
      <w:r>
        <w:rPr>
          <w:sz w:val="28"/>
          <w:szCs w:val="28"/>
        </w:rPr>
        <w:t xml:space="preserve">         г) </w:t>
      </w:r>
      <w:r w:rsidRPr="004D336F">
        <w:rPr>
          <w:sz w:val="28"/>
          <w:szCs w:val="28"/>
        </w:rPr>
        <w:t>линий электропередач, связи, магистральных трубопроводов и других подобных сооружений;</w:t>
      </w:r>
    </w:p>
    <w:p w:rsidR="00100417" w:rsidRPr="004D336F" w:rsidRDefault="00100417" w:rsidP="00100417">
      <w:pPr>
        <w:autoSpaceDE w:val="0"/>
        <w:autoSpaceDN w:val="0"/>
        <w:adjustRightInd w:val="0"/>
        <w:jc w:val="both"/>
        <w:rPr>
          <w:sz w:val="28"/>
          <w:szCs w:val="28"/>
        </w:rPr>
      </w:pPr>
      <w:r>
        <w:rPr>
          <w:sz w:val="28"/>
          <w:szCs w:val="28"/>
        </w:rPr>
        <w:t xml:space="preserve">        д) </w:t>
      </w:r>
      <w:r w:rsidRPr="004D336F">
        <w:rPr>
          <w:sz w:val="28"/>
          <w:szCs w:val="28"/>
        </w:rPr>
        <w:t>объектов для хранения индивидуального и иных видов транспорта;</w:t>
      </w:r>
    </w:p>
    <w:p w:rsidR="00100417" w:rsidRPr="00986014" w:rsidRDefault="00100417" w:rsidP="00100417">
      <w:pPr>
        <w:autoSpaceDE w:val="0"/>
        <w:autoSpaceDN w:val="0"/>
        <w:adjustRightInd w:val="0"/>
        <w:jc w:val="both"/>
        <w:rPr>
          <w:sz w:val="28"/>
          <w:szCs w:val="28"/>
        </w:rPr>
      </w:pPr>
      <w:r>
        <w:rPr>
          <w:sz w:val="28"/>
          <w:szCs w:val="28"/>
        </w:rPr>
        <w:t xml:space="preserve">        е) </w:t>
      </w:r>
      <w:r w:rsidRPr="004D336F">
        <w:rPr>
          <w:sz w:val="28"/>
          <w:szCs w:val="28"/>
        </w:rPr>
        <w:t>иных объектов.</w:t>
      </w:r>
    </w:p>
    <w:p w:rsidR="00100417" w:rsidRPr="00986014" w:rsidRDefault="00100417" w:rsidP="00100417">
      <w:pPr>
        <w:autoSpaceDE w:val="0"/>
        <w:autoSpaceDN w:val="0"/>
        <w:adjustRightInd w:val="0"/>
        <w:ind w:firstLine="540"/>
        <w:jc w:val="both"/>
        <w:rPr>
          <w:sz w:val="28"/>
          <w:szCs w:val="28"/>
        </w:rPr>
      </w:pPr>
      <w:r>
        <w:rPr>
          <w:sz w:val="28"/>
          <w:szCs w:val="28"/>
        </w:rPr>
        <w:t xml:space="preserve"> </w:t>
      </w:r>
      <w:r w:rsidRPr="00986014">
        <w:rPr>
          <w:sz w:val="28"/>
          <w:szCs w:val="28"/>
        </w:rPr>
        <w:t>-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100417" w:rsidRPr="00986014" w:rsidRDefault="00100417" w:rsidP="00100417">
      <w:pPr>
        <w:autoSpaceDE w:val="0"/>
        <w:autoSpaceDN w:val="0"/>
        <w:adjustRightInd w:val="0"/>
        <w:ind w:firstLine="540"/>
        <w:jc w:val="both"/>
        <w:rPr>
          <w:sz w:val="28"/>
          <w:szCs w:val="28"/>
        </w:rPr>
      </w:pPr>
      <w:r>
        <w:rPr>
          <w:sz w:val="28"/>
          <w:szCs w:val="28"/>
        </w:rPr>
        <w:t xml:space="preserve"> </w:t>
      </w:r>
      <w:r w:rsidRPr="00986014">
        <w:rPr>
          <w:sz w:val="28"/>
          <w:szCs w:val="28"/>
        </w:rPr>
        <w:t>- определения при подготовке проектов планировки и проектов межевания:</w:t>
      </w:r>
    </w:p>
    <w:p w:rsidR="00100417" w:rsidRPr="00986014" w:rsidRDefault="00100417" w:rsidP="00100417">
      <w:pPr>
        <w:autoSpaceDE w:val="0"/>
        <w:autoSpaceDN w:val="0"/>
        <w:adjustRightInd w:val="0"/>
        <w:ind w:firstLine="540"/>
        <w:jc w:val="both"/>
        <w:rPr>
          <w:sz w:val="28"/>
          <w:szCs w:val="28"/>
        </w:rPr>
      </w:pPr>
      <w:r>
        <w:rPr>
          <w:sz w:val="28"/>
          <w:szCs w:val="28"/>
        </w:rPr>
        <w:t xml:space="preserve"> </w:t>
      </w:r>
      <w:r w:rsidRPr="00986014">
        <w:rPr>
          <w:sz w:val="28"/>
          <w:szCs w:val="28"/>
        </w:rPr>
        <w:t>а) размеров земельных участков необходимых для эксплуатации существующих зданий, строений, сооружений</w:t>
      </w:r>
      <w:r>
        <w:rPr>
          <w:sz w:val="28"/>
          <w:szCs w:val="28"/>
        </w:rPr>
        <w:t>, включая многоквартирные дома, а также для ведения личных подсобных хозяйств</w:t>
      </w:r>
      <w:r w:rsidRPr="00986014">
        <w:rPr>
          <w:sz w:val="28"/>
          <w:szCs w:val="28"/>
        </w:rPr>
        <w:t>;</w:t>
      </w:r>
    </w:p>
    <w:p w:rsidR="00100417" w:rsidRPr="00986014" w:rsidRDefault="00100417" w:rsidP="00100417">
      <w:pPr>
        <w:autoSpaceDE w:val="0"/>
        <w:autoSpaceDN w:val="0"/>
        <w:adjustRightInd w:val="0"/>
        <w:ind w:firstLine="540"/>
        <w:jc w:val="both"/>
        <w:rPr>
          <w:sz w:val="28"/>
          <w:szCs w:val="28"/>
        </w:rPr>
      </w:pPr>
      <w:r w:rsidRPr="00986014">
        <w:rPr>
          <w:sz w:val="28"/>
          <w:szCs w:val="28"/>
        </w:rPr>
        <w:t xml:space="preserve"> б) расстояний между проектируемыми улицами, проездами, зданиями, строениями различных типов при р</w:t>
      </w:r>
      <w:r>
        <w:rPr>
          <w:sz w:val="28"/>
          <w:szCs w:val="28"/>
        </w:rPr>
        <w:t>азличных планировочных условиях.</w:t>
      </w:r>
    </w:p>
    <w:p w:rsidR="00100417" w:rsidRPr="00986014" w:rsidRDefault="00100417" w:rsidP="00100417">
      <w:pPr>
        <w:autoSpaceDE w:val="0"/>
        <w:autoSpaceDN w:val="0"/>
        <w:adjustRightInd w:val="0"/>
        <w:ind w:firstLine="540"/>
        <w:jc w:val="both"/>
        <w:rPr>
          <w:sz w:val="28"/>
          <w:szCs w:val="28"/>
        </w:rPr>
      </w:pPr>
      <w:r>
        <w:rPr>
          <w:sz w:val="28"/>
          <w:szCs w:val="28"/>
        </w:rPr>
        <w:t xml:space="preserve"> </w:t>
      </w:r>
      <w:r w:rsidRPr="00986014">
        <w:rPr>
          <w:sz w:val="28"/>
          <w:szCs w:val="28"/>
        </w:rPr>
        <w:t xml:space="preserve"> - определения иных параметров развития территории при градостроительном проектировании.</w:t>
      </w:r>
    </w:p>
    <w:p w:rsidR="00100417" w:rsidRPr="00243BA3" w:rsidRDefault="00100417" w:rsidP="00100417">
      <w:pPr>
        <w:autoSpaceDE w:val="0"/>
        <w:autoSpaceDN w:val="0"/>
        <w:adjustRightInd w:val="0"/>
        <w:ind w:firstLine="540"/>
        <w:jc w:val="both"/>
        <w:rPr>
          <w:sz w:val="28"/>
          <w:szCs w:val="28"/>
        </w:rPr>
      </w:pPr>
      <w:r w:rsidRPr="00243BA3">
        <w:rPr>
          <w:sz w:val="28"/>
          <w:szCs w:val="28"/>
        </w:rPr>
        <w:t>1.1.4. Местные нормативы применяются в части, не противоречащей законодательству о техническом регулировании, а также иным федеральным нормативным правовым актам, устанавливающим обязательные требования, в том числе санитарно-эпидемиологические требования.</w:t>
      </w:r>
    </w:p>
    <w:p w:rsidR="00100417" w:rsidRPr="00243BA3" w:rsidRDefault="00100417" w:rsidP="00100417">
      <w:pPr>
        <w:autoSpaceDE w:val="0"/>
        <w:autoSpaceDN w:val="0"/>
        <w:adjustRightInd w:val="0"/>
        <w:ind w:firstLine="540"/>
        <w:jc w:val="both"/>
        <w:rPr>
          <w:sz w:val="28"/>
          <w:szCs w:val="28"/>
        </w:rPr>
      </w:pPr>
      <w:r w:rsidRPr="00243BA3">
        <w:rPr>
          <w:sz w:val="28"/>
          <w:szCs w:val="28"/>
        </w:rPr>
        <w:lastRenderedPageBreak/>
        <w:t>1.1.5. Местные нормативы разработаны с учетом перспективы развития</w:t>
      </w:r>
      <w:r>
        <w:rPr>
          <w:sz w:val="28"/>
          <w:szCs w:val="28"/>
        </w:rPr>
        <w:t xml:space="preserve"> Кавказского сельского</w:t>
      </w:r>
      <w:r w:rsidRPr="00243BA3">
        <w:rPr>
          <w:sz w:val="28"/>
          <w:szCs w:val="28"/>
        </w:rPr>
        <w:t xml:space="preserve"> поселения на расчетные периоды, которые составляют:</w:t>
      </w:r>
    </w:p>
    <w:p w:rsidR="00100417" w:rsidRPr="00243BA3" w:rsidRDefault="00100417" w:rsidP="00100417">
      <w:pPr>
        <w:autoSpaceDE w:val="0"/>
        <w:autoSpaceDN w:val="0"/>
        <w:adjustRightInd w:val="0"/>
        <w:ind w:firstLine="540"/>
        <w:jc w:val="both"/>
        <w:rPr>
          <w:sz w:val="28"/>
          <w:szCs w:val="28"/>
        </w:rPr>
      </w:pPr>
      <w:r>
        <w:rPr>
          <w:sz w:val="28"/>
          <w:szCs w:val="28"/>
        </w:rPr>
        <w:t>I период - ориентировочно 2020 год</w:t>
      </w:r>
      <w:r w:rsidRPr="00243BA3">
        <w:rPr>
          <w:sz w:val="28"/>
          <w:szCs w:val="28"/>
        </w:rPr>
        <w:t>;</w:t>
      </w:r>
    </w:p>
    <w:p w:rsidR="00100417" w:rsidRPr="00243BA3" w:rsidRDefault="00100417" w:rsidP="00100417">
      <w:pPr>
        <w:autoSpaceDE w:val="0"/>
        <w:autoSpaceDN w:val="0"/>
        <w:adjustRightInd w:val="0"/>
        <w:ind w:firstLine="540"/>
        <w:jc w:val="both"/>
        <w:rPr>
          <w:sz w:val="28"/>
          <w:szCs w:val="28"/>
        </w:rPr>
      </w:pPr>
      <w:r>
        <w:rPr>
          <w:sz w:val="28"/>
          <w:szCs w:val="28"/>
        </w:rPr>
        <w:t>II период - ориентировочно 2030 год</w:t>
      </w:r>
      <w:r w:rsidRPr="00243BA3">
        <w:rPr>
          <w:sz w:val="28"/>
          <w:szCs w:val="28"/>
        </w:rPr>
        <w:t>.</w:t>
      </w:r>
    </w:p>
    <w:p w:rsidR="00100417" w:rsidRPr="00243BA3" w:rsidRDefault="00100417" w:rsidP="00100417">
      <w:pPr>
        <w:autoSpaceDE w:val="0"/>
        <w:autoSpaceDN w:val="0"/>
        <w:adjustRightInd w:val="0"/>
        <w:ind w:firstLine="540"/>
        <w:jc w:val="both"/>
        <w:rPr>
          <w:sz w:val="28"/>
          <w:szCs w:val="28"/>
        </w:rPr>
      </w:pPr>
      <w:r w:rsidRPr="00243BA3">
        <w:rPr>
          <w:sz w:val="28"/>
          <w:szCs w:val="28"/>
        </w:rPr>
        <w:t xml:space="preserve">1.1.6. С учетом показателей демографической ситуации в поселении, приведенных </w:t>
      </w:r>
      <w:r w:rsidRPr="00692A96">
        <w:rPr>
          <w:sz w:val="28"/>
          <w:szCs w:val="28"/>
        </w:rPr>
        <w:t>в таблице 1</w:t>
      </w:r>
      <w:r w:rsidRPr="00243BA3">
        <w:rPr>
          <w:sz w:val="28"/>
          <w:szCs w:val="28"/>
        </w:rPr>
        <w:t xml:space="preserve">, проектная численность населения на расчетные периоды принимается постоянной (по состоянию на </w:t>
      </w:r>
      <w:r>
        <w:rPr>
          <w:sz w:val="28"/>
          <w:szCs w:val="28"/>
        </w:rPr>
        <w:t>2009 год</w:t>
      </w:r>
      <w:r w:rsidRPr="00243BA3">
        <w:rPr>
          <w:sz w:val="28"/>
          <w:szCs w:val="28"/>
        </w:rPr>
        <w:t>).</w:t>
      </w:r>
    </w:p>
    <w:p w:rsidR="00100417" w:rsidRPr="00243BA3" w:rsidRDefault="00100417" w:rsidP="00100417">
      <w:pPr>
        <w:autoSpaceDE w:val="0"/>
        <w:autoSpaceDN w:val="0"/>
        <w:adjustRightInd w:val="0"/>
        <w:ind w:firstLine="540"/>
        <w:jc w:val="both"/>
        <w:rPr>
          <w:sz w:val="28"/>
          <w:szCs w:val="28"/>
        </w:rPr>
      </w:pPr>
      <w:r w:rsidRPr="00243BA3">
        <w:rPr>
          <w:sz w:val="28"/>
          <w:szCs w:val="28"/>
        </w:rPr>
        <w:t>Нормативные данные, связанные с проектной численностью на расчетные периоды, применяются в местных нормативах без корректирующих коэффициентов.</w:t>
      </w:r>
    </w:p>
    <w:p w:rsidR="00100417" w:rsidRPr="00692A96" w:rsidRDefault="00100417" w:rsidP="00100417">
      <w:pPr>
        <w:autoSpaceDE w:val="0"/>
        <w:autoSpaceDN w:val="0"/>
        <w:adjustRightInd w:val="0"/>
        <w:jc w:val="right"/>
        <w:outlineLvl w:val="3"/>
        <w:rPr>
          <w:sz w:val="28"/>
          <w:szCs w:val="28"/>
        </w:rPr>
      </w:pPr>
      <w:r w:rsidRPr="00692A96">
        <w:rPr>
          <w:sz w:val="28"/>
          <w:szCs w:val="28"/>
        </w:rPr>
        <w:t>Таблица 1</w:t>
      </w:r>
    </w:p>
    <w:p w:rsidR="00100417" w:rsidRPr="00243BA3" w:rsidRDefault="00100417" w:rsidP="00100417">
      <w:pPr>
        <w:autoSpaceDE w:val="0"/>
        <w:autoSpaceDN w:val="0"/>
        <w:adjustRightInd w:val="0"/>
        <w:jc w:val="right"/>
        <w:outlineLvl w:val="3"/>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683"/>
        <w:gridCol w:w="1309"/>
        <w:gridCol w:w="1088"/>
        <w:gridCol w:w="1212"/>
        <w:gridCol w:w="1200"/>
        <w:gridCol w:w="1428"/>
        <w:gridCol w:w="1560"/>
      </w:tblGrid>
      <w:tr w:rsidR="00100417" w:rsidRPr="00243BA3" w:rsidTr="009621E3">
        <w:trPr>
          <w:cantSplit/>
          <w:trHeight w:val="240"/>
        </w:trPr>
        <w:tc>
          <w:tcPr>
            <w:tcW w:w="1683" w:type="dxa"/>
            <w:vMerge w:val="restart"/>
            <w:tcBorders>
              <w:top w:val="single" w:sz="6" w:space="0" w:color="auto"/>
              <w:left w:val="single" w:sz="6" w:space="0" w:color="auto"/>
              <w:bottom w:val="nil"/>
              <w:right w:val="single" w:sz="6" w:space="0" w:color="auto"/>
            </w:tcBorders>
          </w:tcPr>
          <w:p w:rsidR="00100417" w:rsidRPr="00243BA3" w:rsidRDefault="00100417" w:rsidP="009621E3">
            <w:pPr>
              <w:autoSpaceDE w:val="0"/>
              <w:autoSpaceDN w:val="0"/>
              <w:adjustRightInd w:val="0"/>
              <w:jc w:val="center"/>
            </w:pPr>
            <w:r w:rsidRPr="00243BA3">
              <w:t>Наименование</w:t>
            </w:r>
          </w:p>
        </w:tc>
        <w:tc>
          <w:tcPr>
            <w:tcW w:w="1309" w:type="dxa"/>
            <w:vMerge w:val="restart"/>
            <w:tcBorders>
              <w:top w:val="single" w:sz="6" w:space="0" w:color="auto"/>
              <w:left w:val="single" w:sz="6" w:space="0" w:color="auto"/>
              <w:bottom w:val="nil"/>
              <w:right w:val="single" w:sz="6" w:space="0" w:color="auto"/>
            </w:tcBorders>
          </w:tcPr>
          <w:p w:rsidR="00100417" w:rsidRPr="00243BA3" w:rsidRDefault="00100417" w:rsidP="009621E3">
            <w:pPr>
              <w:autoSpaceDE w:val="0"/>
              <w:autoSpaceDN w:val="0"/>
              <w:adjustRightInd w:val="0"/>
              <w:jc w:val="center"/>
            </w:pPr>
            <w:r w:rsidRPr="00243BA3">
              <w:t xml:space="preserve">Единица </w:t>
            </w:r>
            <w:r w:rsidRPr="00243BA3">
              <w:br/>
              <w:t>измерения</w:t>
            </w:r>
          </w:p>
        </w:tc>
        <w:tc>
          <w:tcPr>
            <w:tcW w:w="6488" w:type="dxa"/>
            <w:gridSpan w:val="5"/>
            <w:tcBorders>
              <w:top w:val="single" w:sz="6" w:space="0" w:color="auto"/>
              <w:left w:val="single" w:sz="6" w:space="0" w:color="auto"/>
              <w:right w:val="single" w:sz="4" w:space="0" w:color="auto"/>
            </w:tcBorders>
          </w:tcPr>
          <w:p w:rsidR="00100417" w:rsidRPr="00243BA3" w:rsidRDefault="00100417" w:rsidP="009621E3">
            <w:pPr>
              <w:autoSpaceDE w:val="0"/>
              <w:autoSpaceDN w:val="0"/>
              <w:adjustRightInd w:val="0"/>
              <w:jc w:val="center"/>
            </w:pPr>
            <w:r w:rsidRPr="00243BA3">
              <w:t>По годам</w:t>
            </w:r>
          </w:p>
        </w:tc>
      </w:tr>
      <w:tr w:rsidR="00100417" w:rsidRPr="00243BA3" w:rsidTr="009621E3">
        <w:trPr>
          <w:cantSplit/>
          <w:trHeight w:val="240"/>
        </w:trPr>
        <w:tc>
          <w:tcPr>
            <w:tcW w:w="1683" w:type="dxa"/>
            <w:vMerge/>
            <w:tcBorders>
              <w:top w:val="nil"/>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pPr>
          </w:p>
        </w:tc>
        <w:tc>
          <w:tcPr>
            <w:tcW w:w="1309" w:type="dxa"/>
            <w:vMerge/>
            <w:tcBorders>
              <w:top w:val="nil"/>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pPr>
          </w:p>
        </w:tc>
        <w:tc>
          <w:tcPr>
            <w:tcW w:w="1088" w:type="dxa"/>
            <w:tcBorders>
              <w:top w:val="single" w:sz="6" w:space="0" w:color="auto"/>
              <w:left w:val="single" w:sz="6" w:space="0" w:color="auto"/>
              <w:bottom w:val="single" w:sz="6" w:space="0" w:color="auto"/>
              <w:right w:val="single" w:sz="6" w:space="0" w:color="auto"/>
            </w:tcBorders>
          </w:tcPr>
          <w:p w:rsidR="00100417" w:rsidRPr="00243BA3" w:rsidRDefault="00692A96" w:rsidP="009621E3">
            <w:pPr>
              <w:autoSpaceDE w:val="0"/>
              <w:autoSpaceDN w:val="0"/>
              <w:adjustRightInd w:val="0"/>
              <w:jc w:val="center"/>
            </w:pPr>
            <w:r>
              <w:t>2009</w:t>
            </w:r>
          </w:p>
        </w:tc>
        <w:tc>
          <w:tcPr>
            <w:tcW w:w="1212" w:type="dxa"/>
            <w:tcBorders>
              <w:top w:val="single" w:sz="6" w:space="0" w:color="auto"/>
              <w:left w:val="single" w:sz="6" w:space="0" w:color="auto"/>
              <w:bottom w:val="single" w:sz="6" w:space="0" w:color="auto"/>
              <w:right w:val="single" w:sz="6" w:space="0" w:color="auto"/>
            </w:tcBorders>
          </w:tcPr>
          <w:p w:rsidR="00100417" w:rsidRPr="00243BA3" w:rsidRDefault="00692A96" w:rsidP="00692A96">
            <w:pPr>
              <w:autoSpaceDE w:val="0"/>
              <w:autoSpaceDN w:val="0"/>
              <w:adjustRightInd w:val="0"/>
            </w:pPr>
            <w:r>
              <w:t>2011-2015</w:t>
            </w:r>
          </w:p>
        </w:tc>
        <w:tc>
          <w:tcPr>
            <w:tcW w:w="1200" w:type="dxa"/>
            <w:tcBorders>
              <w:top w:val="single" w:sz="6" w:space="0" w:color="auto"/>
              <w:left w:val="single" w:sz="6" w:space="0" w:color="auto"/>
              <w:bottom w:val="single" w:sz="6" w:space="0" w:color="auto"/>
              <w:right w:val="single" w:sz="6" w:space="0" w:color="auto"/>
            </w:tcBorders>
          </w:tcPr>
          <w:p w:rsidR="00100417" w:rsidRPr="00243BA3" w:rsidRDefault="00692A96" w:rsidP="009621E3">
            <w:pPr>
              <w:autoSpaceDE w:val="0"/>
              <w:autoSpaceDN w:val="0"/>
              <w:adjustRightInd w:val="0"/>
              <w:jc w:val="center"/>
            </w:pPr>
            <w:r>
              <w:t>2016-2020</w:t>
            </w:r>
          </w:p>
        </w:tc>
        <w:tc>
          <w:tcPr>
            <w:tcW w:w="1428" w:type="dxa"/>
            <w:tcBorders>
              <w:top w:val="single" w:sz="6" w:space="0" w:color="auto"/>
              <w:left w:val="single" w:sz="6" w:space="0" w:color="auto"/>
              <w:bottom w:val="single" w:sz="6" w:space="0" w:color="auto"/>
              <w:right w:val="single" w:sz="6" w:space="0" w:color="auto"/>
            </w:tcBorders>
          </w:tcPr>
          <w:p w:rsidR="00100417" w:rsidRPr="00243BA3" w:rsidRDefault="00692A96" w:rsidP="009621E3">
            <w:pPr>
              <w:autoSpaceDE w:val="0"/>
              <w:autoSpaceDN w:val="0"/>
              <w:adjustRightInd w:val="0"/>
              <w:jc w:val="center"/>
            </w:pPr>
            <w:r>
              <w:t>2021-2025</w:t>
            </w:r>
          </w:p>
        </w:tc>
        <w:tc>
          <w:tcPr>
            <w:tcW w:w="1560" w:type="dxa"/>
            <w:tcBorders>
              <w:top w:val="single" w:sz="6" w:space="0" w:color="auto"/>
              <w:left w:val="single" w:sz="6" w:space="0" w:color="auto"/>
              <w:bottom w:val="single" w:sz="6" w:space="0" w:color="auto"/>
              <w:right w:val="single" w:sz="4" w:space="0" w:color="auto"/>
            </w:tcBorders>
          </w:tcPr>
          <w:p w:rsidR="00100417" w:rsidRPr="00243BA3" w:rsidRDefault="00692A96" w:rsidP="009621E3">
            <w:pPr>
              <w:autoSpaceDE w:val="0"/>
              <w:autoSpaceDN w:val="0"/>
              <w:adjustRightInd w:val="0"/>
              <w:jc w:val="center"/>
            </w:pPr>
            <w:r>
              <w:t>2026-2030</w:t>
            </w:r>
          </w:p>
        </w:tc>
      </w:tr>
      <w:tr w:rsidR="00100417" w:rsidRPr="00243BA3" w:rsidTr="009621E3">
        <w:trPr>
          <w:cantSplit/>
          <w:trHeight w:val="360"/>
        </w:trPr>
        <w:tc>
          <w:tcPr>
            <w:tcW w:w="1683"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pPr>
            <w:r w:rsidRPr="00243BA3">
              <w:t xml:space="preserve">Численность   </w:t>
            </w:r>
            <w:r w:rsidRPr="00243BA3">
              <w:br/>
              <w:t>населения</w:t>
            </w:r>
          </w:p>
        </w:tc>
        <w:tc>
          <w:tcPr>
            <w:tcW w:w="1309"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pPr>
            <w:r w:rsidRPr="00243BA3">
              <w:t xml:space="preserve">тыс.     </w:t>
            </w:r>
            <w:r w:rsidRPr="00243BA3">
              <w:br/>
              <w:t>человек</w:t>
            </w:r>
          </w:p>
        </w:tc>
        <w:tc>
          <w:tcPr>
            <w:tcW w:w="1088" w:type="dxa"/>
            <w:tcBorders>
              <w:top w:val="single" w:sz="6" w:space="0" w:color="auto"/>
              <w:left w:val="single" w:sz="6" w:space="0" w:color="auto"/>
              <w:bottom w:val="single" w:sz="6" w:space="0" w:color="auto"/>
              <w:right w:val="single" w:sz="6" w:space="0" w:color="auto"/>
            </w:tcBorders>
          </w:tcPr>
          <w:p w:rsidR="00100417" w:rsidRPr="00930ECC" w:rsidRDefault="00692A96" w:rsidP="009621E3">
            <w:pPr>
              <w:autoSpaceDE w:val="0"/>
              <w:autoSpaceDN w:val="0"/>
              <w:adjustRightInd w:val="0"/>
              <w:jc w:val="center"/>
            </w:pPr>
            <w:r w:rsidRPr="00930ECC">
              <w:t>11,7</w:t>
            </w:r>
            <w:r w:rsidR="00AA52A2" w:rsidRPr="00930ECC">
              <w:t>25</w:t>
            </w:r>
          </w:p>
        </w:tc>
        <w:tc>
          <w:tcPr>
            <w:tcW w:w="1212" w:type="dxa"/>
            <w:tcBorders>
              <w:top w:val="single" w:sz="6" w:space="0" w:color="auto"/>
              <w:left w:val="single" w:sz="6" w:space="0" w:color="auto"/>
              <w:bottom w:val="single" w:sz="6" w:space="0" w:color="auto"/>
              <w:right w:val="single" w:sz="6" w:space="0" w:color="auto"/>
            </w:tcBorders>
          </w:tcPr>
          <w:p w:rsidR="00100417" w:rsidRPr="00930ECC" w:rsidRDefault="00AA52A2" w:rsidP="009621E3">
            <w:pPr>
              <w:autoSpaceDE w:val="0"/>
              <w:autoSpaceDN w:val="0"/>
              <w:adjustRightInd w:val="0"/>
              <w:jc w:val="center"/>
            </w:pPr>
            <w:r w:rsidRPr="00930ECC">
              <w:t>12,006</w:t>
            </w:r>
          </w:p>
        </w:tc>
        <w:tc>
          <w:tcPr>
            <w:tcW w:w="1200" w:type="dxa"/>
            <w:tcBorders>
              <w:top w:val="single" w:sz="6" w:space="0" w:color="auto"/>
              <w:left w:val="single" w:sz="6" w:space="0" w:color="auto"/>
              <w:bottom w:val="single" w:sz="6" w:space="0" w:color="auto"/>
              <w:right w:val="single" w:sz="6" w:space="0" w:color="auto"/>
            </w:tcBorders>
          </w:tcPr>
          <w:p w:rsidR="00100417" w:rsidRPr="00930ECC" w:rsidRDefault="00AA52A2" w:rsidP="009621E3">
            <w:pPr>
              <w:autoSpaceDE w:val="0"/>
              <w:autoSpaceDN w:val="0"/>
              <w:adjustRightInd w:val="0"/>
              <w:jc w:val="center"/>
            </w:pPr>
            <w:r w:rsidRPr="00930ECC">
              <w:t>12,428</w:t>
            </w:r>
          </w:p>
        </w:tc>
        <w:tc>
          <w:tcPr>
            <w:tcW w:w="1428" w:type="dxa"/>
            <w:tcBorders>
              <w:top w:val="single" w:sz="6" w:space="0" w:color="auto"/>
              <w:left w:val="single" w:sz="6" w:space="0" w:color="auto"/>
              <w:bottom w:val="single" w:sz="6" w:space="0" w:color="auto"/>
              <w:right w:val="single" w:sz="6" w:space="0" w:color="auto"/>
            </w:tcBorders>
          </w:tcPr>
          <w:p w:rsidR="00100417" w:rsidRPr="00930ECC" w:rsidRDefault="00AA52A2" w:rsidP="009621E3">
            <w:pPr>
              <w:autoSpaceDE w:val="0"/>
              <w:autoSpaceDN w:val="0"/>
              <w:adjustRightInd w:val="0"/>
              <w:jc w:val="center"/>
            </w:pPr>
            <w:r w:rsidRPr="00930ECC">
              <w:t>12,929</w:t>
            </w:r>
          </w:p>
        </w:tc>
        <w:tc>
          <w:tcPr>
            <w:tcW w:w="1560" w:type="dxa"/>
            <w:tcBorders>
              <w:top w:val="single" w:sz="6" w:space="0" w:color="auto"/>
              <w:left w:val="single" w:sz="6" w:space="0" w:color="auto"/>
              <w:bottom w:val="single" w:sz="6" w:space="0" w:color="auto"/>
              <w:right w:val="single" w:sz="4" w:space="0" w:color="auto"/>
            </w:tcBorders>
          </w:tcPr>
          <w:p w:rsidR="00100417" w:rsidRPr="00930ECC" w:rsidRDefault="00AA52A2" w:rsidP="009621E3">
            <w:pPr>
              <w:autoSpaceDE w:val="0"/>
              <w:autoSpaceDN w:val="0"/>
              <w:adjustRightInd w:val="0"/>
              <w:jc w:val="center"/>
            </w:pPr>
            <w:r w:rsidRPr="00930ECC">
              <w:t>13,500</w:t>
            </w:r>
          </w:p>
        </w:tc>
      </w:tr>
      <w:tr w:rsidR="00100417" w:rsidRPr="00243BA3" w:rsidTr="009621E3">
        <w:trPr>
          <w:cantSplit/>
          <w:trHeight w:val="720"/>
        </w:trPr>
        <w:tc>
          <w:tcPr>
            <w:tcW w:w="1683"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pPr>
            <w:r w:rsidRPr="00243BA3">
              <w:t xml:space="preserve">Естественный  </w:t>
            </w:r>
            <w:r w:rsidRPr="00243BA3">
              <w:br/>
              <w:t xml:space="preserve">прирост      </w:t>
            </w:r>
            <w:r w:rsidRPr="00243BA3">
              <w:br/>
              <w:t xml:space="preserve">населения с   </w:t>
            </w:r>
            <w:r w:rsidRPr="00243BA3">
              <w:br/>
              <w:t xml:space="preserve">учетом        </w:t>
            </w:r>
            <w:r w:rsidRPr="00243BA3">
              <w:br/>
              <w:t>миграции</w:t>
            </w:r>
          </w:p>
        </w:tc>
        <w:tc>
          <w:tcPr>
            <w:tcW w:w="1309"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pPr>
            <w:r w:rsidRPr="00243BA3">
              <w:t xml:space="preserve">тыс.     </w:t>
            </w:r>
            <w:r w:rsidRPr="00243BA3">
              <w:br/>
              <w:t>человек</w:t>
            </w:r>
          </w:p>
        </w:tc>
        <w:tc>
          <w:tcPr>
            <w:tcW w:w="1088"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p w:rsidR="00100417" w:rsidRPr="00930ECC" w:rsidRDefault="00100417" w:rsidP="009621E3">
            <w:pPr>
              <w:autoSpaceDE w:val="0"/>
              <w:autoSpaceDN w:val="0"/>
              <w:adjustRightInd w:val="0"/>
              <w:jc w:val="center"/>
            </w:pPr>
            <w:r w:rsidRPr="00930ECC">
              <w:t>-</w:t>
            </w:r>
          </w:p>
        </w:tc>
        <w:tc>
          <w:tcPr>
            <w:tcW w:w="1212"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p w:rsidR="00100417" w:rsidRPr="00930ECC" w:rsidRDefault="00AA52A2" w:rsidP="009621E3">
            <w:pPr>
              <w:autoSpaceDE w:val="0"/>
              <w:autoSpaceDN w:val="0"/>
              <w:adjustRightInd w:val="0"/>
              <w:jc w:val="center"/>
            </w:pPr>
            <w:r w:rsidRPr="00930ECC">
              <w:t>-3,5</w:t>
            </w:r>
          </w:p>
        </w:tc>
        <w:tc>
          <w:tcPr>
            <w:tcW w:w="120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p w:rsidR="00100417" w:rsidRPr="00930ECC" w:rsidRDefault="00AA52A2" w:rsidP="009621E3">
            <w:pPr>
              <w:autoSpaceDE w:val="0"/>
              <w:autoSpaceDN w:val="0"/>
              <w:adjustRightInd w:val="0"/>
              <w:jc w:val="center"/>
            </w:pPr>
            <w:r w:rsidRPr="00930ECC">
              <w:t>-1,7</w:t>
            </w:r>
          </w:p>
        </w:tc>
        <w:tc>
          <w:tcPr>
            <w:tcW w:w="1428"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p w:rsidR="00100417" w:rsidRPr="00930ECC" w:rsidRDefault="00AA52A2" w:rsidP="009621E3">
            <w:pPr>
              <w:autoSpaceDE w:val="0"/>
              <w:autoSpaceDN w:val="0"/>
              <w:adjustRightInd w:val="0"/>
              <w:jc w:val="center"/>
            </w:pPr>
            <w:r w:rsidRPr="00930ECC">
              <w:t>0,3</w:t>
            </w:r>
          </w:p>
        </w:tc>
        <w:tc>
          <w:tcPr>
            <w:tcW w:w="1560" w:type="dxa"/>
            <w:tcBorders>
              <w:top w:val="single" w:sz="6" w:space="0" w:color="auto"/>
              <w:left w:val="single" w:sz="6" w:space="0" w:color="auto"/>
              <w:bottom w:val="single" w:sz="6" w:space="0" w:color="auto"/>
              <w:right w:val="single" w:sz="4" w:space="0" w:color="auto"/>
            </w:tcBorders>
          </w:tcPr>
          <w:p w:rsidR="00100417" w:rsidRPr="00930ECC" w:rsidRDefault="00100417" w:rsidP="009621E3">
            <w:pPr>
              <w:autoSpaceDE w:val="0"/>
              <w:autoSpaceDN w:val="0"/>
              <w:adjustRightInd w:val="0"/>
              <w:jc w:val="center"/>
            </w:pPr>
          </w:p>
          <w:p w:rsidR="00100417" w:rsidRPr="00930ECC" w:rsidRDefault="00AA52A2" w:rsidP="009621E3">
            <w:pPr>
              <w:autoSpaceDE w:val="0"/>
              <w:autoSpaceDN w:val="0"/>
              <w:adjustRightInd w:val="0"/>
              <w:jc w:val="center"/>
            </w:pPr>
            <w:r w:rsidRPr="00930ECC">
              <w:t>1,9</w:t>
            </w:r>
          </w:p>
        </w:tc>
      </w:tr>
      <w:tr w:rsidR="00100417" w:rsidRPr="00243BA3" w:rsidTr="009621E3">
        <w:trPr>
          <w:cantSplit/>
          <w:trHeight w:val="770"/>
        </w:trPr>
        <w:tc>
          <w:tcPr>
            <w:tcW w:w="1683"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pPr>
            <w:r w:rsidRPr="00243BA3">
              <w:t xml:space="preserve">Коэффициент   </w:t>
            </w:r>
            <w:r w:rsidRPr="00243BA3">
              <w:br/>
              <w:t xml:space="preserve">естественного  </w:t>
            </w:r>
            <w:r w:rsidRPr="00243BA3">
              <w:br/>
              <w:t>прироста</w:t>
            </w:r>
          </w:p>
        </w:tc>
        <w:tc>
          <w:tcPr>
            <w:tcW w:w="1309"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pPr>
            <w:r w:rsidRPr="00243BA3">
              <w:t xml:space="preserve">на 1000  </w:t>
            </w:r>
            <w:r w:rsidRPr="00243BA3">
              <w:br/>
              <w:t>человек</w:t>
            </w:r>
          </w:p>
        </w:tc>
        <w:tc>
          <w:tcPr>
            <w:tcW w:w="1088"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rPr>
                <w:color w:val="FF0000"/>
              </w:rPr>
            </w:pPr>
          </w:p>
          <w:p w:rsidR="00100417" w:rsidRPr="00243BA3" w:rsidRDefault="00100417" w:rsidP="009621E3">
            <w:pPr>
              <w:autoSpaceDE w:val="0"/>
              <w:autoSpaceDN w:val="0"/>
              <w:adjustRightInd w:val="0"/>
              <w:jc w:val="center"/>
              <w:rPr>
                <w:color w:val="FF0000"/>
              </w:rPr>
            </w:pPr>
            <w:r w:rsidRPr="00243BA3">
              <w:rPr>
                <w:color w:val="FF0000"/>
              </w:rPr>
              <w:t>-</w:t>
            </w:r>
          </w:p>
        </w:tc>
        <w:tc>
          <w:tcPr>
            <w:tcW w:w="1212"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rPr>
                <w:color w:val="FF0000"/>
              </w:rPr>
            </w:pPr>
          </w:p>
          <w:p w:rsidR="00100417" w:rsidRPr="00243BA3" w:rsidRDefault="00100417" w:rsidP="009621E3">
            <w:pPr>
              <w:autoSpaceDE w:val="0"/>
              <w:autoSpaceDN w:val="0"/>
              <w:adjustRightInd w:val="0"/>
              <w:jc w:val="center"/>
              <w:rPr>
                <w:color w:val="FF0000"/>
              </w:rPr>
            </w:pPr>
            <w:r w:rsidRPr="00243BA3">
              <w:rPr>
                <w:color w:val="FF0000"/>
              </w:rPr>
              <w:t>13,46</w:t>
            </w:r>
          </w:p>
        </w:tc>
        <w:tc>
          <w:tcPr>
            <w:tcW w:w="1200"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rPr>
                <w:color w:val="FF0000"/>
              </w:rPr>
            </w:pPr>
          </w:p>
          <w:p w:rsidR="00100417" w:rsidRPr="00243BA3" w:rsidRDefault="00100417" w:rsidP="009621E3">
            <w:pPr>
              <w:autoSpaceDE w:val="0"/>
              <w:autoSpaceDN w:val="0"/>
              <w:adjustRightInd w:val="0"/>
              <w:jc w:val="center"/>
              <w:rPr>
                <w:color w:val="FF0000"/>
              </w:rPr>
            </w:pPr>
            <w:r w:rsidRPr="00243BA3">
              <w:rPr>
                <w:color w:val="FF0000"/>
              </w:rPr>
              <w:t>6,91</w:t>
            </w:r>
          </w:p>
        </w:tc>
        <w:tc>
          <w:tcPr>
            <w:tcW w:w="1428" w:type="dxa"/>
            <w:tcBorders>
              <w:top w:val="single" w:sz="6" w:space="0" w:color="auto"/>
              <w:left w:val="single" w:sz="6" w:space="0" w:color="auto"/>
              <w:bottom w:val="single" w:sz="6" w:space="0" w:color="auto"/>
              <w:right w:val="single" w:sz="6" w:space="0" w:color="auto"/>
            </w:tcBorders>
          </w:tcPr>
          <w:p w:rsidR="00100417" w:rsidRPr="00243BA3" w:rsidRDefault="00100417" w:rsidP="009621E3">
            <w:pPr>
              <w:autoSpaceDE w:val="0"/>
              <w:autoSpaceDN w:val="0"/>
              <w:adjustRightInd w:val="0"/>
              <w:jc w:val="center"/>
              <w:rPr>
                <w:color w:val="FF0000"/>
              </w:rPr>
            </w:pPr>
          </w:p>
          <w:p w:rsidR="00100417" w:rsidRPr="00243BA3" w:rsidRDefault="00100417" w:rsidP="009621E3">
            <w:pPr>
              <w:autoSpaceDE w:val="0"/>
              <w:autoSpaceDN w:val="0"/>
              <w:adjustRightInd w:val="0"/>
              <w:jc w:val="center"/>
              <w:rPr>
                <w:color w:val="FF0000"/>
              </w:rPr>
            </w:pPr>
            <w:r w:rsidRPr="00243BA3">
              <w:rPr>
                <w:color w:val="FF0000"/>
              </w:rPr>
              <w:t>0,25</w:t>
            </w:r>
          </w:p>
        </w:tc>
        <w:tc>
          <w:tcPr>
            <w:tcW w:w="1560" w:type="dxa"/>
            <w:tcBorders>
              <w:top w:val="single" w:sz="6" w:space="0" w:color="auto"/>
              <w:left w:val="single" w:sz="6" w:space="0" w:color="auto"/>
              <w:bottom w:val="single" w:sz="6" w:space="0" w:color="auto"/>
              <w:right w:val="single" w:sz="4" w:space="0" w:color="auto"/>
            </w:tcBorders>
          </w:tcPr>
          <w:p w:rsidR="00100417" w:rsidRPr="00243BA3" w:rsidRDefault="00100417" w:rsidP="009621E3">
            <w:pPr>
              <w:autoSpaceDE w:val="0"/>
              <w:autoSpaceDN w:val="0"/>
              <w:adjustRightInd w:val="0"/>
              <w:jc w:val="center"/>
              <w:rPr>
                <w:color w:val="FF0000"/>
              </w:rPr>
            </w:pPr>
          </w:p>
          <w:p w:rsidR="00100417" w:rsidRPr="00243BA3" w:rsidRDefault="00100417" w:rsidP="009621E3">
            <w:pPr>
              <w:autoSpaceDE w:val="0"/>
              <w:autoSpaceDN w:val="0"/>
              <w:adjustRightInd w:val="0"/>
              <w:jc w:val="center"/>
              <w:rPr>
                <w:color w:val="FF0000"/>
              </w:rPr>
            </w:pPr>
            <w:r w:rsidRPr="00243BA3">
              <w:rPr>
                <w:color w:val="FF0000"/>
              </w:rPr>
              <w:t>1,26</w:t>
            </w:r>
          </w:p>
        </w:tc>
      </w:tr>
    </w:tbl>
    <w:p w:rsidR="00100417" w:rsidRPr="00243BA3" w:rsidRDefault="00100417" w:rsidP="00100417">
      <w:pPr>
        <w:autoSpaceDE w:val="0"/>
        <w:autoSpaceDN w:val="0"/>
        <w:adjustRightInd w:val="0"/>
        <w:rPr>
          <w:sz w:val="28"/>
          <w:szCs w:val="28"/>
        </w:rPr>
      </w:pPr>
    </w:p>
    <w:p w:rsidR="00100417" w:rsidRDefault="00100417" w:rsidP="00100417">
      <w:pPr>
        <w:autoSpaceDE w:val="0"/>
        <w:autoSpaceDN w:val="0"/>
        <w:adjustRightInd w:val="0"/>
        <w:ind w:firstLine="540"/>
        <w:jc w:val="both"/>
        <w:rPr>
          <w:sz w:val="28"/>
          <w:szCs w:val="28"/>
        </w:rPr>
      </w:pPr>
      <w:r w:rsidRPr="00243BA3">
        <w:rPr>
          <w:sz w:val="28"/>
          <w:szCs w:val="28"/>
        </w:rPr>
        <w:t>1.1.7. Местные нормативы применяются при разработке, согласовании, экспертизе</w:t>
      </w:r>
      <w:r>
        <w:rPr>
          <w:sz w:val="28"/>
          <w:szCs w:val="28"/>
        </w:rPr>
        <w:t>, утверждении</w:t>
      </w:r>
      <w:r w:rsidRPr="00243BA3">
        <w:rPr>
          <w:sz w:val="28"/>
          <w:szCs w:val="28"/>
        </w:rPr>
        <w:t xml:space="preserve"> и реализации документ</w:t>
      </w:r>
      <w:r>
        <w:rPr>
          <w:sz w:val="28"/>
          <w:szCs w:val="28"/>
        </w:rPr>
        <w:t>ов</w:t>
      </w:r>
      <w:r w:rsidRPr="00243BA3">
        <w:rPr>
          <w:sz w:val="28"/>
          <w:szCs w:val="28"/>
        </w:rPr>
        <w:t xml:space="preserve"> территориального планирования поселения, а также используются для принятия решений администрацией </w:t>
      </w:r>
      <w:r>
        <w:rPr>
          <w:sz w:val="28"/>
          <w:szCs w:val="28"/>
        </w:rPr>
        <w:t xml:space="preserve">Кавказского сельского </w:t>
      </w:r>
      <w:r w:rsidRPr="00243BA3">
        <w:rPr>
          <w:sz w:val="28"/>
          <w:szCs w:val="28"/>
        </w:rPr>
        <w:t>поселения, администрацией муниципального образования Кавказского район</w:t>
      </w:r>
      <w:r>
        <w:rPr>
          <w:sz w:val="28"/>
          <w:szCs w:val="28"/>
        </w:rPr>
        <w:t>а</w:t>
      </w:r>
      <w:r w:rsidRPr="00243BA3">
        <w:rPr>
          <w:sz w:val="28"/>
          <w:szCs w:val="28"/>
        </w:rPr>
        <w:t xml:space="preserve">, органами контроля и надзора. </w:t>
      </w:r>
    </w:p>
    <w:p w:rsidR="00100417" w:rsidRDefault="00100417" w:rsidP="00100417">
      <w:pPr>
        <w:autoSpaceDE w:val="0"/>
        <w:autoSpaceDN w:val="0"/>
        <w:adjustRightInd w:val="0"/>
        <w:ind w:firstLine="540"/>
        <w:jc w:val="both"/>
        <w:rPr>
          <w:sz w:val="28"/>
          <w:szCs w:val="28"/>
        </w:rPr>
      </w:pPr>
    </w:p>
    <w:p w:rsidR="00100417" w:rsidRPr="00492D02" w:rsidRDefault="00100417" w:rsidP="00100417">
      <w:pPr>
        <w:autoSpaceDE w:val="0"/>
        <w:autoSpaceDN w:val="0"/>
        <w:adjustRightInd w:val="0"/>
        <w:ind w:firstLine="540"/>
        <w:jc w:val="center"/>
        <w:rPr>
          <w:b/>
          <w:sz w:val="28"/>
          <w:szCs w:val="28"/>
        </w:rPr>
      </w:pPr>
      <w:r w:rsidRPr="00492D02">
        <w:rPr>
          <w:b/>
          <w:sz w:val="28"/>
          <w:szCs w:val="28"/>
        </w:rPr>
        <w:t>1.2. Термины и определения</w:t>
      </w:r>
      <w:r>
        <w:rPr>
          <w:b/>
          <w:sz w:val="28"/>
          <w:szCs w:val="28"/>
        </w:rPr>
        <w:t>, применяемые (используемые) в н</w:t>
      </w:r>
      <w:r w:rsidRPr="00492D02">
        <w:rPr>
          <w:b/>
          <w:sz w:val="28"/>
          <w:szCs w:val="28"/>
        </w:rPr>
        <w:t>ормативах градостроительного проектирования.</w:t>
      </w:r>
    </w:p>
    <w:p w:rsidR="00100417" w:rsidRPr="00492D02" w:rsidRDefault="00100417" w:rsidP="00100417">
      <w:pPr>
        <w:autoSpaceDE w:val="0"/>
        <w:autoSpaceDN w:val="0"/>
        <w:adjustRightInd w:val="0"/>
        <w:ind w:firstLine="540"/>
        <w:jc w:val="both"/>
        <w:rPr>
          <w:b/>
          <w:sz w:val="28"/>
          <w:szCs w:val="28"/>
        </w:rPr>
      </w:pPr>
    </w:p>
    <w:p w:rsidR="00100417" w:rsidRPr="00492D02" w:rsidRDefault="00100417" w:rsidP="00100417">
      <w:pPr>
        <w:autoSpaceDE w:val="0"/>
        <w:autoSpaceDN w:val="0"/>
        <w:adjustRightInd w:val="0"/>
        <w:jc w:val="both"/>
        <w:rPr>
          <w:sz w:val="28"/>
          <w:szCs w:val="28"/>
        </w:rPr>
      </w:pPr>
      <w:r>
        <w:rPr>
          <w:sz w:val="28"/>
          <w:szCs w:val="28"/>
        </w:rPr>
        <w:t>1)</w:t>
      </w:r>
      <w:r w:rsidRPr="00492D02">
        <w:rPr>
          <w:b/>
          <w:sz w:val="28"/>
          <w:szCs w:val="28"/>
        </w:rPr>
        <w:t>Обязательные нормативные требования</w:t>
      </w:r>
      <w:r w:rsidRPr="00492D02">
        <w:rPr>
          <w:sz w:val="28"/>
          <w:szCs w:val="28"/>
        </w:rPr>
        <w:t xml:space="preserve"> – положения, применение которых обязательно. Обязательные нормативные требования приведены в основном тексте нормативного документа.</w:t>
      </w:r>
    </w:p>
    <w:p w:rsidR="00100417" w:rsidRPr="00492D02" w:rsidRDefault="00100417" w:rsidP="00100417">
      <w:pPr>
        <w:autoSpaceDE w:val="0"/>
        <w:autoSpaceDN w:val="0"/>
        <w:adjustRightInd w:val="0"/>
        <w:jc w:val="both"/>
        <w:rPr>
          <w:sz w:val="28"/>
          <w:szCs w:val="28"/>
        </w:rPr>
      </w:pPr>
      <w:r>
        <w:rPr>
          <w:sz w:val="28"/>
          <w:szCs w:val="28"/>
        </w:rPr>
        <w:t>2)</w:t>
      </w:r>
      <w:r w:rsidRPr="00492D02">
        <w:rPr>
          <w:b/>
          <w:sz w:val="28"/>
          <w:szCs w:val="28"/>
        </w:rPr>
        <w:t>Рекомендуемые нормативные требования</w:t>
      </w:r>
      <w:r w:rsidRPr="00492D02">
        <w:rPr>
          <w:sz w:val="28"/>
          <w:szCs w:val="28"/>
        </w:rPr>
        <w:t xml:space="preserve"> – положения, имеющие рекомендательный характер; допускаются отступления при соответствующем обосновании при разработке генерального плана и документ</w:t>
      </w:r>
      <w:r>
        <w:rPr>
          <w:sz w:val="28"/>
          <w:szCs w:val="28"/>
        </w:rPr>
        <w:t>ации по планировке территории. П</w:t>
      </w:r>
      <w:r w:rsidRPr="00492D02">
        <w:rPr>
          <w:sz w:val="28"/>
          <w:szCs w:val="28"/>
        </w:rPr>
        <w:t xml:space="preserve">риведены в рекомендуемых приложениях.  </w:t>
      </w:r>
    </w:p>
    <w:p w:rsidR="00100417" w:rsidRDefault="00100417" w:rsidP="00100417">
      <w:pPr>
        <w:autoSpaceDE w:val="0"/>
        <w:autoSpaceDN w:val="0"/>
        <w:adjustRightInd w:val="0"/>
        <w:jc w:val="both"/>
        <w:rPr>
          <w:sz w:val="28"/>
          <w:szCs w:val="28"/>
        </w:rPr>
      </w:pPr>
      <w:r>
        <w:rPr>
          <w:sz w:val="28"/>
          <w:szCs w:val="28"/>
        </w:rPr>
        <w:t>3)</w:t>
      </w:r>
      <w:r w:rsidRPr="00492D02">
        <w:rPr>
          <w:b/>
          <w:sz w:val="28"/>
          <w:szCs w:val="28"/>
        </w:rPr>
        <w:t>Справочные приложения</w:t>
      </w:r>
      <w:r w:rsidRPr="00492D02">
        <w:rPr>
          <w:sz w:val="28"/>
          <w:szCs w:val="28"/>
        </w:rPr>
        <w:t xml:space="preserve"> – приложения, содержащие описания, показатели и другую информацию.</w:t>
      </w:r>
    </w:p>
    <w:p w:rsidR="00100417" w:rsidRPr="00492D02" w:rsidRDefault="00100417" w:rsidP="00100417">
      <w:pPr>
        <w:autoSpaceDE w:val="0"/>
        <w:autoSpaceDN w:val="0"/>
        <w:adjustRightInd w:val="0"/>
        <w:jc w:val="both"/>
        <w:rPr>
          <w:sz w:val="28"/>
          <w:szCs w:val="28"/>
        </w:rPr>
      </w:pPr>
      <w:r>
        <w:rPr>
          <w:sz w:val="28"/>
          <w:szCs w:val="28"/>
        </w:rPr>
        <w:t>4)</w:t>
      </w:r>
      <w:r w:rsidRPr="00492D02">
        <w:rPr>
          <w:b/>
          <w:sz w:val="28"/>
          <w:szCs w:val="28"/>
        </w:rPr>
        <w:t>Населенный пункт</w:t>
      </w:r>
      <w:r w:rsidRPr="00492D02">
        <w:rPr>
          <w:sz w:val="28"/>
          <w:szCs w:val="28"/>
        </w:rPr>
        <w:t xml:space="preserve"> – часть территории в составе поселения, </w:t>
      </w:r>
      <w:r>
        <w:rPr>
          <w:sz w:val="28"/>
          <w:szCs w:val="28"/>
        </w:rPr>
        <w:t xml:space="preserve">имеющая установленные в соответствии с законодательством границу, статус, </w:t>
      </w:r>
      <w:r>
        <w:rPr>
          <w:sz w:val="28"/>
          <w:szCs w:val="28"/>
        </w:rPr>
        <w:lastRenderedPageBreak/>
        <w:t>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100417" w:rsidRDefault="00100417" w:rsidP="00100417">
      <w:pPr>
        <w:jc w:val="both"/>
        <w:rPr>
          <w:sz w:val="28"/>
          <w:szCs w:val="28"/>
        </w:rPr>
      </w:pPr>
      <w:r>
        <w:rPr>
          <w:sz w:val="28"/>
          <w:szCs w:val="28"/>
        </w:rPr>
        <w:t>5)</w:t>
      </w:r>
      <w:r w:rsidRPr="00492D02">
        <w:rPr>
          <w:b/>
          <w:sz w:val="28"/>
          <w:szCs w:val="28"/>
        </w:rPr>
        <w:t>Черта сельских населенных пунктов</w:t>
      </w:r>
      <w:r w:rsidRPr="00492D02">
        <w:rPr>
          <w:sz w:val="28"/>
          <w:szCs w:val="28"/>
        </w:rPr>
        <w:t xml:space="preserve"> – </w:t>
      </w:r>
      <w:r>
        <w:rPr>
          <w:sz w:val="28"/>
          <w:szCs w:val="28"/>
        </w:rPr>
        <w:t>граница населенного пункта, которая отделяет земли населенного пункта от земель иных категорий.</w:t>
      </w:r>
    </w:p>
    <w:p w:rsidR="00100417" w:rsidRDefault="00100417" w:rsidP="00100417">
      <w:pPr>
        <w:jc w:val="both"/>
        <w:rPr>
          <w:sz w:val="28"/>
          <w:szCs w:val="28"/>
        </w:rPr>
      </w:pPr>
      <w:r>
        <w:rPr>
          <w:sz w:val="28"/>
          <w:szCs w:val="28"/>
        </w:rPr>
        <w:t>6)</w:t>
      </w:r>
      <w:r w:rsidRPr="00492D02">
        <w:rPr>
          <w:b/>
          <w:sz w:val="28"/>
          <w:szCs w:val="28"/>
        </w:rPr>
        <w:t>Генеральный план поселения</w:t>
      </w:r>
      <w:r>
        <w:rPr>
          <w:b/>
          <w:sz w:val="28"/>
          <w:szCs w:val="28"/>
        </w:rPr>
        <w:t xml:space="preserve"> </w:t>
      </w:r>
      <w:r w:rsidRPr="00492D02">
        <w:rPr>
          <w:sz w:val="28"/>
          <w:szCs w:val="28"/>
        </w:rPr>
        <w:t xml:space="preserve">– </w:t>
      </w:r>
      <w:r>
        <w:rPr>
          <w:sz w:val="28"/>
          <w:szCs w:val="28"/>
        </w:rPr>
        <w:t>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100417" w:rsidRPr="00492D02" w:rsidRDefault="00100417" w:rsidP="00100417">
      <w:pPr>
        <w:autoSpaceDE w:val="0"/>
        <w:autoSpaceDN w:val="0"/>
        <w:adjustRightInd w:val="0"/>
        <w:jc w:val="both"/>
        <w:rPr>
          <w:sz w:val="28"/>
          <w:szCs w:val="28"/>
        </w:rPr>
      </w:pPr>
      <w:r>
        <w:rPr>
          <w:sz w:val="28"/>
          <w:szCs w:val="28"/>
        </w:rPr>
        <w:t>7)</w:t>
      </w:r>
      <w:r w:rsidRPr="00492D02">
        <w:rPr>
          <w:b/>
          <w:sz w:val="28"/>
          <w:szCs w:val="28"/>
        </w:rPr>
        <w:t>Градостроительная деятельность</w:t>
      </w:r>
      <w:r w:rsidRPr="00492D02">
        <w:rPr>
          <w:sz w:val="28"/>
          <w:szCs w:val="28"/>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w:t>
      </w:r>
      <w:r>
        <w:rPr>
          <w:sz w:val="28"/>
          <w:szCs w:val="28"/>
        </w:rPr>
        <w:t>ктов капитального строительства,</w:t>
      </w:r>
      <w:r w:rsidRPr="00057A10">
        <w:rPr>
          <w:sz w:val="28"/>
          <w:szCs w:val="28"/>
        </w:rPr>
        <w:t xml:space="preserve"> </w:t>
      </w:r>
      <w:r>
        <w:rPr>
          <w:sz w:val="28"/>
          <w:szCs w:val="28"/>
        </w:rPr>
        <w:t>эксплуатации зданий, сооружений.</w:t>
      </w:r>
    </w:p>
    <w:p w:rsidR="00100417" w:rsidRPr="00492D02" w:rsidRDefault="00100417" w:rsidP="00100417">
      <w:pPr>
        <w:autoSpaceDE w:val="0"/>
        <w:autoSpaceDN w:val="0"/>
        <w:adjustRightInd w:val="0"/>
        <w:jc w:val="both"/>
        <w:rPr>
          <w:sz w:val="28"/>
          <w:szCs w:val="28"/>
        </w:rPr>
      </w:pPr>
      <w:r>
        <w:rPr>
          <w:sz w:val="28"/>
          <w:szCs w:val="28"/>
        </w:rPr>
        <w:t>8)</w:t>
      </w:r>
      <w:r w:rsidRPr="00492D02">
        <w:rPr>
          <w:b/>
          <w:sz w:val="28"/>
          <w:szCs w:val="28"/>
        </w:rPr>
        <w:t>Устойчивое развитие территорий</w:t>
      </w:r>
      <w:r w:rsidRPr="00492D02">
        <w:rPr>
          <w:sz w:val="28"/>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00417" w:rsidRPr="00492D02" w:rsidRDefault="00100417" w:rsidP="00100417">
      <w:pPr>
        <w:autoSpaceDE w:val="0"/>
        <w:autoSpaceDN w:val="0"/>
        <w:adjustRightInd w:val="0"/>
        <w:jc w:val="both"/>
        <w:rPr>
          <w:sz w:val="28"/>
          <w:szCs w:val="28"/>
        </w:rPr>
      </w:pPr>
      <w:r>
        <w:rPr>
          <w:sz w:val="28"/>
          <w:szCs w:val="28"/>
        </w:rPr>
        <w:t>9)</w:t>
      </w:r>
      <w:r w:rsidRPr="00492D02">
        <w:rPr>
          <w:b/>
          <w:sz w:val="28"/>
          <w:szCs w:val="28"/>
        </w:rPr>
        <w:t>Правила землепользования и застройки</w:t>
      </w:r>
      <w:r w:rsidRPr="00492D02">
        <w:rPr>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00417" w:rsidRPr="00AB0A72" w:rsidRDefault="00100417" w:rsidP="00100417">
      <w:pPr>
        <w:autoSpaceDE w:val="0"/>
        <w:autoSpaceDN w:val="0"/>
        <w:adjustRightInd w:val="0"/>
        <w:jc w:val="both"/>
        <w:rPr>
          <w:sz w:val="28"/>
          <w:szCs w:val="28"/>
        </w:rPr>
      </w:pPr>
      <w:r>
        <w:rPr>
          <w:sz w:val="28"/>
          <w:szCs w:val="28"/>
        </w:rPr>
        <w:t>10)</w:t>
      </w:r>
      <w:r w:rsidRPr="00492D02">
        <w:rPr>
          <w:b/>
          <w:sz w:val="28"/>
          <w:szCs w:val="28"/>
        </w:rPr>
        <w:t>Территориальное планирование</w:t>
      </w:r>
      <w:r w:rsidRPr="00492D02">
        <w:rPr>
          <w:sz w:val="28"/>
          <w:szCs w:val="28"/>
        </w:rPr>
        <w:t xml:space="preserve"> - </w:t>
      </w:r>
      <w:r w:rsidRPr="00AB0A72">
        <w:rPr>
          <w:sz w:val="28"/>
          <w:szCs w:val="28"/>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00417" w:rsidRDefault="00100417" w:rsidP="00100417">
      <w:pPr>
        <w:autoSpaceDE w:val="0"/>
        <w:autoSpaceDN w:val="0"/>
        <w:adjustRightInd w:val="0"/>
        <w:jc w:val="both"/>
        <w:rPr>
          <w:sz w:val="28"/>
          <w:szCs w:val="28"/>
        </w:rPr>
      </w:pPr>
      <w:r>
        <w:rPr>
          <w:sz w:val="28"/>
          <w:szCs w:val="28"/>
        </w:rPr>
        <w:t>11)</w:t>
      </w:r>
      <w:r w:rsidRPr="00492D02">
        <w:rPr>
          <w:b/>
          <w:sz w:val="28"/>
          <w:szCs w:val="28"/>
        </w:rPr>
        <w:t>Функциональное зонирование территории</w:t>
      </w:r>
      <w:r w:rsidRPr="00492D02">
        <w:rPr>
          <w:sz w:val="28"/>
          <w:szCs w:val="28"/>
        </w:rPr>
        <w:t xml:space="preserve"> - деление территор</w:t>
      </w:r>
      <w:r>
        <w:rPr>
          <w:sz w:val="28"/>
          <w:szCs w:val="28"/>
        </w:rPr>
        <w:t>ии на зоны при территориальном</w:t>
      </w:r>
      <w:r w:rsidRPr="00492D02">
        <w:rPr>
          <w:sz w:val="28"/>
          <w:szCs w:val="28"/>
        </w:rPr>
        <w:t xml:space="preserve">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100417" w:rsidRPr="00492D02" w:rsidRDefault="00100417" w:rsidP="00100417">
      <w:pPr>
        <w:autoSpaceDE w:val="0"/>
        <w:autoSpaceDN w:val="0"/>
        <w:adjustRightInd w:val="0"/>
        <w:jc w:val="both"/>
        <w:rPr>
          <w:sz w:val="28"/>
          <w:szCs w:val="28"/>
        </w:rPr>
      </w:pPr>
      <w:r>
        <w:rPr>
          <w:sz w:val="28"/>
          <w:szCs w:val="28"/>
        </w:rPr>
        <w:t>12)</w:t>
      </w:r>
      <w:r w:rsidRPr="00492D02">
        <w:rPr>
          <w:b/>
          <w:sz w:val="28"/>
          <w:szCs w:val="28"/>
        </w:rPr>
        <w:t>Функциональные зоны</w:t>
      </w:r>
      <w:r w:rsidRPr="00492D02">
        <w:rPr>
          <w:sz w:val="28"/>
          <w:szCs w:val="28"/>
        </w:rPr>
        <w:t xml:space="preserve"> - зоны, для которых документами территориального планирования определены границы и функциональное назначение.</w:t>
      </w:r>
    </w:p>
    <w:p w:rsidR="00100417" w:rsidRDefault="00100417" w:rsidP="00100417">
      <w:pPr>
        <w:autoSpaceDE w:val="0"/>
        <w:autoSpaceDN w:val="0"/>
        <w:adjustRightInd w:val="0"/>
        <w:jc w:val="both"/>
        <w:rPr>
          <w:sz w:val="28"/>
          <w:szCs w:val="28"/>
        </w:rPr>
      </w:pPr>
      <w:r>
        <w:rPr>
          <w:sz w:val="28"/>
          <w:szCs w:val="28"/>
        </w:rPr>
        <w:t>13)</w:t>
      </w:r>
      <w:r w:rsidRPr="00492D02">
        <w:rPr>
          <w:b/>
          <w:sz w:val="28"/>
          <w:szCs w:val="28"/>
        </w:rPr>
        <w:t>Зоны с особыми условиями использования территорий</w:t>
      </w:r>
      <w:r w:rsidRPr="00492D02">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w:t>
      </w:r>
      <w:r w:rsidRPr="00492D02">
        <w:rPr>
          <w:sz w:val="28"/>
          <w:szCs w:val="28"/>
        </w:rPr>
        <w:lastRenderedPageBreak/>
        <w:t>охраняемых объектов, иные зоны, устанавливаемые в соответствии с законодательством Российской Федерации.</w:t>
      </w:r>
    </w:p>
    <w:p w:rsidR="00100417" w:rsidRPr="00492D02" w:rsidRDefault="00100417" w:rsidP="00100417">
      <w:pPr>
        <w:autoSpaceDE w:val="0"/>
        <w:autoSpaceDN w:val="0"/>
        <w:adjustRightInd w:val="0"/>
        <w:jc w:val="both"/>
        <w:rPr>
          <w:sz w:val="28"/>
          <w:szCs w:val="28"/>
        </w:rPr>
      </w:pPr>
      <w:r>
        <w:rPr>
          <w:sz w:val="28"/>
          <w:szCs w:val="28"/>
        </w:rPr>
        <w:t>14)</w:t>
      </w:r>
      <w:r w:rsidRPr="00492D02">
        <w:rPr>
          <w:b/>
          <w:sz w:val="28"/>
          <w:szCs w:val="28"/>
        </w:rPr>
        <w:t>Градостроительное зонирование</w:t>
      </w:r>
      <w:r w:rsidRPr="00492D02">
        <w:rPr>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00417" w:rsidRPr="00492D02" w:rsidRDefault="00100417" w:rsidP="00100417">
      <w:pPr>
        <w:autoSpaceDE w:val="0"/>
        <w:autoSpaceDN w:val="0"/>
        <w:adjustRightInd w:val="0"/>
        <w:jc w:val="both"/>
        <w:rPr>
          <w:sz w:val="28"/>
          <w:szCs w:val="28"/>
        </w:rPr>
      </w:pPr>
      <w:r>
        <w:rPr>
          <w:sz w:val="28"/>
          <w:szCs w:val="28"/>
        </w:rPr>
        <w:t>15)</w:t>
      </w:r>
      <w:r w:rsidRPr="00492D02">
        <w:rPr>
          <w:b/>
          <w:sz w:val="28"/>
          <w:szCs w:val="28"/>
        </w:rPr>
        <w:t>Территориальные зоны</w:t>
      </w:r>
      <w:r w:rsidRPr="00492D02">
        <w:rPr>
          <w:sz w:val="28"/>
          <w:szCs w:val="28"/>
        </w:rPr>
        <w:t xml:space="preserve"> - </w:t>
      </w:r>
      <w:r w:rsidRPr="00AB0A72">
        <w:rPr>
          <w:sz w:val="28"/>
          <w:szCs w:val="28"/>
        </w:rPr>
        <w:t>зоны, для которых в правилах землепользования и застройки определены границы и установлены градостроительные регламенты.</w:t>
      </w:r>
    </w:p>
    <w:p w:rsidR="00100417" w:rsidRPr="00492D02" w:rsidRDefault="00100417" w:rsidP="00100417">
      <w:pPr>
        <w:autoSpaceDE w:val="0"/>
        <w:autoSpaceDN w:val="0"/>
        <w:adjustRightInd w:val="0"/>
        <w:jc w:val="both"/>
        <w:rPr>
          <w:sz w:val="28"/>
          <w:szCs w:val="28"/>
        </w:rPr>
      </w:pPr>
      <w:r>
        <w:rPr>
          <w:sz w:val="28"/>
          <w:szCs w:val="28"/>
        </w:rPr>
        <w:t>16)</w:t>
      </w:r>
      <w:r w:rsidRPr="00492D02">
        <w:rPr>
          <w:b/>
          <w:sz w:val="28"/>
          <w:szCs w:val="28"/>
        </w:rPr>
        <w:t>Градостроительный регламент</w:t>
      </w:r>
      <w:r w:rsidRPr="00492D02">
        <w:rPr>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00417" w:rsidRPr="00492D02" w:rsidRDefault="00100417" w:rsidP="00100417">
      <w:pPr>
        <w:autoSpaceDE w:val="0"/>
        <w:autoSpaceDN w:val="0"/>
        <w:adjustRightInd w:val="0"/>
        <w:jc w:val="both"/>
        <w:rPr>
          <w:sz w:val="28"/>
          <w:szCs w:val="28"/>
        </w:rPr>
      </w:pPr>
      <w:r>
        <w:rPr>
          <w:sz w:val="28"/>
          <w:szCs w:val="28"/>
        </w:rPr>
        <w:t>17)</w:t>
      </w:r>
      <w:r w:rsidRPr="00492D02">
        <w:rPr>
          <w:b/>
          <w:sz w:val="28"/>
          <w:szCs w:val="28"/>
        </w:rPr>
        <w:t>Территории общего пользования</w:t>
      </w:r>
      <w:r w:rsidRPr="00492D02">
        <w:rPr>
          <w:sz w:val="28"/>
          <w:szCs w:val="28"/>
        </w:rPr>
        <w:t xml:space="preserve"> - территории, которыми беспрепятственно пользуется неограниченный круг лиц (в том числе площади, улицы, проезды, набережные, </w:t>
      </w:r>
      <w:r w:rsidRPr="00AB0A72">
        <w:rPr>
          <w:sz w:val="28"/>
          <w:szCs w:val="28"/>
        </w:rPr>
        <w:t>береговые полосы водных объектов общего пользования</w:t>
      </w:r>
      <w:r>
        <w:rPr>
          <w:sz w:val="28"/>
          <w:szCs w:val="28"/>
        </w:rPr>
        <w:t xml:space="preserve">, </w:t>
      </w:r>
      <w:r w:rsidRPr="00492D02">
        <w:rPr>
          <w:sz w:val="28"/>
          <w:szCs w:val="28"/>
        </w:rPr>
        <w:t>скверы, бульвары).</w:t>
      </w:r>
    </w:p>
    <w:p w:rsidR="00100417" w:rsidRPr="00492D02" w:rsidRDefault="00100417" w:rsidP="00100417">
      <w:pPr>
        <w:autoSpaceDE w:val="0"/>
        <w:autoSpaceDN w:val="0"/>
        <w:adjustRightInd w:val="0"/>
        <w:jc w:val="both"/>
        <w:rPr>
          <w:sz w:val="28"/>
          <w:szCs w:val="28"/>
        </w:rPr>
      </w:pPr>
      <w:r>
        <w:rPr>
          <w:sz w:val="28"/>
          <w:szCs w:val="28"/>
        </w:rPr>
        <w:t>18)</w:t>
      </w:r>
      <w:r w:rsidRPr="00492D02">
        <w:rPr>
          <w:b/>
          <w:sz w:val="28"/>
          <w:szCs w:val="28"/>
        </w:rPr>
        <w:t xml:space="preserve">Строительство </w:t>
      </w:r>
      <w:r w:rsidRPr="00492D02">
        <w:rPr>
          <w:sz w:val="28"/>
          <w:szCs w:val="28"/>
        </w:rPr>
        <w:t>- создание зданий, строений, сооружений (в том числе на месте сносимых объектов капитального строительства).</w:t>
      </w:r>
    </w:p>
    <w:p w:rsidR="00100417" w:rsidRDefault="00100417" w:rsidP="00100417">
      <w:pPr>
        <w:autoSpaceDE w:val="0"/>
        <w:autoSpaceDN w:val="0"/>
        <w:adjustRightInd w:val="0"/>
        <w:jc w:val="both"/>
        <w:rPr>
          <w:sz w:val="28"/>
          <w:szCs w:val="28"/>
        </w:rPr>
      </w:pPr>
      <w:r>
        <w:rPr>
          <w:sz w:val="28"/>
          <w:szCs w:val="28"/>
        </w:rPr>
        <w:t>19)</w:t>
      </w:r>
      <w:r w:rsidRPr="00652CAE">
        <w:rPr>
          <w:b/>
          <w:sz w:val="28"/>
          <w:szCs w:val="28"/>
        </w:rPr>
        <w:t xml:space="preserve">Реконструкция объектов капитального строительства </w:t>
      </w:r>
      <w:r w:rsidRPr="00492D02">
        <w:rPr>
          <w:sz w:val="28"/>
          <w:szCs w:val="28"/>
        </w:rPr>
        <w:t xml:space="preserve">(за исключением линейных объектов) - </w:t>
      </w:r>
      <w:r w:rsidRPr="00652CAE">
        <w:rPr>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00417" w:rsidRPr="00652CAE" w:rsidRDefault="00100417" w:rsidP="00100417">
      <w:pPr>
        <w:autoSpaceDE w:val="0"/>
        <w:autoSpaceDN w:val="0"/>
        <w:adjustRightInd w:val="0"/>
        <w:jc w:val="both"/>
        <w:rPr>
          <w:sz w:val="28"/>
          <w:szCs w:val="28"/>
        </w:rPr>
      </w:pPr>
      <w:r>
        <w:rPr>
          <w:sz w:val="28"/>
          <w:szCs w:val="28"/>
        </w:rPr>
        <w:t>20)</w:t>
      </w:r>
      <w:r w:rsidRPr="003E7537">
        <w:rPr>
          <w:b/>
          <w:sz w:val="28"/>
          <w:szCs w:val="28"/>
        </w:rPr>
        <w:t>Реконструкция линейных объектов</w:t>
      </w:r>
      <w:r w:rsidRPr="0089665C">
        <w:rPr>
          <w:sz w:val="28"/>
          <w:szCs w:val="28"/>
        </w:rPr>
        <w:t xml:space="preserve"> - изменение параметров линейных </w:t>
      </w:r>
      <w:r w:rsidRPr="00473B93">
        <w:rPr>
          <w:sz w:val="28"/>
          <w:szCs w:val="28"/>
        </w:rPr>
        <w:t>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Pr>
          <w:sz w:val="28"/>
          <w:szCs w:val="28"/>
        </w:rPr>
        <w:t>.</w:t>
      </w:r>
    </w:p>
    <w:p w:rsidR="00100417" w:rsidRPr="00492D02" w:rsidRDefault="00100417" w:rsidP="00100417">
      <w:pPr>
        <w:autoSpaceDE w:val="0"/>
        <w:autoSpaceDN w:val="0"/>
        <w:adjustRightInd w:val="0"/>
        <w:jc w:val="both"/>
        <w:rPr>
          <w:sz w:val="28"/>
          <w:szCs w:val="28"/>
        </w:rPr>
      </w:pPr>
      <w:r>
        <w:rPr>
          <w:sz w:val="28"/>
          <w:szCs w:val="28"/>
        </w:rPr>
        <w:t>21)</w:t>
      </w:r>
      <w:r w:rsidRPr="00492D02">
        <w:rPr>
          <w:b/>
          <w:sz w:val="28"/>
          <w:szCs w:val="28"/>
        </w:rPr>
        <w:t>Инженерные изыскания</w:t>
      </w:r>
      <w:r w:rsidRPr="00492D02">
        <w:rPr>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00417" w:rsidRPr="00492D02" w:rsidRDefault="00100417" w:rsidP="00100417">
      <w:pPr>
        <w:autoSpaceDE w:val="0"/>
        <w:autoSpaceDN w:val="0"/>
        <w:adjustRightInd w:val="0"/>
        <w:jc w:val="both"/>
        <w:rPr>
          <w:sz w:val="28"/>
          <w:szCs w:val="28"/>
        </w:rPr>
      </w:pPr>
      <w:r>
        <w:rPr>
          <w:sz w:val="28"/>
          <w:szCs w:val="28"/>
        </w:rPr>
        <w:t>22)</w:t>
      </w:r>
      <w:r w:rsidRPr="00492D02">
        <w:rPr>
          <w:b/>
          <w:sz w:val="28"/>
          <w:szCs w:val="28"/>
        </w:rPr>
        <w:t>Земельный участок</w:t>
      </w:r>
      <w:r w:rsidRPr="00492D02">
        <w:rPr>
          <w:sz w:val="28"/>
          <w:szCs w:val="28"/>
        </w:rPr>
        <w:t xml:space="preserve"> - часть земной поверхности, границы которой определены в соответствии с федеральным законодательством.</w:t>
      </w:r>
    </w:p>
    <w:p w:rsidR="00100417" w:rsidRPr="00492D02" w:rsidRDefault="00100417" w:rsidP="00100417">
      <w:pPr>
        <w:autoSpaceDE w:val="0"/>
        <w:autoSpaceDN w:val="0"/>
        <w:adjustRightInd w:val="0"/>
        <w:jc w:val="both"/>
        <w:rPr>
          <w:sz w:val="28"/>
          <w:szCs w:val="28"/>
        </w:rPr>
      </w:pPr>
      <w:r>
        <w:rPr>
          <w:sz w:val="28"/>
          <w:szCs w:val="28"/>
        </w:rPr>
        <w:lastRenderedPageBreak/>
        <w:t>23)</w:t>
      </w:r>
      <w:r>
        <w:rPr>
          <w:b/>
          <w:sz w:val="28"/>
          <w:szCs w:val="28"/>
        </w:rPr>
        <w:t>Микрорайон (квартал)</w:t>
      </w:r>
      <w:r w:rsidRPr="00492D02">
        <w:rPr>
          <w:sz w:val="28"/>
          <w:szCs w:val="28"/>
        </w:rPr>
        <w:t xml:space="preserve"> - структурный элемент жилой застройки.</w:t>
      </w:r>
    </w:p>
    <w:p w:rsidR="00100417" w:rsidRPr="00492D02" w:rsidRDefault="00100417" w:rsidP="00100417">
      <w:pPr>
        <w:autoSpaceDE w:val="0"/>
        <w:autoSpaceDN w:val="0"/>
        <w:adjustRightInd w:val="0"/>
        <w:jc w:val="both"/>
        <w:rPr>
          <w:sz w:val="28"/>
          <w:szCs w:val="28"/>
        </w:rPr>
      </w:pPr>
      <w:r>
        <w:rPr>
          <w:sz w:val="28"/>
          <w:szCs w:val="28"/>
        </w:rPr>
        <w:t>24)</w:t>
      </w:r>
      <w:r w:rsidRPr="00492D02">
        <w:rPr>
          <w:b/>
          <w:sz w:val="28"/>
          <w:szCs w:val="28"/>
        </w:rPr>
        <w:t>Жилой район</w:t>
      </w:r>
      <w:r w:rsidRPr="00492D02">
        <w:rPr>
          <w:sz w:val="28"/>
          <w:szCs w:val="28"/>
        </w:rPr>
        <w:t xml:space="preserve"> - структурный элемент селитебной территории.</w:t>
      </w:r>
    </w:p>
    <w:p w:rsidR="00100417" w:rsidRPr="00492D02" w:rsidRDefault="00100417" w:rsidP="00100417">
      <w:pPr>
        <w:autoSpaceDE w:val="0"/>
        <w:autoSpaceDN w:val="0"/>
        <w:adjustRightInd w:val="0"/>
        <w:jc w:val="both"/>
        <w:rPr>
          <w:sz w:val="28"/>
          <w:szCs w:val="28"/>
        </w:rPr>
      </w:pPr>
      <w:r>
        <w:rPr>
          <w:sz w:val="28"/>
          <w:szCs w:val="28"/>
        </w:rPr>
        <w:t>25)</w:t>
      </w:r>
      <w:r w:rsidRPr="00492D02">
        <w:rPr>
          <w:b/>
          <w:sz w:val="28"/>
          <w:szCs w:val="28"/>
        </w:rPr>
        <w:t>Улица</w:t>
      </w:r>
      <w:r w:rsidRPr="00492D02">
        <w:rPr>
          <w:sz w:val="28"/>
          <w:szCs w:val="28"/>
        </w:rPr>
        <w:t xml:space="preserve"> - </w:t>
      </w:r>
      <w:r w:rsidRPr="00652CAE">
        <w:rPr>
          <w:sz w:val="28"/>
          <w:szCs w:val="28"/>
        </w:rPr>
        <w:t>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100417" w:rsidRPr="00492D02" w:rsidRDefault="00100417" w:rsidP="00100417">
      <w:pPr>
        <w:autoSpaceDE w:val="0"/>
        <w:autoSpaceDN w:val="0"/>
        <w:adjustRightInd w:val="0"/>
        <w:jc w:val="both"/>
        <w:rPr>
          <w:sz w:val="28"/>
          <w:szCs w:val="28"/>
        </w:rPr>
      </w:pPr>
      <w:r>
        <w:rPr>
          <w:sz w:val="28"/>
          <w:szCs w:val="28"/>
        </w:rPr>
        <w:t>26)</w:t>
      </w:r>
      <w:r w:rsidRPr="00492D02">
        <w:rPr>
          <w:b/>
          <w:sz w:val="28"/>
          <w:szCs w:val="28"/>
        </w:rPr>
        <w:t>Дорога</w:t>
      </w:r>
      <w:r w:rsidRPr="00492D02">
        <w:rPr>
          <w:sz w:val="28"/>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тротуары, обочины и разделительные полосы при их наличии.</w:t>
      </w:r>
    </w:p>
    <w:p w:rsidR="00100417" w:rsidRPr="00492D02" w:rsidRDefault="00100417" w:rsidP="00100417">
      <w:pPr>
        <w:autoSpaceDE w:val="0"/>
        <w:autoSpaceDN w:val="0"/>
        <w:adjustRightInd w:val="0"/>
        <w:jc w:val="both"/>
        <w:rPr>
          <w:sz w:val="28"/>
          <w:szCs w:val="28"/>
        </w:rPr>
      </w:pPr>
      <w:r>
        <w:rPr>
          <w:sz w:val="28"/>
          <w:szCs w:val="28"/>
        </w:rPr>
        <w:t>27)</w:t>
      </w:r>
      <w:r w:rsidRPr="00492D02">
        <w:rPr>
          <w:b/>
          <w:sz w:val="28"/>
          <w:szCs w:val="28"/>
        </w:rPr>
        <w:t>Пешеходная зона</w:t>
      </w:r>
      <w:r w:rsidRPr="00492D02">
        <w:rPr>
          <w:sz w:val="28"/>
          <w:szCs w:val="28"/>
        </w:rPr>
        <w:t xml:space="preserve"> - территория, предназначенная для передвижения пешеходов.</w:t>
      </w:r>
    </w:p>
    <w:p w:rsidR="00100417" w:rsidRPr="00652CAE" w:rsidRDefault="00100417" w:rsidP="00100417">
      <w:pPr>
        <w:autoSpaceDE w:val="0"/>
        <w:autoSpaceDN w:val="0"/>
        <w:adjustRightInd w:val="0"/>
        <w:jc w:val="both"/>
        <w:rPr>
          <w:sz w:val="28"/>
          <w:szCs w:val="28"/>
        </w:rPr>
      </w:pPr>
      <w:r>
        <w:rPr>
          <w:sz w:val="28"/>
          <w:szCs w:val="28"/>
        </w:rPr>
        <w:t>28)</w:t>
      </w:r>
      <w:r w:rsidRPr="00492D02">
        <w:rPr>
          <w:b/>
          <w:sz w:val="28"/>
          <w:szCs w:val="28"/>
        </w:rPr>
        <w:t>Градостроительная емкость (интенсивность использования, застройки) территории</w:t>
      </w:r>
      <w:r w:rsidRPr="00492D02">
        <w:rPr>
          <w:sz w:val="28"/>
          <w:szCs w:val="28"/>
        </w:rPr>
        <w:t xml:space="preserve"> - объем застройки, который соответствует роли и месту территории в планировочной структуре населенного пункта. </w:t>
      </w:r>
      <w:r w:rsidRPr="00652CAE">
        <w:rPr>
          <w:sz w:val="28"/>
          <w:szCs w:val="28"/>
        </w:rPr>
        <w:t>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100417" w:rsidRDefault="00100417" w:rsidP="00100417">
      <w:pPr>
        <w:autoSpaceDE w:val="0"/>
        <w:autoSpaceDN w:val="0"/>
        <w:adjustRightInd w:val="0"/>
        <w:jc w:val="both"/>
        <w:rPr>
          <w:sz w:val="28"/>
          <w:szCs w:val="28"/>
        </w:rPr>
      </w:pPr>
      <w:r>
        <w:rPr>
          <w:sz w:val="28"/>
          <w:szCs w:val="28"/>
        </w:rPr>
        <w:t>29)</w:t>
      </w:r>
      <w:r w:rsidRPr="00492D02">
        <w:rPr>
          <w:b/>
          <w:sz w:val="28"/>
          <w:szCs w:val="28"/>
        </w:rPr>
        <w:t>Плотность застройки</w:t>
      </w:r>
      <w:r w:rsidRPr="00492D02">
        <w:rPr>
          <w:sz w:val="28"/>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100417" w:rsidRPr="00492D02" w:rsidRDefault="00100417" w:rsidP="00100417">
      <w:pPr>
        <w:autoSpaceDE w:val="0"/>
        <w:autoSpaceDN w:val="0"/>
        <w:adjustRightInd w:val="0"/>
        <w:jc w:val="both"/>
        <w:rPr>
          <w:sz w:val="28"/>
          <w:szCs w:val="28"/>
        </w:rPr>
      </w:pPr>
      <w:r>
        <w:rPr>
          <w:sz w:val="28"/>
          <w:szCs w:val="28"/>
        </w:rPr>
        <w:t>30)</w:t>
      </w:r>
      <w:r w:rsidRPr="00492D02">
        <w:rPr>
          <w:b/>
          <w:sz w:val="28"/>
          <w:szCs w:val="28"/>
        </w:rPr>
        <w:t>Суммарная поэтажная площадь</w:t>
      </w:r>
      <w:r w:rsidRPr="00492D02">
        <w:rPr>
          <w:sz w:val="28"/>
          <w:szCs w:val="28"/>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100417" w:rsidRPr="00492D02" w:rsidRDefault="00100417" w:rsidP="00100417">
      <w:pPr>
        <w:autoSpaceDE w:val="0"/>
        <w:autoSpaceDN w:val="0"/>
        <w:adjustRightInd w:val="0"/>
        <w:jc w:val="both"/>
        <w:rPr>
          <w:sz w:val="28"/>
          <w:szCs w:val="28"/>
        </w:rPr>
      </w:pPr>
      <w:r>
        <w:rPr>
          <w:sz w:val="28"/>
          <w:szCs w:val="28"/>
        </w:rPr>
        <w:t>31)</w:t>
      </w:r>
      <w:r w:rsidRPr="00492D02">
        <w:rPr>
          <w:b/>
          <w:sz w:val="28"/>
          <w:szCs w:val="28"/>
        </w:rPr>
        <w:t>Коэффициент застройки (Кз</w:t>
      </w:r>
      <w:r w:rsidRPr="00492D02">
        <w:rPr>
          <w:sz w:val="28"/>
          <w:szCs w:val="28"/>
        </w:rPr>
        <w:t>) - отношение территории земельного участка, которая может быть занята зданиями, ко всей площади участка (в процентах).</w:t>
      </w:r>
    </w:p>
    <w:p w:rsidR="00100417" w:rsidRPr="00492D02" w:rsidRDefault="00100417" w:rsidP="00100417">
      <w:pPr>
        <w:autoSpaceDE w:val="0"/>
        <w:autoSpaceDN w:val="0"/>
        <w:adjustRightInd w:val="0"/>
        <w:jc w:val="both"/>
        <w:rPr>
          <w:sz w:val="28"/>
          <w:szCs w:val="28"/>
        </w:rPr>
      </w:pPr>
      <w:r>
        <w:rPr>
          <w:sz w:val="28"/>
          <w:szCs w:val="28"/>
        </w:rPr>
        <w:t>32)</w:t>
      </w:r>
      <w:r w:rsidRPr="00492D02">
        <w:rPr>
          <w:b/>
          <w:sz w:val="28"/>
          <w:szCs w:val="28"/>
        </w:rPr>
        <w:t>Коэффициент плотности застройки (Кпз)</w:t>
      </w:r>
      <w:r w:rsidRPr="00492D02">
        <w:rPr>
          <w:sz w:val="28"/>
          <w:szCs w:val="28"/>
        </w:rPr>
        <w:t xml:space="preserve"> - отношение площади всех этажей зданий и сооружений к площади участка.</w:t>
      </w:r>
    </w:p>
    <w:p w:rsidR="00100417" w:rsidRPr="00492D02" w:rsidRDefault="00100417" w:rsidP="00100417">
      <w:pPr>
        <w:autoSpaceDE w:val="0"/>
        <w:autoSpaceDN w:val="0"/>
        <w:adjustRightInd w:val="0"/>
        <w:jc w:val="both"/>
        <w:rPr>
          <w:sz w:val="28"/>
          <w:szCs w:val="28"/>
        </w:rPr>
      </w:pPr>
      <w:r>
        <w:rPr>
          <w:sz w:val="28"/>
          <w:szCs w:val="28"/>
        </w:rPr>
        <w:t>33)</w:t>
      </w:r>
      <w:r w:rsidRPr="00492D02">
        <w:rPr>
          <w:b/>
          <w:sz w:val="28"/>
          <w:szCs w:val="28"/>
        </w:rPr>
        <w:t>Охранная зона объекта культурного наследия</w:t>
      </w:r>
      <w:r w:rsidRPr="00492D02">
        <w:rPr>
          <w:sz w:val="28"/>
          <w:szCs w:val="28"/>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w:t>
      </w:r>
    </w:p>
    <w:p w:rsidR="00100417" w:rsidRPr="00492D02" w:rsidRDefault="00100417" w:rsidP="00100417">
      <w:pPr>
        <w:autoSpaceDE w:val="0"/>
        <w:autoSpaceDN w:val="0"/>
        <w:adjustRightInd w:val="0"/>
        <w:jc w:val="both"/>
        <w:rPr>
          <w:sz w:val="28"/>
          <w:szCs w:val="28"/>
        </w:rPr>
      </w:pPr>
      <w:r>
        <w:rPr>
          <w:sz w:val="28"/>
          <w:szCs w:val="28"/>
        </w:rPr>
        <w:t>34)</w:t>
      </w:r>
      <w:r w:rsidRPr="00492D02">
        <w:rPr>
          <w:b/>
          <w:sz w:val="28"/>
          <w:szCs w:val="28"/>
        </w:rPr>
        <w:t>Озелененная территория</w:t>
      </w:r>
      <w:r w:rsidRPr="00492D02">
        <w:rPr>
          <w:sz w:val="28"/>
          <w:szCs w:val="28"/>
        </w:rPr>
        <w:t xml:space="preserve"> - </w:t>
      </w:r>
      <w:r w:rsidRPr="00B968E1">
        <w:rPr>
          <w:sz w:val="28"/>
          <w:szCs w:val="28"/>
        </w:rPr>
        <w:t>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r>
        <w:rPr>
          <w:sz w:val="28"/>
          <w:szCs w:val="28"/>
        </w:rPr>
        <w:t>.</w:t>
      </w:r>
    </w:p>
    <w:p w:rsidR="00100417" w:rsidRPr="00492D02" w:rsidRDefault="00100417" w:rsidP="00100417">
      <w:pPr>
        <w:autoSpaceDE w:val="0"/>
        <w:autoSpaceDN w:val="0"/>
        <w:adjustRightInd w:val="0"/>
        <w:jc w:val="both"/>
        <w:rPr>
          <w:sz w:val="28"/>
          <w:szCs w:val="28"/>
        </w:rPr>
      </w:pPr>
      <w:r>
        <w:rPr>
          <w:sz w:val="28"/>
          <w:szCs w:val="28"/>
        </w:rPr>
        <w:lastRenderedPageBreak/>
        <w:t>35)</w:t>
      </w:r>
      <w:r w:rsidRPr="00492D02">
        <w:rPr>
          <w:b/>
          <w:sz w:val="28"/>
          <w:szCs w:val="28"/>
        </w:rPr>
        <w:t>Коэффициент озеленения</w:t>
      </w:r>
      <w:r w:rsidRPr="00492D02">
        <w:rPr>
          <w:sz w:val="28"/>
          <w:szCs w:val="28"/>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100417" w:rsidRPr="00492D02" w:rsidRDefault="00100417" w:rsidP="00100417">
      <w:pPr>
        <w:autoSpaceDE w:val="0"/>
        <w:autoSpaceDN w:val="0"/>
        <w:adjustRightInd w:val="0"/>
        <w:jc w:val="both"/>
        <w:rPr>
          <w:sz w:val="28"/>
          <w:szCs w:val="28"/>
        </w:rPr>
      </w:pPr>
      <w:r>
        <w:rPr>
          <w:sz w:val="28"/>
          <w:szCs w:val="28"/>
        </w:rPr>
        <w:t>36)</w:t>
      </w:r>
      <w:r w:rsidRPr="00492D02">
        <w:rPr>
          <w:b/>
          <w:sz w:val="28"/>
          <w:szCs w:val="28"/>
        </w:rPr>
        <w:t>Квартал сохраняемой застройки</w:t>
      </w:r>
      <w:r w:rsidRPr="00492D02">
        <w:rPr>
          <w:sz w:val="28"/>
          <w:szCs w:val="28"/>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100417" w:rsidRPr="00492D02" w:rsidRDefault="00100417" w:rsidP="00100417">
      <w:pPr>
        <w:autoSpaceDE w:val="0"/>
        <w:autoSpaceDN w:val="0"/>
        <w:adjustRightInd w:val="0"/>
        <w:jc w:val="both"/>
        <w:rPr>
          <w:sz w:val="28"/>
          <w:szCs w:val="28"/>
        </w:rPr>
      </w:pPr>
      <w:r>
        <w:rPr>
          <w:sz w:val="28"/>
          <w:szCs w:val="28"/>
        </w:rPr>
        <w:t>37)</w:t>
      </w:r>
      <w:r w:rsidRPr="00492D02">
        <w:rPr>
          <w:b/>
          <w:sz w:val="28"/>
          <w:szCs w:val="28"/>
        </w:rPr>
        <w:t>Стоянка для автомобилей (автостоянка)</w:t>
      </w:r>
      <w:r w:rsidRPr="00492D02">
        <w:rPr>
          <w:sz w:val="28"/>
          <w:szCs w:val="28"/>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rsidR="00100417" w:rsidRPr="00492D02" w:rsidRDefault="00100417" w:rsidP="00100417">
      <w:pPr>
        <w:autoSpaceDE w:val="0"/>
        <w:autoSpaceDN w:val="0"/>
        <w:adjustRightInd w:val="0"/>
        <w:jc w:val="both"/>
        <w:rPr>
          <w:sz w:val="28"/>
          <w:szCs w:val="28"/>
        </w:rPr>
      </w:pPr>
      <w:r>
        <w:rPr>
          <w:sz w:val="28"/>
          <w:szCs w:val="28"/>
        </w:rPr>
        <w:t>38)</w:t>
      </w:r>
      <w:r w:rsidRPr="00492D02">
        <w:rPr>
          <w:b/>
          <w:sz w:val="28"/>
          <w:szCs w:val="28"/>
        </w:rPr>
        <w:t>Надземная автостоянка закрытого типа</w:t>
      </w:r>
      <w:r w:rsidRPr="00492D02">
        <w:rPr>
          <w:sz w:val="28"/>
          <w:szCs w:val="28"/>
        </w:rPr>
        <w:t xml:space="preserve"> - автостоянка с наружными стеновыми ограждениями (гаражи, гаражи-стоянки, гаражные комплексы).</w:t>
      </w:r>
    </w:p>
    <w:p w:rsidR="00100417" w:rsidRPr="00492D02" w:rsidRDefault="00100417" w:rsidP="00100417">
      <w:pPr>
        <w:autoSpaceDE w:val="0"/>
        <w:autoSpaceDN w:val="0"/>
        <w:adjustRightInd w:val="0"/>
        <w:jc w:val="both"/>
        <w:rPr>
          <w:sz w:val="28"/>
          <w:szCs w:val="28"/>
        </w:rPr>
      </w:pPr>
      <w:r>
        <w:rPr>
          <w:sz w:val="28"/>
          <w:szCs w:val="28"/>
        </w:rPr>
        <w:t>39)</w:t>
      </w:r>
      <w:r w:rsidRPr="00492D02">
        <w:rPr>
          <w:b/>
          <w:sz w:val="28"/>
          <w:szCs w:val="28"/>
        </w:rPr>
        <w:t>Автостоянка открытого типа</w:t>
      </w:r>
      <w:r w:rsidRPr="00492D02">
        <w:rPr>
          <w:sz w:val="28"/>
          <w:szCs w:val="28"/>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100417" w:rsidRPr="00FF3FFB" w:rsidRDefault="00100417" w:rsidP="00100417">
      <w:pPr>
        <w:autoSpaceDE w:val="0"/>
        <w:autoSpaceDN w:val="0"/>
        <w:adjustRightInd w:val="0"/>
        <w:jc w:val="both"/>
        <w:rPr>
          <w:sz w:val="28"/>
          <w:szCs w:val="28"/>
        </w:rPr>
      </w:pPr>
      <w:r>
        <w:rPr>
          <w:sz w:val="28"/>
          <w:szCs w:val="28"/>
        </w:rPr>
        <w:t>40)</w:t>
      </w:r>
      <w:r w:rsidRPr="00492D02">
        <w:rPr>
          <w:b/>
          <w:sz w:val="28"/>
          <w:szCs w:val="28"/>
        </w:rPr>
        <w:t>Гостевые стоянки</w:t>
      </w:r>
      <w:r w:rsidRPr="00492D02">
        <w:rPr>
          <w:sz w:val="28"/>
          <w:szCs w:val="28"/>
        </w:rPr>
        <w:t xml:space="preserve"> - </w:t>
      </w:r>
      <w:r w:rsidRPr="00FF3FFB">
        <w:rPr>
          <w:sz w:val="28"/>
          <w:szCs w:val="28"/>
        </w:rPr>
        <w:t>открытые площадки, предназначенные для парковки легковых автомобилей посетителей жилых зон.</w:t>
      </w:r>
    </w:p>
    <w:p w:rsidR="00100417" w:rsidRPr="00FF3FFB" w:rsidRDefault="00100417" w:rsidP="00100417">
      <w:pPr>
        <w:autoSpaceDE w:val="0"/>
        <w:autoSpaceDN w:val="0"/>
        <w:adjustRightInd w:val="0"/>
        <w:jc w:val="both"/>
        <w:rPr>
          <w:sz w:val="28"/>
          <w:szCs w:val="28"/>
        </w:rPr>
      </w:pPr>
      <w:r>
        <w:rPr>
          <w:sz w:val="28"/>
          <w:szCs w:val="28"/>
        </w:rPr>
        <w:t>41)</w:t>
      </w:r>
      <w:r w:rsidRPr="00492D02">
        <w:rPr>
          <w:b/>
          <w:sz w:val="28"/>
          <w:szCs w:val="28"/>
        </w:rPr>
        <w:t xml:space="preserve">Гостевой дом для сезонного проживания отдыхающих и туристов (гостевой дом) </w:t>
      </w:r>
      <w:r w:rsidRPr="00492D02">
        <w:rPr>
          <w:sz w:val="28"/>
          <w:szCs w:val="28"/>
        </w:rPr>
        <w:t xml:space="preserve">- </w:t>
      </w:r>
      <w:r w:rsidRPr="00FF3FFB">
        <w:rPr>
          <w:sz w:val="28"/>
          <w:szCs w:val="28"/>
        </w:rPr>
        <w:t>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100417" w:rsidRPr="00FF3FFB" w:rsidRDefault="00100417" w:rsidP="00100417">
      <w:pPr>
        <w:autoSpaceDE w:val="0"/>
        <w:autoSpaceDN w:val="0"/>
        <w:adjustRightInd w:val="0"/>
        <w:jc w:val="both"/>
        <w:rPr>
          <w:sz w:val="28"/>
          <w:szCs w:val="28"/>
        </w:rPr>
      </w:pPr>
      <w:r>
        <w:rPr>
          <w:sz w:val="28"/>
          <w:szCs w:val="28"/>
        </w:rPr>
        <w:t>42)</w:t>
      </w:r>
      <w:r w:rsidRPr="00492D02">
        <w:rPr>
          <w:b/>
          <w:sz w:val="28"/>
          <w:szCs w:val="28"/>
        </w:rPr>
        <w:t>Пандус</w:t>
      </w:r>
      <w:r w:rsidRPr="00492D02">
        <w:rPr>
          <w:sz w:val="28"/>
          <w:szCs w:val="28"/>
        </w:rPr>
        <w:t xml:space="preserve"> - </w:t>
      </w:r>
      <w:r w:rsidRPr="00FF3FFB">
        <w:rPr>
          <w:sz w:val="28"/>
          <w:szCs w:val="28"/>
        </w:rPr>
        <w:t>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100417" w:rsidRPr="00FF3FFB" w:rsidRDefault="00100417" w:rsidP="00100417">
      <w:pPr>
        <w:autoSpaceDE w:val="0"/>
        <w:autoSpaceDN w:val="0"/>
        <w:adjustRightInd w:val="0"/>
        <w:jc w:val="both"/>
        <w:rPr>
          <w:sz w:val="28"/>
          <w:szCs w:val="28"/>
        </w:rPr>
      </w:pPr>
      <w:r>
        <w:rPr>
          <w:sz w:val="28"/>
          <w:szCs w:val="28"/>
        </w:rPr>
        <w:t>43)</w:t>
      </w:r>
      <w:r w:rsidRPr="00492D02">
        <w:rPr>
          <w:b/>
          <w:sz w:val="28"/>
          <w:szCs w:val="28"/>
        </w:rPr>
        <w:t>Маломобильные граждане</w:t>
      </w:r>
      <w:r w:rsidRPr="00492D02">
        <w:rPr>
          <w:sz w:val="28"/>
          <w:szCs w:val="28"/>
        </w:rPr>
        <w:t xml:space="preserve"> - </w:t>
      </w:r>
      <w:r w:rsidRPr="00FF3FFB">
        <w:rPr>
          <w:sz w:val="28"/>
          <w:szCs w:val="28"/>
        </w:rPr>
        <w:t>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100417" w:rsidRPr="00492D02" w:rsidRDefault="00100417" w:rsidP="00100417">
      <w:pPr>
        <w:autoSpaceDE w:val="0"/>
        <w:autoSpaceDN w:val="0"/>
        <w:adjustRightInd w:val="0"/>
        <w:jc w:val="both"/>
        <w:rPr>
          <w:sz w:val="28"/>
          <w:szCs w:val="28"/>
        </w:rPr>
      </w:pPr>
      <w:r>
        <w:rPr>
          <w:sz w:val="28"/>
          <w:szCs w:val="28"/>
        </w:rPr>
        <w:t>44)</w:t>
      </w:r>
      <w:r w:rsidRPr="00492D02">
        <w:rPr>
          <w:b/>
          <w:sz w:val="28"/>
          <w:szCs w:val="28"/>
        </w:rPr>
        <w:t>Красные линии</w:t>
      </w:r>
      <w:r w:rsidRPr="00492D02">
        <w:rPr>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w:t>
      </w:r>
      <w:r w:rsidRPr="00492D02">
        <w:rPr>
          <w:sz w:val="28"/>
          <w:szCs w:val="28"/>
        </w:rPr>
        <w:lastRenderedPageBreak/>
        <w:t>трубопроводы, автомобильные дороги, железнодорожные линии и другие подобные сооружения (далее - линейные объекты).</w:t>
      </w:r>
    </w:p>
    <w:p w:rsidR="00100417" w:rsidRPr="00492D02" w:rsidRDefault="00100417" w:rsidP="00100417">
      <w:pPr>
        <w:autoSpaceDE w:val="0"/>
        <w:autoSpaceDN w:val="0"/>
        <w:adjustRightInd w:val="0"/>
        <w:jc w:val="both"/>
        <w:rPr>
          <w:sz w:val="28"/>
          <w:szCs w:val="28"/>
        </w:rPr>
      </w:pPr>
      <w:r>
        <w:rPr>
          <w:sz w:val="28"/>
          <w:szCs w:val="28"/>
        </w:rPr>
        <w:t>45)</w:t>
      </w:r>
      <w:r w:rsidRPr="00492D02">
        <w:rPr>
          <w:b/>
          <w:sz w:val="28"/>
          <w:szCs w:val="28"/>
        </w:rPr>
        <w:t>Линии застройки</w:t>
      </w:r>
      <w:r w:rsidRPr="00492D02">
        <w:rPr>
          <w:sz w:val="28"/>
          <w:szCs w:val="28"/>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00417" w:rsidRPr="00492D02" w:rsidRDefault="00100417" w:rsidP="00100417">
      <w:pPr>
        <w:autoSpaceDE w:val="0"/>
        <w:autoSpaceDN w:val="0"/>
        <w:adjustRightInd w:val="0"/>
        <w:jc w:val="both"/>
        <w:rPr>
          <w:sz w:val="28"/>
          <w:szCs w:val="28"/>
        </w:rPr>
      </w:pPr>
      <w:r>
        <w:rPr>
          <w:sz w:val="28"/>
          <w:szCs w:val="28"/>
        </w:rPr>
        <w:t>46)</w:t>
      </w:r>
      <w:r w:rsidRPr="00492D02">
        <w:rPr>
          <w:b/>
          <w:sz w:val="28"/>
          <w:szCs w:val="28"/>
        </w:rPr>
        <w:t>Отступ застройки</w:t>
      </w:r>
      <w:r w:rsidRPr="00492D02">
        <w:rPr>
          <w:sz w:val="28"/>
          <w:szCs w:val="28"/>
        </w:rPr>
        <w:t xml:space="preserve"> - расстояние между красной линией или границей земельного участка и стеной здания, строения, сооружения.</w:t>
      </w:r>
    </w:p>
    <w:p w:rsidR="00100417" w:rsidRPr="00492D02" w:rsidRDefault="00100417" w:rsidP="00100417">
      <w:pPr>
        <w:autoSpaceDE w:val="0"/>
        <w:autoSpaceDN w:val="0"/>
        <w:adjustRightInd w:val="0"/>
        <w:jc w:val="both"/>
        <w:rPr>
          <w:sz w:val="28"/>
          <w:szCs w:val="28"/>
        </w:rPr>
      </w:pPr>
      <w:r>
        <w:rPr>
          <w:sz w:val="28"/>
          <w:szCs w:val="28"/>
        </w:rPr>
        <w:t>47)</w:t>
      </w:r>
      <w:r w:rsidRPr="00492D02">
        <w:rPr>
          <w:b/>
          <w:sz w:val="28"/>
          <w:szCs w:val="28"/>
        </w:rPr>
        <w:t>Синие линии</w:t>
      </w:r>
      <w:r w:rsidRPr="00492D02">
        <w:rPr>
          <w:sz w:val="28"/>
          <w:szCs w:val="28"/>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rsidR="00100417" w:rsidRPr="004346A0" w:rsidRDefault="00100417" w:rsidP="00100417">
      <w:pPr>
        <w:autoSpaceDE w:val="0"/>
        <w:autoSpaceDN w:val="0"/>
        <w:adjustRightInd w:val="0"/>
        <w:jc w:val="both"/>
        <w:rPr>
          <w:sz w:val="28"/>
          <w:szCs w:val="28"/>
        </w:rPr>
      </w:pPr>
      <w:r>
        <w:rPr>
          <w:sz w:val="28"/>
          <w:szCs w:val="28"/>
        </w:rPr>
        <w:t>48)</w:t>
      </w:r>
      <w:r w:rsidRPr="00492D02">
        <w:rPr>
          <w:b/>
          <w:sz w:val="28"/>
          <w:szCs w:val="28"/>
        </w:rPr>
        <w:t>Границы полосы отвода автом</w:t>
      </w:r>
      <w:r>
        <w:rPr>
          <w:b/>
          <w:sz w:val="28"/>
          <w:szCs w:val="28"/>
        </w:rPr>
        <w:t>о</w:t>
      </w:r>
      <w:r w:rsidRPr="00492D02">
        <w:rPr>
          <w:b/>
          <w:sz w:val="28"/>
          <w:szCs w:val="28"/>
        </w:rPr>
        <w:t>бильных дорог</w:t>
      </w:r>
      <w:r w:rsidRPr="00492D02">
        <w:rPr>
          <w:sz w:val="28"/>
          <w:szCs w:val="28"/>
        </w:rPr>
        <w:t xml:space="preserve"> - </w:t>
      </w:r>
      <w:r w:rsidRPr="004346A0">
        <w:rPr>
          <w:sz w:val="28"/>
          <w:szCs w:val="28"/>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00417" w:rsidRPr="004346A0" w:rsidRDefault="00100417" w:rsidP="00100417">
      <w:pPr>
        <w:autoSpaceDE w:val="0"/>
        <w:autoSpaceDN w:val="0"/>
        <w:adjustRightInd w:val="0"/>
        <w:jc w:val="both"/>
        <w:rPr>
          <w:sz w:val="28"/>
          <w:szCs w:val="28"/>
        </w:rPr>
      </w:pPr>
      <w:r>
        <w:rPr>
          <w:sz w:val="28"/>
          <w:szCs w:val="28"/>
        </w:rPr>
        <w:t>49)</w:t>
      </w:r>
      <w:r w:rsidRPr="00492D02">
        <w:rPr>
          <w:b/>
          <w:sz w:val="28"/>
          <w:szCs w:val="28"/>
        </w:rPr>
        <w:t>Гра</w:t>
      </w:r>
      <w:r>
        <w:rPr>
          <w:b/>
          <w:sz w:val="28"/>
          <w:szCs w:val="28"/>
        </w:rPr>
        <w:t>ницы полосы отвода железных</w:t>
      </w:r>
      <w:r w:rsidRPr="00492D02">
        <w:rPr>
          <w:b/>
          <w:sz w:val="28"/>
          <w:szCs w:val="28"/>
        </w:rPr>
        <w:t xml:space="preserve"> дорог</w:t>
      </w:r>
      <w:r w:rsidRPr="00492D02">
        <w:rPr>
          <w:sz w:val="28"/>
          <w:szCs w:val="28"/>
        </w:rPr>
        <w:t xml:space="preserve"> - </w:t>
      </w:r>
      <w:r w:rsidRPr="004346A0">
        <w:rPr>
          <w:sz w:val="28"/>
          <w:szCs w:val="28"/>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100417" w:rsidRPr="00492D02" w:rsidRDefault="00100417" w:rsidP="00100417">
      <w:pPr>
        <w:autoSpaceDE w:val="0"/>
        <w:autoSpaceDN w:val="0"/>
        <w:adjustRightInd w:val="0"/>
        <w:jc w:val="both"/>
        <w:rPr>
          <w:sz w:val="28"/>
          <w:szCs w:val="28"/>
        </w:rPr>
      </w:pPr>
      <w:r>
        <w:rPr>
          <w:sz w:val="28"/>
          <w:szCs w:val="28"/>
        </w:rPr>
        <w:t>50)</w:t>
      </w:r>
      <w:r w:rsidRPr="00492D02">
        <w:rPr>
          <w:b/>
          <w:sz w:val="28"/>
          <w:szCs w:val="28"/>
        </w:rPr>
        <w:t>Границы технических (охранных) зон инженерных сооружений и коммуникаций</w:t>
      </w:r>
      <w:r w:rsidRPr="00492D02">
        <w:rPr>
          <w:sz w:val="28"/>
          <w:szCs w:val="28"/>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00417" w:rsidRPr="00492D02" w:rsidRDefault="00100417" w:rsidP="00100417">
      <w:pPr>
        <w:autoSpaceDE w:val="0"/>
        <w:autoSpaceDN w:val="0"/>
        <w:adjustRightInd w:val="0"/>
        <w:jc w:val="both"/>
        <w:rPr>
          <w:sz w:val="28"/>
          <w:szCs w:val="28"/>
        </w:rPr>
      </w:pPr>
      <w:r>
        <w:rPr>
          <w:sz w:val="28"/>
          <w:szCs w:val="28"/>
        </w:rPr>
        <w:t>51)</w:t>
      </w:r>
      <w:r w:rsidRPr="00492D02">
        <w:rPr>
          <w:b/>
          <w:sz w:val="28"/>
          <w:szCs w:val="28"/>
        </w:rPr>
        <w:t>Границы территорий памятников и ансамблей</w:t>
      </w:r>
      <w:r w:rsidRPr="00492D02">
        <w:rPr>
          <w:sz w:val="28"/>
          <w:szCs w:val="28"/>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100417" w:rsidRPr="00492D02" w:rsidRDefault="00100417" w:rsidP="00100417">
      <w:pPr>
        <w:autoSpaceDE w:val="0"/>
        <w:autoSpaceDN w:val="0"/>
        <w:adjustRightInd w:val="0"/>
        <w:jc w:val="both"/>
        <w:rPr>
          <w:sz w:val="28"/>
          <w:szCs w:val="28"/>
        </w:rPr>
      </w:pPr>
      <w:r>
        <w:rPr>
          <w:sz w:val="28"/>
          <w:szCs w:val="28"/>
        </w:rPr>
        <w:t>52)</w:t>
      </w:r>
      <w:r w:rsidRPr="00492D02">
        <w:rPr>
          <w:b/>
          <w:sz w:val="28"/>
          <w:szCs w:val="28"/>
        </w:rPr>
        <w:t>Границы зон охраны объекта культурного наследия</w:t>
      </w:r>
      <w:r w:rsidRPr="00492D02">
        <w:rPr>
          <w:sz w:val="28"/>
          <w:szCs w:val="28"/>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100417" w:rsidRPr="00A500B2" w:rsidRDefault="00100417" w:rsidP="00100417">
      <w:pPr>
        <w:autoSpaceDE w:val="0"/>
        <w:autoSpaceDN w:val="0"/>
        <w:adjustRightInd w:val="0"/>
        <w:jc w:val="both"/>
        <w:rPr>
          <w:sz w:val="28"/>
          <w:szCs w:val="28"/>
        </w:rPr>
      </w:pPr>
      <w:r>
        <w:rPr>
          <w:sz w:val="28"/>
          <w:szCs w:val="28"/>
        </w:rPr>
        <w:t>53)</w:t>
      </w:r>
      <w:r w:rsidRPr="00492D02">
        <w:rPr>
          <w:b/>
          <w:sz w:val="28"/>
          <w:szCs w:val="28"/>
        </w:rPr>
        <w:t>Границы охранных зон особо охраняемых природных территорий</w:t>
      </w:r>
      <w:r w:rsidRPr="00492D02">
        <w:rPr>
          <w:sz w:val="28"/>
          <w:szCs w:val="28"/>
        </w:rPr>
        <w:t xml:space="preserve"> - </w:t>
      </w:r>
      <w:r w:rsidRPr="00A500B2">
        <w:rPr>
          <w:sz w:val="28"/>
          <w:szCs w:val="28"/>
        </w:rPr>
        <w:t>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rsidR="00100417" w:rsidRPr="00A500B2" w:rsidRDefault="00100417" w:rsidP="00100417">
      <w:pPr>
        <w:autoSpaceDE w:val="0"/>
        <w:autoSpaceDN w:val="0"/>
        <w:adjustRightInd w:val="0"/>
        <w:jc w:val="both"/>
        <w:rPr>
          <w:sz w:val="28"/>
          <w:szCs w:val="28"/>
        </w:rPr>
      </w:pPr>
      <w:r>
        <w:rPr>
          <w:sz w:val="28"/>
          <w:szCs w:val="28"/>
        </w:rPr>
        <w:t>54)</w:t>
      </w:r>
      <w:r w:rsidRPr="00492D02">
        <w:rPr>
          <w:b/>
          <w:sz w:val="28"/>
          <w:szCs w:val="28"/>
        </w:rPr>
        <w:t>Границы водоохранных зон</w:t>
      </w:r>
      <w:r w:rsidRPr="00492D02">
        <w:rPr>
          <w:sz w:val="28"/>
          <w:szCs w:val="28"/>
        </w:rPr>
        <w:t xml:space="preserve"> -</w:t>
      </w:r>
      <w:r>
        <w:rPr>
          <w:sz w:val="28"/>
          <w:szCs w:val="28"/>
        </w:rPr>
        <w:t xml:space="preserve"> </w:t>
      </w:r>
      <w:r w:rsidRPr="00A500B2">
        <w:rPr>
          <w:sz w:val="28"/>
          <w:szCs w:val="28"/>
        </w:rPr>
        <w:t xml:space="preserve">границы территорий,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w:t>
      </w:r>
      <w:r w:rsidRPr="00A500B2">
        <w:rPr>
          <w:sz w:val="28"/>
          <w:szCs w:val="28"/>
        </w:rPr>
        <w:lastRenderedPageBreak/>
        <w:t>обитания водных биологических ресурсов и других объектов животного и растительного мира.</w:t>
      </w:r>
    </w:p>
    <w:p w:rsidR="00100417" w:rsidRPr="00492D02" w:rsidRDefault="00100417" w:rsidP="00100417">
      <w:pPr>
        <w:autoSpaceDE w:val="0"/>
        <w:autoSpaceDN w:val="0"/>
        <w:adjustRightInd w:val="0"/>
        <w:jc w:val="both"/>
        <w:rPr>
          <w:sz w:val="28"/>
          <w:szCs w:val="28"/>
        </w:rPr>
      </w:pPr>
      <w:r>
        <w:rPr>
          <w:sz w:val="28"/>
          <w:szCs w:val="28"/>
        </w:rPr>
        <w:t>55)</w:t>
      </w:r>
      <w:r w:rsidRPr="00492D02">
        <w:rPr>
          <w:b/>
          <w:sz w:val="28"/>
          <w:szCs w:val="28"/>
        </w:rPr>
        <w:t>Границы прибрежных зон (полос)</w:t>
      </w:r>
      <w:r w:rsidRPr="00492D02">
        <w:rPr>
          <w:sz w:val="28"/>
          <w:szCs w:val="28"/>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100417" w:rsidRPr="00492D02" w:rsidRDefault="00100417" w:rsidP="00100417">
      <w:pPr>
        <w:autoSpaceDE w:val="0"/>
        <w:autoSpaceDN w:val="0"/>
        <w:adjustRightInd w:val="0"/>
        <w:jc w:val="both"/>
        <w:rPr>
          <w:sz w:val="28"/>
          <w:szCs w:val="28"/>
        </w:rPr>
      </w:pPr>
      <w:r>
        <w:rPr>
          <w:sz w:val="28"/>
          <w:szCs w:val="28"/>
        </w:rPr>
        <w:t>56)</w:t>
      </w:r>
      <w:r w:rsidRPr="00492D02">
        <w:rPr>
          <w:b/>
          <w:sz w:val="28"/>
          <w:szCs w:val="28"/>
        </w:rPr>
        <w:t>Границы зон санитарной охраны источников питьевого водоснабжения</w:t>
      </w:r>
      <w:r w:rsidRPr="00492D02">
        <w:rPr>
          <w:sz w:val="28"/>
          <w:szCs w:val="28"/>
        </w:rPr>
        <w:t xml:space="preserve"> - границы зон I и II поясов, а также жесткой зоны II пояса:</w:t>
      </w:r>
    </w:p>
    <w:p w:rsidR="00100417" w:rsidRPr="00492D02" w:rsidRDefault="00100417" w:rsidP="00100417">
      <w:pPr>
        <w:autoSpaceDE w:val="0"/>
        <w:autoSpaceDN w:val="0"/>
        <w:adjustRightInd w:val="0"/>
        <w:jc w:val="both"/>
        <w:rPr>
          <w:sz w:val="28"/>
          <w:szCs w:val="28"/>
        </w:rPr>
      </w:pPr>
      <w:r>
        <w:rPr>
          <w:b/>
          <w:sz w:val="28"/>
          <w:szCs w:val="28"/>
        </w:rPr>
        <w:t xml:space="preserve">     </w:t>
      </w:r>
      <w:r w:rsidRPr="00492D02">
        <w:rPr>
          <w:b/>
          <w:sz w:val="28"/>
          <w:szCs w:val="28"/>
        </w:rPr>
        <w:t>границы зоны I пояса санитарной охраны</w:t>
      </w:r>
      <w:r w:rsidRPr="00492D02">
        <w:rPr>
          <w:sz w:val="28"/>
          <w:szCs w:val="28"/>
        </w:rPr>
        <w:t xml:space="preserve">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100417" w:rsidRPr="00492D02" w:rsidRDefault="00100417" w:rsidP="00100417">
      <w:pPr>
        <w:autoSpaceDE w:val="0"/>
        <w:autoSpaceDN w:val="0"/>
        <w:adjustRightInd w:val="0"/>
        <w:jc w:val="both"/>
        <w:rPr>
          <w:sz w:val="28"/>
          <w:szCs w:val="28"/>
        </w:rPr>
      </w:pPr>
      <w:r>
        <w:rPr>
          <w:b/>
          <w:sz w:val="28"/>
          <w:szCs w:val="28"/>
        </w:rPr>
        <w:t xml:space="preserve">     </w:t>
      </w:r>
      <w:r w:rsidRPr="00492D02">
        <w:rPr>
          <w:b/>
          <w:sz w:val="28"/>
          <w:szCs w:val="28"/>
        </w:rPr>
        <w:t>границы зоны II пояса санитарной охраны</w:t>
      </w:r>
      <w:r w:rsidRPr="00492D02">
        <w:rPr>
          <w:sz w:val="28"/>
          <w:szCs w:val="28"/>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00417" w:rsidRPr="00492D02" w:rsidRDefault="00100417" w:rsidP="00100417">
      <w:pPr>
        <w:autoSpaceDE w:val="0"/>
        <w:autoSpaceDN w:val="0"/>
        <w:adjustRightInd w:val="0"/>
        <w:jc w:val="both"/>
        <w:rPr>
          <w:sz w:val="28"/>
          <w:szCs w:val="28"/>
        </w:rPr>
      </w:pPr>
      <w:r>
        <w:rPr>
          <w:b/>
          <w:sz w:val="28"/>
          <w:szCs w:val="28"/>
        </w:rPr>
        <w:t xml:space="preserve">     </w:t>
      </w:r>
      <w:r w:rsidRPr="00492D02">
        <w:rPr>
          <w:b/>
          <w:sz w:val="28"/>
          <w:szCs w:val="28"/>
        </w:rPr>
        <w:t>границы жесткой зоны II пояса санитарной охраны</w:t>
      </w:r>
      <w:r w:rsidRPr="00492D02">
        <w:rPr>
          <w:sz w:val="28"/>
          <w:szCs w:val="28"/>
        </w:rPr>
        <w:t xml:space="preserve">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100417" w:rsidRDefault="00100417" w:rsidP="00100417">
      <w:pPr>
        <w:autoSpaceDE w:val="0"/>
        <w:autoSpaceDN w:val="0"/>
        <w:adjustRightInd w:val="0"/>
        <w:jc w:val="both"/>
        <w:rPr>
          <w:sz w:val="28"/>
          <w:szCs w:val="28"/>
        </w:rPr>
      </w:pPr>
      <w:r>
        <w:rPr>
          <w:sz w:val="28"/>
          <w:szCs w:val="28"/>
        </w:rPr>
        <w:t>57)</w:t>
      </w:r>
      <w:r w:rsidRPr="00492D02">
        <w:rPr>
          <w:b/>
          <w:sz w:val="28"/>
          <w:szCs w:val="28"/>
        </w:rPr>
        <w:t>Границы санитарно-защитных зон</w:t>
      </w:r>
      <w:r w:rsidRPr="00492D02">
        <w:rPr>
          <w:sz w:val="28"/>
          <w:szCs w:val="28"/>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100417" w:rsidRDefault="00100417" w:rsidP="00100417">
      <w:pPr>
        <w:autoSpaceDE w:val="0"/>
        <w:autoSpaceDN w:val="0"/>
        <w:adjustRightInd w:val="0"/>
        <w:jc w:val="both"/>
        <w:rPr>
          <w:sz w:val="28"/>
          <w:szCs w:val="28"/>
        </w:rPr>
      </w:pPr>
    </w:p>
    <w:p w:rsidR="00100417" w:rsidRDefault="00100417" w:rsidP="00100417">
      <w:pPr>
        <w:autoSpaceDE w:val="0"/>
        <w:autoSpaceDN w:val="0"/>
        <w:adjustRightInd w:val="0"/>
        <w:jc w:val="center"/>
        <w:rPr>
          <w:b/>
          <w:sz w:val="28"/>
          <w:szCs w:val="28"/>
        </w:rPr>
      </w:pPr>
      <w:r>
        <w:rPr>
          <w:b/>
          <w:sz w:val="28"/>
          <w:szCs w:val="28"/>
        </w:rPr>
        <w:t>1.3. Территориальное планирование.</w:t>
      </w:r>
    </w:p>
    <w:p w:rsidR="00100417" w:rsidRDefault="00100417" w:rsidP="00100417">
      <w:pPr>
        <w:autoSpaceDE w:val="0"/>
        <w:autoSpaceDN w:val="0"/>
        <w:adjustRightInd w:val="0"/>
        <w:jc w:val="both"/>
        <w:rPr>
          <w:b/>
          <w:sz w:val="28"/>
          <w:szCs w:val="28"/>
        </w:rPr>
      </w:pPr>
    </w:p>
    <w:p w:rsidR="00100417" w:rsidRDefault="00100417" w:rsidP="00100417">
      <w:pPr>
        <w:autoSpaceDE w:val="0"/>
        <w:autoSpaceDN w:val="0"/>
        <w:adjustRightInd w:val="0"/>
        <w:ind w:firstLine="540"/>
        <w:jc w:val="both"/>
        <w:rPr>
          <w:sz w:val="28"/>
          <w:szCs w:val="28"/>
        </w:rPr>
      </w:pPr>
      <w:r>
        <w:rPr>
          <w:sz w:val="28"/>
          <w:szCs w:val="28"/>
        </w:rPr>
        <w:t>1.3</w:t>
      </w:r>
      <w:r w:rsidRPr="00307BFA">
        <w:rPr>
          <w:sz w:val="28"/>
          <w:szCs w:val="28"/>
        </w:rPr>
        <w:t>.</w:t>
      </w:r>
      <w:r>
        <w:rPr>
          <w:sz w:val="28"/>
          <w:szCs w:val="28"/>
        </w:rPr>
        <w:t xml:space="preserve">1. Территориальное планирование </w:t>
      </w:r>
      <w:r w:rsidRPr="00307BFA">
        <w:rPr>
          <w:sz w:val="28"/>
          <w:szCs w:val="28"/>
        </w:rPr>
        <w:t xml:space="preserve">- </w:t>
      </w:r>
      <w:r w:rsidRPr="00AB0A72">
        <w:rPr>
          <w:sz w:val="28"/>
          <w:szCs w:val="28"/>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00417" w:rsidRPr="00307BFA" w:rsidRDefault="00100417" w:rsidP="00100417">
      <w:pPr>
        <w:autoSpaceDE w:val="0"/>
        <w:autoSpaceDN w:val="0"/>
        <w:adjustRightInd w:val="0"/>
        <w:ind w:firstLine="540"/>
        <w:jc w:val="both"/>
        <w:rPr>
          <w:sz w:val="28"/>
          <w:szCs w:val="28"/>
        </w:rPr>
      </w:pPr>
      <w:r>
        <w:rPr>
          <w:sz w:val="28"/>
          <w:szCs w:val="28"/>
        </w:rPr>
        <w:t>1.3</w:t>
      </w:r>
      <w:r w:rsidRPr="00307BFA">
        <w:rPr>
          <w:sz w:val="28"/>
          <w:szCs w:val="28"/>
        </w:rPr>
        <w:t xml:space="preserve">.2. При разработке документа территориального планирования (далее - генеральный план </w:t>
      </w:r>
      <w:r>
        <w:rPr>
          <w:sz w:val="28"/>
          <w:szCs w:val="28"/>
        </w:rPr>
        <w:t xml:space="preserve">сельского </w:t>
      </w:r>
      <w:r w:rsidRPr="00307BFA">
        <w:rPr>
          <w:sz w:val="28"/>
          <w:szCs w:val="28"/>
        </w:rPr>
        <w:t>поселения) должны быть учтены:</w:t>
      </w:r>
    </w:p>
    <w:p w:rsidR="00100417" w:rsidRPr="00307BFA" w:rsidRDefault="00100417" w:rsidP="00100417">
      <w:pPr>
        <w:autoSpaceDE w:val="0"/>
        <w:autoSpaceDN w:val="0"/>
        <w:adjustRightInd w:val="0"/>
        <w:ind w:firstLine="540"/>
        <w:jc w:val="both"/>
        <w:rPr>
          <w:sz w:val="28"/>
          <w:szCs w:val="28"/>
        </w:rPr>
      </w:pPr>
      <w:r>
        <w:rPr>
          <w:sz w:val="28"/>
          <w:szCs w:val="28"/>
        </w:rPr>
        <w:t xml:space="preserve">- </w:t>
      </w:r>
      <w:r w:rsidRPr="00307BFA">
        <w:rPr>
          <w:sz w:val="28"/>
          <w:szCs w:val="28"/>
        </w:rPr>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rsidR="00100417" w:rsidRPr="00307BFA" w:rsidRDefault="00100417" w:rsidP="00100417">
      <w:pPr>
        <w:autoSpaceDE w:val="0"/>
        <w:autoSpaceDN w:val="0"/>
        <w:adjustRightInd w:val="0"/>
        <w:ind w:firstLine="540"/>
        <w:jc w:val="both"/>
        <w:rPr>
          <w:sz w:val="28"/>
          <w:szCs w:val="28"/>
        </w:rPr>
      </w:pPr>
      <w:r>
        <w:rPr>
          <w:sz w:val="28"/>
          <w:szCs w:val="28"/>
        </w:rPr>
        <w:t xml:space="preserve">- </w:t>
      </w:r>
      <w:r w:rsidRPr="00307BFA">
        <w:rPr>
          <w:sz w:val="28"/>
          <w:szCs w:val="28"/>
        </w:rPr>
        <w:t>планируемые изменения отраслевой структуры занятости населения на терр</w:t>
      </w:r>
      <w:r>
        <w:rPr>
          <w:sz w:val="28"/>
          <w:szCs w:val="28"/>
        </w:rPr>
        <w:t xml:space="preserve">итории и наличие градообразующих </w:t>
      </w:r>
      <w:r w:rsidRPr="00307BFA">
        <w:rPr>
          <w:sz w:val="28"/>
          <w:szCs w:val="28"/>
        </w:rPr>
        <w:t>предприятий;</w:t>
      </w:r>
    </w:p>
    <w:p w:rsidR="00100417" w:rsidRPr="00307BFA" w:rsidRDefault="00100417" w:rsidP="00100417">
      <w:pPr>
        <w:autoSpaceDE w:val="0"/>
        <w:autoSpaceDN w:val="0"/>
        <w:adjustRightInd w:val="0"/>
        <w:ind w:firstLine="540"/>
        <w:jc w:val="both"/>
        <w:rPr>
          <w:sz w:val="28"/>
          <w:szCs w:val="28"/>
        </w:rPr>
      </w:pPr>
      <w:r>
        <w:rPr>
          <w:sz w:val="28"/>
          <w:szCs w:val="28"/>
        </w:rPr>
        <w:t xml:space="preserve">- </w:t>
      </w:r>
      <w:r w:rsidRPr="00307BFA">
        <w:rPr>
          <w:sz w:val="28"/>
          <w:szCs w:val="28"/>
        </w:rPr>
        <w:t>планируемые изменения реальных доходов населения;</w:t>
      </w:r>
    </w:p>
    <w:p w:rsidR="00100417" w:rsidRPr="00307BFA" w:rsidRDefault="00100417" w:rsidP="00100417">
      <w:pPr>
        <w:autoSpaceDE w:val="0"/>
        <w:autoSpaceDN w:val="0"/>
        <w:adjustRightInd w:val="0"/>
        <w:ind w:firstLine="540"/>
        <w:jc w:val="both"/>
        <w:rPr>
          <w:sz w:val="28"/>
          <w:szCs w:val="28"/>
        </w:rPr>
      </w:pPr>
      <w:r>
        <w:rPr>
          <w:sz w:val="28"/>
          <w:szCs w:val="28"/>
        </w:rPr>
        <w:lastRenderedPageBreak/>
        <w:t xml:space="preserve">- </w:t>
      </w:r>
      <w:r w:rsidRPr="00307BFA">
        <w:rPr>
          <w:sz w:val="28"/>
          <w:szCs w:val="28"/>
        </w:rPr>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rsidR="00100417" w:rsidRPr="00307BFA" w:rsidRDefault="00100417" w:rsidP="00100417">
      <w:pPr>
        <w:autoSpaceDE w:val="0"/>
        <w:autoSpaceDN w:val="0"/>
        <w:adjustRightInd w:val="0"/>
        <w:ind w:firstLine="540"/>
        <w:jc w:val="both"/>
        <w:rPr>
          <w:sz w:val="28"/>
          <w:szCs w:val="28"/>
        </w:rPr>
      </w:pPr>
      <w:r>
        <w:rPr>
          <w:sz w:val="28"/>
          <w:szCs w:val="28"/>
        </w:rPr>
        <w:t xml:space="preserve">- </w:t>
      </w:r>
      <w:r w:rsidRPr="00307BFA">
        <w:rPr>
          <w:sz w:val="28"/>
          <w:szCs w:val="28"/>
        </w:rPr>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w:t>
      </w:r>
      <w:r>
        <w:rPr>
          <w:sz w:val="28"/>
          <w:szCs w:val="28"/>
        </w:rPr>
        <w:t>енных на территории сельского  поселения</w:t>
      </w:r>
      <w:r w:rsidRPr="00307BFA">
        <w:rPr>
          <w:sz w:val="28"/>
          <w:szCs w:val="28"/>
        </w:rPr>
        <w:t>, или предоставление их на праве аренды;</w:t>
      </w:r>
    </w:p>
    <w:p w:rsidR="00100417" w:rsidRPr="00307BFA" w:rsidRDefault="00100417" w:rsidP="00100417">
      <w:pPr>
        <w:autoSpaceDE w:val="0"/>
        <w:autoSpaceDN w:val="0"/>
        <w:adjustRightInd w:val="0"/>
        <w:ind w:firstLine="540"/>
        <w:jc w:val="both"/>
        <w:rPr>
          <w:sz w:val="28"/>
          <w:szCs w:val="28"/>
        </w:rPr>
      </w:pPr>
      <w:r>
        <w:rPr>
          <w:sz w:val="28"/>
          <w:szCs w:val="28"/>
        </w:rPr>
        <w:t xml:space="preserve">- </w:t>
      </w:r>
      <w:r w:rsidRPr="00307BFA">
        <w:rPr>
          <w:sz w:val="28"/>
          <w:szCs w:val="28"/>
        </w:rPr>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rsidR="00100417" w:rsidRPr="00307BFA" w:rsidRDefault="00100417" w:rsidP="00100417">
      <w:pPr>
        <w:autoSpaceDE w:val="0"/>
        <w:autoSpaceDN w:val="0"/>
        <w:adjustRightInd w:val="0"/>
        <w:ind w:firstLine="540"/>
        <w:jc w:val="both"/>
        <w:rPr>
          <w:sz w:val="28"/>
          <w:szCs w:val="28"/>
        </w:rPr>
      </w:pPr>
      <w:r>
        <w:rPr>
          <w:sz w:val="28"/>
          <w:szCs w:val="28"/>
        </w:rPr>
        <w:t xml:space="preserve">- </w:t>
      </w:r>
      <w:r w:rsidRPr="00307BFA">
        <w:rPr>
          <w:sz w:val="28"/>
          <w:szCs w:val="28"/>
        </w:rPr>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rsidR="00100417" w:rsidRDefault="00100417" w:rsidP="00100417">
      <w:pPr>
        <w:autoSpaceDE w:val="0"/>
        <w:autoSpaceDN w:val="0"/>
        <w:adjustRightInd w:val="0"/>
        <w:ind w:firstLine="540"/>
        <w:jc w:val="both"/>
        <w:rPr>
          <w:sz w:val="28"/>
          <w:szCs w:val="28"/>
        </w:rPr>
      </w:pPr>
      <w:r>
        <w:rPr>
          <w:sz w:val="28"/>
          <w:szCs w:val="28"/>
        </w:rPr>
        <w:t xml:space="preserve">- </w:t>
      </w:r>
      <w:r w:rsidRPr="00307BFA">
        <w:rPr>
          <w:sz w:val="28"/>
          <w:szCs w:val="28"/>
        </w:rPr>
        <w:t>иные вопросы, характеризующие специфику развития территорий.</w:t>
      </w:r>
    </w:p>
    <w:p w:rsidR="00100417" w:rsidRPr="00F86ADA" w:rsidRDefault="00100417" w:rsidP="00100417">
      <w:pPr>
        <w:jc w:val="both"/>
        <w:rPr>
          <w:rFonts w:eastAsia="Calibri"/>
          <w:sz w:val="28"/>
          <w:szCs w:val="28"/>
          <w:lang w:eastAsia="en-US"/>
        </w:rPr>
      </w:pPr>
      <w:r>
        <w:rPr>
          <w:rFonts w:eastAsia="Calibri"/>
          <w:sz w:val="28"/>
          <w:szCs w:val="28"/>
          <w:lang w:eastAsia="en-US"/>
        </w:rPr>
        <w:t>Генеральный план сельского поселения</w:t>
      </w:r>
      <w:r w:rsidRPr="00F86ADA">
        <w:rPr>
          <w:rFonts w:eastAsia="Calibri"/>
          <w:sz w:val="28"/>
          <w:szCs w:val="28"/>
          <w:lang w:eastAsia="en-US"/>
        </w:rPr>
        <w:t xml:space="preserve"> - документация о территориальном планировании</w:t>
      </w:r>
      <w:r>
        <w:rPr>
          <w:rFonts w:eastAsia="Calibri"/>
          <w:sz w:val="28"/>
          <w:szCs w:val="28"/>
          <w:lang w:eastAsia="en-US"/>
        </w:rPr>
        <w:t xml:space="preserve"> сельского поселения, определяющая стратегию</w:t>
      </w:r>
      <w:r w:rsidRPr="00F86ADA">
        <w:rPr>
          <w:rFonts w:eastAsia="Calibri"/>
          <w:sz w:val="28"/>
          <w:szCs w:val="28"/>
          <w:lang w:eastAsia="en-US"/>
        </w:rPr>
        <w:t xml:space="preserve"> территориального, социально-экономического, градостроительного развития и условия формирования среды жизнедеятельности населения.</w:t>
      </w:r>
    </w:p>
    <w:p w:rsidR="00100417" w:rsidRPr="00026B33" w:rsidRDefault="00100417" w:rsidP="00100417">
      <w:pPr>
        <w:autoSpaceDE w:val="0"/>
        <w:autoSpaceDN w:val="0"/>
        <w:adjustRightInd w:val="0"/>
        <w:ind w:firstLine="540"/>
        <w:jc w:val="both"/>
        <w:rPr>
          <w:sz w:val="28"/>
          <w:szCs w:val="28"/>
        </w:rPr>
      </w:pPr>
      <w:r>
        <w:rPr>
          <w:sz w:val="28"/>
          <w:szCs w:val="28"/>
        </w:rPr>
        <w:t>1.3</w:t>
      </w:r>
      <w:r w:rsidRPr="00026B33">
        <w:rPr>
          <w:sz w:val="28"/>
          <w:szCs w:val="28"/>
        </w:rPr>
        <w:t xml:space="preserve">.3. В генеральном плане </w:t>
      </w:r>
      <w:r>
        <w:rPr>
          <w:sz w:val="28"/>
          <w:szCs w:val="28"/>
        </w:rPr>
        <w:t xml:space="preserve">сельского </w:t>
      </w:r>
      <w:r w:rsidRPr="00026B33">
        <w:rPr>
          <w:sz w:val="28"/>
          <w:szCs w:val="28"/>
        </w:rPr>
        <w:t>поселения должны быть определены основные цели 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p w:rsidR="00100417" w:rsidRPr="00026B33" w:rsidRDefault="00100417" w:rsidP="00100417">
      <w:pPr>
        <w:autoSpaceDE w:val="0"/>
        <w:autoSpaceDN w:val="0"/>
        <w:adjustRightInd w:val="0"/>
        <w:ind w:firstLine="540"/>
        <w:jc w:val="both"/>
        <w:rPr>
          <w:sz w:val="28"/>
          <w:szCs w:val="28"/>
        </w:rPr>
      </w:pPr>
      <w:r>
        <w:rPr>
          <w:sz w:val="28"/>
          <w:szCs w:val="28"/>
        </w:rPr>
        <w:t>1.3</w:t>
      </w:r>
      <w:r w:rsidRPr="00026B33">
        <w:rPr>
          <w:sz w:val="28"/>
          <w:szCs w:val="28"/>
        </w:rPr>
        <w:t xml:space="preserve">.4. Подготовка генерального плана </w:t>
      </w:r>
      <w:r>
        <w:rPr>
          <w:sz w:val="28"/>
          <w:szCs w:val="28"/>
        </w:rPr>
        <w:t xml:space="preserve">сельского </w:t>
      </w:r>
      <w:r w:rsidRPr="00026B33">
        <w:rPr>
          <w:sz w:val="28"/>
          <w:szCs w:val="28"/>
        </w:rPr>
        <w:t>поселения может осуществляться применительно ко всей территории поселения или к его частям.</w:t>
      </w:r>
    </w:p>
    <w:p w:rsidR="00100417" w:rsidRPr="00026B33" w:rsidRDefault="00100417" w:rsidP="00100417">
      <w:pPr>
        <w:autoSpaceDE w:val="0"/>
        <w:autoSpaceDN w:val="0"/>
        <w:adjustRightInd w:val="0"/>
        <w:ind w:firstLine="540"/>
        <w:jc w:val="both"/>
        <w:rPr>
          <w:sz w:val="28"/>
          <w:szCs w:val="28"/>
        </w:rPr>
      </w:pPr>
      <w:r>
        <w:rPr>
          <w:sz w:val="28"/>
          <w:szCs w:val="28"/>
        </w:rPr>
        <w:t>1.3</w:t>
      </w:r>
      <w:r w:rsidRPr="00026B33">
        <w:rPr>
          <w:sz w:val="28"/>
          <w:szCs w:val="28"/>
        </w:rPr>
        <w:t>.5.</w:t>
      </w:r>
      <w:r w:rsidRPr="00026B33">
        <w:t xml:space="preserve"> </w:t>
      </w:r>
      <w:r w:rsidRPr="00026B33">
        <w:rPr>
          <w:sz w:val="28"/>
          <w:szCs w:val="28"/>
        </w:rPr>
        <w:t xml:space="preserve">В генеральном плане </w:t>
      </w:r>
      <w:r>
        <w:rPr>
          <w:sz w:val="28"/>
          <w:szCs w:val="28"/>
        </w:rPr>
        <w:t xml:space="preserve">сельского </w:t>
      </w:r>
      <w:r w:rsidRPr="00026B33">
        <w:rPr>
          <w:sz w:val="28"/>
          <w:szCs w:val="28"/>
        </w:rPr>
        <w:t>поселения в соответствии со схемой территориального планирования муниципального образования Кавказский район</w:t>
      </w:r>
      <w:r w:rsidRPr="00026B33">
        <w:t xml:space="preserve"> </w:t>
      </w:r>
      <w:r w:rsidRPr="00026B33">
        <w:rPr>
          <w:sz w:val="28"/>
          <w:szCs w:val="28"/>
        </w:rPr>
        <w:t>определяются муниципальная политика в области стратегического развития территории поселения исходя из социально-экономических, природно-климатических и иных специфических условий,</w:t>
      </w:r>
      <w:r w:rsidRPr="00026B33">
        <w:t xml:space="preserve"> </w:t>
      </w:r>
      <w:r w:rsidRPr="00026B33">
        <w:rPr>
          <w:sz w:val="28"/>
          <w:szCs w:val="28"/>
        </w:rPr>
        <w:t xml:space="preserve">а также взаимных интересов муниципального образования Кавказский район, Краснодарского края, Российской Федерации при осуществлении градостроительной деятельности. Комплексно, во взаимосвязи между собой, обеспечивается разработка проектных решений развития территорий и объектов местного, регионального и федерального значения. </w:t>
      </w:r>
    </w:p>
    <w:p w:rsidR="00100417" w:rsidRPr="00026B33" w:rsidRDefault="00100417" w:rsidP="00100417">
      <w:pPr>
        <w:autoSpaceDE w:val="0"/>
        <w:autoSpaceDN w:val="0"/>
        <w:adjustRightInd w:val="0"/>
        <w:ind w:firstLine="540"/>
        <w:jc w:val="both"/>
        <w:rPr>
          <w:sz w:val="28"/>
          <w:szCs w:val="28"/>
        </w:rPr>
      </w:pPr>
      <w:r>
        <w:rPr>
          <w:sz w:val="28"/>
          <w:szCs w:val="28"/>
        </w:rPr>
        <w:t>1.3</w:t>
      </w:r>
      <w:r w:rsidRPr="00026B33">
        <w:rPr>
          <w:sz w:val="28"/>
          <w:szCs w:val="28"/>
        </w:rPr>
        <w:t>.6. Предложения по планировочной организации территорий должны разрабатываться на вариантной основе и включать обоснования принятых проектных решений.</w:t>
      </w:r>
    </w:p>
    <w:p w:rsidR="00100417" w:rsidRPr="00026B33" w:rsidRDefault="00100417" w:rsidP="00100417">
      <w:pPr>
        <w:autoSpaceDE w:val="0"/>
        <w:autoSpaceDN w:val="0"/>
        <w:adjustRightInd w:val="0"/>
        <w:ind w:firstLine="540"/>
        <w:jc w:val="both"/>
        <w:rPr>
          <w:sz w:val="28"/>
          <w:szCs w:val="28"/>
        </w:rPr>
      </w:pPr>
      <w:r>
        <w:rPr>
          <w:sz w:val="28"/>
          <w:szCs w:val="28"/>
        </w:rPr>
        <w:t xml:space="preserve">1.3.7. </w:t>
      </w:r>
      <w:r w:rsidRPr="00026B33">
        <w:rPr>
          <w:sz w:val="28"/>
          <w:szCs w:val="28"/>
        </w:rPr>
        <w:t xml:space="preserve">Порядок разработки, согласования и утверждения, а также состав генерального плана </w:t>
      </w:r>
      <w:r>
        <w:rPr>
          <w:sz w:val="28"/>
          <w:szCs w:val="28"/>
        </w:rPr>
        <w:t xml:space="preserve">сельского </w:t>
      </w:r>
      <w:r w:rsidRPr="00026B33">
        <w:rPr>
          <w:sz w:val="28"/>
          <w:szCs w:val="28"/>
        </w:rPr>
        <w:t>поселения определяется в соответствии с требованиями Градостроительного кодекса Российской Федерации и Градостроительного кодекса Краснодарского края.</w:t>
      </w:r>
    </w:p>
    <w:p w:rsidR="00100417" w:rsidRPr="00026B33" w:rsidRDefault="00100417" w:rsidP="00100417">
      <w:pPr>
        <w:autoSpaceDE w:val="0"/>
        <w:autoSpaceDN w:val="0"/>
        <w:adjustRightInd w:val="0"/>
        <w:ind w:firstLine="540"/>
        <w:jc w:val="both"/>
        <w:rPr>
          <w:sz w:val="28"/>
          <w:szCs w:val="28"/>
        </w:rPr>
      </w:pPr>
      <w:r>
        <w:rPr>
          <w:sz w:val="28"/>
          <w:szCs w:val="28"/>
        </w:rPr>
        <w:lastRenderedPageBreak/>
        <w:t>1.3</w:t>
      </w:r>
      <w:r w:rsidRPr="00026B33">
        <w:rPr>
          <w:sz w:val="28"/>
          <w:szCs w:val="28"/>
        </w:rPr>
        <w:t xml:space="preserve">.8. </w:t>
      </w:r>
      <w:r w:rsidRPr="004D7E59">
        <w:rPr>
          <w:sz w:val="28"/>
          <w:szCs w:val="28"/>
        </w:rPr>
        <w:t>Технико-экономические показатели генерального плана приводятся на исходный год его разработки и по этапам его реализации в соответствии</w:t>
      </w:r>
      <w:r>
        <w:rPr>
          <w:sz w:val="28"/>
          <w:szCs w:val="28"/>
        </w:rPr>
        <w:t xml:space="preserve"> с </w:t>
      </w:r>
      <w:r w:rsidRPr="00930ECC">
        <w:rPr>
          <w:sz w:val="28"/>
          <w:szCs w:val="28"/>
        </w:rPr>
        <w:t>приложением 2</w:t>
      </w:r>
      <w:r>
        <w:rPr>
          <w:sz w:val="28"/>
          <w:szCs w:val="28"/>
        </w:rPr>
        <w:t xml:space="preserve"> к настоящим Нормативам.</w:t>
      </w:r>
    </w:p>
    <w:p w:rsidR="00100417" w:rsidRDefault="00100417" w:rsidP="00100417">
      <w:pPr>
        <w:autoSpaceDE w:val="0"/>
        <w:autoSpaceDN w:val="0"/>
        <w:adjustRightInd w:val="0"/>
        <w:ind w:firstLine="540"/>
        <w:jc w:val="both"/>
        <w:rPr>
          <w:sz w:val="28"/>
          <w:szCs w:val="28"/>
        </w:rPr>
      </w:pPr>
      <w:r>
        <w:rPr>
          <w:sz w:val="28"/>
          <w:szCs w:val="28"/>
        </w:rPr>
        <w:t>1.3</w:t>
      </w:r>
      <w:r w:rsidRPr="00026B33">
        <w:rPr>
          <w:sz w:val="28"/>
          <w:szCs w:val="28"/>
        </w:rPr>
        <w:t>.9.</w:t>
      </w:r>
      <w:r w:rsidRPr="00026B33">
        <w:t xml:space="preserve"> </w:t>
      </w:r>
      <w:r>
        <w:rPr>
          <w:sz w:val="28"/>
          <w:szCs w:val="28"/>
        </w:rPr>
        <w:t>В генеральном плане сельского поселения необходимо предусматривать рациональную очередность развития. При этом необходимо определять перспективы развития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w:t>
      </w:r>
    </w:p>
    <w:p w:rsidR="00100417" w:rsidRDefault="00100417" w:rsidP="00100417">
      <w:pPr>
        <w:autoSpaceDE w:val="0"/>
        <w:autoSpaceDN w:val="0"/>
        <w:adjustRightInd w:val="0"/>
        <w:ind w:firstLine="540"/>
        <w:jc w:val="both"/>
        <w:rPr>
          <w:sz w:val="28"/>
          <w:szCs w:val="28"/>
        </w:rPr>
      </w:pPr>
      <w:r>
        <w:rPr>
          <w:sz w:val="28"/>
          <w:szCs w:val="28"/>
        </w:rPr>
        <w:t>Расчетный срок считать:</w:t>
      </w:r>
    </w:p>
    <w:p w:rsidR="00100417" w:rsidRPr="00796DA0" w:rsidRDefault="00100417" w:rsidP="00100417">
      <w:pPr>
        <w:autoSpaceDE w:val="0"/>
        <w:autoSpaceDN w:val="0"/>
        <w:adjustRightInd w:val="0"/>
        <w:ind w:firstLine="540"/>
        <w:jc w:val="both"/>
        <w:rPr>
          <w:sz w:val="28"/>
          <w:szCs w:val="28"/>
        </w:rPr>
      </w:pPr>
      <w:r w:rsidRPr="00796DA0">
        <w:rPr>
          <w:sz w:val="28"/>
          <w:szCs w:val="28"/>
          <w:lang w:val="en-US"/>
        </w:rPr>
        <w:t>I</w:t>
      </w:r>
      <w:r w:rsidRPr="00796DA0">
        <w:rPr>
          <w:sz w:val="28"/>
          <w:szCs w:val="28"/>
        </w:rPr>
        <w:t xml:space="preserve"> очередь – ориентировочно 2020 год;</w:t>
      </w:r>
    </w:p>
    <w:p w:rsidR="00100417" w:rsidRPr="00796DA0" w:rsidRDefault="00100417" w:rsidP="00100417">
      <w:pPr>
        <w:autoSpaceDE w:val="0"/>
        <w:autoSpaceDN w:val="0"/>
        <w:adjustRightInd w:val="0"/>
        <w:ind w:firstLine="540"/>
        <w:jc w:val="both"/>
        <w:rPr>
          <w:sz w:val="28"/>
          <w:szCs w:val="28"/>
        </w:rPr>
      </w:pPr>
      <w:r w:rsidRPr="00796DA0">
        <w:rPr>
          <w:sz w:val="28"/>
          <w:szCs w:val="28"/>
          <w:lang w:val="en-US"/>
        </w:rPr>
        <w:t>II</w:t>
      </w:r>
      <w:r w:rsidRPr="00796DA0">
        <w:rPr>
          <w:sz w:val="28"/>
          <w:szCs w:val="28"/>
        </w:rPr>
        <w:t xml:space="preserve"> очередь</w:t>
      </w:r>
      <w:r w:rsidR="00796DA0" w:rsidRPr="00796DA0">
        <w:rPr>
          <w:sz w:val="28"/>
          <w:szCs w:val="28"/>
        </w:rPr>
        <w:t xml:space="preserve"> (расчетный срок)</w:t>
      </w:r>
      <w:r w:rsidRPr="00796DA0">
        <w:rPr>
          <w:sz w:val="28"/>
          <w:szCs w:val="28"/>
        </w:rPr>
        <w:t xml:space="preserve"> – ориентировочно 2030 год.</w:t>
      </w:r>
    </w:p>
    <w:p w:rsidR="00100417" w:rsidRDefault="00100417" w:rsidP="00100417">
      <w:pPr>
        <w:autoSpaceDE w:val="0"/>
        <w:autoSpaceDN w:val="0"/>
        <w:adjustRightInd w:val="0"/>
        <w:ind w:firstLine="540"/>
        <w:jc w:val="both"/>
        <w:rPr>
          <w:sz w:val="28"/>
          <w:szCs w:val="28"/>
        </w:rPr>
      </w:pPr>
      <w:r>
        <w:rPr>
          <w:sz w:val="28"/>
          <w:szCs w:val="28"/>
        </w:rPr>
        <w:t>Численность населения на расчетный срок следует определять на основе данных о перспективах развития сельского поселения в системе расселения с учетом демографического прогноза естественного и механического прироста населения и сезонных миграций.</w:t>
      </w:r>
    </w:p>
    <w:p w:rsidR="00100417" w:rsidRPr="00026B33" w:rsidRDefault="00100417" w:rsidP="00100417">
      <w:pPr>
        <w:autoSpaceDE w:val="0"/>
        <w:autoSpaceDN w:val="0"/>
        <w:adjustRightInd w:val="0"/>
        <w:ind w:firstLine="540"/>
        <w:jc w:val="both"/>
        <w:rPr>
          <w:sz w:val="28"/>
          <w:szCs w:val="28"/>
        </w:rPr>
      </w:pPr>
      <w:r>
        <w:rPr>
          <w:sz w:val="28"/>
          <w:szCs w:val="28"/>
        </w:rPr>
        <w:t>1.3.</w:t>
      </w:r>
      <w:r w:rsidRPr="00026B33">
        <w:rPr>
          <w:sz w:val="28"/>
          <w:szCs w:val="28"/>
        </w:rPr>
        <w:t>10. При разработке генерального плана поселения учитываются:</w:t>
      </w:r>
    </w:p>
    <w:p w:rsidR="00100417" w:rsidRPr="00026B33" w:rsidRDefault="00100417" w:rsidP="00100417">
      <w:pPr>
        <w:autoSpaceDE w:val="0"/>
        <w:autoSpaceDN w:val="0"/>
        <w:adjustRightInd w:val="0"/>
        <w:ind w:firstLine="540"/>
        <w:jc w:val="both"/>
        <w:rPr>
          <w:sz w:val="28"/>
          <w:szCs w:val="28"/>
        </w:rPr>
      </w:pPr>
      <w:r>
        <w:rPr>
          <w:sz w:val="28"/>
          <w:szCs w:val="28"/>
        </w:rPr>
        <w:t>-</w:t>
      </w:r>
      <w:r w:rsidRPr="00026B33">
        <w:rPr>
          <w:sz w:val="28"/>
          <w:szCs w:val="28"/>
        </w:rPr>
        <w:t>особенности поселения, в том числе численность населения, специализация его производственного комплекса, наличие градообразующих предприятий;</w:t>
      </w:r>
    </w:p>
    <w:p w:rsidR="00100417" w:rsidRPr="00026B33" w:rsidRDefault="00100417" w:rsidP="00100417">
      <w:pPr>
        <w:autoSpaceDE w:val="0"/>
        <w:autoSpaceDN w:val="0"/>
        <w:adjustRightInd w:val="0"/>
        <w:ind w:firstLine="540"/>
        <w:jc w:val="both"/>
        <w:rPr>
          <w:sz w:val="28"/>
          <w:szCs w:val="28"/>
        </w:rPr>
      </w:pPr>
      <w:r>
        <w:rPr>
          <w:sz w:val="28"/>
          <w:szCs w:val="28"/>
        </w:rPr>
        <w:t>-з</w:t>
      </w:r>
      <w:r w:rsidRPr="00026B33">
        <w:rPr>
          <w:sz w:val="28"/>
          <w:szCs w:val="28"/>
        </w:rPr>
        <w:t>начение поселения в системе расселения и административно-территориальном устройстве Краснодарского края и страны в целом;</w:t>
      </w:r>
    </w:p>
    <w:p w:rsidR="00100417" w:rsidRPr="00026B33" w:rsidRDefault="00100417" w:rsidP="00100417">
      <w:pPr>
        <w:autoSpaceDE w:val="0"/>
        <w:autoSpaceDN w:val="0"/>
        <w:adjustRightInd w:val="0"/>
        <w:ind w:firstLine="540"/>
        <w:jc w:val="both"/>
        <w:rPr>
          <w:sz w:val="28"/>
          <w:szCs w:val="28"/>
        </w:rPr>
      </w:pPr>
      <w:r>
        <w:rPr>
          <w:sz w:val="28"/>
          <w:szCs w:val="28"/>
        </w:rPr>
        <w:t>-</w:t>
      </w:r>
      <w:r w:rsidRPr="00026B33">
        <w:rPr>
          <w:sz w:val="28"/>
          <w:szCs w:val="28"/>
        </w:rPr>
        <w:t>особенности типов и форм собственности жилой застройки;</w:t>
      </w:r>
    </w:p>
    <w:p w:rsidR="00100417" w:rsidRDefault="00100417" w:rsidP="00100417">
      <w:pPr>
        <w:autoSpaceDE w:val="0"/>
        <w:autoSpaceDN w:val="0"/>
        <w:adjustRightInd w:val="0"/>
        <w:ind w:firstLine="540"/>
        <w:jc w:val="both"/>
        <w:rPr>
          <w:sz w:val="28"/>
          <w:szCs w:val="28"/>
        </w:rPr>
      </w:pPr>
      <w:r>
        <w:rPr>
          <w:sz w:val="28"/>
          <w:szCs w:val="28"/>
        </w:rPr>
        <w:t>-</w:t>
      </w:r>
      <w:r w:rsidRPr="00026B33">
        <w:rPr>
          <w:sz w:val="28"/>
          <w:szCs w:val="28"/>
        </w:rPr>
        <w:t>состояние инженерной и транспортной инфраструктур и направления их модернизации; природно-ресурсный потенциал; природно-климатические, национальные и иные особенности.</w:t>
      </w:r>
    </w:p>
    <w:p w:rsidR="00100417" w:rsidRDefault="00100417" w:rsidP="00100417">
      <w:pPr>
        <w:autoSpaceDE w:val="0"/>
        <w:autoSpaceDN w:val="0"/>
        <w:adjustRightInd w:val="0"/>
        <w:ind w:firstLine="540"/>
        <w:jc w:val="both"/>
        <w:rPr>
          <w:sz w:val="28"/>
          <w:szCs w:val="28"/>
        </w:rPr>
      </w:pPr>
    </w:p>
    <w:p w:rsidR="00100417" w:rsidRDefault="00100417" w:rsidP="00100417">
      <w:pPr>
        <w:pStyle w:val="a3"/>
        <w:numPr>
          <w:ilvl w:val="1"/>
          <w:numId w:val="1"/>
        </w:numPr>
        <w:autoSpaceDE w:val="0"/>
        <w:autoSpaceDN w:val="0"/>
        <w:adjustRightInd w:val="0"/>
        <w:jc w:val="center"/>
        <w:rPr>
          <w:b/>
          <w:sz w:val="28"/>
          <w:szCs w:val="28"/>
        </w:rPr>
      </w:pPr>
      <w:r>
        <w:rPr>
          <w:b/>
          <w:sz w:val="28"/>
          <w:szCs w:val="28"/>
        </w:rPr>
        <w:t>Планировка территории.</w:t>
      </w:r>
    </w:p>
    <w:p w:rsidR="00100417" w:rsidRDefault="00100417" w:rsidP="00100417">
      <w:pPr>
        <w:pStyle w:val="a3"/>
        <w:autoSpaceDE w:val="0"/>
        <w:autoSpaceDN w:val="0"/>
        <w:adjustRightInd w:val="0"/>
        <w:rPr>
          <w:b/>
          <w:sz w:val="28"/>
          <w:szCs w:val="28"/>
        </w:rPr>
      </w:pPr>
    </w:p>
    <w:p w:rsidR="00100417" w:rsidRPr="006A3966" w:rsidRDefault="00100417" w:rsidP="00100417">
      <w:pPr>
        <w:ind w:firstLine="540"/>
        <w:jc w:val="both"/>
        <w:rPr>
          <w:rFonts w:eastAsia="Calibri"/>
          <w:sz w:val="28"/>
          <w:szCs w:val="28"/>
          <w:lang w:eastAsia="en-US"/>
        </w:rPr>
      </w:pPr>
      <w:r>
        <w:rPr>
          <w:rFonts w:eastAsia="Calibri"/>
          <w:sz w:val="28"/>
          <w:szCs w:val="28"/>
          <w:lang w:eastAsia="en-US"/>
        </w:rPr>
        <w:t xml:space="preserve">1.4.1. </w:t>
      </w:r>
      <w:r w:rsidRPr="006A3966">
        <w:rPr>
          <w:rFonts w:eastAsia="Calibri"/>
          <w:sz w:val="28"/>
          <w:szCs w:val="28"/>
          <w:lang w:eastAsia="en-US"/>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(автодорог, линий электропередачи, линий связи (в том числе линейно-кабельных сооружений), нефтепроводов, газопроводов и иных трубопроводов).</w:t>
      </w:r>
    </w:p>
    <w:p w:rsidR="00100417" w:rsidRPr="006A3966" w:rsidRDefault="00100417" w:rsidP="00100417">
      <w:pPr>
        <w:ind w:firstLine="540"/>
        <w:jc w:val="both"/>
        <w:rPr>
          <w:rFonts w:eastAsia="Calibri"/>
          <w:sz w:val="28"/>
          <w:szCs w:val="28"/>
          <w:lang w:eastAsia="en-US"/>
        </w:rPr>
      </w:pPr>
      <w:r>
        <w:rPr>
          <w:rFonts w:eastAsia="Calibri"/>
          <w:sz w:val="28"/>
          <w:szCs w:val="28"/>
          <w:lang w:eastAsia="en-US"/>
        </w:rPr>
        <w:t xml:space="preserve">1.4.2. </w:t>
      </w:r>
      <w:r w:rsidRPr="006A3966">
        <w:rPr>
          <w:rFonts w:eastAsia="Calibri"/>
          <w:sz w:val="28"/>
          <w:szCs w:val="28"/>
          <w:lang w:eastAsia="en-US"/>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100417" w:rsidRPr="006A3966" w:rsidRDefault="00100417" w:rsidP="00100417">
      <w:pPr>
        <w:ind w:firstLine="540"/>
        <w:jc w:val="both"/>
        <w:rPr>
          <w:rFonts w:eastAsia="Calibri"/>
          <w:sz w:val="28"/>
          <w:szCs w:val="28"/>
          <w:lang w:eastAsia="en-US"/>
        </w:rPr>
      </w:pPr>
      <w:r>
        <w:rPr>
          <w:rFonts w:eastAsia="Calibri"/>
          <w:sz w:val="28"/>
          <w:szCs w:val="28"/>
          <w:lang w:eastAsia="en-US"/>
        </w:rPr>
        <w:t xml:space="preserve">1.4.3.  </w:t>
      </w:r>
      <w:r w:rsidRPr="006A3966">
        <w:rPr>
          <w:rFonts w:eastAsia="Calibri"/>
          <w:sz w:val="28"/>
          <w:szCs w:val="28"/>
          <w:lang w:eastAsia="en-US"/>
        </w:rPr>
        <w:t>Порядок разработки, согласования и утверждения, а также состав документов пр</w:t>
      </w:r>
      <w:r>
        <w:rPr>
          <w:rFonts w:eastAsia="Calibri"/>
          <w:sz w:val="28"/>
          <w:szCs w:val="28"/>
          <w:lang w:eastAsia="en-US"/>
        </w:rPr>
        <w:t xml:space="preserve">оекта планировки территорий </w:t>
      </w:r>
      <w:r w:rsidRPr="006A3966">
        <w:rPr>
          <w:rFonts w:eastAsia="Calibri"/>
          <w:sz w:val="28"/>
          <w:szCs w:val="28"/>
          <w:lang w:eastAsia="en-US"/>
        </w:rPr>
        <w:t>определяется в соответствии с требованиями Градостроительного кодекса Краснодарского края.</w:t>
      </w:r>
    </w:p>
    <w:p w:rsidR="00100417" w:rsidRDefault="00100417" w:rsidP="00100417">
      <w:pPr>
        <w:autoSpaceDE w:val="0"/>
        <w:autoSpaceDN w:val="0"/>
        <w:adjustRightInd w:val="0"/>
        <w:ind w:firstLine="540"/>
        <w:jc w:val="both"/>
        <w:rPr>
          <w:rFonts w:eastAsia="Calibri"/>
          <w:sz w:val="28"/>
          <w:szCs w:val="28"/>
          <w:lang w:eastAsia="en-US"/>
        </w:rPr>
      </w:pPr>
      <w:r>
        <w:rPr>
          <w:rFonts w:eastAsia="Calibri"/>
          <w:sz w:val="28"/>
          <w:szCs w:val="28"/>
          <w:lang w:eastAsia="en-US"/>
        </w:rPr>
        <w:lastRenderedPageBreak/>
        <w:t xml:space="preserve">1.4.4. </w:t>
      </w:r>
      <w:r w:rsidRPr="00126B6B">
        <w:rPr>
          <w:rFonts w:eastAsia="Calibri"/>
          <w:sz w:val="28"/>
          <w:szCs w:val="28"/>
          <w:lang w:eastAsia="en-US"/>
        </w:rPr>
        <w:t xml:space="preserve">Технико-экономические показатели проекта планировки приводятся в соответствии с </w:t>
      </w:r>
      <w:r w:rsidRPr="00930ECC">
        <w:rPr>
          <w:rFonts w:eastAsia="Calibri"/>
          <w:sz w:val="28"/>
          <w:szCs w:val="28"/>
          <w:lang w:eastAsia="en-US"/>
        </w:rPr>
        <w:t>приложением 3</w:t>
      </w:r>
      <w:r w:rsidRPr="00126B6B">
        <w:rPr>
          <w:rFonts w:eastAsia="Calibri"/>
          <w:color w:val="FF0000"/>
          <w:sz w:val="28"/>
          <w:szCs w:val="28"/>
          <w:lang w:eastAsia="en-US"/>
        </w:rPr>
        <w:t xml:space="preserve"> </w:t>
      </w:r>
      <w:r w:rsidRPr="00126B6B">
        <w:rPr>
          <w:rFonts w:eastAsia="Calibri"/>
          <w:sz w:val="28"/>
          <w:szCs w:val="28"/>
          <w:lang w:eastAsia="en-US"/>
        </w:rPr>
        <w:t>к настоящим Нормативам.</w:t>
      </w:r>
    </w:p>
    <w:p w:rsidR="00100417" w:rsidRDefault="00100417" w:rsidP="00100417">
      <w:pPr>
        <w:autoSpaceDE w:val="0"/>
        <w:autoSpaceDN w:val="0"/>
        <w:adjustRightInd w:val="0"/>
        <w:ind w:firstLine="540"/>
        <w:jc w:val="both"/>
        <w:rPr>
          <w:rFonts w:eastAsia="Calibri"/>
          <w:sz w:val="28"/>
          <w:szCs w:val="28"/>
          <w:lang w:eastAsia="en-US"/>
        </w:rPr>
      </w:pPr>
    </w:p>
    <w:p w:rsidR="00100417" w:rsidRDefault="00100417" w:rsidP="00100417">
      <w:pPr>
        <w:pStyle w:val="a3"/>
        <w:numPr>
          <w:ilvl w:val="1"/>
          <w:numId w:val="1"/>
        </w:numPr>
        <w:autoSpaceDE w:val="0"/>
        <w:autoSpaceDN w:val="0"/>
        <w:adjustRightInd w:val="0"/>
        <w:jc w:val="center"/>
        <w:rPr>
          <w:b/>
          <w:sz w:val="28"/>
          <w:szCs w:val="28"/>
        </w:rPr>
      </w:pPr>
      <w:r>
        <w:rPr>
          <w:b/>
          <w:sz w:val="28"/>
          <w:szCs w:val="28"/>
        </w:rPr>
        <w:t>Общая организация и зонирование территории.</w:t>
      </w:r>
    </w:p>
    <w:p w:rsidR="00100417" w:rsidRDefault="00100417" w:rsidP="00100417">
      <w:pPr>
        <w:autoSpaceDE w:val="0"/>
        <w:autoSpaceDN w:val="0"/>
        <w:adjustRightInd w:val="0"/>
        <w:jc w:val="both"/>
        <w:rPr>
          <w:b/>
          <w:sz w:val="28"/>
          <w:szCs w:val="28"/>
        </w:rPr>
      </w:pPr>
    </w:p>
    <w:p w:rsidR="00100417" w:rsidRPr="004E26DB" w:rsidRDefault="00100417" w:rsidP="00100417">
      <w:pPr>
        <w:autoSpaceDE w:val="0"/>
        <w:autoSpaceDN w:val="0"/>
        <w:adjustRightInd w:val="0"/>
        <w:ind w:firstLine="540"/>
        <w:jc w:val="both"/>
        <w:rPr>
          <w:sz w:val="28"/>
          <w:szCs w:val="28"/>
        </w:rPr>
      </w:pPr>
      <w:r w:rsidRPr="004E26DB">
        <w:rPr>
          <w:sz w:val="28"/>
          <w:szCs w:val="28"/>
        </w:rPr>
        <w:t>1.</w:t>
      </w:r>
      <w:r>
        <w:rPr>
          <w:sz w:val="28"/>
          <w:szCs w:val="28"/>
        </w:rPr>
        <w:t xml:space="preserve">5.1.  </w:t>
      </w:r>
      <w:r w:rsidRPr="004E26DB">
        <w:rPr>
          <w:sz w:val="28"/>
          <w:szCs w:val="28"/>
        </w:rPr>
        <w:t xml:space="preserve">На территории </w:t>
      </w:r>
      <w:r>
        <w:rPr>
          <w:sz w:val="28"/>
          <w:szCs w:val="28"/>
        </w:rPr>
        <w:t xml:space="preserve">Кавказского </w:t>
      </w:r>
      <w:r w:rsidRPr="004E26DB">
        <w:rPr>
          <w:sz w:val="28"/>
          <w:szCs w:val="28"/>
        </w:rPr>
        <w:t xml:space="preserve">сельского поселения общей площадью </w:t>
      </w:r>
      <w:r w:rsidRPr="00ED4C4C">
        <w:rPr>
          <w:sz w:val="28"/>
          <w:szCs w:val="28"/>
        </w:rPr>
        <w:t>9218</w:t>
      </w:r>
      <w:r w:rsidR="00032725">
        <w:rPr>
          <w:sz w:val="28"/>
          <w:szCs w:val="28"/>
        </w:rPr>
        <w:t>, 38</w:t>
      </w:r>
      <w:r w:rsidRPr="00ED4C4C">
        <w:rPr>
          <w:sz w:val="28"/>
          <w:szCs w:val="28"/>
        </w:rPr>
        <w:t xml:space="preserve"> га </w:t>
      </w:r>
      <w:r w:rsidRPr="004E26DB">
        <w:rPr>
          <w:sz w:val="28"/>
          <w:szCs w:val="28"/>
        </w:rPr>
        <w:t>расположен один населенный пункт</w:t>
      </w:r>
      <w:r>
        <w:rPr>
          <w:sz w:val="28"/>
          <w:szCs w:val="28"/>
        </w:rPr>
        <w:t xml:space="preserve"> – административный центр станица Кавказская</w:t>
      </w:r>
      <w:r w:rsidRPr="004E26DB">
        <w:rPr>
          <w:sz w:val="28"/>
          <w:szCs w:val="28"/>
        </w:rPr>
        <w:t>.</w:t>
      </w:r>
    </w:p>
    <w:p w:rsidR="00100417" w:rsidRPr="0043636C" w:rsidRDefault="00100417" w:rsidP="00100417">
      <w:pPr>
        <w:autoSpaceDE w:val="0"/>
        <w:autoSpaceDN w:val="0"/>
        <w:adjustRightInd w:val="0"/>
        <w:ind w:firstLine="540"/>
        <w:jc w:val="both"/>
        <w:rPr>
          <w:sz w:val="28"/>
          <w:szCs w:val="28"/>
        </w:rPr>
      </w:pPr>
      <w:r>
        <w:rPr>
          <w:sz w:val="28"/>
          <w:szCs w:val="28"/>
        </w:rPr>
        <w:t xml:space="preserve">1.5.2. </w:t>
      </w:r>
      <w:r w:rsidRPr="0043636C">
        <w:rPr>
          <w:sz w:val="28"/>
          <w:szCs w:val="28"/>
        </w:rPr>
        <w:t xml:space="preserve">При определении перспектив развития и планировки </w:t>
      </w:r>
      <w:r>
        <w:rPr>
          <w:sz w:val="28"/>
          <w:szCs w:val="28"/>
        </w:rPr>
        <w:t xml:space="preserve">сельского </w:t>
      </w:r>
      <w:r w:rsidRPr="0043636C">
        <w:rPr>
          <w:sz w:val="28"/>
          <w:szCs w:val="28"/>
        </w:rPr>
        <w:t>поселения необходимо учитывать:</w:t>
      </w:r>
    </w:p>
    <w:p w:rsidR="00100417" w:rsidRPr="0043636C" w:rsidRDefault="00100417" w:rsidP="00100417">
      <w:pPr>
        <w:autoSpaceDE w:val="0"/>
        <w:autoSpaceDN w:val="0"/>
        <w:adjustRightInd w:val="0"/>
        <w:ind w:firstLine="540"/>
        <w:jc w:val="both"/>
        <w:rPr>
          <w:sz w:val="28"/>
          <w:szCs w:val="28"/>
        </w:rPr>
      </w:pPr>
      <w:r>
        <w:rPr>
          <w:sz w:val="28"/>
          <w:szCs w:val="28"/>
        </w:rPr>
        <w:t xml:space="preserve">- </w:t>
      </w:r>
      <w:r w:rsidRPr="0043636C">
        <w:rPr>
          <w:sz w:val="28"/>
          <w:szCs w:val="28"/>
        </w:rPr>
        <w:t>численность населения на прогнозируемый период;</w:t>
      </w:r>
    </w:p>
    <w:p w:rsidR="00100417" w:rsidRPr="0043636C" w:rsidRDefault="00100417" w:rsidP="00100417">
      <w:pPr>
        <w:autoSpaceDE w:val="0"/>
        <w:autoSpaceDN w:val="0"/>
        <w:adjustRightInd w:val="0"/>
        <w:ind w:firstLine="540"/>
        <w:jc w:val="both"/>
        <w:rPr>
          <w:sz w:val="28"/>
          <w:szCs w:val="28"/>
        </w:rPr>
      </w:pPr>
      <w:r>
        <w:rPr>
          <w:sz w:val="28"/>
          <w:szCs w:val="28"/>
        </w:rPr>
        <w:t xml:space="preserve">- </w:t>
      </w:r>
      <w:r w:rsidRPr="0043636C">
        <w:rPr>
          <w:sz w:val="28"/>
          <w:szCs w:val="28"/>
        </w:rPr>
        <w:t>статус муниципального образования;</w:t>
      </w:r>
    </w:p>
    <w:p w:rsidR="00100417" w:rsidRDefault="00100417" w:rsidP="00100417">
      <w:pPr>
        <w:autoSpaceDE w:val="0"/>
        <w:autoSpaceDN w:val="0"/>
        <w:adjustRightInd w:val="0"/>
        <w:ind w:firstLine="540"/>
        <w:jc w:val="both"/>
        <w:rPr>
          <w:sz w:val="28"/>
          <w:szCs w:val="28"/>
        </w:rPr>
      </w:pPr>
      <w:r>
        <w:rPr>
          <w:sz w:val="28"/>
          <w:szCs w:val="28"/>
        </w:rPr>
        <w:t xml:space="preserve">- </w:t>
      </w:r>
      <w:r w:rsidRPr="0043636C">
        <w:rPr>
          <w:sz w:val="28"/>
          <w:szCs w:val="28"/>
        </w:rPr>
        <w:t>исторические факторы (наличие памятников по категориям охраны, статус исторического поселения).</w:t>
      </w:r>
    </w:p>
    <w:p w:rsidR="00100417" w:rsidRPr="004E26DB" w:rsidRDefault="00100417" w:rsidP="00100417">
      <w:pPr>
        <w:autoSpaceDE w:val="0"/>
        <w:autoSpaceDN w:val="0"/>
        <w:adjustRightInd w:val="0"/>
        <w:ind w:firstLine="540"/>
        <w:jc w:val="both"/>
        <w:rPr>
          <w:sz w:val="28"/>
          <w:szCs w:val="28"/>
        </w:rPr>
      </w:pPr>
      <w:r>
        <w:rPr>
          <w:sz w:val="28"/>
          <w:szCs w:val="28"/>
        </w:rPr>
        <w:t xml:space="preserve">1.5.3. </w:t>
      </w:r>
      <w:r w:rsidRPr="004E26DB">
        <w:rPr>
          <w:sz w:val="28"/>
          <w:szCs w:val="28"/>
        </w:rPr>
        <w:t>Н</w:t>
      </w:r>
      <w:r>
        <w:rPr>
          <w:sz w:val="28"/>
          <w:szCs w:val="28"/>
        </w:rPr>
        <w:t>аселенный пункт</w:t>
      </w:r>
      <w:r w:rsidRPr="004E26DB">
        <w:rPr>
          <w:sz w:val="28"/>
          <w:szCs w:val="28"/>
        </w:rPr>
        <w:t xml:space="preserve"> поселения в зависимости от численности населения </w:t>
      </w:r>
      <w:r>
        <w:rPr>
          <w:sz w:val="28"/>
          <w:szCs w:val="28"/>
        </w:rPr>
        <w:t>на текущий и прогнозируемый период подразделяе</w:t>
      </w:r>
      <w:r w:rsidRPr="004E26DB">
        <w:rPr>
          <w:sz w:val="28"/>
          <w:szCs w:val="28"/>
        </w:rPr>
        <w:t xml:space="preserve">тся на группы в соответствии </w:t>
      </w:r>
      <w:r w:rsidRPr="00930ECC">
        <w:rPr>
          <w:sz w:val="28"/>
          <w:szCs w:val="28"/>
        </w:rPr>
        <w:t xml:space="preserve">с </w:t>
      </w:r>
      <w:r w:rsidR="00B840EC" w:rsidRPr="00930ECC">
        <w:rPr>
          <w:sz w:val="28"/>
          <w:szCs w:val="28"/>
        </w:rPr>
        <w:t>таблицей 2</w:t>
      </w:r>
      <w:r w:rsidRPr="00930ECC">
        <w:rPr>
          <w:sz w:val="28"/>
          <w:szCs w:val="28"/>
        </w:rPr>
        <w:t>.</w:t>
      </w:r>
    </w:p>
    <w:p w:rsidR="00100417" w:rsidRDefault="00B840EC" w:rsidP="00100417">
      <w:pPr>
        <w:autoSpaceDE w:val="0"/>
        <w:autoSpaceDN w:val="0"/>
        <w:adjustRightInd w:val="0"/>
        <w:jc w:val="right"/>
        <w:outlineLvl w:val="4"/>
        <w:rPr>
          <w:sz w:val="28"/>
          <w:szCs w:val="28"/>
        </w:rPr>
      </w:pPr>
      <w:r>
        <w:rPr>
          <w:sz w:val="28"/>
          <w:szCs w:val="28"/>
        </w:rPr>
        <w:t>Таблица 2</w:t>
      </w:r>
    </w:p>
    <w:p w:rsidR="00100417" w:rsidRPr="0043636C" w:rsidRDefault="00100417" w:rsidP="00100417">
      <w:pPr>
        <w:autoSpaceDE w:val="0"/>
        <w:autoSpaceDN w:val="0"/>
        <w:adjustRightInd w:val="0"/>
        <w:jc w:val="right"/>
        <w:outlineLvl w:val="4"/>
        <w:rPr>
          <w:sz w:val="28"/>
          <w:szCs w:val="28"/>
        </w:rPr>
      </w:pP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4374"/>
        <w:gridCol w:w="3079"/>
      </w:tblGrid>
      <w:tr w:rsidR="00100417" w:rsidRPr="00ED4C4C" w:rsidTr="00AE363A">
        <w:trPr>
          <w:trHeight w:val="714"/>
        </w:trPr>
        <w:tc>
          <w:tcPr>
            <w:tcW w:w="717" w:type="dxa"/>
            <w:shd w:val="clear" w:color="auto" w:fill="auto"/>
          </w:tcPr>
          <w:p w:rsidR="00100417" w:rsidRPr="00AE363A" w:rsidRDefault="00100417" w:rsidP="00AE363A">
            <w:pPr>
              <w:jc w:val="both"/>
            </w:pPr>
            <w:r w:rsidRPr="00AE363A">
              <w:t>№</w:t>
            </w:r>
          </w:p>
          <w:p w:rsidR="00100417" w:rsidRPr="00AE363A" w:rsidRDefault="00100417" w:rsidP="00AE363A">
            <w:pPr>
              <w:jc w:val="both"/>
            </w:pPr>
            <w:r w:rsidRPr="00AE363A">
              <w:t>п/п</w:t>
            </w:r>
          </w:p>
        </w:tc>
        <w:tc>
          <w:tcPr>
            <w:tcW w:w="4374" w:type="dxa"/>
            <w:shd w:val="clear" w:color="auto" w:fill="auto"/>
          </w:tcPr>
          <w:p w:rsidR="00100417" w:rsidRPr="00AE363A" w:rsidRDefault="00100417" w:rsidP="00AE363A">
            <w:pPr>
              <w:jc w:val="both"/>
            </w:pPr>
          </w:p>
          <w:p w:rsidR="00100417" w:rsidRPr="00AE363A" w:rsidRDefault="00100417" w:rsidP="00AE363A">
            <w:pPr>
              <w:jc w:val="both"/>
            </w:pPr>
            <w:r w:rsidRPr="00AE363A">
              <w:t>Группа населенных пунктов</w:t>
            </w:r>
          </w:p>
        </w:tc>
        <w:tc>
          <w:tcPr>
            <w:tcW w:w="3079" w:type="dxa"/>
            <w:shd w:val="clear" w:color="auto" w:fill="auto"/>
          </w:tcPr>
          <w:p w:rsidR="00100417" w:rsidRPr="00AE363A" w:rsidRDefault="00100417" w:rsidP="00AE363A">
            <w:pPr>
              <w:jc w:val="both"/>
            </w:pPr>
          </w:p>
          <w:p w:rsidR="00100417" w:rsidRPr="00AE363A" w:rsidRDefault="00100417" w:rsidP="00AE363A">
            <w:pPr>
              <w:jc w:val="both"/>
            </w:pPr>
            <w:r w:rsidRPr="00AE363A">
              <w:t>Население</w:t>
            </w:r>
          </w:p>
          <w:p w:rsidR="00100417" w:rsidRPr="00AE363A" w:rsidRDefault="00100417" w:rsidP="00AE363A">
            <w:pPr>
              <w:jc w:val="both"/>
            </w:pPr>
            <w:r w:rsidRPr="00AE363A">
              <w:t>тыс.чел.</w:t>
            </w:r>
          </w:p>
        </w:tc>
      </w:tr>
      <w:tr w:rsidR="00100417" w:rsidRPr="00ED4C4C" w:rsidTr="00AE363A">
        <w:trPr>
          <w:trHeight w:val="358"/>
        </w:trPr>
        <w:tc>
          <w:tcPr>
            <w:tcW w:w="717" w:type="dxa"/>
            <w:shd w:val="clear" w:color="auto" w:fill="auto"/>
          </w:tcPr>
          <w:p w:rsidR="00100417" w:rsidRPr="00AE363A" w:rsidRDefault="00100417" w:rsidP="00AE363A">
            <w:pPr>
              <w:jc w:val="both"/>
            </w:pPr>
            <w:r w:rsidRPr="00AE363A">
              <w:t>1.</w:t>
            </w:r>
          </w:p>
        </w:tc>
        <w:tc>
          <w:tcPr>
            <w:tcW w:w="4374" w:type="dxa"/>
            <w:shd w:val="clear" w:color="auto" w:fill="auto"/>
          </w:tcPr>
          <w:p w:rsidR="00100417" w:rsidRPr="00AE363A" w:rsidRDefault="00100417" w:rsidP="00AE363A">
            <w:pPr>
              <w:jc w:val="both"/>
            </w:pPr>
            <w:r w:rsidRPr="00AE363A">
              <w:t>Крупнейшие</w:t>
            </w:r>
          </w:p>
        </w:tc>
        <w:tc>
          <w:tcPr>
            <w:tcW w:w="3079" w:type="dxa"/>
            <w:shd w:val="clear" w:color="auto" w:fill="auto"/>
          </w:tcPr>
          <w:p w:rsidR="00100417" w:rsidRPr="00AE363A" w:rsidRDefault="00100417" w:rsidP="00AE363A">
            <w:pPr>
              <w:jc w:val="both"/>
            </w:pPr>
            <w:r w:rsidRPr="00AE363A">
              <w:t>свыше 10</w:t>
            </w:r>
          </w:p>
        </w:tc>
      </w:tr>
      <w:tr w:rsidR="00100417" w:rsidRPr="00ED4C4C" w:rsidTr="00AE363A">
        <w:trPr>
          <w:trHeight w:val="358"/>
        </w:trPr>
        <w:tc>
          <w:tcPr>
            <w:tcW w:w="717" w:type="dxa"/>
            <w:shd w:val="clear" w:color="auto" w:fill="auto"/>
          </w:tcPr>
          <w:p w:rsidR="00100417" w:rsidRPr="00AE363A" w:rsidRDefault="00100417" w:rsidP="00AE363A">
            <w:pPr>
              <w:jc w:val="both"/>
            </w:pPr>
            <w:r w:rsidRPr="00AE363A">
              <w:t>2.</w:t>
            </w:r>
          </w:p>
        </w:tc>
        <w:tc>
          <w:tcPr>
            <w:tcW w:w="4374" w:type="dxa"/>
            <w:shd w:val="clear" w:color="auto" w:fill="auto"/>
          </w:tcPr>
          <w:p w:rsidR="00100417" w:rsidRPr="00AE363A" w:rsidRDefault="00100417" w:rsidP="00AE363A">
            <w:pPr>
              <w:jc w:val="both"/>
            </w:pPr>
            <w:r w:rsidRPr="00AE363A">
              <w:t>Крупные</w:t>
            </w:r>
          </w:p>
        </w:tc>
        <w:tc>
          <w:tcPr>
            <w:tcW w:w="3079" w:type="dxa"/>
            <w:shd w:val="clear" w:color="auto" w:fill="auto"/>
          </w:tcPr>
          <w:p w:rsidR="00100417" w:rsidRPr="00AE363A" w:rsidRDefault="00100417" w:rsidP="00AE363A">
            <w:pPr>
              <w:jc w:val="both"/>
            </w:pPr>
            <w:r w:rsidRPr="00AE363A">
              <w:t>свыше 5 до 10</w:t>
            </w:r>
          </w:p>
        </w:tc>
      </w:tr>
      <w:tr w:rsidR="00100417" w:rsidRPr="00ED4C4C" w:rsidTr="00AE363A">
        <w:trPr>
          <w:trHeight w:val="358"/>
        </w:trPr>
        <w:tc>
          <w:tcPr>
            <w:tcW w:w="717" w:type="dxa"/>
            <w:shd w:val="clear" w:color="auto" w:fill="auto"/>
          </w:tcPr>
          <w:p w:rsidR="00100417" w:rsidRPr="00AE363A" w:rsidRDefault="00100417" w:rsidP="00AE363A">
            <w:pPr>
              <w:jc w:val="both"/>
            </w:pPr>
            <w:r w:rsidRPr="00AE363A">
              <w:t>3.</w:t>
            </w:r>
          </w:p>
        </w:tc>
        <w:tc>
          <w:tcPr>
            <w:tcW w:w="4374" w:type="dxa"/>
            <w:shd w:val="clear" w:color="auto" w:fill="auto"/>
          </w:tcPr>
          <w:p w:rsidR="00100417" w:rsidRPr="00AE363A" w:rsidRDefault="00100417" w:rsidP="00AE363A">
            <w:pPr>
              <w:jc w:val="both"/>
            </w:pPr>
            <w:r w:rsidRPr="00AE363A">
              <w:t>Большие</w:t>
            </w:r>
          </w:p>
        </w:tc>
        <w:tc>
          <w:tcPr>
            <w:tcW w:w="3079" w:type="dxa"/>
            <w:shd w:val="clear" w:color="auto" w:fill="auto"/>
          </w:tcPr>
          <w:p w:rsidR="00100417" w:rsidRPr="00AE363A" w:rsidRDefault="00100417" w:rsidP="00AE363A">
            <w:pPr>
              <w:jc w:val="both"/>
            </w:pPr>
            <w:r w:rsidRPr="00AE363A">
              <w:t>свыше 1 до 5</w:t>
            </w:r>
          </w:p>
        </w:tc>
      </w:tr>
      <w:tr w:rsidR="00100417" w:rsidRPr="00ED4C4C" w:rsidTr="00AE363A">
        <w:trPr>
          <w:trHeight w:val="358"/>
        </w:trPr>
        <w:tc>
          <w:tcPr>
            <w:tcW w:w="717" w:type="dxa"/>
            <w:shd w:val="clear" w:color="auto" w:fill="auto"/>
          </w:tcPr>
          <w:p w:rsidR="00100417" w:rsidRPr="00AE363A" w:rsidRDefault="00100417" w:rsidP="00AE363A">
            <w:pPr>
              <w:jc w:val="both"/>
            </w:pPr>
            <w:r w:rsidRPr="00AE363A">
              <w:t>4.</w:t>
            </w:r>
          </w:p>
        </w:tc>
        <w:tc>
          <w:tcPr>
            <w:tcW w:w="4374" w:type="dxa"/>
            <w:shd w:val="clear" w:color="auto" w:fill="auto"/>
          </w:tcPr>
          <w:p w:rsidR="00100417" w:rsidRPr="00AE363A" w:rsidRDefault="00100417" w:rsidP="00AE363A">
            <w:pPr>
              <w:jc w:val="both"/>
            </w:pPr>
            <w:r w:rsidRPr="00AE363A">
              <w:t>Средние</w:t>
            </w:r>
          </w:p>
        </w:tc>
        <w:tc>
          <w:tcPr>
            <w:tcW w:w="3079" w:type="dxa"/>
            <w:shd w:val="clear" w:color="auto" w:fill="auto"/>
          </w:tcPr>
          <w:p w:rsidR="00100417" w:rsidRPr="00AE363A" w:rsidRDefault="00100417" w:rsidP="00AE363A">
            <w:pPr>
              <w:jc w:val="both"/>
            </w:pPr>
            <w:r w:rsidRPr="00AE363A">
              <w:t>свыше 0,2 до 1</w:t>
            </w:r>
          </w:p>
        </w:tc>
      </w:tr>
      <w:tr w:rsidR="00100417" w:rsidRPr="00ED4C4C" w:rsidTr="00AE363A">
        <w:trPr>
          <w:trHeight w:val="358"/>
        </w:trPr>
        <w:tc>
          <w:tcPr>
            <w:tcW w:w="717" w:type="dxa"/>
            <w:shd w:val="clear" w:color="auto" w:fill="auto"/>
          </w:tcPr>
          <w:p w:rsidR="00100417" w:rsidRPr="00AE363A" w:rsidRDefault="00100417" w:rsidP="00AE363A">
            <w:pPr>
              <w:jc w:val="both"/>
            </w:pPr>
            <w:r w:rsidRPr="00AE363A">
              <w:t>5.</w:t>
            </w:r>
          </w:p>
        </w:tc>
        <w:tc>
          <w:tcPr>
            <w:tcW w:w="4374" w:type="dxa"/>
            <w:shd w:val="clear" w:color="auto" w:fill="auto"/>
          </w:tcPr>
          <w:p w:rsidR="00100417" w:rsidRPr="00AE363A" w:rsidRDefault="00100417" w:rsidP="00AE363A">
            <w:pPr>
              <w:jc w:val="both"/>
            </w:pPr>
            <w:r w:rsidRPr="00AE363A">
              <w:t>Малые</w:t>
            </w:r>
          </w:p>
        </w:tc>
        <w:tc>
          <w:tcPr>
            <w:tcW w:w="3079" w:type="dxa"/>
            <w:shd w:val="clear" w:color="auto" w:fill="auto"/>
          </w:tcPr>
          <w:p w:rsidR="00100417" w:rsidRPr="00AE363A" w:rsidRDefault="00100417" w:rsidP="00AE363A">
            <w:pPr>
              <w:jc w:val="both"/>
            </w:pPr>
            <w:r w:rsidRPr="00AE363A">
              <w:t>до 0,2</w:t>
            </w:r>
          </w:p>
        </w:tc>
      </w:tr>
    </w:tbl>
    <w:p w:rsidR="00100417" w:rsidRPr="004E26DB" w:rsidRDefault="00100417" w:rsidP="00100417">
      <w:pPr>
        <w:rPr>
          <w:sz w:val="28"/>
          <w:szCs w:val="28"/>
        </w:rPr>
      </w:pPr>
    </w:p>
    <w:p w:rsidR="00100417" w:rsidRPr="00307BFA" w:rsidRDefault="00100417" w:rsidP="00100417">
      <w:pPr>
        <w:autoSpaceDE w:val="0"/>
        <w:autoSpaceDN w:val="0"/>
        <w:adjustRightInd w:val="0"/>
        <w:jc w:val="both"/>
        <w:rPr>
          <w:sz w:val="28"/>
          <w:szCs w:val="28"/>
        </w:rPr>
      </w:pPr>
    </w:p>
    <w:p w:rsidR="00100417" w:rsidRPr="004479E5" w:rsidRDefault="00100417" w:rsidP="00100417">
      <w:pPr>
        <w:autoSpaceDE w:val="0"/>
        <w:autoSpaceDN w:val="0"/>
        <w:adjustRightInd w:val="0"/>
        <w:jc w:val="both"/>
        <w:rPr>
          <w:sz w:val="28"/>
          <w:szCs w:val="28"/>
        </w:rPr>
      </w:pPr>
    </w:p>
    <w:p w:rsidR="00100417" w:rsidRPr="00243BA3" w:rsidRDefault="00100417" w:rsidP="00100417">
      <w:pPr>
        <w:autoSpaceDE w:val="0"/>
        <w:autoSpaceDN w:val="0"/>
        <w:adjustRightInd w:val="0"/>
        <w:ind w:firstLine="540"/>
        <w:jc w:val="both"/>
        <w:rPr>
          <w:sz w:val="28"/>
          <w:szCs w:val="28"/>
        </w:rPr>
      </w:pPr>
    </w:p>
    <w:p w:rsidR="00100417" w:rsidRDefault="00100417" w:rsidP="00100417"/>
    <w:p w:rsidR="00100417" w:rsidRPr="00ED4C4C" w:rsidRDefault="00100417" w:rsidP="00100417"/>
    <w:p w:rsidR="00100417" w:rsidRPr="00ED4C4C" w:rsidRDefault="00100417" w:rsidP="00100417"/>
    <w:p w:rsidR="00100417" w:rsidRPr="00ED4C4C" w:rsidRDefault="00100417" w:rsidP="00100417"/>
    <w:p w:rsidR="00100417" w:rsidRPr="00ED4C4C" w:rsidRDefault="00100417" w:rsidP="00100417"/>
    <w:p w:rsidR="00100417" w:rsidRDefault="00100417" w:rsidP="00100417"/>
    <w:p w:rsidR="00100417" w:rsidRDefault="00100417" w:rsidP="00AE363A">
      <w:pPr>
        <w:tabs>
          <w:tab w:val="left" w:pos="8445"/>
        </w:tabs>
        <w:jc w:val="both"/>
        <w:rPr>
          <w:sz w:val="28"/>
          <w:szCs w:val="28"/>
        </w:rPr>
      </w:pPr>
    </w:p>
    <w:p w:rsidR="00100417" w:rsidRDefault="00100417" w:rsidP="00100417">
      <w:pPr>
        <w:tabs>
          <w:tab w:val="left" w:pos="8445"/>
        </w:tabs>
        <w:ind w:firstLine="567"/>
        <w:jc w:val="both"/>
        <w:rPr>
          <w:sz w:val="28"/>
          <w:szCs w:val="28"/>
        </w:rPr>
      </w:pPr>
      <w:r>
        <w:rPr>
          <w:sz w:val="28"/>
          <w:szCs w:val="28"/>
        </w:rPr>
        <w:t xml:space="preserve">1.5.4. </w:t>
      </w:r>
      <w:r w:rsidRPr="0047757F">
        <w:rPr>
          <w:sz w:val="28"/>
          <w:szCs w:val="28"/>
        </w:rPr>
        <w:t xml:space="preserve">К объектам особого регулирования градостроительной деятельности на территории </w:t>
      </w:r>
      <w:r>
        <w:rPr>
          <w:sz w:val="28"/>
          <w:szCs w:val="28"/>
        </w:rPr>
        <w:t>поселения</w:t>
      </w:r>
      <w:r w:rsidRPr="0047757F">
        <w:rPr>
          <w:sz w:val="28"/>
          <w:szCs w:val="28"/>
        </w:rPr>
        <w:t xml:space="preserve"> относятся</w:t>
      </w:r>
      <w:r>
        <w:rPr>
          <w:sz w:val="28"/>
          <w:szCs w:val="28"/>
        </w:rPr>
        <w:t xml:space="preserve"> </w:t>
      </w:r>
      <w:r w:rsidRPr="0047757F">
        <w:rPr>
          <w:sz w:val="28"/>
          <w:szCs w:val="28"/>
        </w:rPr>
        <w:t xml:space="preserve">территориальные объекты, </w:t>
      </w:r>
      <w:r>
        <w:rPr>
          <w:sz w:val="28"/>
          <w:szCs w:val="28"/>
        </w:rPr>
        <w:t xml:space="preserve">требующие </w:t>
      </w:r>
      <w:r w:rsidRPr="0047757F">
        <w:rPr>
          <w:sz w:val="28"/>
          <w:szCs w:val="28"/>
        </w:rPr>
        <w:t>особого градостроительного регулирования (особо охраняемые природные территории; территории зон чрезвычайных экологических ситуаций; зон санитарной охраны источников питьевого водоснабжения; водоохранных зон рек и водоемов и другие).</w:t>
      </w:r>
    </w:p>
    <w:p w:rsidR="00100417" w:rsidRPr="004C11F4" w:rsidRDefault="00100417" w:rsidP="00100417">
      <w:pPr>
        <w:autoSpaceDE w:val="0"/>
        <w:autoSpaceDN w:val="0"/>
        <w:adjustRightInd w:val="0"/>
        <w:ind w:firstLine="540"/>
        <w:jc w:val="both"/>
        <w:rPr>
          <w:sz w:val="28"/>
          <w:szCs w:val="28"/>
        </w:rPr>
      </w:pPr>
      <w:r>
        <w:rPr>
          <w:sz w:val="28"/>
          <w:szCs w:val="28"/>
        </w:rPr>
        <w:t>1.5.5. Кавказское сельское п</w:t>
      </w:r>
      <w:r w:rsidRPr="004C11F4">
        <w:rPr>
          <w:sz w:val="28"/>
          <w:szCs w:val="28"/>
        </w:rPr>
        <w:t>оселение следует проектировать на основе генерального плана</w:t>
      </w:r>
      <w:r>
        <w:rPr>
          <w:sz w:val="28"/>
          <w:szCs w:val="28"/>
        </w:rPr>
        <w:t xml:space="preserve"> </w:t>
      </w:r>
      <w:r w:rsidRPr="004C11F4">
        <w:rPr>
          <w:sz w:val="28"/>
          <w:szCs w:val="28"/>
        </w:rPr>
        <w:t xml:space="preserve"> поселения с учетом нормативно-технических и нормативно-правовых актов в области градостроительства муниципального и краевого уровней.</w:t>
      </w:r>
    </w:p>
    <w:p w:rsidR="00100417" w:rsidRPr="004C11F4" w:rsidRDefault="00100417" w:rsidP="00100417">
      <w:pPr>
        <w:autoSpaceDE w:val="0"/>
        <w:autoSpaceDN w:val="0"/>
        <w:adjustRightInd w:val="0"/>
        <w:ind w:firstLine="540"/>
        <w:jc w:val="both"/>
        <w:rPr>
          <w:sz w:val="28"/>
          <w:szCs w:val="28"/>
        </w:rPr>
      </w:pPr>
      <w:r w:rsidRPr="004C11F4">
        <w:rPr>
          <w:sz w:val="28"/>
          <w:szCs w:val="28"/>
        </w:rPr>
        <w:t>Общая потребность в территории для развития поселения, включая резервные территории, определяется на основе генерального плана поселения.</w:t>
      </w:r>
    </w:p>
    <w:p w:rsidR="00100417" w:rsidRPr="004C11F4" w:rsidRDefault="00100417" w:rsidP="00100417">
      <w:pPr>
        <w:autoSpaceDE w:val="0"/>
        <w:autoSpaceDN w:val="0"/>
        <w:adjustRightInd w:val="0"/>
        <w:ind w:firstLine="540"/>
        <w:jc w:val="both"/>
        <w:rPr>
          <w:sz w:val="28"/>
          <w:szCs w:val="28"/>
        </w:rPr>
      </w:pPr>
      <w:r>
        <w:rPr>
          <w:sz w:val="28"/>
          <w:szCs w:val="28"/>
        </w:rPr>
        <w:t xml:space="preserve">1.5.6. </w:t>
      </w:r>
      <w:r w:rsidRPr="004C11F4">
        <w:rPr>
          <w:sz w:val="28"/>
          <w:szCs w:val="28"/>
        </w:rPr>
        <w:t>Возможные направления территориального развития населенных пунктов, входящих в состав поселения, определяются генеральным планом поселения.</w:t>
      </w:r>
    </w:p>
    <w:p w:rsidR="00100417" w:rsidRDefault="00100417" w:rsidP="00100417">
      <w:pPr>
        <w:autoSpaceDE w:val="0"/>
        <w:autoSpaceDN w:val="0"/>
        <w:adjustRightInd w:val="0"/>
        <w:ind w:firstLine="540"/>
        <w:jc w:val="both"/>
        <w:rPr>
          <w:sz w:val="28"/>
          <w:szCs w:val="28"/>
        </w:rPr>
      </w:pPr>
      <w:r w:rsidRPr="004C11F4">
        <w:rPr>
          <w:sz w:val="28"/>
          <w:szCs w:val="28"/>
        </w:rPr>
        <w:lastRenderedPageBreak/>
        <w:t>Утверждение генерального плана поселения осуществляется в соответствии с Градостроительным кодексом Российской Федерации, нормативными правовыми актами Российской Федерации и Краснодарского края.</w:t>
      </w:r>
    </w:p>
    <w:p w:rsidR="00100417" w:rsidRDefault="00100417" w:rsidP="00100417">
      <w:pPr>
        <w:tabs>
          <w:tab w:val="left" w:pos="8445"/>
        </w:tabs>
        <w:ind w:firstLine="567"/>
        <w:jc w:val="both"/>
        <w:rPr>
          <w:sz w:val="28"/>
          <w:szCs w:val="28"/>
        </w:rPr>
      </w:pPr>
      <w:r>
        <w:rPr>
          <w:sz w:val="28"/>
          <w:szCs w:val="28"/>
        </w:rPr>
        <w:t xml:space="preserve">1.5.7. </w:t>
      </w:r>
      <w:r w:rsidRPr="0029752A">
        <w:rPr>
          <w:sz w:val="28"/>
          <w:szCs w:val="28"/>
        </w:rPr>
        <w:t>Общая организация территории Кавказского</w:t>
      </w:r>
      <w:r>
        <w:rPr>
          <w:sz w:val="28"/>
          <w:szCs w:val="28"/>
        </w:rPr>
        <w:t xml:space="preserve"> сельского поселения </w:t>
      </w:r>
      <w:r w:rsidRPr="0029752A">
        <w:rPr>
          <w:sz w:val="28"/>
          <w:szCs w:val="28"/>
        </w:rPr>
        <w:t>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100417" w:rsidRDefault="00100417" w:rsidP="00100417">
      <w:pPr>
        <w:tabs>
          <w:tab w:val="left" w:pos="8445"/>
        </w:tabs>
        <w:ind w:firstLine="567"/>
        <w:jc w:val="both"/>
        <w:rPr>
          <w:sz w:val="28"/>
          <w:szCs w:val="28"/>
        </w:rPr>
      </w:pPr>
      <w:r w:rsidRPr="0029752A">
        <w:rPr>
          <w:sz w:val="28"/>
          <w:szCs w:val="28"/>
        </w:rPr>
        <w:t>При этом необходимо учитывать:</w:t>
      </w:r>
    </w:p>
    <w:p w:rsidR="00100417" w:rsidRPr="0029752A" w:rsidRDefault="00100417" w:rsidP="00100417">
      <w:pPr>
        <w:ind w:firstLine="567"/>
        <w:jc w:val="both"/>
        <w:rPr>
          <w:sz w:val="28"/>
          <w:szCs w:val="28"/>
        </w:rPr>
      </w:pPr>
      <w:r w:rsidRPr="0029752A">
        <w:rPr>
          <w:sz w:val="28"/>
          <w:szCs w:val="28"/>
        </w:rPr>
        <w:t>-  возможности развития сельских населенных пунктов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100417" w:rsidRDefault="00100417" w:rsidP="00100417">
      <w:pPr>
        <w:ind w:firstLine="567"/>
        <w:jc w:val="both"/>
        <w:rPr>
          <w:sz w:val="28"/>
          <w:szCs w:val="28"/>
        </w:rPr>
      </w:pPr>
      <w:r w:rsidRPr="0029752A">
        <w:rPr>
          <w:sz w:val="28"/>
          <w:szCs w:val="28"/>
        </w:rPr>
        <w:t>-  возможность повышения интенсивности использования территорий (за счет увеличения плотности застройки) в границах населенных пунктов, в том числе за счет реконструкции и развития застроенных территорий;</w:t>
      </w:r>
    </w:p>
    <w:p w:rsidR="00100417" w:rsidRPr="0029752A" w:rsidRDefault="00100417" w:rsidP="00100417">
      <w:pPr>
        <w:tabs>
          <w:tab w:val="left" w:pos="709"/>
        </w:tabs>
        <w:ind w:firstLine="567"/>
        <w:jc w:val="both"/>
        <w:rPr>
          <w:sz w:val="28"/>
          <w:szCs w:val="28"/>
        </w:rPr>
      </w:pPr>
      <w:r w:rsidRPr="0029752A">
        <w:rPr>
          <w:sz w:val="28"/>
          <w:szCs w:val="28"/>
        </w:rPr>
        <w:t>-  требования законодательства по развитию рынка земли и жилья;</w:t>
      </w:r>
    </w:p>
    <w:p w:rsidR="00100417" w:rsidRDefault="00100417" w:rsidP="00100417">
      <w:pPr>
        <w:ind w:firstLine="567"/>
        <w:jc w:val="both"/>
        <w:rPr>
          <w:sz w:val="28"/>
          <w:szCs w:val="28"/>
        </w:rPr>
      </w:pPr>
      <w:r w:rsidRPr="0029752A">
        <w:rPr>
          <w:sz w:val="28"/>
          <w:szCs w:val="28"/>
        </w:rPr>
        <w:t>-  возможности бюджета и привлечения негосударственных инвестиций для программ развития сельского поселения.</w:t>
      </w:r>
    </w:p>
    <w:p w:rsidR="00100417" w:rsidRPr="00454378" w:rsidRDefault="00100417" w:rsidP="00100417">
      <w:pPr>
        <w:autoSpaceDE w:val="0"/>
        <w:autoSpaceDN w:val="0"/>
        <w:adjustRightInd w:val="0"/>
        <w:ind w:firstLine="540"/>
        <w:jc w:val="both"/>
        <w:rPr>
          <w:sz w:val="28"/>
          <w:szCs w:val="28"/>
        </w:rPr>
      </w:pPr>
      <w:r>
        <w:rPr>
          <w:sz w:val="28"/>
          <w:szCs w:val="28"/>
        </w:rPr>
        <w:t xml:space="preserve">1.5.8. </w:t>
      </w:r>
      <w:r w:rsidRPr="00454378">
        <w:rPr>
          <w:sz w:val="28"/>
          <w:szCs w:val="28"/>
        </w:rPr>
        <w:t>Границы улично-дорожной сети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100417" w:rsidRPr="00454378" w:rsidRDefault="00100417" w:rsidP="00100417">
      <w:pPr>
        <w:autoSpaceDE w:val="0"/>
        <w:autoSpaceDN w:val="0"/>
        <w:adjustRightInd w:val="0"/>
        <w:ind w:firstLine="540"/>
        <w:jc w:val="both"/>
        <w:rPr>
          <w:sz w:val="28"/>
          <w:szCs w:val="28"/>
        </w:rPr>
      </w:pPr>
      <w:r>
        <w:rPr>
          <w:sz w:val="28"/>
          <w:szCs w:val="28"/>
        </w:rPr>
        <w:t xml:space="preserve">1.5.9. </w:t>
      </w:r>
      <w:r w:rsidRPr="00454378">
        <w:rPr>
          <w:sz w:val="28"/>
          <w:szCs w:val="28"/>
        </w:rPr>
        <w:t>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и местными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100417" w:rsidRDefault="00100417" w:rsidP="00100417">
      <w:pPr>
        <w:ind w:firstLine="567"/>
        <w:jc w:val="both"/>
        <w:rPr>
          <w:sz w:val="28"/>
          <w:szCs w:val="28"/>
        </w:rPr>
      </w:pPr>
      <w:r>
        <w:rPr>
          <w:sz w:val="28"/>
          <w:szCs w:val="28"/>
        </w:rPr>
        <w:t xml:space="preserve">1.5.10. </w:t>
      </w:r>
      <w:r w:rsidRPr="00633926">
        <w:rPr>
          <w:sz w:val="28"/>
          <w:szCs w:val="28"/>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100417" w:rsidRDefault="00100417" w:rsidP="00100417">
      <w:pPr>
        <w:autoSpaceDE w:val="0"/>
        <w:autoSpaceDN w:val="0"/>
        <w:adjustRightInd w:val="0"/>
        <w:ind w:firstLine="540"/>
        <w:jc w:val="both"/>
        <w:rPr>
          <w:sz w:val="28"/>
          <w:szCs w:val="28"/>
        </w:rPr>
      </w:pPr>
      <w:r>
        <w:rPr>
          <w:sz w:val="28"/>
          <w:szCs w:val="28"/>
        </w:rPr>
        <w:t xml:space="preserve">1.5.11. </w:t>
      </w:r>
      <w:r w:rsidRPr="00CD18C7">
        <w:rPr>
          <w:sz w:val="28"/>
          <w:szCs w:val="28"/>
        </w:rPr>
        <w:t xml:space="preserve">Виды территориальных зон, а также особенности использования их земельных участков определяются правилами землепользования и застройки  </w:t>
      </w:r>
      <w:r w:rsidRPr="00CD18C7">
        <w:rPr>
          <w:sz w:val="28"/>
          <w:szCs w:val="28"/>
        </w:rPr>
        <w:lastRenderedPageBreak/>
        <w:t>поселения с учетом ограничений, установленных в соответствии с законодательством Российской Федерации.</w:t>
      </w:r>
    </w:p>
    <w:p w:rsidR="00100417" w:rsidRDefault="00100417" w:rsidP="00100417">
      <w:pPr>
        <w:autoSpaceDE w:val="0"/>
        <w:autoSpaceDN w:val="0"/>
        <w:adjustRightInd w:val="0"/>
        <w:ind w:firstLine="540"/>
        <w:jc w:val="both"/>
        <w:rPr>
          <w:sz w:val="28"/>
          <w:szCs w:val="28"/>
        </w:rPr>
      </w:pPr>
      <w:r>
        <w:rPr>
          <w:sz w:val="28"/>
          <w:szCs w:val="28"/>
        </w:rPr>
        <w:t xml:space="preserve">1.5.12. </w:t>
      </w:r>
      <w:r w:rsidRPr="00633926">
        <w:rPr>
          <w:sz w:val="28"/>
          <w:szCs w:val="28"/>
        </w:rPr>
        <w:t xml:space="preserve">При составлении баланса существующего и проектного </w:t>
      </w:r>
      <w:r>
        <w:rPr>
          <w:sz w:val="28"/>
          <w:szCs w:val="28"/>
        </w:rPr>
        <w:t>использования территории сельского</w:t>
      </w:r>
      <w:r w:rsidRPr="00633926">
        <w:rPr>
          <w:sz w:val="28"/>
          <w:szCs w:val="28"/>
        </w:rPr>
        <w:t xml:space="preserve"> поселени</w:t>
      </w:r>
      <w:r>
        <w:rPr>
          <w:sz w:val="28"/>
          <w:szCs w:val="28"/>
        </w:rPr>
        <w:t>я</w:t>
      </w:r>
      <w:r w:rsidRPr="00633926">
        <w:rPr>
          <w:sz w:val="28"/>
          <w:szCs w:val="28"/>
        </w:rPr>
        <w:t xml:space="preserve"> рекомендуется использовать примерную форму баланса территории населенного пункта, </w:t>
      </w:r>
      <w:r w:rsidRPr="00AD4C3A">
        <w:rPr>
          <w:sz w:val="28"/>
          <w:szCs w:val="28"/>
        </w:rPr>
        <w:t xml:space="preserve">которая приведена в </w:t>
      </w:r>
      <w:r w:rsidRPr="00930ECC">
        <w:rPr>
          <w:sz w:val="28"/>
          <w:szCs w:val="28"/>
        </w:rPr>
        <w:t>приложении 4</w:t>
      </w:r>
      <w:r w:rsidRPr="00AD4C3A">
        <w:rPr>
          <w:sz w:val="28"/>
          <w:szCs w:val="28"/>
        </w:rPr>
        <w:t xml:space="preserve"> к местным нормативам.</w:t>
      </w:r>
    </w:p>
    <w:p w:rsidR="00100417" w:rsidRPr="00CD18C7" w:rsidRDefault="00100417" w:rsidP="00100417">
      <w:pPr>
        <w:autoSpaceDE w:val="0"/>
        <w:autoSpaceDN w:val="0"/>
        <w:adjustRightInd w:val="0"/>
        <w:ind w:firstLine="540"/>
        <w:jc w:val="both"/>
        <w:rPr>
          <w:sz w:val="28"/>
          <w:szCs w:val="28"/>
        </w:rPr>
      </w:pPr>
      <w:r>
        <w:rPr>
          <w:sz w:val="28"/>
          <w:szCs w:val="28"/>
        </w:rPr>
        <w:t xml:space="preserve">1.5.13. </w:t>
      </w:r>
      <w:r w:rsidRPr="00CD18C7">
        <w:rPr>
          <w:sz w:val="28"/>
          <w:szCs w:val="28"/>
        </w:rPr>
        <w:t>Планировочное структурное членение территории поселения должно предусматривать:</w:t>
      </w:r>
    </w:p>
    <w:p w:rsidR="00100417" w:rsidRPr="00CD18C7" w:rsidRDefault="00100417" w:rsidP="00100417">
      <w:pPr>
        <w:autoSpaceDE w:val="0"/>
        <w:autoSpaceDN w:val="0"/>
        <w:adjustRightInd w:val="0"/>
        <w:ind w:firstLine="540"/>
        <w:jc w:val="both"/>
        <w:rPr>
          <w:sz w:val="28"/>
          <w:szCs w:val="28"/>
        </w:rPr>
      </w:pPr>
      <w:r>
        <w:rPr>
          <w:sz w:val="28"/>
          <w:szCs w:val="28"/>
        </w:rPr>
        <w:t xml:space="preserve">- </w:t>
      </w:r>
      <w:r w:rsidRPr="00CD18C7">
        <w:rPr>
          <w:sz w:val="28"/>
          <w:szCs w:val="28"/>
        </w:rP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100417" w:rsidRPr="00CD18C7" w:rsidRDefault="00100417" w:rsidP="00100417">
      <w:pPr>
        <w:autoSpaceDE w:val="0"/>
        <w:autoSpaceDN w:val="0"/>
        <w:adjustRightInd w:val="0"/>
        <w:ind w:firstLine="540"/>
        <w:jc w:val="both"/>
        <w:rPr>
          <w:sz w:val="28"/>
          <w:szCs w:val="28"/>
        </w:rPr>
      </w:pPr>
      <w:r>
        <w:rPr>
          <w:sz w:val="28"/>
          <w:szCs w:val="28"/>
        </w:rPr>
        <w:t xml:space="preserve">- </w:t>
      </w:r>
      <w:r w:rsidRPr="00CD18C7">
        <w:rPr>
          <w:sz w:val="28"/>
          <w:szCs w:val="28"/>
        </w:rPr>
        <w:t>доступность объектов, расположенных на территории поселения,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местных нормативов;</w:t>
      </w:r>
    </w:p>
    <w:p w:rsidR="00100417" w:rsidRPr="00CD18C7" w:rsidRDefault="00100417" w:rsidP="00100417">
      <w:pPr>
        <w:autoSpaceDE w:val="0"/>
        <w:autoSpaceDN w:val="0"/>
        <w:adjustRightInd w:val="0"/>
        <w:ind w:firstLine="540"/>
        <w:jc w:val="both"/>
        <w:rPr>
          <w:sz w:val="28"/>
          <w:szCs w:val="28"/>
        </w:rPr>
      </w:pPr>
      <w:r>
        <w:rPr>
          <w:sz w:val="28"/>
          <w:szCs w:val="28"/>
        </w:rPr>
        <w:t xml:space="preserve">- </w:t>
      </w:r>
      <w:r w:rsidRPr="00CD18C7">
        <w:rPr>
          <w:sz w:val="28"/>
          <w:szCs w:val="28"/>
        </w:rPr>
        <w:t>интенсивность использования территории с учетом ее градостроительной ценности, допустимой плотности застройки, размеров земельных участков;</w:t>
      </w:r>
    </w:p>
    <w:p w:rsidR="00100417" w:rsidRPr="00CD18C7" w:rsidRDefault="00100417" w:rsidP="00100417">
      <w:pPr>
        <w:autoSpaceDE w:val="0"/>
        <w:autoSpaceDN w:val="0"/>
        <w:adjustRightInd w:val="0"/>
        <w:ind w:firstLine="540"/>
        <w:jc w:val="both"/>
        <w:rPr>
          <w:sz w:val="28"/>
          <w:szCs w:val="28"/>
        </w:rPr>
      </w:pPr>
      <w:r>
        <w:rPr>
          <w:sz w:val="28"/>
          <w:szCs w:val="28"/>
        </w:rPr>
        <w:t xml:space="preserve">- </w:t>
      </w:r>
      <w:r w:rsidRPr="00CD18C7">
        <w:rPr>
          <w:sz w:val="28"/>
          <w:szCs w:val="28"/>
        </w:rPr>
        <w:t>организацию системы общественных центров в увязке с инженерной и транспортной инфраструктурами;</w:t>
      </w:r>
    </w:p>
    <w:p w:rsidR="00100417" w:rsidRPr="00CD18C7" w:rsidRDefault="00100417" w:rsidP="00100417">
      <w:pPr>
        <w:autoSpaceDE w:val="0"/>
        <w:autoSpaceDN w:val="0"/>
        <w:adjustRightInd w:val="0"/>
        <w:ind w:firstLine="540"/>
        <w:jc w:val="both"/>
        <w:rPr>
          <w:sz w:val="28"/>
          <w:szCs w:val="28"/>
        </w:rPr>
      </w:pPr>
      <w:r>
        <w:rPr>
          <w:sz w:val="28"/>
          <w:szCs w:val="28"/>
        </w:rPr>
        <w:t xml:space="preserve">- </w:t>
      </w:r>
      <w:r w:rsidRPr="00CD18C7">
        <w:rPr>
          <w:sz w:val="28"/>
          <w:szCs w:val="28"/>
        </w:rPr>
        <w:t>сохранение объектов культурного наследия и исторической планировки и застройки;</w:t>
      </w:r>
    </w:p>
    <w:p w:rsidR="00100417" w:rsidRDefault="00100417" w:rsidP="00100417">
      <w:pPr>
        <w:autoSpaceDE w:val="0"/>
        <w:autoSpaceDN w:val="0"/>
        <w:adjustRightInd w:val="0"/>
        <w:ind w:firstLine="540"/>
        <w:jc w:val="both"/>
        <w:rPr>
          <w:sz w:val="28"/>
          <w:szCs w:val="28"/>
        </w:rPr>
      </w:pPr>
      <w:r>
        <w:rPr>
          <w:sz w:val="28"/>
          <w:szCs w:val="28"/>
        </w:rPr>
        <w:t xml:space="preserve">- </w:t>
      </w:r>
      <w:r w:rsidRPr="00CD18C7">
        <w:rPr>
          <w:sz w:val="28"/>
          <w:szCs w:val="28"/>
        </w:rPr>
        <w:t>сохранение и развитие природного комплекса как части системы  зеленой зоны населенных пунктов.</w:t>
      </w:r>
    </w:p>
    <w:p w:rsidR="00100417" w:rsidRDefault="00100417" w:rsidP="00100417">
      <w:pPr>
        <w:autoSpaceDE w:val="0"/>
        <w:autoSpaceDN w:val="0"/>
        <w:adjustRightInd w:val="0"/>
        <w:ind w:firstLine="540"/>
        <w:jc w:val="both"/>
        <w:rPr>
          <w:sz w:val="28"/>
          <w:szCs w:val="28"/>
        </w:rPr>
      </w:pPr>
      <w:r>
        <w:rPr>
          <w:sz w:val="28"/>
          <w:szCs w:val="28"/>
        </w:rPr>
        <w:t xml:space="preserve">1.5.14. </w:t>
      </w:r>
      <w:r w:rsidRPr="00CD18C7">
        <w:rPr>
          <w:sz w:val="28"/>
          <w:szCs w:val="28"/>
        </w:rPr>
        <w:t>Планировочную организацию территории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100417" w:rsidRPr="002260FC" w:rsidRDefault="00100417" w:rsidP="00100417">
      <w:pPr>
        <w:autoSpaceDE w:val="0"/>
        <w:autoSpaceDN w:val="0"/>
        <w:adjustRightInd w:val="0"/>
        <w:ind w:firstLine="540"/>
        <w:jc w:val="both"/>
        <w:rPr>
          <w:color w:val="FF0000"/>
          <w:sz w:val="28"/>
          <w:szCs w:val="28"/>
        </w:rPr>
      </w:pPr>
      <w:r>
        <w:rPr>
          <w:sz w:val="28"/>
          <w:szCs w:val="28"/>
        </w:rPr>
        <w:t xml:space="preserve">1.5.15. </w:t>
      </w:r>
      <w:r w:rsidRPr="00C83959">
        <w:rPr>
          <w:sz w:val="28"/>
          <w:szCs w:val="28"/>
        </w:rPr>
        <w:t xml:space="preserve">С учетом преимущественного функционального использования территория </w:t>
      </w:r>
      <w:r>
        <w:rPr>
          <w:sz w:val="28"/>
          <w:szCs w:val="28"/>
        </w:rPr>
        <w:t>населенного пункта</w:t>
      </w:r>
      <w:r w:rsidRPr="00C83959">
        <w:rPr>
          <w:sz w:val="28"/>
          <w:szCs w:val="28"/>
        </w:rPr>
        <w:t xml:space="preserve"> подразделяется на </w:t>
      </w:r>
      <w:r w:rsidRPr="0091701A">
        <w:rPr>
          <w:sz w:val="28"/>
          <w:szCs w:val="28"/>
        </w:rPr>
        <w:t xml:space="preserve">селитебную, производственную, рекреационную, </w:t>
      </w:r>
      <w:r w:rsidR="0091701A" w:rsidRPr="0091701A">
        <w:rPr>
          <w:sz w:val="28"/>
          <w:szCs w:val="28"/>
        </w:rPr>
        <w:t xml:space="preserve">зону сельскохозяйственного назначения, зону многофункционального использования </w:t>
      </w:r>
      <w:r w:rsidRPr="0091701A">
        <w:rPr>
          <w:sz w:val="28"/>
          <w:szCs w:val="28"/>
        </w:rPr>
        <w:t xml:space="preserve">и зону специального назначения. </w:t>
      </w:r>
    </w:p>
    <w:p w:rsidR="00100417" w:rsidRPr="00C83959" w:rsidRDefault="00100417" w:rsidP="00100417">
      <w:pPr>
        <w:autoSpaceDE w:val="0"/>
        <w:autoSpaceDN w:val="0"/>
        <w:adjustRightInd w:val="0"/>
        <w:ind w:firstLine="540"/>
        <w:jc w:val="both"/>
        <w:rPr>
          <w:sz w:val="28"/>
          <w:szCs w:val="28"/>
        </w:rPr>
      </w:pPr>
      <w:r w:rsidRPr="00C83959">
        <w:rPr>
          <w:sz w:val="28"/>
          <w:szCs w:val="28"/>
        </w:rPr>
        <w:t xml:space="preserve">Селитебная территория предназначена: для размещения жилищного фонда, общественных зданий и сооружений, отдельных коммунальных и промышленных объектов, не требующих устройств санитарно-защитных зон; для устройства путей внутригородского сообщения, улиц, площадей, парков, садов, бульваров и других мест общего пользования. </w:t>
      </w:r>
    </w:p>
    <w:p w:rsidR="00100417" w:rsidRPr="00C83959" w:rsidRDefault="00100417" w:rsidP="00100417">
      <w:pPr>
        <w:autoSpaceDE w:val="0"/>
        <w:autoSpaceDN w:val="0"/>
        <w:adjustRightInd w:val="0"/>
        <w:ind w:firstLine="540"/>
        <w:jc w:val="both"/>
        <w:rPr>
          <w:sz w:val="28"/>
          <w:szCs w:val="28"/>
        </w:rPr>
      </w:pPr>
      <w:r w:rsidRPr="00C83959">
        <w:rPr>
          <w:sz w:val="28"/>
          <w:szCs w:val="28"/>
        </w:rPr>
        <w:t xml:space="preserve">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w:t>
      </w:r>
    </w:p>
    <w:p w:rsidR="00100417" w:rsidRPr="00C83959" w:rsidRDefault="00100417" w:rsidP="00100417">
      <w:pPr>
        <w:autoSpaceDE w:val="0"/>
        <w:autoSpaceDN w:val="0"/>
        <w:adjustRightInd w:val="0"/>
        <w:ind w:firstLine="540"/>
        <w:jc w:val="both"/>
        <w:rPr>
          <w:sz w:val="28"/>
          <w:szCs w:val="28"/>
        </w:rPr>
      </w:pPr>
      <w:r w:rsidRPr="00C83959">
        <w:rPr>
          <w:sz w:val="28"/>
          <w:szCs w:val="28"/>
        </w:rPr>
        <w:t xml:space="preserve">Рекреационная территория включает леса, лесопарки, лесозащитные зоны, водоемы и другие угодья, которые совместно с парками, садами, скверами и </w:t>
      </w:r>
      <w:r w:rsidRPr="00C83959">
        <w:rPr>
          <w:sz w:val="28"/>
          <w:szCs w:val="28"/>
        </w:rPr>
        <w:lastRenderedPageBreak/>
        <w:t xml:space="preserve">бульварами, размещаемыми на селитебной территории, формируют систему открытых пространств. </w:t>
      </w:r>
    </w:p>
    <w:p w:rsidR="00100417" w:rsidRPr="00C83959" w:rsidRDefault="00100417" w:rsidP="00100417">
      <w:pPr>
        <w:autoSpaceDE w:val="0"/>
        <w:autoSpaceDN w:val="0"/>
        <w:adjustRightInd w:val="0"/>
        <w:ind w:firstLine="540"/>
        <w:jc w:val="both"/>
        <w:rPr>
          <w:sz w:val="28"/>
          <w:szCs w:val="28"/>
        </w:rPr>
      </w:pPr>
      <w:r w:rsidRPr="00C83959">
        <w:rPr>
          <w:sz w:val="28"/>
          <w:szCs w:val="28"/>
        </w:rPr>
        <w:t>В состав зоны специального назначения могут включаться зоны, занятые кладбищами, зелеными насаждениями специального назначения, объектами по размещению отходов потребления и иные.</w:t>
      </w:r>
    </w:p>
    <w:p w:rsidR="00100417" w:rsidRDefault="00100417" w:rsidP="00100417">
      <w:pPr>
        <w:autoSpaceDE w:val="0"/>
        <w:autoSpaceDN w:val="0"/>
        <w:adjustRightInd w:val="0"/>
        <w:ind w:firstLine="540"/>
        <w:jc w:val="both"/>
        <w:rPr>
          <w:sz w:val="28"/>
          <w:szCs w:val="28"/>
        </w:rPr>
      </w:pPr>
      <w:r w:rsidRPr="00C83959">
        <w:rPr>
          <w:sz w:val="28"/>
          <w:szCs w:val="28"/>
        </w:rPr>
        <w:t>1.</w:t>
      </w:r>
      <w:r>
        <w:rPr>
          <w:sz w:val="28"/>
          <w:szCs w:val="28"/>
        </w:rPr>
        <w:t>5.16</w:t>
      </w:r>
      <w:r w:rsidRPr="00C83959">
        <w:rPr>
          <w:sz w:val="28"/>
          <w:szCs w:val="28"/>
        </w:rPr>
        <w:t>. В пределах указанных территорий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охраняемых ландшафтов, а также особо охраняемые территории, где запрещается или ограничивается любая деятельность, если она противоречит целям ее создания</w:t>
      </w:r>
      <w:r>
        <w:rPr>
          <w:sz w:val="28"/>
          <w:szCs w:val="28"/>
        </w:rPr>
        <w:t>.</w:t>
      </w:r>
    </w:p>
    <w:p w:rsidR="00100417" w:rsidRPr="00C83959" w:rsidRDefault="00100417" w:rsidP="00100417">
      <w:pPr>
        <w:autoSpaceDE w:val="0"/>
        <w:autoSpaceDN w:val="0"/>
        <w:adjustRightInd w:val="0"/>
        <w:ind w:firstLine="540"/>
        <w:jc w:val="both"/>
        <w:rPr>
          <w:sz w:val="28"/>
          <w:szCs w:val="28"/>
        </w:rPr>
      </w:pPr>
      <w:r>
        <w:rPr>
          <w:sz w:val="28"/>
          <w:szCs w:val="28"/>
        </w:rPr>
        <w:t xml:space="preserve">1.5.17. </w:t>
      </w:r>
      <w:r w:rsidRPr="00C83959">
        <w:rPr>
          <w:sz w:val="28"/>
          <w:szCs w:val="28"/>
        </w:rPr>
        <w:t>Резервные территории необходимо предусматривать для перспективного развития поселения, которые включают земли, примыкающие к границе</w:t>
      </w:r>
      <w:r>
        <w:rPr>
          <w:sz w:val="28"/>
          <w:szCs w:val="28"/>
        </w:rPr>
        <w:t xml:space="preserve"> (черте) населенного пункта</w:t>
      </w:r>
      <w:r w:rsidRPr="00C83959">
        <w:rPr>
          <w:sz w:val="28"/>
          <w:szCs w:val="28"/>
        </w:rPr>
        <w:t>.</w:t>
      </w:r>
    </w:p>
    <w:p w:rsidR="00100417" w:rsidRDefault="00100417" w:rsidP="00100417">
      <w:pPr>
        <w:autoSpaceDE w:val="0"/>
        <w:autoSpaceDN w:val="0"/>
        <w:adjustRightInd w:val="0"/>
        <w:ind w:firstLine="540"/>
        <w:jc w:val="both"/>
        <w:rPr>
          <w:sz w:val="28"/>
          <w:szCs w:val="28"/>
        </w:rPr>
      </w:pPr>
      <w:r w:rsidRPr="00C83959">
        <w:rPr>
          <w:sz w:val="28"/>
          <w:szCs w:val="28"/>
        </w:rPr>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rsidR="00100417" w:rsidRDefault="00100417" w:rsidP="00100417">
      <w:pPr>
        <w:autoSpaceDE w:val="0"/>
        <w:autoSpaceDN w:val="0"/>
        <w:adjustRightInd w:val="0"/>
        <w:ind w:firstLine="540"/>
        <w:jc w:val="both"/>
        <w:rPr>
          <w:sz w:val="28"/>
          <w:szCs w:val="28"/>
        </w:rPr>
      </w:pPr>
      <w:r>
        <w:rPr>
          <w:sz w:val="28"/>
          <w:szCs w:val="28"/>
        </w:rPr>
        <w:t xml:space="preserve">1.5.18. </w:t>
      </w:r>
      <w:r w:rsidRPr="006F2C93">
        <w:rPr>
          <w:sz w:val="28"/>
          <w:szCs w:val="28"/>
        </w:rPr>
        <w:t>Потребность в резервных территориях определяется на срок до 20 лет с учетом перспектив развития поселения, определенных генеральным планом поселения.</w:t>
      </w:r>
    </w:p>
    <w:p w:rsidR="00100417" w:rsidRDefault="00100417" w:rsidP="00100417">
      <w:pPr>
        <w:autoSpaceDE w:val="0"/>
        <w:autoSpaceDN w:val="0"/>
        <w:adjustRightInd w:val="0"/>
        <w:ind w:firstLine="540"/>
        <w:jc w:val="both"/>
        <w:rPr>
          <w:sz w:val="28"/>
          <w:szCs w:val="28"/>
        </w:rPr>
      </w:pPr>
      <w:r>
        <w:rPr>
          <w:sz w:val="28"/>
          <w:szCs w:val="28"/>
        </w:rPr>
        <w:t xml:space="preserve">1.5.19. </w:t>
      </w:r>
      <w:r w:rsidRPr="006F2C93">
        <w:rPr>
          <w:sz w:val="28"/>
          <w:szCs w:val="28"/>
        </w:rPr>
        <w:t>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100417" w:rsidRDefault="00100417" w:rsidP="00100417">
      <w:pPr>
        <w:autoSpaceDE w:val="0"/>
        <w:autoSpaceDN w:val="0"/>
        <w:adjustRightInd w:val="0"/>
        <w:ind w:firstLine="540"/>
        <w:jc w:val="both"/>
        <w:rPr>
          <w:sz w:val="28"/>
          <w:szCs w:val="28"/>
        </w:rPr>
      </w:pPr>
      <w:r w:rsidRPr="00042A4E">
        <w:rPr>
          <w:sz w:val="28"/>
          <w:szCs w:val="28"/>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жителей поселения.</w:t>
      </w:r>
    </w:p>
    <w:p w:rsidR="00100417" w:rsidRDefault="00100417" w:rsidP="00100417">
      <w:pPr>
        <w:autoSpaceDE w:val="0"/>
        <w:autoSpaceDN w:val="0"/>
        <w:adjustRightInd w:val="0"/>
        <w:ind w:firstLine="540"/>
        <w:jc w:val="both"/>
        <w:rPr>
          <w:sz w:val="28"/>
          <w:szCs w:val="28"/>
        </w:rPr>
      </w:pPr>
      <w:r w:rsidRPr="00042A4E">
        <w:rPr>
          <w:sz w:val="28"/>
          <w:szCs w:val="28"/>
        </w:rPr>
        <w:t>Выкуп земельных участков, находящихся в собственности граждан и юридических лиц и расположенных в пределах резервных территорий для развития поселения,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Краснодарского края.</w:t>
      </w:r>
    </w:p>
    <w:p w:rsidR="00100417" w:rsidRDefault="00100417" w:rsidP="00100417">
      <w:pPr>
        <w:autoSpaceDE w:val="0"/>
        <w:autoSpaceDN w:val="0"/>
        <w:adjustRightInd w:val="0"/>
        <w:ind w:firstLine="540"/>
        <w:jc w:val="both"/>
        <w:rPr>
          <w:sz w:val="28"/>
          <w:szCs w:val="28"/>
        </w:rPr>
      </w:pPr>
      <w:r>
        <w:rPr>
          <w:sz w:val="28"/>
          <w:szCs w:val="28"/>
        </w:rPr>
        <w:t xml:space="preserve">1.5.20. </w:t>
      </w:r>
      <w:r w:rsidRPr="00042A4E">
        <w:rPr>
          <w:sz w:val="28"/>
          <w:szCs w:val="28"/>
        </w:rPr>
        <w:t>Земельные участки для ведения садоводства следует предусматривать за пределами резервных территорий, планируемых для развития поселения, на расстоянии доступности на общественном транспорте от мест проживания не более 1 часа.</w:t>
      </w:r>
    </w:p>
    <w:p w:rsidR="00100417" w:rsidRDefault="00100417" w:rsidP="00100417">
      <w:pPr>
        <w:ind w:firstLine="709"/>
        <w:jc w:val="both"/>
        <w:rPr>
          <w:rFonts w:eastAsia="Calibri"/>
          <w:sz w:val="28"/>
          <w:szCs w:val="28"/>
          <w:lang w:eastAsia="en-US"/>
        </w:rPr>
      </w:pPr>
      <w:r>
        <w:rPr>
          <w:sz w:val="28"/>
          <w:szCs w:val="28"/>
        </w:rPr>
        <w:t>1.5.21.</w:t>
      </w:r>
      <w:r w:rsidRPr="00042A4E">
        <w:rPr>
          <w:rFonts w:eastAsia="Calibri"/>
          <w:sz w:val="28"/>
          <w:szCs w:val="28"/>
          <w:lang w:eastAsia="en-US"/>
        </w:rPr>
        <w:t xml:space="preserve"> В </w:t>
      </w:r>
      <w:r>
        <w:rPr>
          <w:rFonts w:eastAsia="Calibri"/>
          <w:sz w:val="28"/>
          <w:szCs w:val="28"/>
          <w:lang w:eastAsia="en-US"/>
        </w:rPr>
        <w:t>поселении</w:t>
      </w:r>
      <w:r w:rsidRPr="00042A4E">
        <w:rPr>
          <w:rFonts w:eastAsia="Calibri"/>
          <w:sz w:val="28"/>
          <w:szCs w:val="28"/>
          <w:lang w:eastAsia="en-US"/>
        </w:rPr>
        <w:t xml:space="preserve"> выделение резервных территорий, необходимых для развития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100417" w:rsidRDefault="00100417" w:rsidP="00100417">
      <w:pPr>
        <w:pStyle w:val="a3"/>
        <w:numPr>
          <w:ilvl w:val="0"/>
          <w:numId w:val="1"/>
        </w:numPr>
        <w:jc w:val="center"/>
        <w:rPr>
          <w:rFonts w:eastAsia="Calibri"/>
          <w:b/>
          <w:sz w:val="28"/>
          <w:szCs w:val="28"/>
          <w:lang w:eastAsia="en-US"/>
        </w:rPr>
      </w:pPr>
      <w:r>
        <w:rPr>
          <w:rFonts w:eastAsia="Calibri"/>
          <w:b/>
          <w:sz w:val="28"/>
          <w:szCs w:val="28"/>
          <w:lang w:eastAsia="en-US"/>
        </w:rPr>
        <w:lastRenderedPageBreak/>
        <w:t>Нормативы градостроительного проектирования селитебной территории.</w:t>
      </w:r>
    </w:p>
    <w:p w:rsidR="00100417" w:rsidRDefault="00100417" w:rsidP="00100417">
      <w:pPr>
        <w:pStyle w:val="a3"/>
        <w:jc w:val="center"/>
        <w:rPr>
          <w:rFonts w:eastAsia="Calibri"/>
          <w:b/>
          <w:sz w:val="28"/>
          <w:szCs w:val="28"/>
          <w:lang w:eastAsia="en-US"/>
        </w:rPr>
      </w:pPr>
    </w:p>
    <w:p w:rsidR="00100417" w:rsidRDefault="00100417" w:rsidP="00100417">
      <w:pPr>
        <w:pStyle w:val="a3"/>
        <w:jc w:val="center"/>
        <w:rPr>
          <w:rFonts w:eastAsia="Calibri"/>
          <w:b/>
          <w:sz w:val="28"/>
          <w:szCs w:val="28"/>
          <w:lang w:eastAsia="en-US"/>
        </w:rPr>
      </w:pPr>
      <w:r>
        <w:rPr>
          <w:rFonts w:eastAsia="Calibri"/>
          <w:b/>
          <w:sz w:val="28"/>
          <w:szCs w:val="28"/>
          <w:lang w:eastAsia="en-US"/>
        </w:rPr>
        <w:t>2.1. Общие требования.</w:t>
      </w:r>
    </w:p>
    <w:p w:rsidR="00100417" w:rsidRDefault="00100417" w:rsidP="00100417">
      <w:pPr>
        <w:pStyle w:val="a3"/>
        <w:jc w:val="center"/>
        <w:rPr>
          <w:rFonts w:eastAsia="Calibri"/>
          <w:b/>
          <w:sz w:val="28"/>
          <w:szCs w:val="28"/>
          <w:lang w:eastAsia="en-US"/>
        </w:rPr>
      </w:pPr>
    </w:p>
    <w:p w:rsidR="00100417" w:rsidRDefault="00100417" w:rsidP="00100417">
      <w:pPr>
        <w:pStyle w:val="a3"/>
        <w:ind w:left="0" w:firstLine="708"/>
        <w:jc w:val="both"/>
        <w:rPr>
          <w:rFonts w:eastAsia="Calibri"/>
          <w:sz w:val="28"/>
          <w:szCs w:val="28"/>
          <w:lang w:eastAsia="en-US"/>
        </w:rPr>
      </w:pPr>
      <w:r>
        <w:rPr>
          <w:rFonts w:eastAsia="Calibri"/>
          <w:sz w:val="28"/>
          <w:szCs w:val="28"/>
          <w:lang w:eastAsia="en-US"/>
        </w:rPr>
        <w:t>2.1.1.</w:t>
      </w:r>
      <w:r w:rsidRPr="004220C4">
        <w:t xml:space="preserve"> </w:t>
      </w:r>
      <w:r w:rsidRPr="004220C4">
        <w:rPr>
          <w:rFonts w:eastAsia="Calibri"/>
          <w:sz w:val="28"/>
          <w:szCs w:val="28"/>
          <w:lang w:eastAsia="en-US"/>
        </w:rPr>
        <w:t>Селитебная территория формир</w:t>
      </w:r>
      <w:r>
        <w:rPr>
          <w:rFonts w:eastAsia="Calibri"/>
          <w:sz w:val="28"/>
          <w:szCs w:val="28"/>
          <w:lang w:eastAsia="en-US"/>
        </w:rPr>
        <w:t xml:space="preserve">уется с учетом взаимоувязанного </w:t>
      </w:r>
      <w:r w:rsidRPr="004220C4">
        <w:rPr>
          <w:rFonts w:eastAsia="Calibri"/>
          <w:sz w:val="28"/>
          <w:szCs w:val="28"/>
          <w:lang w:eastAsia="en-US"/>
        </w:rPr>
        <w:t>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r>
        <w:rPr>
          <w:rFonts w:eastAsia="Calibri"/>
          <w:sz w:val="28"/>
          <w:szCs w:val="28"/>
          <w:lang w:eastAsia="en-US"/>
        </w:rPr>
        <w:t xml:space="preserve"> </w:t>
      </w:r>
    </w:p>
    <w:p w:rsidR="00100417" w:rsidRDefault="00100417" w:rsidP="00100417">
      <w:pPr>
        <w:autoSpaceDE w:val="0"/>
        <w:autoSpaceDN w:val="0"/>
        <w:adjustRightInd w:val="0"/>
        <w:ind w:firstLine="540"/>
        <w:jc w:val="both"/>
        <w:rPr>
          <w:sz w:val="28"/>
          <w:szCs w:val="28"/>
        </w:rPr>
      </w:pPr>
      <w:r>
        <w:rPr>
          <w:rFonts w:eastAsia="Calibri"/>
          <w:sz w:val="28"/>
          <w:szCs w:val="28"/>
          <w:lang w:eastAsia="en-US"/>
        </w:rPr>
        <w:t xml:space="preserve">2.1.2. </w:t>
      </w:r>
      <w:r w:rsidRPr="00D642F2">
        <w:rPr>
          <w:sz w:val="28"/>
          <w:szCs w:val="28"/>
        </w:rPr>
        <w:t>Для предварительного определения потребности в селитебной территории следует принимать укрупненные показатели в расчете на 1000 человек в поселении (при средней этажности жилой застройки до 3 этажей) - 10 гектаров для застройки без приквартирных земельных участков и 20 гектаров - с приквартирными земельными участками; от 4 до 8 этажей - 8 гектаров; 9 этажей и выше - 7 гектаров.</w:t>
      </w:r>
    </w:p>
    <w:p w:rsidR="00100417" w:rsidRDefault="00100417" w:rsidP="00100417">
      <w:pPr>
        <w:autoSpaceDE w:val="0"/>
        <w:autoSpaceDN w:val="0"/>
        <w:adjustRightInd w:val="0"/>
        <w:ind w:firstLine="540"/>
        <w:jc w:val="both"/>
        <w:rPr>
          <w:sz w:val="28"/>
          <w:szCs w:val="28"/>
        </w:rPr>
      </w:pPr>
      <w:r>
        <w:rPr>
          <w:sz w:val="28"/>
          <w:szCs w:val="28"/>
        </w:rPr>
        <w:t xml:space="preserve">2.1.3. </w:t>
      </w:r>
      <w:r w:rsidRPr="005D1264">
        <w:rPr>
          <w:sz w:val="28"/>
          <w:szCs w:val="28"/>
        </w:rPr>
        <w:t>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rsidR="00100417" w:rsidRDefault="00100417" w:rsidP="00100417">
      <w:pPr>
        <w:autoSpaceDE w:val="0"/>
        <w:autoSpaceDN w:val="0"/>
        <w:adjustRightInd w:val="0"/>
        <w:ind w:firstLine="540"/>
        <w:jc w:val="both"/>
        <w:rPr>
          <w:sz w:val="28"/>
          <w:szCs w:val="28"/>
        </w:rPr>
      </w:pPr>
      <w:r>
        <w:rPr>
          <w:sz w:val="28"/>
          <w:szCs w:val="28"/>
        </w:rPr>
        <w:t xml:space="preserve">2.1.4. </w:t>
      </w:r>
      <w:r w:rsidRPr="00D642F2">
        <w:rPr>
          <w:sz w:val="28"/>
          <w:szCs w:val="28"/>
        </w:rPr>
        <w:t>При определении соотношения типов нового жилищного строительства необходимо исходить из учета конкретных возможностей развития поселения, наличия территориальных ресурсов, градостроительных и историко-архитектурных особенностей, существующей строительной базы и рыночных условий.</w:t>
      </w:r>
    </w:p>
    <w:p w:rsidR="00100417" w:rsidRPr="00D642F2" w:rsidRDefault="00100417" w:rsidP="00100417">
      <w:pPr>
        <w:autoSpaceDE w:val="0"/>
        <w:autoSpaceDN w:val="0"/>
        <w:adjustRightInd w:val="0"/>
        <w:ind w:firstLine="540"/>
        <w:jc w:val="both"/>
        <w:rPr>
          <w:color w:val="FF0000"/>
          <w:sz w:val="28"/>
          <w:szCs w:val="28"/>
        </w:rPr>
      </w:pPr>
      <w:r w:rsidRPr="00D642F2">
        <w:rPr>
          <w:sz w:val="28"/>
          <w:szCs w:val="28"/>
        </w:rPr>
        <w:t xml:space="preserve">Для определения объемов и структуры жилищного строительства минимальная обеспеченность жилой площадью принимается с учетом динамики по расчетным периодам в соответствии с </w:t>
      </w:r>
      <w:r w:rsidRPr="00930ECC">
        <w:rPr>
          <w:sz w:val="28"/>
          <w:szCs w:val="28"/>
        </w:rPr>
        <w:t>таблицей 3.</w:t>
      </w:r>
    </w:p>
    <w:p w:rsidR="00100417" w:rsidRPr="00930ECC" w:rsidRDefault="00100417" w:rsidP="00100417">
      <w:pPr>
        <w:autoSpaceDE w:val="0"/>
        <w:autoSpaceDN w:val="0"/>
        <w:adjustRightInd w:val="0"/>
        <w:jc w:val="right"/>
        <w:outlineLvl w:val="3"/>
        <w:rPr>
          <w:sz w:val="28"/>
          <w:szCs w:val="28"/>
        </w:rPr>
      </w:pPr>
      <w:r w:rsidRPr="00930ECC">
        <w:rPr>
          <w:sz w:val="28"/>
          <w:szCs w:val="28"/>
        </w:rPr>
        <w:t>Таблица 3</w:t>
      </w:r>
    </w:p>
    <w:p w:rsidR="00100417" w:rsidRPr="00930ECC" w:rsidRDefault="00100417" w:rsidP="00100417">
      <w:pPr>
        <w:autoSpaceDE w:val="0"/>
        <w:autoSpaceDN w:val="0"/>
        <w:adjustRightInd w:val="0"/>
        <w:jc w:val="right"/>
        <w:outlineLvl w:val="3"/>
        <w:rPr>
          <w:sz w:val="28"/>
          <w:szCs w:val="28"/>
        </w:rPr>
      </w:pPr>
    </w:p>
    <w:tbl>
      <w:tblPr>
        <w:tblW w:w="9481" w:type="dxa"/>
        <w:tblInd w:w="70" w:type="dxa"/>
        <w:tblLayout w:type="fixed"/>
        <w:tblCellMar>
          <w:left w:w="70" w:type="dxa"/>
          <w:right w:w="70" w:type="dxa"/>
        </w:tblCellMar>
        <w:tblLook w:val="0000" w:firstRow="0" w:lastRow="0" w:firstColumn="0" w:lastColumn="0" w:noHBand="0" w:noVBand="0"/>
      </w:tblPr>
      <w:tblGrid>
        <w:gridCol w:w="2640"/>
        <w:gridCol w:w="1440"/>
        <w:gridCol w:w="1320"/>
        <w:gridCol w:w="1560"/>
        <w:gridCol w:w="1320"/>
        <w:gridCol w:w="1201"/>
      </w:tblGrid>
      <w:tr w:rsidR="00100417" w:rsidRPr="00930ECC" w:rsidTr="009621E3">
        <w:trPr>
          <w:cantSplit/>
          <w:trHeight w:val="240"/>
        </w:trPr>
        <w:tc>
          <w:tcPr>
            <w:tcW w:w="2640" w:type="dxa"/>
            <w:vMerge w:val="restart"/>
            <w:tcBorders>
              <w:top w:val="single" w:sz="6" w:space="0" w:color="auto"/>
              <w:left w:val="single" w:sz="6" w:space="0" w:color="auto"/>
              <w:bottom w:val="nil"/>
              <w:right w:val="single" w:sz="6" w:space="0" w:color="auto"/>
            </w:tcBorders>
          </w:tcPr>
          <w:p w:rsidR="00100417" w:rsidRPr="00930ECC" w:rsidRDefault="00100417" w:rsidP="009621E3">
            <w:pPr>
              <w:autoSpaceDE w:val="0"/>
              <w:autoSpaceDN w:val="0"/>
              <w:adjustRightInd w:val="0"/>
              <w:jc w:val="center"/>
            </w:pPr>
            <w:r w:rsidRPr="00930ECC">
              <w:t>Наименование</w:t>
            </w:r>
          </w:p>
        </w:tc>
        <w:tc>
          <w:tcPr>
            <w:tcW w:w="2760" w:type="dxa"/>
            <w:gridSpan w:val="2"/>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Отчет</w:t>
            </w:r>
          </w:p>
        </w:tc>
        <w:tc>
          <w:tcPr>
            <w:tcW w:w="1560" w:type="dxa"/>
            <w:vMerge w:val="restart"/>
            <w:tcBorders>
              <w:top w:val="single" w:sz="6" w:space="0" w:color="auto"/>
              <w:left w:val="single" w:sz="6" w:space="0" w:color="auto"/>
              <w:bottom w:val="nil"/>
              <w:right w:val="single" w:sz="6" w:space="0" w:color="auto"/>
            </w:tcBorders>
          </w:tcPr>
          <w:p w:rsidR="00100417" w:rsidRPr="00930ECC" w:rsidRDefault="00100417" w:rsidP="009621E3">
            <w:pPr>
              <w:autoSpaceDE w:val="0"/>
              <w:autoSpaceDN w:val="0"/>
              <w:adjustRightInd w:val="0"/>
              <w:ind w:left="-70" w:right="-70"/>
              <w:jc w:val="center"/>
            </w:pPr>
            <w:r w:rsidRPr="00930ECC">
              <w:t>Коэффициент</w:t>
            </w:r>
            <w:r w:rsidRPr="00930ECC">
              <w:br/>
              <w:t xml:space="preserve">роста за  </w:t>
            </w:r>
            <w:r w:rsidRPr="00930ECC">
              <w:br/>
              <w:t>период 10 лет</w:t>
            </w:r>
          </w:p>
        </w:tc>
        <w:tc>
          <w:tcPr>
            <w:tcW w:w="2521" w:type="dxa"/>
            <w:gridSpan w:val="2"/>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Расчетный период</w:t>
            </w:r>
          </w:p>
        </w:tc>
      </w:tr>
      <w:tr w:rsidR="00100417" w:rsidRPr="00930ECC" w:rsidTr="009621E3">
        <w:trPr>
          <w:cantSplit/>
          <w:trHeight w:val="360"/>
        </w:trPr>
        <w:tc>
          <w:tcPr>
            <w:tcW w:w="2640" w:type="dxa"/>
            <w:vMerge/>
            <w:tcBorders>
              <w:top w:val="nil"/>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tc>
        <w:tc>
          <w:tcPr>
            <w:tcW w:w="1440" w:type="dxa"/>
            <w:tcBorders>
              <w:top w:val="single" w:sz="6" w:space="0" w:color="auto"/>
              <w:left w:val="single" w:sz="6" w:space="0" w:color="auto"/>
              <w:bottom w:val="single" w:sz="6" w:space="0" w:color="auto"/>
              <w:right w:val="single" w:sz="6" w:space="0" w:color="auto"/>
            </w:tcBorders>
          </w:tcPr>
          <w:p w:rsidR="00100417" w:rsidRPr="00930ECC" w:rsidRDefault="005D42F1" w:rsidP="009621E3">
            <w:pPr>
              <w:autoSpaceDE w:val="0"/>
              <w:autoSpaceDN w:val="0"/>
              <w:adjustRightInd w:val="0"/>
              <w:jc w:val="center"/>
            </w:pPr>
            <w:r w:rsidRPr="00930ECC">
              <w:t>2002</w:t>
            </w:r>
            <w:r w:rsidR="00100417" w:rsidRPr="00930ECC">
              <w:t xml:space="preserve"> год</w:t>
            </w:r>
            <w:r w:rsidR="00100417" w:rsidRPr="00930ECC">
              <w:br/>
              <w:t>м2/чел.</w:t>
            </w:r>
          </w:p>
        </w:tc>
        <w:tc>
          <w:tcPr>
            <w:tcW w:w="1320" w:type="dxa"/>
            <w:tcBorders>
              <w:top w:val="single" w:sz="6" w:space="0" w:color="auto"/>
              <w:left w:val="single" w:sz="6" w:space="0" w:color="auto"/>
              <w:bottom w:val="single" w:sz="6" w:space="0" w:color="auto"/>
              <w:right w:val="single" w:sz="6" w:space="0" w:color="auto"/>
            </w:tcBorders>
          </w:tcPr>
          <w:p w:rsidR="00100417" w:rsidRPr="00930ECC" w:rsidRDefault="005D42F1" w:rsidP="005D42F1">
            <w:pPr>
              <w:autoSpaceDE w:val="0"/>
              <w:autoSpaceDN w:val="0"/>
              <w:adjustRightInd w:val="0"/>
              <w:jc w:val="center"/>
            </w:pPr>
            <w:r w:rsidRPr="00930ECC">
              <w:t>2012</w:t>
            </w:r>
            <w:r w:rsidR="00100417" w:rsidRPr="00930ECC">
              <w:t xml:space="preserve"> год</w:t>
            </w:r>
            <w:r w:rsidR="00100417" w:rsidRPr="00930ECC">
              <w:br/>
              <w:t>м2/чел.</w:t>
            </w:r>
          </w:p>
        </w:tc>
        <w:tc>
          <w:tcPr>
            <w:tcW w:w="1560" w:type="dxa"/>
            <w:vMerge/>
            <w:tcBorders>
              <w:top w:val="nil"/>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tc>
        <w:tc>
          <w:tcPr>
            <w:tcW w:w="1320" w:type="dxa"/>
            <w:tcBorders>
              <w:top w:val="single" w:sz="6" w:space="0" w:color="auto"/>
              <w:left w:val="single" w:sz="6" w:space="0" w:color="auto"/>
              <w:bottom w:val="single" w:sz="6" w:space="0" w:color="auto"/>
              <w:right w:val="single" w:sz="6" w:space="0" w:color="auto"/>
            </w:tcBorders>
          </w:tcPr>
          <w:p w:rsidR="00100417" w:rsidRPr="00930ECC" w:rsidRDefault="005D42F1" w:rsidP="009621E3">
            <w:pPr>
              <w:autoSpaceDE w:val="0"/>
              <w:autoSpaceDN w:val="0"/>
              <w:adjustRightInd w:val="0"/>
              <w:jc w:val="center"/>
            </w:pPr>
            <w:r w:rsidRPr="00930ECC">
              <w:t>2020</w:t>
            </w:r>
            <w:r w:rsidR="00100417" w:rsidRPr="00930ECC">
              <w:t xml:space="preserve"> год</w:t>
            </w:r>
            <w:r w:rsidR="00100417" w:rsidRPr="00930ECC">
              <w:br/>
              <w:t>м2/чел.</w:t>
            </w:r>
          </w:p>
        </w:tc>
        <w:tc>
          <w:tcPr>
            <w:tcW w:w="1201" w:type="dxa"/>
            <w:tcBorders>
              <w:top w:val="single" w:sz="6" w:space="0" w:color="auto"/>
              <w:left w:val="single" w:sz="6" w:space="0" w:color="auto"/>
              <w:bottom w:val="single" w:sz="6" w:space="0" w:color="auto"/>
              <w:right w:val="single" w:sz="6" w:space="0" w:color="auto"/>
            </w:tcBorders>
          </w:tcPr>
          <w:p w:rsidR="00100417" w:rsidRPr="00930ECC" w:rsidRDefault="005D42F1" w:rsidP="009621E3">
            <w:pPr>
              <w:autoSpaceDE w:val="0"/>
              <w:autoSpaceDN w:val="0"/>
              <w:adjustRightInd w:val="0"/>
              <w:jc w:val="center"/>
            </w:pPr>
            <w:r w:rsidRPr="00930ECC">
              <w:t>2030</w:t>
            </w:r>
            <w:r w:rsidR="00100417" w:rsidRPr="00930ECC">
              <w:t xml:space="preserve"> год</w:t>
            </w:r>
            <w:r w:rsidR="00100417" w:rsidRPr="00930ECC">
              <w:br/>
              <w:t>м2/чел.</w:t>
            </w:r>
          </w:p>
        </w:tc>
      </w:tr>
      <w:tr w:rsidR="00100417" w:rsidRPr="00930ECC" w:rsidTr="009621E3">
        <w:trPr>
          <w:cantSplit/>
          <w:trHeight w:val="600"/>
        </w:trPr>
        <w:tc>
          <w:tcPr>
            <w:tcW w:w="264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 xml:space="preserve">Минимальная              </w:t>
            </w:r>
            <w:r w:rsidRPr="00930ECC">
              <w:br/>
              <w:t xml:space="preserve">обеспеченность жилой     </w:t>
            </w:r>
            <w:r w:rsidRPr="00930ECC">
              <w:br/>
              <w:t xml:space="preserve">площадью,                </w:t>
            </w:r>
          </w:p>
        </w:tc>
        <w:tc>
          <w:tcPr>
            <w:tcW w:w="1440" w:type="dxa"/>
            <w:tcBorders>
              <w:top w:val="single" w:sz="6" w:space="0" w:color="auto"/>
              <w:left w:val="single" w:sz="6" w:space="0" w:color="auto"/>
              <w:bottom w:val="single" w:sz="6" w:space="0" w:color="auto"/>
              <w:right w:val="single" w:sz="6" w:space="0" w:color="auto"/>
            </w:tcBorders>
          </w:tcPr>
          <w:p w:rsidR="00100417" w:rsidRPr="00930ECC" w:rsidRDefault="005D42F1" w:rsidP="009621E3">
            <w:pPr>
              <w:autoSpaceDE w:val="0"/>
              <w:autoSpaceDN w:val="0"/>
              <w:adjustRightInd w:val="0"/>
              <w:jc w:val="center"/>
            </w:pPr>
            <w:r w:rsidRPr="00930ECC">
              <w:t>18,1</w:t>
            </w:r>
          </w:p>
        </w:tc>
        <w:tc>
          <w:tcPr>
            <w:tcW w:w="1320" w:type="dxa"/>
            <w:tcBorders>
              <w:top w:val="single" w:sz="6" w:space="0" w:color="auto"/>
              <w:left w:val="single" w:sz="6" w:space="0" w:color="auto"/>
              <w:bottom w:val="single" w:sz="6" w:space="0" w:color="auto"/>
              <w:right w:val="single" w:sz="6" w:space="0" w:color="auto"/>
            </w:tcBorders>
          </w:tcPr>
          <w:p w:rsidR="00100417" w:rsidRPr="00930ECC" w:rsidRDefault="005D42F1" w:rsidP="009621E3">
            <w:pPr>
              <w:autoSpaceDE w:val="0"/>
              <w:autoSpaceDN w:val="0"/>
              <w:adjustRightInd w:val="0"/>
              <w:jc w:val="center"/>
            </w:pPr>
            <w:r w:rsidRPr="00930ECC">
              <w:t>22,7</w:t>
            </w:r>
          </w:p>
        </w:tc>
        <w:tc>
          <w:tcPr>
            <w:tcW w:w="1560" w:type="dxa"/>
            <w:tcBorders>
              <w:top w:val="single" w:sz="6" w:space="0" w:color="auto"/>
              <w:left w:val="single" w:sz="6" w:space="0" w:color="auto"/>
              <w:bottom w:val="single" w:sz="6" w:space="0" w:color="auto"/>
              <w:right w:val="single" w:sz="6" w:space="0" w:color="auto"/>
            </w:tcBorders>
          </w:tcPr>
          <w:p w:rsidR="00100417" w:rsidRPr="00930ECC" w:rsidRDefault="005D42F1" w:rsidP="009621E3">
            <w:pPr>
              <w:autoSpaceDE w:val="0"/>
              <w:autoSpaceDN w:val="0"/>
              <w:adjustRightInd w:val="0"/>
              <w:jc w:val="center"/>
            </w:pPr>
            <w:r w:rsidRPr="00930ECC">
              <w:t>1,25</w:t>
            </w:r>
          </w:p>
        </w:tc>
        <w:tc>
          <w:tcPr>
            <w:tcW w:w="1320" w:type="dxa"/>
            <w:tcBorders>
              <w:top w:val="single" w:sz="6" w:space="0" w:color="auto"/>
              <w:left w:val="single" w:sz="6" w:space="0" w:color="auto"/>
              <w:bottom w:val="single" w:sz="6" w:space="0" w:color="auto"/>
              <w:right w:val="single" w:sz="6" w:space="0" w:color="auto"/>
            </w:tcBorders>
          </w:tcPr>
          <w:p w:rsidR="00100417" w:rsidRPr="00930ECC" w:rsidRDefault="005D42F1" w:rsidP="009621E3">
            <w:pPr>
              <w:autoSpaceDE w:val="0"/>
              <w:autoSpaceDN w:val="0"/>
              <w:adjustRightInd w:val="0"/>
              <w:jc w:val="center"/>
            </w:pPr>
            <w:r w:rsidRPr="00930ECC">
              <w:t>28, 4</w:t>
            </w:r>
          </w:p>
        </w:tc>
        <w:tc>
          <w:tcPr>
            <w:tcW w:w="1201" w:type="dxa"/>
            <w:tcBorders>
              <w:top w:val="single" w:sz="6" w:space="0" w:color="auto"/>
              <w:left w:val="single" w:sz="6" w:space="0" w:color="auto"/>
              <w:bottom w:val="single" w:sz="6" w:space="0" w:color="auto"/>
              <w:right w:val="single" w:sz="6" w:space="0" w:color="auto"/>
            </w:tcBorders>
          </w:tcPr>
          <w:p w:rsidR="00100417" w:rsidRPr="00930ECC" w:rsidRDefault="005D42F1" w:rsidP="009621E3">
            <w:pPr>
              <w:autoSpaceDE w:val="0"/>
              <w:autoSpaceDN w:val="0"/>
              <w:adjustRightInd w:val="0"/>
              <w:jc w:val="center"/>
            </w:pPr>
            <w:r w:rsidRPr="00930ECC">
              <w:t>36,2</w:t>
            </w:r>
          </w:p>
        </w:tc>
      </w:tr>
      <w:tr w:rsidR="00100417" w:rsidRPr="00930ECC" w:rsidTr="009621E3">
        <w:trPr>
          <w:cantSplit/>
          <w:trHeight w:val="240"/>
        </w:trPr>
        <w:tc>
          <w:tcPr>
            <w:tcW w:w="264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из них:</w:t>
            </w:r>
          </w:p>
        </w:tc>
        <w:tc>
          <w:tcPr>
            <w:tcW w:w="144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tc>
        <w:tc>
          <w:tcPr>
            <w:tcW w:w="132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tc>
        <w:tc>
          <w:tcPr>
            <w:tcW w:w="156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tc>
        <w:tc>
          <w:tcPr>
            <w:tcW w:w="132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tc>
        <w:tc>
          <w:tcPr>
            <w:tcW w:w="12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tc>
      </w:tr>
      <w:tr w:rsidR="00100417" w:rsidRPr="00930ECC" w:rsidTr="009621E3">
        <w:trPr>
          <w:cantSplit/>
          <w:trHeight w:val="360"/>
        </w:trPr>
        <w:tc>
          <w:tcPr>
            <w:tcW w:w="264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 xml:space="preserve">государственное и        </w:t>
            </w:r>
            <w:r w:rsidRPr="00930ECC">
              <w:br/>
              <w:t>муниципальное жилье</w:t>
            </w:r>
          </w:p>
        </w:tc>
        <w:tc>
          <w:tcPr>
            <w:tcW w:w="144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p>
        </w:tc>
        <w:tc>
          <w:tcPr>
            <w:tcW w:w="132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w:t>
            </w:r>
          </w:p>
        </w:tc>
        <w:tc>
          <w:tcPr>
            <w:tcW w:w="156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w:t>
            </w:r>
          </w:p>
        </w:tc>
        <w:tc>
          <w:tcPr>
            <w:tcW w:w="1320"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w:t>
            </w:r>
          </w:p>
        </w:tc>
        <w:tc>
          <w:tcPr>
            <w:tcW w:w="12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w:t>
            </w:r>
          </w:p>
        </w:tc>
      </w:tr>
    </w:tbl>
    <w:p w:rsidR="00100417" w:rsidRDefault="00100417" w:rsidP="00100417">
      <w:pPr>
        <w:autoSpaceDE w:val="0"/>
        <w:autoSpaceDN w:val="0"/>
        <w:adjustRightInd w:val="0"/>
        <w:ind w:firstLine="540"/>
        <w:jc w:val="both"/>
        <w:rPr>
          <w:sz w:val="28"/>
          <w:szCs w:val="28"/>
        </w:rPr>
      </w:pPr>
    </w:p>
    <w:p w:rsidR="00100417" w:rsidRPr="00D642F2" w:rsidRDefault="00100417" w:rsidP="00100417">
      <w:pPr>
        <w:autoSpaceDE w:val="0"/>
        <w:autoSpaceDN w:val="0"/>
        <w:adjustRightInd w:val="0"/>
        <w:ind w:firstLine="600"/>
        <w:jc w:val="both"/>
        <w:rPr>
          <w:sz w:val="28"/>
          <w:szCs w:val="28"/>
        </w:rPr>
      </w:pPr>
      <w:r>
        <w:rPr>
          <w:sz w:val="28"/>
          <w:szCs w:val="28"/>
        </w:rPr>
        <w:lastRenderedPageBreak/>
        <w:t xml:space="preserve">2.1.5. </w:t>
      </w:r>
      <w:r w:rsidRPr="00D642F2">
        <w:rPr>
          <w:sz w:val="28"/>
          <w:szCs w:val="28"/>
        </w:rPr>
        <w:t xml:space="preserve">Размещение новой малоэтажной застройки следует осуществлять в пределах границы </w:t>
      </w:r>
      <w:r>
        <w:rPr>
          <w:sz w:val="28"/>
          <w:szCs w:val="28"/>
        </w:rPr>
        <w:t>сельского населенного пункта</w:t>
      </w:r>
      <w:r w:rsidRPr="00D642F2">
        <w:rPr>
          <w:sz w:val="28"/>
          <w:szCs w:val="28"/>
        </w:rPr>
        <w:t xml:space="preserve">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p w:rsidR="00100417" w:rsidRDefault="00100417" w:rsidP="00100417">
      <w:pPr>
        <w:autoSpaceDE w:val="0"/>
        <w:autoSpaceDN w:val="0"/>
        <w:adjustRightInd w:val="0"/>
        <w:ind w:firstLine="540"/>
        <w:jc w:val="both"/>
        <w:rPr>
          <w:sz w:val="28"/>
          <w:szCs w:val="28"/>
        </w:rPr>
      </w:pPr>
      <w:r w:rsidRPr="00D642F2">
        <w:rPr>
          <w:sz w:val="28"/>
          <w:szCs w:val="28"/>
        </w:rPr>
        <w:t>Расчетные показатели жилищной обеспеченности для малоэтажной индивидуальной застройки не нормируются.</w:t>
      </w:r>
    </w:p>
    <w:p w:rsidR="00100417" w:rsidRDefault="00100417" w:rsidP="00100417">
      <w:pPr>
        <w:autoSpaceDE w:val="0"/>
        <w:autoSpaceDN w:val="0"/>
        <w:adjustRightInd w:val="0"/>
        <w:ind w:firstLine="540"/>
        <w:jc w:val="both"/>
        <w:rPr>
          <w:sz w:val="28"/>
          <w:szCs w:val="28"/>
        </w:rPr>
      </w:pPr>
      <w:r>
        <w:rPr>
          <w:sz w:val="28"/>
          <w:szCs w:val="28"/>
        </w:rPr>
        <w:t xml:space="preserve">2.1.6. </w:t>
      </w:r>
      <w:r w:rsidRPr="005D1264">
        <w:rPr>
          <w:sz w:val="28"/>
          <w:szCs w:val="28"/>
        </w:rPr>
        <w:t>Предварительное определение потребной селитебной территории поселения допускается принимать следующие показатели на один дом (квартиру) при застройке:</w:t>
      </w:r>
    </w:p>
    <w:p w:rsidR="00100417" w:rsidRPr="00930ECC" w:rsidRDefault="00100417" w:rsidP="00100417">
      <w:pPr>
        <w:autoSpaceDE w:val="0"/>
        <w:autoSpaceDN w:val="0"/>
        <w:adjustRightInd w:val="0"/>
        <w:ind w:firstLine="540"/>
        <w:jc w:val="both"/>
        <w:rPr>
          <w:sz w:val="28"/>
          <w:szCs w:val="28"/>
        </w:rPr>
      </w:pPr>
      <w:r>
        <w:rPr>
          <w:sz w:val="28"/>
          <w:szCs w:val="28"/>
        </w:rPr>
        <w:t xml:space="preserve">- </w:t>
      </w:r>
      <w:r w:rsidRPr="00D642F2">
        <w:rPr>
          <w:sz w:val="28"/>
          <w:szCs w:val="28"/>
        </w:rPr>
        <w:t xml:space="preserve">домами усадебного типа с участками при доме (квартире) - по </w:t>
      </w:r>
      <w:r w:rsidRPr="00930ECC">
        <w:rPr>
          <w:sz w:val="28"/>
          <w:szCs w:val="28"/>
        </w:rPr>
        <w:t>таблице 4;</w:t>
      </w:r>
    </w:p>
    <w:p w:rsidR="00100417" w:rsidRPr="00930ECC" w:rsidRDefault="00100417" w:rsidP="00100417">
      <w:pPr>
        <w:autoSpaceDE w:val="0"/>
        <w:autoSpaceDN w:val="0"/>
        <w:adjustRightInd w:val="0"/>
        <w:ind w:firstLine="540"/>
        <w:jc w:val="both"/>
        <w:rPr>
          <w:sz w:val="28"/>
          <w:szCs w:val="28"/>
        </w:rPr>
      </w:pPr>
      <w:r w:rsidRPr="00930ECC">
        <w:rPr>
          <w:sz w:val="28"/>
          <w:szCs w:val="28"/>
        </w:rPr>
        <w:t>- секционными и блокированными домами без участков при квартире - по таблице 5.</w:t>
      </w:r>
    </w:p>
    <w:p w:rsidR="00100417" w:rsidRDefault="00100417" w:rsidP="00100417">
      <w:pPr>
        <w:autoSpaceDE w:val="0"/>
        <w:autoSpaceDN w:val="0"/>
        <w:adjustRightInd w:val="0"/>
        <w:jc w:val="right"/>
        <w:outlineLvl w:val="3"/>
        <w:rPr>
          <w:sz w:val="28"/>
          <w:szCs w:val="28"/>
        </w:rPr>
      </w:pPr>
    </w:p>
    <w:p w:rsidR="00100417" w:rsidRPr="00930ECC" w:rsidRDefault="00100417" w:rsidP="00100417">
      <w:pPr>
        <w:autoSpaceDE w:val="0"/>
        <w:autoSpaceDN w:val="0"/>
        <w:adjustRightInd w:val="0"/>
        <w:jc w:val="right"/>
        <w:outlineLvl w:val="3"/>
        <w:rPr>
          <w:sz w:val="28"/>
          <w:szCs w:val="28"/>
        </w:rPr>
      </w:pPr>
      <w:r w:rsidRPr="00930ECC">
        <w:rPr>
          <w:sz w:val="28"/>
          <w:szCs w:val="28"/>
        </w:rPr>
        <w:t>Таблица 4</w:t>
      </w:r>
    </w:p>
    <w:p w:rsidR="00100417" w:rsidRPr="00930ECC" w:rsidRDefault="00100417" w:rsidP="00100417">
      <w:pPr>
        <w:autoSpaceDE w:val="0"/>
        <w:autoSpaceDN w:val="0"/>
        <w:adjustRightInd w:val="0"/>
        <w:jc w:val="right"/>
        <w:outlineLvl w:val="3"/>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01"/>
        <w:gridCol w:w="5179"/>
      </w:tblGrid>
      <w:tr w:rsidR="00100417" w:rsidRPr="00930ECC" w:rsidTr="009621E3">
        <w:trPr>
          <w:cantSplit/>
          <w:trHeight w:val="36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Площадь участка при доме, м2</w:t>
            </w:r>
          </w:p>
        </w:tc>
        <w:tc>
          <w:tcPr>
            <w:tcW w:w="5179"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 xml:space="preserve">Расчетная площадь селитебной  </w:t>
            </w:r>
            <w:r w:rsidRPr="00930ECC">
              <w:br/>
              <w:t>территории на одну квартиру, га</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2000</w:t>
            </w:r>
          </w:p>
        </w:tc>
        <w:tc>
          <w:tcPr>
            <w:tcW w:w="5179"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0,25 - 0,27</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1500</w:t>
            </w:r>
          </w:p>
        </w:tc>
        <w:tc>
          <w:tcPr>
            <w:tcW w:w="5179"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0,21 - 0,23</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1200</w:t>
            </w:r>
          </w:p>
        </w:tc>
        <w:tc>
          <w:tcPr>
            <w:tcW w:w="5179"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0,17 - 0,20</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1000</w:t>
            </w:r>
          </w:p>
        </w:tc>
        <w:tc>
          <w:tcPr>
            <w:tcW w:w="5179"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0,15 - 0,17</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800</w:t>
            </w:r>
          </w:p>
        </w:tc>
        <w:tc>
          <w:tcPr>
            <w:tcW w:w="5179"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0,13 - 0,15</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600</w:t>
            </w:r>
          </w:p>
        </w:tc>
        <w:tc>
          <w:tcPr>
            <w:tcW w:w="5179"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0,11 - 0,13</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400</w:t>
            </w:r>
          </w:p>
        </w:tc>
        <w:tc>
          <w:tcPr>
            <w:tcW w:w="5179"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0,08 - 0,11</w:t>
            </w:r>
          </w:p>
        </w:tc>
      </w:tr>
    </w:tbl>
    <w:p w:rsidR="00100417" w:rsidRPr="00930ECC" w:rsidRDefault="00100417" w:rsidP="00100417">
      <w:pPr>
        <w:autoSpaceDE w:val="0"/>
        <w:autoSpaceDN w:val="0"/>
        <w:adjustRightInd w:val="0"/>
        <w:jc w:val="both"/>
      </w:pPr>
    </w:p>
    <w:p w:rsidR="00100417" w:rsidRPr="00930ECC" w:rsidRDefault="00100417" w:rsidP="00100417">
      <w:pPr>
        <w:autoSpaceDE w:val="0"/>
        <w:autoSpaceDN w:val="0"/>
        <w:adjustRightInd w:val="0"/>
        <w:jc w:val="right"/>
        <w:outlineLvl w:val="3"/>
        <w:rPr>
          <w:sz w:val="28"/>
          <w:szCs w:val="28"/>
        </w:rPr>
      </w:pPr>
      <w:r w:rsidRPr="00930ECC">
        <w:rPr>
          <w:sz w:val="28"/>
          <w:szCs w:val="28"/>
        </w:rPr>
        <w:t>Таблица 5</w:t>
      </w:r>
    </w:p>
    <w:p w:rsidR="00100417" w:rsidRPr="00930ECC" w:rsidRDefault="00100417" w:rsidP="00100417">
      <w:pPr>
        <w:autoSpaceDE w:val="0"/>
        <w:autoSpaceDN w:val="0"/>
        <w:adjustRightInd w:val="0"/>
        <w:jc w:val="right"/>
        <w:outlineLvl w:val="3"/>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301"/>
        <w:gridCol w:w="5236"/>
      </w:tblGrid>
      <w:tr w:rsidR="00100417" w:rsidRPr="00930ECC" w:rsidTr="009621E3">
        <w:trPr>
          <w:cantSplit/>
          <w:trHeight w:val="36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Число этажей</w:t>
            </w:r>
          </w:p>
        </w:tc>
        <w:tc>
          <w:tcPr>
            <w:tcW w:w="5236"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 xml:space="preserve">Расчетная площадь селитебной  </w:t>
            </w:r>
            <w:r w:rsidRPr="00930ECC">
              <w:br/>
              <w:t>территории на одну квартиру, га</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2</w:t>
            </w:r>
          </w:p>
        </w:tc>
        <w:tc>
          <w:tcPr>
            <w:tcW w:w="5236"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0,04</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3</w:t>
            </w:r>
          </w:p>
        </w:tc>
        <w:tc>
          <w:tcPr>
            <w:tcW w:w="5236"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0,03</w:t>
            </w:r>
          </w:p>
        </w:tc>
      </w:tr>
      <w:tr w:rsidR="00100417" w:rsidRPr="00930ECC" w:rsidTr="009621E3">
        <w:trPr>
          <w:cantSplit/>
          <w:trHeight w:val="240"/>
        </w:trPr>
        <w:tc>
          <w:tcPr>
            <w:tcW w:w="4301"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4</w:t>
            </w:r>
          </w:p>
        </w:tc>
        <w:tc>
          <w:tcPr>
            <w:tcW w:w="5236" w:type="dxa"/>
            <w:tcBorders>
              <w:top w:val="single" w:sz="6" w:space="0" w:color="auto"/>
              <w:left w:val="single" w:sz="6" w:space="0" w:color="auto"/>
              <w:bottom w:val="single" w:sz="6" w:space="0" w:color="auto"/>
              <w:right w:val="single" w:sz="6" w:space="0" w:color="auto"/>
            </w:tcBorders>
          </w:tcPr>
          <w:p w:rsidR="00100417" w:rsidRPr="00930ECC" w:rsidRDefault="00100417" w:rsidP="009621E3">
            <w:pPr>
              <w:autoSpaceDE w:val="0"/>
              <w:autoSpaceDN w:val="0"/>
              <w:adjustRightInd w:val="0"/>
              <w:jc w:val="center"/>
            </w:pPr>
            <w:r w:rsidRPr="00930ECC">
              <w:t>0,02</w:t>
            </w:r>
          </w:p>
        </w:tc>
      </w:tr>
    </w:tbl>
    <w:p w:rsidR="00100417" w:rsidRDefault="00100417" w:rsidP="00100417">
      <w:pPr>
        <w:autoSpaceDE w:val="0"/>
        <w:autoSpaceDN w:val="0"/>
        <w:adjustRightInd w:val="0"/>
        <w:jc w:val="both"/>
        <w:rPr>
          <w:sz w:val="28"/>
          <w:szCs w:val="28"/>
        </w:rPr>
      </w:pPr>
    </w:p>
    <w:p w:rsidR="00100417" w:rsidRPr="005D42F1" w:rsidRDefault="00100417" w:rsidP="00100417">
      <w:pPr>
        <w:autoSpaceDE w:val="0"/>
        <w:autoSpaceDN w:val="0"/>
        <w:adjustRightInd w:val="0"/>
        <w:jc w:val="both"/>
      </w:pPr>
      <w:r w:rsidRPr="005D42F1">
        <w:t>Примечания.</w:t>
      </w:r>
    </w:p>
    <w:p w:rsidR="00100417" w:rsidRPr="005D42F1" w:rsidRDefault="00100417" w:rsidP="00100417">
      <w:pPr>
        <w:autoSpaceDE w:val="0"/>
        <w:autoSpaceDN w:val="0"/>
        <w:adjustRightInd w:val="0"/>
        <w:ind w:firstLine="540"/>
        <w:jc w:val="both"/>
      </w:pPr>
      <w:r w:rsidRPr="005D42F1">
        <w:t>1. При необходимости организации обособленных хозяйственных проездов площадь селитебной территории увеличивается на 10 процентов.</w:t>
      </w:r>
    </w:p>
    <w:p w:rsidR="00100417" w:rsidRPr="005D42F1" w:rsidRDefault="00100417" w:rsidP="00100417">
      <w:pPr>
        <w:autoSpaceDE w:val="0"/>
        <w:autoSpaceDN w:val="0"/>
        <w:adjustRightInd w:val="0"/>
        <w:ind w:firstLine="540"/>
        <w:jc w:val="both"/>
      </w:pPr>
      <w:r w:rsidRPr="005D42F1">
        <w:t>2. При подсчете площади селитебной территории исключаются не пригодные для застройки территории: овраги, крутые склоны, земельные участки организаций и предприятий обслуживания межселенного значения.</w:t>
      </w:r>
    </w:p>
    <w:p w:rsidR="00100417" w:rsidRDefault="00100417" w:rsidP="00100417">
      <w:pPr>
        <w:autoSpaceDE w:val="0"/>
        <w:autoSpaceDN w:val="0"/>
        <w:adjustRightInd w:val="0"/>
        <w:ind w:firstLine="540"/>
        <w:jc w:val="both"/>
        <w:rPr>
          <w:sz w:val="28"/>
          <w:szCs w:val="28"/>
        </w:rPr>
      </w:pPr>
    </w:p>
    <w:p w:rsidR="00100417" w:rsidRDefault="00100417" w:rsidP="00100417">
      <w:pPr>
        <w:autoSpaceDE w:val="0"/>
        <w:autoSpaceDN w:val="0"/>
        <w:adjustRightInd w:val="0"/>
        <w:ind w:firstLine="540"/>
        <w:jc w:val="center"/>
        <w:rPr>
          <w:b/>
          <w:sz w:val="28"/>
          <w:szCs w:val="28"/>
        </w:rPr>
      </w:pPr>
      <w:r>
        <w:rPr>
          <w:b/>
          <w:sz w:val="28"/>
          <w:szCs w:val="28"/>
        </w:rPr>
        <w:t>2.2. Жилые зоны.</w:t>
      </w:r>
    </w:p>
    <w:p w:rsidR="00100417" w:rsidRDefault="00100417" w:rsidP="00100417">
      <w:pPr>
        <w:autoSpaceDE w:val="0"/>
        <w:autoSpaceDN w:val="0"/>
        <w:adjustRightInd w:val="0"/>
        <w:ind w:firstLine="540"/>
        <w:jc w:val="center"/>
        <w:rPr>
          <w:b/>
          <w:sz w:val="28"/>
          <w:szCs w:val="28"/>
        </w:rPr>
      </w:pPr>
    </w:p>
    <w:p w:rsidR="00100417" w:rsidRDefault="00100417" w:rsidP="00100417">
      <w:pPr>
        <w:autoSpaceDE w:val="0"/>
        <w:autoSpaceDN w:val="0"/>
        <w:adjustRightInd w:val="0"/>
        <w:ind w:firstLine="540"/>
        <w:jc w:val="both"/>
        <w:rPr>
          <w:sz w:val="28"/>
          <w:szCs w:val="28"/>
        </w:rPr>
      </w:pPr>
      <w:r>
        <w:rPr>
          <w:sz w:val="28"/>
          <w:szCs w:val="28"/>
        </w:rPr>
        <w:t xml:space="preserve">2.2.1. </w:t>
      </w:r>
      <w:r w:rsidRPr="005D1264">
        <w:rPr>
          <w:sz w:val="28"/>
          <w:szCs w:val="28"/>
        </w:rPr>
        <w:t>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100417" w:rsidRPr="00094D05" w:rsidRDefault="00100417" w:rsidP="003616D5">
      <w:pPr>
        <w:autoSpaceDE w:val="0"/>
        <w:autoSpaceDN w:val="0"/>
        <w:adjustRightInd w:val="0"/>
        <w:ind w:firstLine="540"/>
        <w:jc w:val="both"/>
        <w:rPr>
          <w:sz w:val="28"/>
          <w:szCs w:val="28"/>
        </w:rPr>
      </w:pPr>
      <w:r w:rsidRPr="00094D05">
        <w:rPr>
          <w:sz w:val="28"/>
          <w:szCs w:val="28"/>
        </w:rPr>
        <w:t xml:space="preserve">2.2.2. </w:t>
      </w:r>
      <w:r w:rsidR="003616D5" w:rsidRPr="00094D05">
        <w:rPr>
          <w:sz w:val="28"/>
          <w:szCs w:val="28"/>
        </w:rPr>
        <w:t>В Кавказском сельском поселении в состав жилой зоны включаются:</w:t>
      </w:r>
    </w:p>
    <w:p w:rsidR="003616D5" w:rsidRPr="00094D05" w:rsidRDefault="003616D5" w:rsidP="003616D5">
      <w:pPr>
        <w:autoSpaceDE w:val="0"/>
        <w:autoSpaceDN w:val="0"/>
        <w:adjustRightInd w:val="0"/>
        <w:ind w:firstLine="540"/>
        <w:jc w:val="both"/>
        <w:rPr>
          <w:sz w:val="28"/>
          <w:szCs w:val="28"/>
        </w:rPr>
      </w:pPr>
      <w:r w:rsidRPr="00094D05">
        <w:rPr>
          <w:sz w:val="28"/>
          <w:szCs w:val="28"/>
        </w:rPr>
        <w:t>- зона индивидуальной усадебной жилой застройки;</w:t>
      </w:r>
    </w:p>
    <w:p w:rsidR="003616D5" w:rsidRPr="00094D05" w:rsidRDefault="003616D5" w:rsidP="003616D5">
      <w:pPr>
        <w:autoSpaceDE w:val="0"/>
        <w:autoSpaceDN w:val="0"/>
        <w:adjustRightInd w:val="0"/>
        <w:ind w:firstLine="540"/>
        <w:jc w:val="both"/>
        <w:rPr>
          <w:sz w:val="28"/>
          <w:szCs w:val="28"/>
        </w:rPr>
      </w:pPr>
      <w:r w:rsidRPr="00094D05">
        <w:rPr>
          <w:sz w:val="28"/>
          <w:szCs w:val="28"/>
        </w:rPr>
        <w:lastRenderedPageBreak/>
        <w:t>- зона малоэтажной смешанной застройки индивидуальными и квартирными домами с участками;</w:t>
      </w:r>
    </w:p>
    <w:p w:rsidR="003616D5" w:rsidRPr="00094D05" w:rsidRDefault="003616D5" w:rsidP="003616D5">
      <w:pPr>
        <w:autoSpaceDE w:val="0"/>
        <w:autoSpaceDN w:val="0"/>
        <w:adjustRightInd w:val="0"/>
        <w:ind w:firstLine="540"/>
        <w:jc w:val="both"/>
        <w:rPr>
          <w:sz w:val="28"/>
          <w:szCs w:val="28"/>
        </w:rPr>
      </w:pPr>
      <w:r w:rsidRPr="00094D05">
        <w:rPr>
          <w:sz w:val="28"/>
          <w:szCs w:val="28"/>
        </w:rPr>
        <w:t xml:space="preserve">- </w:t>
      </w:r>
      <w:r w:rsidR="00094D05" w:rsidRPr="00094D05">
        <w:rPr>
          <w:sz w:val="28"/>
          <w:szCs w:val="28"/>
        </w:rPr>
        <w:t>зона среднеэтажной жилой застройки (2-4 этажа);</w:t>
      </w:r>
    </w:p>
    <w:p w:rsidR="00094D05" w:rsidRPr="00094D05" w:rsidRDefault="00094D05" w:rsidP="003616D5">
      <w:pPr>
        <w:autoSpaceDE w:val="0"/>
        <w:autoSpaceDN w:val="0"/>
        <w:adjustRightInd w:val="0"/>
        <w:ind w:firstLine="540"/>
        <w:jc w:val="both"/>
        <w:rPr>
          <w:sz w:val="28"/>
          <w:szCs w:val="28"/>
        </w:rPr>
      </w:pPr>
      <w:r w:rsidRPr="00094D05">
        <w:rPr>
          <w:sz w:val="28"/>
          <w:szCs w:val="28"/>
        </w:rPr>
        <w:t>- зона многоэтажной жилой застройки (5-9 этажей);</w:t>
      </w:r>
    </w:p>
    <w:p w:rsidR="00094D05" w:rsidRPr="00094D05" w:rsidRDefault="00094D05" w:rsidP="003616D5">
      <w:pPr>
        <w:autoSpaceDE w:val="0"/>
        <w:autoSpaceDN w:val="0"/>
        <w:adjustRightInd w:val="0"/>
        <w:ind w:firstLine="540"/>
        <w:jc w:val="both"/>
        <w:rPr>
          <w:sz w:val="28"/>
          <w:szCs w:val="28"/>
        </w:rPr>
      </w:pPr>
      <w:r w:rsidRPr="00094D05">
        <w:rPr>
          <w:sz w:val="28"/>
          <w:szCs w:val="28"/>
        </w:rPr>
        <w:t>- зона усадебной жилой застройки, подверженная опасным геологическим процессам.</w:t>
      </w:r>
    </w:p>
    <w:p w:rsidR="00100417" w:rsidRDefault="00100417" w:rsidP="00100417">
      <w:pPr>
        <w:autoSpaceDE w:val="0"/>
        <w:autoSpaceDN w:val="0"/>
        <w:adjustRightInd w:val="0"/>
        <w:ind w:firstLine="540"/>
        <w:jc w:val="both"/>
        <w:rPr>
          <w:sz w:val="28"/>
          <w:szCs w:val="28"/>
        </w:rPr>
      </w:pPr>
      <w:r w:rsidRPr="005D23D6">
        <w:rPr>
          <w:sz w:val="28"/>
          <w:szCs w:val="28"/>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100417" w:rsidRDefault="00370255" w:rsidP="00370255">
      <w:pPr>
        <w:autoSpaceDE w:val="0"/>
        <w:autoSpaceDN w:val="0"/>
        <w:adjustRightInd w:val="0"/>
        <w:ind w:firstLine="540"/>
        <w:jc w:val="both"/>
        <w:rPr>
          <w:sz w:val="28"/>
          <w:szCs w:val="28"/>
        </w:rPr>
      </w:pPr>
      <w:r>
        <w:rPr>
          <w:sz w:val="28"/>
          <w:szCs w:val="28"/>
        </w:rPr>
        <w:t>2.2.3</w:t>
      </w:r>
      <w:r w:rsidR="00100417">
        <w:rPr>
          <w:sz w:val="28"/>
          <w:szCs w:val="28"/>
        </w:rPr>
        <w:t xml:space="preserve">. </w:t>
      </w:r>
      <w:r w:rsidR="00100417" w:rsidRPr="008613EB">
        <w:rPr>
          <w:sz w:val="28"/>
          <w:szCs w:val="28"/>
        </w:rPr>
        <w:t xml:space="preserve">При проектировании жилой зоны </w:t>
      </w:r>
      <w:r w:rsidR="00100417" w:rsidRPr="00370255">
        <w:rPr>
          <w:sz w:val="28"/>
          <w:szCs w:val="28"/>
        </w:rPr>
        <w:t>на территории Кавказского сельского поселения</w:t>
      </w:r>
      <w:r w:rsidR="00100417">
        <w:rPr>
          <w:color w:val="FF0000"/>
          <w:sz w:val="28"/>
          <w:szCs w:val="28"/>
        </w:rPr>
        <w:t xml:space="preserve"> </w:t>
      </w:r>
      <w:r w:rsidR="00100417" w:rsidRPr="008613EB">
        <w:rPr>
          <w:sz w:val="28"/>
          <w:szCs w:val="28"/>
        </w:rPr>
        <w:t>расчетную плотность нас</w:t>
      </w:r>
      <w:r w:rsidR="00100417">
        <w:rPr>
          <w:sz w:val="28"/>
          <w:szCs w:val="28"/>
        </w:rPr>
        <w:t>еления рекомендуется принимать:</w:t>
      </w:r>
    </w:p>
    <w:p w:rsidR="00100417" w:rsidRDefault="00100417" w:rsidP="00100417">
      <w:pPr>
        <w:autoSpaceDE w:val="0"/>
        <w:autoSpaceDN w:val="0"/>
        <w:adjustRightInd w:val="0"/>
        <w:ind w:firstLine="540"/>
        <w:jc w:val="both"/>
        <w:rPr>
          <w:sz w:val="28"/>
          <w:szCs w:val="28"/>
        </w:rPr>
      </w:pPr>
      <w:r w:rsidRPr="008613EB">
        <w:rPr>
          <w:sz w:val="28"/>
          <w:szCs w:val="28"/>
        </w:rPr>
        <w:t xml:space="preserve">- для </w:t>
      </w:r>
      <w:r w:rsidR="00370255">
        <w:rPr>
          <w:sz w:val="28"/>
          <w:szCs w:val="28"/>
        </w:rPr>
        <w:t xml:space="preserve">зоны </w:t>
      </w:r>
      <w:r w:rsidRPr="008613EB">
        <w:rPr>
          <w:sz w:val="28"/>
          <w:szCs w:val="28"/>
        </w:rPr>
        <w:t xml:space="preserve">низкоплотной </w:t>
      </w:r>
      <w:r>
        <w:rPr>
          <w:sz w:val="28"/>
          <w:szCs w:val="28"/>
        </w:rPr>
        <w:t>жилой застройки – 10-25 чел/га;</w:t>
      </w:r>
    </w:p>
    <w:p w:rsidR="00100417" w:rsidRPr="008613EB" w:rsidRDefault="00100417" w:rsidP="00100417">
      <w:pPr>
        <w:autoSpaceDE w:val="0"/>
        <w:autoSpaceDN w:val="0"/>
        <w:adjustRightInd w:val="0"/>
        <w:ind w:firstLine="540"/>
        <w:jc w:val="both"/>
        <w:rPr>
          <w:sz w:val="28"/>
          <w:szCs w:val="28"/>
        </w:rPr>
      </w:pPr>
      <w:r w:rsidRPr="008613EB">
        <w:rPr>
          <w:sz w:val="28"/>
          <w:szCs w:val="28"/>
        </w:rPr>
        <w:t xml:space="preserve">- для </w:t>
      </w:r>
      <w:r w:rsidR="00370255">
        <w:rPr>
          <w:sz w:val="28"/>
          <w:szCs w:val="28"/>
        </w:rPr>
        <w:t xml:space="preserve">зоны </w:t>
      </w:r>
      <w:r w:rsidRPr="008613EB">
        <w:rPr>
          <w:sz w:val="28"/>
          <w:szCs w:val="28"/>
        </w:rPr>
        <w:t xml:space="preserve">низкоплотной </w:t>
      </w:r>
      <w:r>
        <w:rPr>
          <w:sz w:val="28"/>
          <w:szCs w:val="28"/>
        </w:rPr>
        <w:t>жилой застройки – 20-30 чел/га;</w:t>
      </w:r>
    </w:p>
    <w:p w:rsidR="00100417" w:rsidRDefault="00100417" w:rsidP="00100417">
      <w:pPr>
        <w:autoSpaceDE w:val="0"/>
        <w:autoSpaceDN w:val="0"/>
        <w:adjustRightInd w:val="0"/>
        <w:jc w:val="both"/>
        <w:rPr>
          <w:sz w:val="28"/>
          <w:szCs w:val="28"/>
        </w:rPr>
      </w:pPr>
      <w:r>
        <w:rPr>
          <w:sz w:val="28"/>
          <w:szCs w:val="28"/>
        </w:rPr>
        <w:t xml:space="preserve">       </w:t>
      </w:r>
      <w:r w:rsidRPr="008613EB">
        <w:rPr>
          <w:sz w:val="28"/>
          <w:szCs w:val="28"/>
        </w:rPr>
        <w:t xml:space="preserve">- для </w:t>
      </w:r>
      <w:r w:rsidR="00370255">
        <w:rPr>
          <w:sz w:val="28"/>
          <w:szCs w:val="28"/>
        </w:rPr>
        <w:t xml:space="preserve">зоны </w:t>
      </w:r>
      <w:r w:rsidRPr="008613EB">
        <w:rPr>
          <w:sz w:val="28"/>
          <w:szCs w:val="28"/>
        </w:rPr>
        <w:t>среднеплотной жилой застро</w:t>
      </w:r>
      <w:r>
        <w:rPr>
          <w:sz w:val="28"/>
          <w:szCs w:val="28"/>
        </w:rPr>
        <w:t>йки – 130-17</w:t>
      </w:r>
      <w:r w:rsidRPr="008613EB">
        <w:rPr>
          <w:sz w:val="28"/>
          <w:szCs w:val="28"/>
        </w:rPr>
        <w:t>0 чел/га.</w:t>
      </w:r>
    </w:p>
    <w:p w:rsidR="00100417" w:rsidRPr="00370255" w:rsidRDefault="00100417" w:rsidP="00100417">
      <w:pPr>
        <w:autoSpaceDE w:val="0"/>
        <w:autoSpaceDN w:val="0"/>
        <w:adjustRightInd w:val="0"/>
        <w:ind w:firstLine="540"/>
        <w:jc w:val="both"/>
        <w:rPr>
          <w:sz w:val="28"/>
          <w:szCs w:val="28"/>
        </w:rPr>
      </w:pPr>
      <w:r w:rsidRPr="00370255">
        <w:rPr>
          <w:sz w:val="28"/>
          <w:szCs w:val="28"/>
        </w:rPr>
        <w:t>2.2.4. В жилых зонах могут располагаться жилые дома коммерческого назначения, которые подразделяются на гостевые и доходные дома.</w:t>
      </w:r>
    </w:p>
    <w:p w:rsidR="00100417" w:rsidRPr="00E32F59" w:rsidRDefault="00100417" w:rsidP="00100417">
      <w:pPr>
        <w:autoSpaceDE w:val="0"/>
        <w:autoSpaceDN w:val="0"/>
        <w:adjustRightInd w:val="0"/>
        <w:ind w:firstLine="540"/>
        <w:jc w:val="both"/>
        <w:rPr>
          <w:color w:val="FF0000"/>
          <w:sz w:val="28"/>
          <w:szCs w:val="28"/>
        </w:rPr>
      </w:pPr>
      <w:r w:rsidRPr="00E32F59">
        <w:rPr>
          <w:sz w:val="28"/>
          <w:szCs w:val="28"/>
        </w:rPr>
        <w:t>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w:t>
      </w:r>
      <w:r w:rsidR="00BC104C">
        <w:rPr>
          <w:sz w:val="28"/>
          <w:szCs w:val="28"/>
        </w:rPr>
        <w:t xml:space="preserve"> более 15. </w:t>
      </w:r>
    </w:p>
    <w:p w:rsidR="00100417" w:rsidRDefault="00100417" w:rsidP="00100417">
      <w:pPr>
        <w:autoSpaceDE w:val="0"/>
        <w:autoSpaceDN w:val="0"/>
        <w:adjustRightInd w:val="0"/>
        <w:ind w:firstLine="540"/>
        <w:jc w:val="both"/>
        <w:rPr>
          <w:sz w:val="28"/>
          <w:szCs w:val="28"/>
        </w:rPr>
      </w:pPr>
      <w:r w:rsidRPr="00E32F59">
        <w:rPr>
          <w:sz w:val="28"/>
          <w:szCs w:val="28"/>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соответствии с пунктами 2.2.4 - 2.2.7</w:t>
      </w:r>
      <w:r w:rsidRPr="00E32F59">
        <w:t xml:space="preserve"> </w:t>
      </w:r>
      <w:r w:rsidRPr="00E32F59">
        <w:rPr>
          <w:sz w:val="28"/>
          <w:szCs w:val="28"/>
        </w:rPr>
        <w:t xml:space="preserve">раздела 2 «Селитебные территории», а также в соответствии с требованиями градостроительных регламентов в случае их размещения на землях рекреационного назначения. Участок придомовой территории доходных домов </w:t>
      </w:r>
      <w:r w:rsidRPr="00E32F59">
        <w:rPr>
          <w:sz w:val="28"/>
          <w:szCs w:val="28"/>
        </w:rPr>
        <w:lastRenderedPageBreak/>
        <w:t>должен соответствовать требованиям для земельных участков для размещения жилых домов.</w:t>
      </w:r>
    </w:p>
    <w:p w:rsidR="00100417" w:rsidRDefault="00100417" w:rsidP="00100417">
      <w:pPr>
        <w:autoSpaceDE w:val="0"/>
        <w:autoSpaceDN w:val="0"/>
        <w:adjustRightInd w:val="0"/>
        <w:ind w:firstLine="540"/>
        <w:jc w:val="both"/>
        <w:rPr>
          <w:sz w:val="28"/>
          <w:szCs w:val="28"/>
        </w:rPr>
      </w:pPr>
      <w:r>
        <w:rPr>
          <w:sz w:val="28"/>
          <w:szCs w:val="28"/>
        </w:rPr>
        <w:t xml:space="preserve">2.2.5. </w:t>
      </w:r>
      <w:r w:rsidRPr="00766051">
        <w:rPr>
          <w:sz w:val="28"/>
          <w:szCs w:val="28"/>
        </w:rPr>
        <w:t>Для определения размеров территорий жилых зон допускается применять укрупненные показатели в расч</w:t>
      </w:r>
      <w:r>
        <w:rPr>
          <w:sz w:val="28"/>
          <w:szCs w:val="28"/>
        </w:rPr>
        <w:t>ете на 1000 человек.</w:t>
      </w:r>
    </w:p>
    <w:p w:rsidR="00100417" w:rsidRDefault="00100417" w:rsidP="00100417">
      <w:pPr>
        <w:autoSpaceDE w:val="0"/>
        <w:autoSpaceDN w:val="0"/>
        <w:adjustRightInd w:val="0"/>
        <w:ind w:firstLine="540"/>
        <w:jc w:val="both"/>
        <w:rPr>
          <w:sz w:val="28"/>
          <w:szCs w:val="28"/>
        </w:rPr>
      </w:pPr>
      <w:r>
        <w:rPr>
          <w:sz w:val="28"/>
          <w:szCs w:val="28"/>
        </w:rPr>
        <w:t xml:space="preserve">2.2.6. </w:t>
      </w:r>
      <w:r w:rsidRPr="00F41DB4">
        <w:rPr>
          <w:sz w:val="28"/>
          <w:szCs w:val="28"/>
        </w:rPr>
        <w:t xml:space="preserve">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9B663E" w:rsidRDefault="009B663E" w:rsidP="00100417">
      <w:pPr>
        <w:autoSpaceDE w:val="0"/>
        <w:autoSpaceDN w:val="0"/>
        <w:adjustRightInd w:val="0"/>
        <w:ind w:firstLine="540"/>
        <w:jc w:val="both"/>
        <w:rPr>
          <w:sz w:val="28"/>
          <w:szCs w:val="28"/>
        </w:rPr>
      </w:pPr>
      <w:r>
        <w:rPr>
          <w:sz w:val="28"/>
          <w:szCs w:val="28"/>
        </w:rPr>
        <w:t xml:space="preserve">2.2.7. </w:t>
      </w:r>
      <w:r w:rsidR="000610CE">
        <w:rPr>
          <w:sz w:val="28"/>
          <w:szCs w:val="28"/>
        </w:rPr>
        <w:t>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0610CE" w:rsidRPr="000610CE" w:rsidRDefault="000610CE" w:rsidP="000610CE">
      <w:pPr>
        <w:ind w:firstLine="709"/>
        <w:jc w:val="both"/>
        <w:rPr>
          <w:rFonts w:eastAsia="Calibri"/>
          <w:sz w:val="28"/>
          <w:szCs w:val="28"/>
          <w:lang w:eastAsia="en-US"/>
        </w:rPr>
      </w:pPr>
      <w:r>
        <w:rPr>
          <w:sz w:val="28"/>
          <w:szCs w:val="28"/>
        </w:rPr>
        <w:t xml:space="preserve">2.2.8. </w:t>
      </w:r>
      <w:r w:rsidRPr="000610CE">
        <w:rPr>
          <w:rFonts w:eastAsia="Calibri"/>
          <w:sz w:val="28"/>
          <w:szCs w:val="28"/>
          <w:lang w:eastAsia="en-US"/>
        </w:rPr>
        <w:t>В жилых зданиях не допускается размещать:</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встроенные котельные и насосные, за исключением крышных котельных;</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встроенные трансформаторные подстанции;</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административные учреждения городского и поселкового значения;</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лечебные учреждения;</w:t>
      </w:r>
    </w:p>
    <w:p w:rsidR="000610CE" w:rsidRPr="000610CE" w:rsidRDefault="000610CE" w:rsidP="000610CE">
      <w:pPr>
        <w:jc w:val="both"/>
        <w:rPr>
          <w:rFonts w:eastAsia="Calibri"/>
          <w:sz w:val="28"/>
          <w:szCs w:val="28"/>
          <w:lang w:eastAsia="en-US"/>
        </w:rPr>
      </w:pPr>
      <w:r>
        <w:rPr>
          <w:rFonts w:eastAsia="Calibri"/>
          <w:sz w:val="28"/>
          <w:szCs w:val="28"/>
          <w:lang w:eastAsia="en-US"/>
        </w:rPr>
        <w:t>- в</w:t>
      </w:r>
      <w:r w:rsidRPr="000610CE">
        <w:rPr>
          <w:rFonts w:eastAsia="Calibri"/>
          <w:sz w:val="28"/>
          <w:szCs w:val="28"/>
          <w:lang w:eastAsia="en-US"/>
        </w:rPr>
        <w:t>строенные столовые, кафе и другие организации общественного питания с количеством посадочных мест более 50;</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общественные уборные;</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бюро ритуального обслуживания;</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магазины, мастерские, пункты и склады с огнеопасными и легковоспламеняющимися материалами;</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специализированные магазины и склады, эксплуатация которых может повлечь загрязнение территории и воздуха жилой застройки;</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специализированные рыбные магазины;</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специализированные овощные магазины;</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бани, сауны, прачечные и химчистки, кроме приемных пунктов;</w:t>
      </w:r>
    </w:p>
    <w:p w:rsidR="000610CE" w:rsidRPr="000610CE" w:rsidRDefault="000610CE" w:rsidP="000610CE">
      <w:pPr>
        <w:jc w:val="both"/>
        <w:rPr>
          <w:rFonts w:eastAsia="Calibri"/>
          <w:sz w:val="28"/>
          <w:szCs w:val="28"/>
          <w:lang w:eastAsia="en-US"/>
        </w:rPr>
      </w:pPr>
      <w:r>
        <w:rPr>
          <w:rFonts w:eastAsia="Calibri"/>
          <w:sz w:val="28"/>
          <w:szCs w:val="28"/>
          <w:lang w:eastAsia="en-US"/>
        </w:rPr>
        <w:lastRenderedPageBreak/>
        <w:t xml:space="preserve">- </w:t>
      </w:r>
      <w:r w:rsidRPr="000610CE">
        <w:rPr>
          <w:rFonts w:eastAsia="Calibri"/>
          <w:sz w:val="28"/>
          <w:szCs w:val="28"/>
          <w:lang w:eastAsia="en-US"/>
        </w:rPr>
        <w:t>танцевальные, спортивные залы, дискотеки, видеосалоны, за исключением тренажерных и фитнес-залов.</w:t>
      </w:r>
    </w:p>
    <w:p w:rsidR="000610CE" w:rsidRPr="000610CE" w:rsidRDefault="000610CE" w:rsidP="000610CE">
      <w:pPr>
        <w:ind w:firstLine="709"/>
        <w:jc w:val="both"/>
        <w:rPr>
          <w:rFonts w:eastAsia="Calibri"/>
          <w:sz w:val="28"/>
          <w:szCs w:val="28"/>
          <w:lang w:eastAsia="en-US"/>
        </w:rPr>
      </w:pPr>
      <w:r w:rsidRPr="000610CE">
        <w:rPr>
          <w:rFonts w:eastAsia="Calibri"/>
          <w:sz w:val="28"/>
          <w:szCs w:val="28"/>
          <w:lang w:eastAsia="en-US"/>
        </w:rPr>
        <w:t>При назначении положительного санитарно-эпидемиологического заключения в жилых зданиях допускается размещать:</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женские консультации;</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кабинеты врачей общей практики и частнопрактикующих врачей;</w:t>
      </w:r>
    </w:p>
    <w:p w:rsidR="000610CE" w:rsidRP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лечебно-восстановительные, реабилитационные восстановительные центры;</w:t>
      </w:r>
    </w:p>
    <w:p w:rsidR="000610CE" w:rsidRDefault="000610CE" w:rsidP="000610CE">
      <w:pPr>
        <w:jc w:val="both"/>
        <w:rPr>
          <w:rFonts w:eastAsia="Calibri"/>
          <w:sz w:val="28"/>
          <w:szCs w:val="28"/>
          <w:lang w:eastAsia="en-US"/>
        </w:rPr>
      </w:pPr>
      <w:r>
        <w:rPr>
          <w:rFonts w:eastAsia="Calibri"/>
          <w:sz w:val="28"/>
          <w:szCs w:val="28"/>
          <w:lang w:eastAsia="en-US"/>
        </w:rPr>
        <w:t xml:space="preserve">- </w:t>
      </w:r>
      <w:r w:rsidRPr="000610CE">
        <w:rPr>
          <w:rFonts w:eastAsia="Calibri"/>
          <w:sz w:val="28"/>
          <w:szCs w:val="28"/>
          <w:lang w:eastAsia="en-US"/>
        </w:rP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0610CE" w:rsidRPr="00930ECC" w:rsidRDefault="000610CE" w:rsidP="000610CE">
      <w:pPr>
        <w:jc w:val="both"/>
        <w:rPr>
          <w:rFonts w:eastAsia="Calibri"/>
          <w:sz w:val="28"/>
          <w:szCs w:val="28"/>
          <w:lang w:eastAsia="en-US"/>
        </w:rPr>
      </w:pPr>
      <w:r>
        <w:rPr>
          <w:rFonts w:eastAsia="Calibri"/>
          <w:sz w:val="28"/>
          <w:szCs w:val="28"/>
          <w:lang w:eastAsia="en-US"/>
        </w:rPr>
        <w:tab/>
        <w:t xml:space="preserve">2.2.9. </w:t>
      </w:r>
      <w:r w:rsidRPr="000610CE">
        <w:rPr>
          <w:rFonts w:eastAsia="Calibri"/>
          <w:sz w:val="28"/>
          <w:szCs w:val="28"/>
          <w:lang w:eastAsia="en-US"/>
        </w:rPr>
        <w:t xml:space="preserve">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r w:rsidR="00930ECC">
        <w:rPr>
          <w:rFonts w:eastAsia="Calibri"/>
          <w:sz w:val="28"/>
          <w:szCs w:val="28"/>
          <w:lang w:eastAsia="en-US"/>
        </w:rPr>
        <w:t>части</w:t>
      </w:r>
      <w:r w:rsidRPr="00930ECC">
        <w:rPr>
          <w:rFonts w:eastAsia="Calibri"/>
          <w:sz w:val="28"/>
          <w:szCs w:val="28"/>
          <w:lang w:eastAsia="en-US"/>
        </w:rPr>
        <w:t xml:space="preserve"> </w:t>
      </w:r>
      <w:r w:rsidR="00930ECC" w:rsidRPr="00930ECC">
        <w:rPr>
          <w:rFonts w:eastAsia="Calibri"/>
          <w:sz w:val="28"/>
          <w:szCs w:val="28"/>
          <w:lang w:eastAsia="en-US"/>
        </w:rPr>
        <w:t>8</w:t>
      </w:r>
      <w:r w:rsidRPr="00930ECC">
        <w:rPr>
          <w:rFonts w:eastAsia="Calibri"/>
          <w:sz w:val="28"/>
          <w:szCs w:val="28"/>
          <w:lang w:eastAsia="en-US"/>
        </w:rPr>
        <w:t xml:space="preserve"> «Охрана окружающей среды» настоящих Нормативов.</w:t>
      </w:r>
    </w:p>
    <w:p w:rsidR="00217226" w:rsidRPr="00930ECC" w:rsidRDefault="00217226" w:rsidP="00217226">
      <w:pPr>
        <w:jc w:val="both"/>
        <w:rPr>
          <w:rFonts w:eastAsia="Calibri"/>
          <w:sz w:val="28"/>
          <w:szCs w:val="28"/>
          <w:lang w:eastAsia="en-US"/>
        </w:rPr>
      </w:pPr>
      <w:r>
        <w:rPr>
          <w:rFonts w:eastAsia="Calibri"/>
          <w:color w:val="FF0000"/>
          <w:sz w:val="28"/>
          <w:szCs w:val="28"/>
          <w:lang w:eastAsia="en-US"/>
        </w:rPr>
        <w:tab/>
      </w:r>
      <w:r w:rsidRPr="00217226">
        <w:rPr>
          <w:rFonts w:eastAsia="Calibri"/>
          <w:sz w:val="28"/>
          <w:szCs w:val="28"/>
          <w:lang w:eastAsia="en-US"/>
        </w:rPr>
        <w:t xml:space="preserve">2.2.10.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r w:rsidR="00930ECC" w:rsidRPr="00930ECC">
        <w:rPr>
          <w:rFonts w:eastAsia="Calibri"/>
          <w:sz w:val="28"/>
          <w:szCs w:val="28"/>
          <w:lang w:eastAsia="en-US"/>
        </w:rPr>
        <w:t>части</w:t>
      </w:r>
      <w:r w:rsidRPr="00930ECC">
        <w:rPr>
          <w:rFonts w:eastAsia="Calibri"/>
          <w:sz w:val="28"/>
          <w:szCs w:val="28"/>
          <w:lang w:eastAsia="en-US"/>
        </w:rPr>
        <w:t xml:space="preserve"> </w:t>
      </w:r>
      <w:r w:rsidR="00930ECC" w:rsidRPr="00930ECC">
        <w:rPr>
          <w:rFonts w:eastAsia="Calibri"/>
          <w:sz w:val="28"/>
          <w:szCs w:val="28"/>
          <w:lang w:eastAsia="en-US"/>
        </w:rPr>
        <w:t>10</w:t>
      </w:r>
      <w:r w:rsidRPr="00930ECC">
        <w:rPr>
          <w:rFonts w:eastAsia="Calibri"/>
          <w:sz w:val="28"/>
          <w:szCs w:val="28"/>
          <w:lang w:eastAsia="en-US"/>
        </w:rPr>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p w:rsidR="00331A5A" w:rsidRDefault="00557FBB" w:rsidP="00B840EC">
      <w:pPr>
        <w:jc w:val="both"/>
        <w:rPr>
          <w:sz w:val="28"/>
          <w:szCs w:val="28"/>
        </w:rPr>
      </w:pPr>
      <w:r>
        <w:rPr>
          <w:rFonts w:eastAsia="Calibri"/>
          <w:color w:val="FF0000"/>
          <w:sz w:val="28"/>
          <w:szCs w:val="28"/>
          <w:lang w:eastAsia="en-US"/>
        </w:rPr>
        <w:tab/>
      </w:r>
      <w:r w:rsidRPr="00A27BEE">
        <w:rPr>
          <w:rFonts w:eastAsia="Calibri"/>
          <w:sz w:val="28"/>
          <w:szCs w:val="28"/>
          <w:lang w:eastAsia="en-US"/>
        </w:rPr>
        <w:t xml:space="preserve">2.2.11. </w:t>
      </w:r>
      <w:r w:rsidR="00B840EC" w:rsidRPr="00A5482B">
        <w:rPr>
          <w:sz w:val="28"/>
          <w:szCs w:val="28"/>
        </w:rPr>
        <w:t xml:space="preserve">Предельные размеры земельных участков для индивидуального жилищного строительства и личного подсобного хозяйства </w:t>
      </w:r>
      <w:r w:rsidR="00B840EC">
        <w:rPr>
          <w:sz w:val="28"/>
          <w:szCs w:val="28"/>
        </w:rPr>
        <w:t>в Кавказском сельском поселении устанавливаются в соответствиями с Правилами землепользования и застройки Кавказского сельского поселения Кавказского района Краснодарского края.</w:t>
      </w:r>
    </w:p>
    <w:p w:rsidR="00B840EC" w:rsidRDefault="00B840EC" w:rsidP="00B840EC">
      <w:pPr>
        <w:jc w:val="both"/>
        <w:rPr>
          <w:sz w:val="28"/>
          <w:szCs w:val="28"/>
        </w:rPr>
      </w:pPr>
      <w:r>
        <w:rPr>
          <w:sz w:val="28"/>
          <w:szCs w:val="28"/>
        </w:rPr>
        <w:tab/>
        <w:t xml:space="preserve">2.2.12. </w:t>
      </w:r>
      <w:r w:rsidR="009621E3" w:rsidRPr="00A5482B">
        <w:rPr>
          <w:sz w:val="28"/>
          <w:szCs w:val="28"/>
        </w:rPr>
        <w:t xml:space="preserve">Расчетную плотность населения на территории </w:t>
      </w:r>
      <w:r w:rsidR="009621E3">
        <w:rPr>
          <w:sz w:val="28"/>
          <w:szCs w:val="28"/>
        </w:rPr>
        <w:t>Кавказского сельского поселения следует принимать в соответствии с таблицей 6.</w:t>
      </w:r>
    </w:p>
    <w:p w:rsidR="009621E3" w:rsidRDefault="009621E3" w:rsidP="00B840EC">
      <w:pPr>
        <w:jc w:val="both"/>
        <w:rPr>
          <w:sz w:val="28"/>
          <w:szCs w:val="28"/>
        </w:rPr>
      </w:pPr>
    </w:p>
    <w:p w:rsidR="009621E3" w:rsidRDefault="009621E3" w:rsidP="009621E3">
      <w:pPr>
        <w:jc w:val="right"/>
        <w:rPr>
          <w:sz w:val="28"/>
          <w:szCs w:val="28"/>
        </w:rPr>
      </w:pPr>
      <w:r>
        <w:rPr>
          <w:sz w:val="28"/>
          <w:szCs w:val="28"/>
        </w:rPr>
        <w:t>Таблица 6</w:t>
      </w:r>
    </w:p>
    <w:p w:rsidR="009621E3" w:rsidRDefault="009621E3" w:rsidP="009621E3">
      <w:pPr>
        <w:jc w:val="right"/>
        <w:rPr>
          <w:sz w:val="28"/>
          <w:szCs w:val="28"/>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3614"/>
        <w:gridCol w:w="753"/>
        <w:gridCol w:w="753"/>
        <w:gridCol w:w="753"/>
        <w:gridCol w:w="753"/>
        <w:gridCol w:w="753"/>
        <w:gridCol w:w="753"/>
        <w:gridCol w:w="753"/>
        <w:gridCol w:w="754"/>
      </w:tblGrid>
      <w:tr w:rsidR="009621E3" w:rsidRPr="00AE363A" w:rsidTr="009621E3">
        <w:trPr>
          <w:cantSplit/>
          <w:trHeight w:val="227"/>
        </w:trPr>
        <w:tc>
          <w:tcPr>
            <w:tcW w:w="36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Тип дома</w:t>
            </w:r>
          </w:p>
        </w:tc>
        <w:tc>
          <w:tcPr>
            <w:tcW w:w="602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Плотность населения (чел./га) при среднем размере семьи (чел.)</w:t>
            </w:r>
          </w:p>
        </w:tc>
      </w:tr>
      <w:tr w:rsidR="009621E3" w:rsidRPr="00AE363A" w:rsidTr="009621E3">
        <w:trPr>
          <w:cantSplit/>
          <w:trHeight w:val="227"/>
        </w:trPr>
        <w:tc>
          <w:tcPr>
            <w:tcW w:w="36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2,5</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3,5</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4,5</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5,0</w:t>
            </w:r>
          </w:p>
        </w:tc>
        <w:tc>
          <w:tcPr>
            <w:tcW w:w="7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5,5</w:t>
            </w:r>
          </w:p>
        </w:tc>
        <w:tc>
          <w:tcPr>
            <w:tcW w:w="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6,0</w:t>
            </w:r>
          </w:p>
        </w:tc>
      </w:tr>
      <w:tr w:rsidR="009621E3" w:rsidRPr="00AE363A" w:rsidTr="009621E3">
        <w:trPr>
          <w:cantSplit/>
          <w:trHeight w:val="227"/>
        </w:trPr>
        <w:tc>
          <w:tcPr>
            <w:tcW w:w="3614" w:type="dxa"/>
            <w:tcBorders>
              <w:top w:val="single" w:sz="4" w:space="0" w:color="auto"/>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Усадебный с приквартирными участками (кв.м):</w:t>
            </w:r>
          </w:p>
        </w:tc>
        <w:tc>
          <w:tcPr>
            <w:tcW w:w="753" w:type="dxa"/>
            <w:tcBorders>
              <w:top w:val="single" w:sz="4" w:space="0" w:color="auto"/>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top w:val="single" w:sz="4" w:space="0" w:color="auto"/>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top w:val="single" w:sz="4" w:space="0" w:color="auto"/>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top w:val="single" w:sz="4" w:space="0" w:color="auto"/>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top w:val="single" w:sz="4" w:space="0" w:color="auto"/>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top w:val="single" w:sz="4" w:space="0" w:color="auto"/>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top w:val="single" w:sz="4" w:space="0" w:color="auto"/>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4" w:type="dxa"/>
            <w:tcBorders>
              <w:top w:val="single" w:sz="4" w:space="0" w:color="auto"/>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2000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12</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14</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16</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18</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22</w:t>
            </w: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24</w:t>
            </w: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1500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13</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15</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17</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22</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25</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27</w:t>
            </w: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30</w:t>
            </w: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1200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17</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21</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23</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25</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28</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32</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33</w:t>
            </w: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37</w:t>
            </w: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lastRenderedPageBreak/>
              <w:t>1000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24</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28</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32</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35</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38</w:t>
            </w: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44</w:t>
            </w: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800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25</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33</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35</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38</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42</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45</w:t>
            </w: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50</w:t>
            </w: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600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33</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41</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44</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48</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50</w:t>
            </w: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60</w:t>
            </w: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400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35</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44</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45</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50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54</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56</w:t>
            </w: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65</w:t>
            </w: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Секционный с числом этажей:</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2</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130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r>
      <w:tr w:rsidR="009621E3" w:rsidRPr="00AE363A" w:rsidTr="009621E3">
        <w:trPr>
          <w:cantSplit/>
          <w:trHeight w:val="227"/>
        </w:trPr>
        <w:tc>
          <w:tcPr>
            <w:tcW w:w="361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3</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150</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4" w:type="dxa"/>
            <w:tcBorders>
              <w:left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r>
      <w:tr w:rsidR="009621E3" w:rsidRPr="00AE363A" w:rsidTr="009621E3">
        <w:trPr>
          <w:cantSplit/>
          <w:trHeight w:val="227"/>
        </w:trPr>
        <w:tc>
          <w:tcPr>
            <w:tcW w:w="3614" w:type="dxa"/>
            <w:tcBorders>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4</w:t>
            </w:r>
          </w:p>
        </w:tc>
        <w:tc>
          <w:tcPr>
            <w:tcW w:w="753" w:type="dxa"/>
            <w:tcBorders>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170</w:t>
            </w:r>
          </w:p>
        </w:tc>
        <w:tc>
          <w:tcPr>
            <w:tcW w:w="753" w:type="dxa"/>
            <w:tcBorders>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3" w:type="dxa"/>
            <w:tcBorders>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c>
          <w:tcPr>
            <w:tcW w:w="754" w:type="dxa"/>
            <w:tcBorders>
              <w:left w:val="single" w:sz="4" w:space="0" w:color="auto"/>
              <w:bottom w:val="single" w:sz="4" w:space="0" w:color="auto"/>
              <w:right w:val="single" w:sz="4" w:space="0" w:color="auto"/>
            </w:tcBorders>
            <w:tcMar>
              <w:top w:w="102" w:type="dxa"/>
              <w:left w:w="62" w:type="dxa"/>
              <w:bottom w:w="102" w:type="dxa"/>
              <w:right w:w="62" w:type="dxa"/>
            </w:tcMar>
          </w:tcPr>
          <w:p w:rsidR="009621E3" w:rsidRPr="00AE363A" w:rsidRDefault="009621E3" w:rsidP="009621E3">
            <w:pPr>
              <w:jc w:val="both"/>
              <w:rPr>
                <w:rFonts w:eastAsia="Calibri"/>
                <w:lang w:eastAsia="en-US"/>
              </w:rPr>
            </w:pPr>
            <w:r w:rsidRPr="00AE363A">
              <w:rPr>
                <w:rFonts w:eastAsia="Calibri"/>
                <w:lang w:eastAsia="en-US"/>
              </w:rPr>
              <w:t>-</w:t>
            </w:r>
          </w:p>
        </w:tc>
      </w:tr>
    </w:tbl>
    <w:p w:rsidR="009621E3" w:rsidRPr="00331A5A" w:rsidRDefault="009621E3" w:rsidP="009621E3">
      <w:pPr>
        <w:jc w:val="both"/>
        <w:rPr>
          <w:rFonts w:eastAsia="Calibri"/>
          <w:sz w:val="28"/>
          <w:szCs w:val="28"/>
          <w:lang w:eastAsia="en-US"/>
        </w:rPr>
      </w:pPr>
    </w:p>
    <w:p w:rsidR="00557FBB" w:rsidRDefault="00ED523A" w:rsidP="00217226">
      <w:pPr>
        <w:jc w:val="both"/>
        <w:rPr>
          <w:rFonts w:eastAsia="Calibri"/>
          <w:sz w:val="28"/>
          <w:szCs w:val="28"/>
          <w:lang w:eastAsia="en-US"/>
        </w:rPr>
      </w:pPr>
      <w:r>
        <w:rPr>
          <w:rFonts w:eastAsia="Calibri"/>
          <w:color w:val="FF0000"/>
          <w:sz w:val="28"/>
          <w:szCs w:val="28"/>
          <w:lang w:eastAsia="en-US"/>
        </w:rPr>
        <w:tab/>
      </w:r>
      <w:r w:rsidRPr="00ED523A">
        <w:rPr>
          <w:rFonts w:eastAsia="Calibri"/>
          <w:sz w:val="28"/>
          <w:szCs w:val="28"/>
          <w:lang w:eastAsia="en-US"/>
        </w:rPr>
        <w:t>2.2.13.</w:t>
      </w:r>
      <w:r>
        <w:rPr>
          <w:rFonts w:eastAsia="Calibri"/>
          <w:sz w:val="28"/>
          <w:szCs w:val="28"/>
          <w:lang w:eastAsia="en-US"/>
        </w:rPr>
        <w:t xml:space="preserve"> </w:t>
      </w:r>
      <w:r w:rsidRPr="00ED523A">
        <w:rPr>
          <w:rFonts w:eastAsia="Calibri"/>
          <w:sz w:val="28"/>
          <w:szCs w:val="28"/>
          <w:lang w:eastAsia="en-US"/>
        </w:rPr>
        <w:t>Интенсивность использования территории сельского населенного пункта определяется коэффициентом застройки (Кз) и коэффициентом плотности застройки (Кпз).</w:t>
      </w:r>
    </w:p>
    <w:p w:rsidR="00ED523A" w:rsidRDefault="00ED523A" w:rsidP="00ED523A">
      <w:pPr>
        <w:jc w:val="both"/>
        <w:rPr>
          <w:rFonts w:eastAsia="Calibri"/>
          <w:sz w:val="28"/>
          <w:szCs w:val="28"/>
          <w:lang w:eastAsia="en-US"/>
        </w:rPr>
      </w:pPr>
      <w:r>
        <w:rPr>
          <w:rFonts w:eastAsia="Calibri"/>
          <w:sz w:val="28"/>
          <w:szCs w:val="28"/>
          <w:lang w:eastAsia="en-US"/>
        </w:rPr>
        <w:tab/>
        <w:t xml:space="preserve">2.2.14. На территории Кавказского сельского поселения минимальный отступ строений от красной линии улиц </w:t>
      </w:r>
      <w:r w:rsidR="003C5F9A">
        <w:rPr>
          <w:rFonts w:eastAsia="Calibri"/>
          <w:sz w:val="28"/>
          <w:szCs w:val="28"/>
          <w:lang w:eastAsia="en-US"/>
        </w:rPr>
        <w:t>не менее чем на 5 м, от красной линии проездов не мене чем  на 3 м; минимальный отступ до границы смежного земельного участка должен быть не менее 3 м.</w:t>
      </w:r>
    </w:p>
    <w:p w:rsidR="003C5F9A" w:rsidRDefault="003C5F9A" w:rsidP="00ED523A">
      <w:pPr>
        <w:jc w:val="both"/>
        <w:rPr>
          <w:rFonts w:eastAsia="Calibri"/>
          <w:sz w:val="28"/>
          <w:szCs w:val="28"/>
          <w:lang w:eastAsia="en-US"/>
        </w:rPr>
      </w:pPr>
      <w:r>
        <w:rPr>
          <w:rFonts w:eastAsia="Calibri"/>
          <w:sz w:val="28"/>
          <w:szCs w:val="28"/>
          <w:lang w:eastAsia="en-US"/>
        </w:rPr>
        <w:tab/>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rsidR="003C5F9A" w:rsidRDefault="003C5F9A" w:rsidP="00ED523A">
      <w:pPr>
        <w:jc w:val="both"/>
        <w:rPr>
          <w:rFonts w:eastAsia="Calibri"/>
          <w:sz w:val="28"/>
          <w:szCs w:val="28"/>
          <w:lang w:eastAsia="en-US"/>
        </w:rPr>
      </w:pPr>
      <w:r>
        <w:rPr>
          <w:rFonts w:eastAsia="Calibri"/>
          <w:sz w:val="28"/>
          <w:szCs w:val="28"/>
          <w:lang w:eastAsia="en-US"/>
        </w:rPr>
        <w:tab/>
        <w:t>- для одноэтажного – 1 м;</w:t>
      </w:r>
    </w:p>
    <w:p w:rsidR="003C5F9A" w:rsidRDefault="003C5F9A" w:rsidP="00ED523A">
      <w:pPr>
        <w:jc w:val="both"/>
        <w:rPr>
          <w:rFonts w:eastAsia="Calibri"/>
          <w:sz w:val="28"/>
          <w:szCs w:val="28"/>
          <w:lang w:eastAsia="en-US"/>
        </w:rPr>
      </w:pPr>
      <w:r>
        <w:rPr>
          <w:rFonts w:eastAsia="Calibri"/>
          <w:sz w:val="28"/>
          <w:szCs w:val="28"/>
          <w:lang w:eastAsia="en-US"/>
        </w:rPr>
        <w:tab/>
        <w:t>- для двухэтажного – 1,5 м;</w:t>
      </w:r>
    </w:p>
    <w:p w:rsidR="003C5F9A" w:rsidRDefault="003C5F9A" w:rsidP="00ED523A">
      <w:pPr>
        <w:jc w:val="both"/>
        <w:rPr>
          <w:rFonts w:eastAsia="Calibri"/>
          <w:sz w:val="28"/>
          <w:szCs w:val="28"/>
          <w:lang w:eastAsia="en-US"/>
        </w:rPr>
      </w:pPr>
      <w:r>
        <w:rPr>
          <w:rFonts w:eastAsia="Calibri"/>
          <w:sz w:val="28"/>
          <w:szCs w:val="28"/>
          <w:lang w:eastAsia="en-US"/>
        </w:rPr>
        <w:tab/>
        <w:t>- для трехэтажного – 2 м, при условии, что расстояние до расположенного на соседнем земельном участке жилого дома не менее 5 м.</w:t>
      </w:r>
    </w:p>
    <w:p w:rsidR="003C5F9A" w:rsidRDefault="003C5F9A" w:rsidP="00ED523A">
      <w:pPr>
        <w:jc w:val="both"/>
        <w:rPr>
          <w:rFonts w:eastAsia="Calibri"/>
          <w:sz w:val="28"/>
          <w:szCs w:val="28"/>
          <w:lang w:eastAsia="en-US"/>
        </w:rPr>
      </w:pPr>
      <w:r>
        <w:rPr>
          <w:rFonts w:eastAsia="Calibri"/>
          <w:sz w:val="28"/>
          <w:szCs w:val="28"/>
          <w:lang w:eastAsia="en-US"/>
        </w:rPr>
        <w:tab/>
        <w:t>Минимальные противопожарные расстояния – не менее 6 м.</w:t>
      </w:r>
    </w:p>
    <w:p w:rsidR="003C5F9A" w:rsidRDefault="00CD1C6F" w:rsidP="00ED523A">
      <w:pPr>
        <w:jc w:val="both"/>
        <w:rPr>
          <w:rFonts w:eastAsia="Calibri"/>
          <w:sz w:val="28"/>
          <w:szCs w:val="28"/>
          <w:lang w:eastAsia="en-US"/>
        </w:rPr>
      </w:pPr>
      <w:r>
        <w:rPr>
          <w:rFonts w:eastAsia="Calibri"/>
          <w:sz w:val="28"/>
          <w:szCs w:val="28"/>
          <w:lang w:eastAsia="en-US"/>
        </w:rPr>
        <w:tab/>
        <w:t>2.2.15. Расстояние от хозяйственных построек до красных линий улиц и проездов должно быть не менее 5 м.</w:t>
      </w:r>
    </w:p>
    <w:p w:rsidR="00CD1C6F" w:rsidRDefault="00CD1C6F" w:rsidP="00ED523A">
      <w:pPr>
        <w:jc w:val="both"/>
        <w:rPr>
          <w:rFonts w:eastAsia="Calibri"/>
          <w:sz w:val="28"/>
          <w:szCs w:val="28"/>
          <w:lang w:eastAsia="en-US"/>
        </w:rPr>
      </w:pPr>
      <w:r>
        <w:rPr>
          <w:rFonts w:eastAsia="Calibri"/>
          <w:sz w:val="28"/>
          <w:szCs w:val="28"/>
          <w:lang w:eastAsia="en-US"/>
        </w:rPr>
        <w:tab/>
        <w:t>Минимальные отступы до границы смежного земельного участка по санитарно-бытовым и зооветеринарным требованиям должны быть не менее:</w:t>
      </w:r>
    </w:p>
    <w:p w:rsidR="00CD1C6F" w:rsidRDefault="00CD1C6F" w:rsidP="00ED523A">
      <w:pPr>
        <w:jc w:val="both"/>
        <w:rPr>
          <w:rFonts w:eastAsia="Calibri"/>
          <w:sz w:val="28"/>
          <w:szCs w:val="28"/>
          <w:lang w:eastAsia="en-US"/>
        </w:rPr>
      </w:pPr>
      <w:r>
        <w:rPr>
          <w:rFonts w:eastAsia="Calibri"/>
          <w:sz w:val="28"/>
          <w:szCs w:val="28"/>
          <w:lang w:eastAsia="en-US"/>
        </w:rPr>
        <w:tab/>
        <w:t>- от постройки для содержания скота и птицы – 4 м;</w:t>
      </w:r>
    </w:p>
    <w:p w:rsidR="00CD1C6F" w:rsidRDefault="00CD1C6F" w:rsidP="00ED523A">
      <w:pPr>
        <w:jc w:val="both"/>
        <w:rPr>
          <w:rFonts w:eastAsia="Calibri"/>
          <w:sz w:val="28"/>
          <w:szCs w:val="28"/>
          <w:lang w:eastAsia="en-US"/>
        </w:rPr>
      </w:pPr>
      <w:r>
        <w:rPr>
          <w:rFonts w:eastAsia="Calibri"/>
          <w:sz w:val="28"/>
          <w:szCs w:val="28"/>
          <w:lang w:eastAsia="en-US"/>
        </w:rPr>
        <w:tab/>
        <w:t>- от других построек (бани, гаража и других) – 1 м;</w:t>
      </w:r>
    </w:p>
    <w:p w:rsidR="00C0702B" w:rsidRDefault="00C0702B" w:rsidP="00ED523A">
      <w:pPr>
        <w:jc w:val="both"/>
        <w:rPr>
          <w:rFonts w:eastAsia="Calibri"/>
          <w:sz w:val="28"/>
          <w:szCs w:val="28"/>
          <w:lang w:eastAsia="en-US"/>
        </w:rPr>
      </w:pPr>
      <w:r>
        <w:rPr>
          <w:rFonts w:eastAsia="Calibri"/>
          <w:sz w:val="28"/>
          <w:szCs w:val="28"/>
          <w:lang w:eastAsia="en-US"/>
        </w:rPr>
        <w:tab/>
        <w:t>- территории свободной от застройки (вольеры и пр.) для содержания скота и птицы – 1 м;</w:t>
      </w:r>
    </w:p>
    <w:p w:rsidR="00C0702B" w:rsidRDefault="00C0702B" w:rsidP="00ED523A">
      <w:pPr>
        <w:jc w:val="both"/>
        <w:rPr>
          <w:rFonts w:eastAsia="Calibri"/>
          <w:sz w:val="28"/>
          <w:szCs w:val="28"/>
          <w:lang w:eastAsia="en-US"/>
        </w:rPr>
      </w:pPr>
      <w:r>
        <w:rPr>
          <w:rFonts w:eastAsia="Calibri"/>
          <w:sz w:val="28"/>
          <w:szCs w:val="28"/>
          <w:lang w:eastAsia="en-US"/>
        </w:rPr>
        <w:tab/>
        <w:t>- от границ соседнего участка до открытой стоянки – 1 м;</w:t>
      </w:r>
    </w:p>
    <w:p w:rsidR="00C0702B" w:rsidRDefault="00C0702B" w:rsidP="00ED523A">
      <w:pPr>
        <w:jc w:val="both"/>
        <w:rPr>
          <w:rFonts w:eastAsia="Calibri"/>
          <w:sz w:val="28"/>
          <w:szCs w:val="28"/>
          <w:lang w:eastAsia="en-US"/>
        </w:rPr>
      </w:pPr>
      <w:r>
        <w:rPr>
          <w:rFonts w:eastAsia="Calibri"/>
          <w:sz w:val="28"/>
          <w:szCs w:val="28"/>
          <w:lang w:eastAsia="en-US"/>
        </w:rPr>
        <w:tab/>
        <w:t>- от границ соседнего участка до отдельно стоящего гаража – 1 м;</w:t>
      </w:r>
    </w:p>
    <w:p w:rsidR="00C0702B" w:rsidRDefault="00C0702B" w:rsidP="00ED523A">
      <w:pPr>
        <w:jc w:val="both"/>
        <w:rPr>
          <w:rFonts w:eastAsia="Calibri"/>
          <w:sz w:val="28"/>
          <w:szCs w:val="28"/>
          <w:lang w:eastAsia="en-US"/>
        </w:rPr>
      </w:pPr>
      <w:r>
        <w:rPr>
          <w:rFonts w:eastAsia="Calibri"/>
          <w:sz w:val="28"/>
          <w:szCs w:val="28"/>
          <w:lang w:eastAsia="en-US"/>
        </w:rPr>
        <w:tab/>
        <w:t>- от стволов высокорослых деревьев – 4 м;</w:t>
      </w:r>
    </w:p>
    <w:p w:rsidR="00C0702B" w:rsidRDefault="00C0702B" w:rsidP="00ED523A">
      <w:pPr>
        <w:jc w:val="both"/>
        <w:rPr>
          <w:rFonts w:eastAsia="Calibri"/>
          <w:sz w:val="28"/>
          <w:szCs w:val="28"/>
          <w:lang w:eastAsia="en-US"/>
        </w:rPr>
      </w:pPr>
      <w:r>
        <w:rPr>
          <w:rFonts w:eastAsia="Calibri"/>
          <w:sz w:val="28"/>
          <w:szCs w:val="28"/>
          <w:lang w:eastAsia="en-US"/>
        </w:rPr>
        <w:tab/>
        <w:t>- от среднерослых – 2 м;</w:t>
      </w:r>
    </w:p>
    <w:p w:rsidR="00C0702B" w:rsidRDefault="00C0702B" w:rsidP="00ED523A">
      <w:pPr>
        <w:jc w:val="both"/>
        <w:rPr>
          <w:rFonts w:eastAsia="Calibri"/>
          <w:sz w:val="28"/>
          <w:szCs w:val="28"/>
          <w:lang w:eastAsia="en-US"/>
        </w:rPr>
      </w:pPr>
      <w:r>
        <w:rPr>
          <w:rFonts w:eastAsia="Calibri"/>
          <w:sz w:val="28"/>
          <w:szCs w:val="28"/>
          <w:lang w:eastAsia="en-US"/>
        </w:rPr>
        <w:tab/>
        <w:t>- от кустарника – 1 м;</w:t>
      </w:r>
    </w:p>
    <w:p w:rsidR="00C0702B" w:rsidRDefault="00C0702B" w:rsidP="00ED523A">
      <w:pPr>
        <w:jc w:val="both"/>
        <w:rPr>
          <w:rFonts w:eastAsia="Calibri"/>
          <w:sz w:val="28"/>
          <w:szCs w:val="28"/>
          <w:lang w:eastAsia="en-US"/>
        </w:rPr>
      </w:pPr>
      <w:r>
        <w:rPr>
          <w:rFonts w:eastAsia="Calibri"/>
          <w:sz w:val="28"/>
          <w:szCs w:val="28"/>
          <w:lang w:eastAsia="en-US"/>
        </w:rPr>
        <w:tab/>
        <w:t>- от бассейна индивидуального пользования – 4 м.</w:t>
      </w:r>
    </w:p>
    <w:p w:rsidR="00C0702B" w:rsidRDefault="00C0702B" w:rsidP="00ED523A">
      <w:pPr>
        <w:jc w:val="both"/>
        <w:rPr>
          <w:rFonts w:eastAsia="Calibri"/>
          <w:sz w:val="28"/>
          <w:szCs w:val="28"/>
          <w:lang w:eastAsia="en-US"/>
        </w:rPr>
      </w:pPr>
      <w:r>
        <w:rPr>
          <w:rFonts w:eastAsia="Calibri"/>
          <w:sz w:val="28"/>
          <w:szCs w:val="28"/>
          <w:lang w:eastAsia="en-US"/>
        </w:rPr>
        <w:tab/>
        <w:t>Расстояние от септиков до фундаментов зданий, строений, сооружений – не менее 5 м, от фильтрующих колодцев – не менее 8 м.</w:t>
      </w:r>
    </w:p>
    <w:p w:rsidR="00C0702B" w:rsidRDefault="00C0702B" w:rsidP="00ED523A">
      <w:pPr>
        <w:jc w:val="both"/>
        <w:rPr>
          <w:rFonts w:eastAsia="Calibri"/>
          <w:sz w:val="28"/>
          <w:szCs w:val="28"/>
          <w:lang w:eastAsia="en-US"/>
        </w:rPr>
      </w:pPr>
      <w:r>
        <w:rPr>
          <w:rFonts w:eastAsia="Calibri"/>
          <w:sz w:val="28"/>
          <w:szCs w:val="28"/>
          <w:lang w:eastAsia="en-US"/>
        </w:rPr>
        <w:lastRenderedPageBreak/>
        <w:tab/>
        <w:t>Расстояние от септиков и фильтрующих колодцев до границы соседнего земельного участка и красной линии – не менее 4 м и 7 м соответственно, расстояние от красной линии допускается сокращать до 1 м при соблюдении технических регламентов и других норм.</w:t>
      </w:r>
    </w:p>
    <w:p w:rsidR="00C0702B" w:rsidRDefault="00C0702B" w:rsidP="00ED523A">
      <w:pPr>
        <w:jc w:val="both"/>
        <w:rPr>
          <w:rFonts w:eastAsia="Calibri"/>
          <w:sz w:val="28"/>
          <w:szCs w:val="28"/>
          <w:lang w:eastAsia="en-US"/>
        </w:rPr>
      </w:pPr>
      <w:r>
        <w:rPr>
          <w:rFonts w:eastAsia="Calibri"/>
          <w:sz w:val="28"/>
          <w:szCs w:val="28"/>
          <w:lang w:eastAsia="en-US"/>
        </w:rPr>
        <w:tab/>
        <w:t>Расстояние от окон жилых комнат до стен соседнего дома и стен вспомогательных (хозяйственных) строений, сооружений, расположенных на соседних земельных участках</w:t>
      </w:r>
      <w:r w:rsidR="00270A17">
        <w:rPr>
          <w:rFonts w:eastAsia="Calibri"/>
          <w:sz w:val="28"/>
          <w:szCs w:val="28"/>
          <w:lang w:eastAsia="en-US"/>
        </w:rPr>
        <w:t xml:space="preserve"> – не менее 6 м.</w:t>
      </w:r>
    </w:p>
    <w:p w:rsidR="00270A17" w:rsidRDefault="00270A17" w:rsidP="00ED523A">
      <w:pPr>
        <w:jc w:val="both"/>
        <w:rPr>
          <w:rFonts w:eastAsia="Calibri"/>
          <w:sz w:val="28"/>
          <w:szCs w:val="28"/>
          <w:lang w:eastAsia="en-US"/>
        </w:rPr>
      </w:pPr>
      <w:r>
        <w:rPr>
          <w:rFonts w:eastAsia="Calibri"/>
          <w:sz w:val="28"/>
          <w:szCs w:val="28"/>
          <w:lang w:eastAsia="en-US"/>
        </w:rPr>
        <w:tab/>
        <w:t>Расстояние от туалета до стен соседнего дома при отсутствии централизованной канализации – не менее 12 м, до источника водоснабжения (колодца) – не менее 25 м.</w:t>
      </w:r>
    </w:p>
    <w:p w:rsidR="00270A17" w:rsidRPr="00270A17" w:rsidRDefault="00270A17" w:rsidP="00270A17">
      <w:pPr>
        <w:jc w:val="both"/>
        <w:rPr>
          <w:rFonts w:eastAsia="Calibri"/>
          <w:sz w:val="28"/>
          <w:szCs w:val="28"/>
          <w:lang w:eastAsia="en-US"/>
        </w:rPr>
      </w:pPr>
      <w:r>
        <w:rPr>
          <w:rFonts w:eastAsia="Calibri"/>
          <w:sz w:val="28"/>
          <w:szCs w:val="28"/>
          <w:lang w:eastAsia="en-US"/>
        </w:rPr>
        <w:tab/>
        <w:t xml:space="preserve">2.2.16. </w:t>
      </w:r>
      <w:r w:rsidRPr="00270A17">
        <w:rPr>
          <w:rFonts w:eastAsia="Calibri"/>
          <w:sz w:val="28"/>
          <w:szCs w:val="28"/>
          <w:lang w:eastAsia="en-US"/>
        </w:rPr>
        <w:t>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270A17" w:rsidRDefault="00270A17" w:rsidP="00ED523A">
      <w:pPr>
        <w:jc w:val="both"/>
        <w:rPr>
          <w:rFonts w:eastAsia="Calibri"/>
          <w:sz w:val="28"/>
          <w:szCs w:val="28"/>
          <w:lang w:eastAsia="en-US"/>
        </w:rPr>
      </w:pPr>
      <w:r>
        <w:rPr>
          <w:rFonts w:eastAsia="Calibri"/>
          <w:sz w:val="28"/>
          <w:szCs w:val="28"/>
          <w:lang w:eastAsia="en-US"/>
        </w:rPr>
        <w:tab/>
        <w:t xml:space="preserve">2.2.17. </w:t>
      </w:r>
      <w:r w:rsidRPr="00270A17">
        <w:rPr>
          <w:rFonts w:eastAsia="Calibri"/>
          <w:sz w:val="28"/>
          <w:szCs w:val="28"/>
          <w:lang w:eastAsia="en-US"/>
        </w:rPr>
        <w:t>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w:t>
      </w:r>
      <w:r>
        <w:rPr>
          <w:rFonts w:eastAsia="Calibri"/>
          <w:sz w:val="28"/>
          <w:szCs w:val="28"/>
          <w:lang w:eastAsia="en-US"/>
        </w:rPr>
        <w:t xml:space="preserve"> 7.</w:t>
      </w:r>
    </w:p>
    <w:p w:rsidR="00270A17" w:rsidRDefault="00270A17" w:rsidP="00ED523A">
      <w:pPr>
        <w:jc w:val="both"/>
        <w:rPr>
          <w:rFonts w:eastAsia="Calibri"/>
          <w:sz w:val="28"/>
          <w:szCs w:val="28"/>
          <w:lang w:eastAsia="en-US"/>
        </w:rPr>
      </w:pPr>
    </w:p>
    <w:p w:rsidR="00270A17" w:rsidRDefault="00270A17" w:rsidP="00270A17">
      <w:pPr>
        <w:jc w:val="right"/>
        <w:rPr>
          <w:rFonts w:eastAsia="Calibri"/>
          <w:sz w:val="28"/>
          <w:szCs w:val="28"/>
          <w:lang w:eastAsia="en-US"/>
        </w:rPr>
      </w:pPr>
      <w:r>
        <w:rPr>
          <w:rFonts w:eastAsia="Calibri"/>
          <w:sz w:val="28"/>
          <w:szCs w:val="28"/>
          <w:lang w:eastAsia="en-US"/>
        </w:rPr>
        <w:t>Таблица 7</w:t>
      </w:r>
    </w:p>
    <w:p w:rsidR="00270A17" w:rsidRDefault="00270A17" w:rsidP="00270A17">
      <w:pPr>
        <w:jc w:val="right"/>
        <w:rPr>
          <w:rFonts w:eastAsia="Calibri"/>
          <w:sz w:val="28"/>
          <w:szCs w:val="28"/>
          <w:lang w:eastAsia="en-US"/>
        </w:rPr>
      </w:pPr>
    </w:p>
    <w:tbl>
      <w:tblPr>
        <w:tblW w:w="9653" w:type="dxa"/>
        <w:tblInd w:w="62" w:type="dxa"/>
        <w:tblLayout w:type="fixed"/>
        <w:tblCellMar>
          <w:top w:w="75" w:type="dxa"/>
          <w:left w:w="0" w:type="dxa"/>
          <w:bottom w:w="75" w:type="dxa"/>
          <w:right w:w="0" w:type="dxa"/>
        </w:tblCellMar>
        <w:tblLook w:val="0000" w:firstRow="0" w:lastRow="0" w:firstColumn="0" w:lastColumn="0" w:noHBand="0" w:noVBand="0"/>
      </w:tblPr>
      <w:tblGrid>
        <w:gridCol w:w="1734"/>
        <w:gridCol w:w="1159"/>
        <w:gridCol w:w="1158"/>
        <w:gridCol w:w="1012"/>
        <w:gridCol w:w="1359"/>
        <w:gridCol w:w="949"/>
        <w:gridCol w:w="1134"/>
        <w:gridCol w:w="1148"/>
      </w:tblGrid>
      <w:tr w:rsidR="00270A17" w:rsidRPr="00AE363A" w:rsidTr="00270A17">
        <w:trPr>
          <w:trHeight w:val="97"/>
        </w:trPr>
        <w:tc>
          <w:tcPr>
            <w:tcW w:w="17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Нормативный разрыв</w:t>
            </w:r>
          </w:p>
        </w:tc>
        <w:tc>
          <w:tcPr>
            <w:tcW w:w="791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Поголовье (шт.), не более</w:t>
            </w:r>
          </w:p>
        </w:tc>
      </w:tr>
      <w:tr w:rsidR="00270A17" w:rsidRPr="00AE363A" w:rsidTr="00270A17">
        <w:trPr>
          <w:trHeight w:val="97"/>
        </w:trPr>
        <w:tc>
          <w:tcPr>
            <w:tcW w:w="17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ind w:firstLine="540"/>
              <w:jc w:val="both"/>
              <w:rPr>
                <w:rFonts w:eastAsia="Calibri"/>
                <w:lang w:eastAsia="en-US"/>
              </w:rPr>
            </w:pPr>
          </w:p>
        </w:tc>
        <w:tc>
          <w:tcPr>
            <w:tcW w:w="1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свиньи</w:t>
            </w:r>
          </w:p>
        </w:tc>
        <w:tc>
          <w:tcPr>
            <w:tcW w:w="11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rPr>
                <w:rFonts w:eastAsia="Calibri"/>
                <w:lang w:eastAsia="en-US"/>
              </w:rPr>
            </w:pPr>
            <w:r w:rsidRPr="00AE363A">
              <w:rPr>
                <w:rFonts w:eastAsia="Calibri"/>
                <w:lang w:eastAsia="en-US"/>
              </w:rPr>
              <w:t>коровы, бычки</w:t>
            </w:r>
          </w:p>
        </w:tc>
        <w:tc>
          <w:tcPr>
            <w:tcW w:w="10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овцы, козы</w:t>
            </w:r>
          </w:p>
        </w:tc>
        <w:tc>
          <w:tcPr>
            <w:tcW w:w="13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кролики - матки</w:t>
            </w:r>
          </w:p>
        </w:tc>
        <w:tc>
          <w:tcPr>
            <w:tcW w:w="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птица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rPr>
                <w:rFonts w:eastAsia="Calibri"/>
                <w:lang w:eastAsia="en-US"/>
              </w:rPr>
            </w:pPr>
            <w:r w:rsidRPr="00AE363A">
              <w:rPr>
                <w:rFonts w:eastAsia="Calibri"/>
                <w:lang w:eastAsia="en-US"/>
              </w:rPr>
              <w:t>лошади</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rPr>
                <w:rFonts w:eastAsia="Calibri"/>
                <w:lang w:eastAsia="en-US"/>
              </w:rPr>
            </w:pPr>
            <w:r w:rsidRPr="00AE363A">
              <w:rPr>
                <w:rFonts w:eastAsia="Calibri"/>
                <w:lang w:eastAsia="en-US"/>
              </w:rPr>
              <w:t>нутрии, песцы</w:t>
            </w:r>
          </w:p>
        </w:tc>
      </w:tr>
      <w:tr w:rsidR="00270A17" w:rsidRPr="00AE363A" w:rsidTr="00270A17">
        <w:trPr>
          <w:trHeight w:val="48"/>
        </w:trPr>
        <w:tc>
          <w:tcPr>
            <w:tcW w:w="1734" w:type="dxa"/>
            <w:tcBorders>
              <w:top w:val="single" w:sz="4" w:space="0" w:color="auto"/>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10 м</w:t>
            </w:r>
          </w:p>
        </w:tc>
        <w:tc>
          <w:tcPr>
            <w:tcW w:w="1159" w:type="dxa"/>
            <w:tcBorders>
              <w:top w:val="single" w:sz="4" w:space="0" w:color="auto"/>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5</w:t>
            </w:r>
          </w:p>
        </w:tc>
        <w:tc>
          <w:tcPr>
            <w:tcW w:w="1158" w:type="dxa"/>
            <w:tcBorders>
              <w:top w:val="single" w:sz="4" w:space="0" w:color="auto"/>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5</w:t>
            </w:r>
          </w:p>
        </w:tc>
        <w:tc>
          <w:tcPr>
            <w:tcW w:w="1012" w:type="dxa"/>
            <w:tcBorders>
              <w:top w:val="single" w:sz="4" w:space="0" w:color="auto"/>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10</w:t>
            </w:r>
          </w:p>
        </w:tc>
        <w:tc>
          <w:tcPr>
            <w:tcW w:w="1359" w:type="dxa"/>
            <w:tcBorders>
              <w:top w:val="single" w:sz="4" w:space="0" w:color="auto"/>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10</w:t>
            </w:r>
          </w:p>
        </w:tc>
        <w:tc>
          <w:tcPr>
            <w:tcW w:w="949" w:type="dxa"/>
            <w:tcBorders>
              <w:top w:val="single" w:sz="4" w:space="0" w:color="auto"/>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30</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5</w:t>
            </w:r>
          </w:p>
        </w:tc>
        <w:tc>
          <w:tcPr>
            <w:tcW w:w="1148" w:type="dxa"/>
            <w:tcBorders>
              <w:top w:val="single" w:sz="4" w:space="0" w:color="auto"/>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5</w:t>
            </w:r>
          </w:p>
        </w:tc>
      </w:tr>
      <w:tr w:rsidR="00270A17" w:rsidRPr="00AE363A" w:rsidTr="00270A17">
        <w:trPr>
          <w:trHeight w:val="48"/>
        </w:trPr>
        <w:tc>
          <w:tcPr>
            <w:tcW w:w="1734"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20 м</w:t>
            </w:r>
          </w:p>
        </w:tc>
        <w:tc>
          <w:tcPr>
            <w:tcW w:w="1159"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8</w:t>
            </w:r>
          </w:p>
        </w:tc>
        <w:tc>
          <w:tcPr>
            <w:tcW w:w="1158"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8</w:t>
            </w:r>
          </w:p>
        </w:tc>
        <w:tc>
          <w:tcPr>
            <w:tcW w:w="1012"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15</w:t>
            </w:r>
          </w:p>
        </w:tc>
        <w:tc>
          <w:tcPr>
            <w:tcW w:w="1359"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20</w:t>
            </w:r>
          </w:p>
        </w:tc>
        <w:tc>
          <w:tcPr>
            <w:tcW w:w="949"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45</w:t>
            </w:r>
          </w:p>
        </w:tc>
        <w:tc>
          <w:tcPr>
            <w:tcW w:w="1134"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8</w:t>
            </w:r>
          </w:p>
        </w:tc>
        <w:tc>
          <w:tcPr>
            <w:tcW w:w="1148"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8</w:t>
            </w:r>
          </w:p>
        </w:tc>
      </w:tr>
      <w:tr w:rsidR="00270A17" w:rsidRPr="00AE363A" w:rsidTr="00270A17">
        <w:trPr>
          <w:trHeight w:val="48"/>
        </w:trPr>
        <w:tc>
          <w:tcPr>
            <w:tcW w:w="1734"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30 м</w:t>
            </w:r>
          </w:p>
        </w:tc>
        <w:tc>
          <w:tcPr>
            <w:tcW w:w="1159"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10</w:t>
            </w:r>
          </w:p>
        </w:tc>
        <w:tc>
          <w:tcPr>
            <w:tcW w:w="1158"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10</w:t>
            </w:r>
          </w:p>
        </w:tc>
        <w:tc>
          <w:tcPr>
            <w:tcW w:w="1012"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20</w:t>
            </w:r>
          </w:p>
        </w:tc>
        <w:tc>
          <w:tcPr>
            <w:tcW w:w="1359"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30</w:t>
            </w:r>
          </w:p>
        </w:tc>
        <w:tc>
          <w:tcPr>
            <w:tcW w:w="949"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60</w:t>
            </w:r>
          </w:p>
        </w:tc>
        <w:tc>
          <w:tcPr>
            <w:tcW w:w="1134"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10</w:t>
            </w:r>
          </w:p>
        </w:tc>
        <w:tc>
          <w:tcPr>
            <w:tcW w:w="1148" w:type="dxa"/>
            <w:tcBorders>
              <w:left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10</w:t>
            </w:r>
          </w:p>
        </w:tc>
      </w:tr>
      <w:tr w:rsidR="00270A17" w:rsidRPr="00AE363A" w:rsidTr="00270A17">
        <w:trPr>
          <w:trHeight w:val="48"/>
        </w:trPr>
        <w:tc>
          <w:tcPr>
            <w:tcW w:w="1734" w:type="dxa"/>
            <w:tcBorders>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40 м</w:t>
            </w:r>
          </w:p>
        </w:tc>
        <w:tc>
          <w:tcPr>
            <w:tcW w:w="1159" w:type="dxa"/>
            <w:tcBorders>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15</w:t>
            </w:r>
          </w:p>
        </w:tc>
        <w:tc>
          <w:tcPr>
            <w:tcW w:w="1158" w:type="dxa"/>
            <w:tcBorders>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15</w:t>
            </w:r>
          </w:p>
        </w:tc>
        <w:tc>
          <w:tcPr>
            <w:tcW w:w="1012" w:type="dxa"/>
            <w:tcBorders>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25</w:t>
            </w:r>
          </w:p>
        </w:tc>
        <w:tc>
          <w:tcPr>
            <w:tcW w:w="1359" w:type="dxa"/>
            <w:tcBorders>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40</w:t>
            </w:r>
          </w:p>
        </w:tc>
        <w:tc>
          <w:tcPr>
            <w:tcW w:w="949" w:type="dxa"/>
            <w:tcBorders>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75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15</w:t>
            </w:r>
          </w:p>
        </w:tc>
        <w:tc>
          <w:tcPr>
            <w:tcW w:w="1148" w:type="dxa"/>
            <w:tcBorders>
              <w:left w:val="single" w:sz="4" w:space="0" w:color="auto"/>
              <w:bottom w:val="single" w:sz="4" w:space="0" w:color="auto"/>
              <w:right w:val="single" w:sz="4" w:space="0" w:color="auto"/>
            </w:tcBorders>
            <w:tcMar>
              <w:top w:w="102" w:type="dxa"/>
              <w:left w:w="62" w:type="dxa"/>
              <w:bottom w:w="102" w:type="dxa"/>
              <w:right w:w="62" w:type="dxa"/>
            </w:tcMar>
          </w:tcPr>
          <w:p w:rsidR="00270A17" w:rsidRPr="00AE363A" w:rsidRDefault="00270A17" w:rsidP="00270A17">
            <w:pPr>
              <w:autoSpaceDE w:val="0"/>
              <w:autoSpaceDN w:val="0"/>
              <w:adjustRightInd w:val="0"/>
              <w:jc w:val="center"/>
              <w:rPr>
                <w:rFonts w:eastAsia="Calibri"/>
                <w:lang w:eastAsia="en-US"/>
              </w:rPr>
            </w:pPr>
            <w:r w:rsidRPr="00AE363A">
              <w:rPr>
                <w:rFonts w:eastAsia="Calibri"/>
                <w:lang w:eastAsia="en-US"/>
              </w:rPr>
              <w:t>15</w:t>
            </w:r>
          </w:p>
        </w:tc>
      </w:tr>
    </w:tbl>
    <w:p w:rsidR="00270A17" w:rsidRDefault="00270A17" w:rsidP="00270A17">
      <w:pPr>
        <w:jc w:val="both"/>
        <w:rPr>
          <w:rFonts w:eastAsia="Calibri"/>
          <w:sz w:val="28"/>
          <w:szCs w:val="28"/>
          <w:lang w:eastAsia="en-US"/>
        </w:rPr>
      </w:pPr>
    </w:p>
    <w:p w:rsidR="00ED523A" w:rsidRDefault="00AE363A" w:rsidP="00AE363A">
      <w:pPr>
        <w:ind w:firstLine="708"/>
        <w:jc w:val="both"/>
        <w:rPr>
          <w:rFonts w:eastAsia="Calibri"/>
          <w:sz w:val="28"/>
          <w:szCs w:val="28"/>
          <w:lang w:eastAsia="en-US"/>
        </w:rPr>
      </w:pPr>
      <w:r>
        <w:rPr>
          <w:rFonts w:eastAsia="Calibri"/>
          <w:sz w:val="28"/>
          <w:szCs w:val="28"/>
          <w:lang w:eastAsia="en-US"/>
        </w:rPr>
        <w:t>Расстояние от сараев для скота и птицы до шахтных колодцев должно быть не менее 20 м.</w:t>
      </w:r>
    </w:p>
    <w:p w:rsidR="00AE363A" w:rsidRPr="00930ECC" w:rsidRDefault="00AE363A" w:rsidP="00AE363A">
      <w:pPr>
        <w:ind w:firstLine="708"/>
        <w:jc w:val="both"/>
        <w:rPr>
          <w:rFonts w:eastAsia="Calibri"/>
          <w:sz w:val="28"/>
          <w:szCs w:val="28"/>
          <w:lang w:eastAsia="en-US"/>
        </w:rPr>
      </w:pPr>
      <w:r w:rsidRPr="00AE363A">
        <w:rPr>
          <w:rFonts w:eastAsia="Calibri"/>
          <w:sz w:val="28"/>
          <w:szCs w:val="28"/>
          <w:lang w:eastAsia="en-US"/>
        </w:rPr>
        <w:t xml:space="preserve">Площадь застройки сблокированных сараев не должна превышать 800 кв.м. Расстояния между группами сараев следует принимать в соответствии с </w:t>
      </w:r>
      <w:r w:rsidR="00930ECC" w:rsidRPr="00930ECC">
        <w:rPr>
          <w:rFonts w:eastAsia="Calibri"/>
          <w:sz w:val="28"/>
          <w:szCs w:val="28"/>
          <w:lang w:eastAsia="en-US"/>
        </w:rPr>
        <w:t>требованиями части 11</w:t>
      </w:r>
      <w:r w:rsidRPr="00930ECC">
        <w:rPr>
          <w:rFonts w:eastAsia="Calibri"/>
          <w:sz w:val="28"/>
          <w:szCs w:val="28"/>
          <w:lang w:eastAsia="en-US"/>
        </w:rPr>
        <w:t xml:space="preserve"> «Противопожарные требования» настоящих Нормативов.</w:t>
      </w:r>
    </w:p>
    <w:p w:rsidR="00AE363A" w:rsidRPr="00AE363A" w:rsidRDefault="00AE363A" w:rsidP="00AE363A">
      <w:pPr>
        <w:ind w:firstLine="708"/>
        <w:jc w:val="both"/>
        <w:rPr>
          <w:rFonts w:eastAsia="Calibri"/>
          <w:sz w:val="28"/>
          <w:szCs w:val="28"/>
          <w:lang w:eastAsia="en-US"/>
        </w:rPr>
      </w:pPr>
      <w:r w:rsidRPr="00AE363A">
        <w:rPr>
          <w:rFonts w:eastAsia="Calibri"/>
          <w:sz w:val="28"/>
          <w:szCs w:val="28"/>
          <w:lang w:eastAsia="en-US"/>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AE363A" w:rsidRPr="00AE363A" w:rsidRDefault="00AE363A" w:rsidP="00AE363A">
      <w:pPr>
        <w:ind w:firstLine="708"/>
        <w:jc w:val="both"/>
        <w:rPr>
          <w:rFonts w:eastAsia="Calibri"/>
          <w:sz w:val="28"/>
          <w:szCs w:val="28"/>
          <w:lang w:eastAsia="en-US"/>
        </w:rPr>
      </w:pPr>
      <w:r w:rsidRPr="00AE363A">
        <w:rPr>
          <w:rFonts w:eastAsia="Calibri"/>
          <w:sz w:val="28"/>
          <w:szCs w:val="28"/>
          <w:lang w:eastAsia="en-US"/>
        </w:rP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AE363A" w:rsidRPr="00AE363A" w:rsidRDefault="00AE363A" w:rsidP="00AE363A">
      <w:pPr>
        <w:ind w:firstLine="708"/>
        <w:jc w:val="both"/>
        <w:rPr>
          <w:rFonts w:eastAsia="Calibri"/>
          <w:sz w:val="28"/>
          <w:szCs w:val="28"/>
          <w:lang w:eastAsia="en-US"/>
        </w:rPr>
      </w:pPr>
      <w:r>
        <w:rPr>
          <w:rFonts w:eastAsia="Calibri"/>
          <w:sz w:val="28"/>
          <w:szCs w:val="28"/>
          <w:lang w:eastAsia="en-US"/>
        </w:rPr>
        <w:lastRenderedPageBreak/>
        <w:t xml:space="preserve">2.2.18. </w:t>
      </w:r>
      <w:r w:rsidRPr="00AE363A">
        <w:rPr>
          <w:rFonts w:eastAsia="Calibri"/>
          <w:sz w:val="28"/>
          <w:szCs w:val="28"/>
          <w:lang w:eastAsia="en-US"/>
        </w:rPr>
        <w:t>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AE363A" w:rsidRPr="00AE363A" w:rsidRDefault="00AE363A" w:rsidP="00AE363A">
      <w:pPr>
        <w:ind w:firstLine="708"/>
        <w:jc w:val="both"/>
        <w:rPr>
          <w:rFonts w:eastAsia="Calibri"/>
          <w:sz w:val="28"/>
          <w:szCs w:val="28"/>
          <w:lang w:eastAsia="en-US"/>
        </w:rPr>
      </w:pPr>
      <w:r w:rsidRPr="00AE363A">
        <w:rPr>
          <w:rFonts w:eastAsia="Calibri"/>
          <w:sz w:val="28"/>
          <w:szCs w:val="28"/>
          <w:lang w:eastAsia="en-US"/>
        </w:rPr>
        <w:t>На территории сельской малоэтажной жилой застройки предусматривается стоп</w:t>
      </w:r>
      <w:r>
        <w:rPr>
          <w:rFonts w:eastAsia="Calibri"/>
          <w:sz w:val="28"/>
          <w:szCs w:val="28"/>
          <w:lang w:eastAsia="en-US"/>
        </w:rPr>
        <w:t>роцентная обеспеченность машино</w:t>
      </w:r>
      <w:r w:rsidRPr="00AE363A">
        <w:rPr>
          <w:rFonts w:eastAsia="Calibri"/>
          <w:sz w:val="28"/>
          <w:szCs w:val="28"/>
          <w:lang w:eastAsia="en-US"/>
        </w:rPr>
        <w:t>местами для хранения и парковки легковых автомобилей и других транспортных средств.</w:t>
      </w:r>
    </w:p>
    <w:p w:rsidR="00AE363A" w:rsidRDefault="00AE363A" w:rsidP="00AE363A">
      <w:pPr>
        <w:ind w:firstLine="708"/>
        <w:jc w:val="both"/>
        <w:rPr>
          <w:rFonts w:eastAsia="Calibri"/>
          <w:sz w:val="28"/>
          <w:szCs w:val="28"/>
          <w:lang w:eastAsia="en-US"/>
        </w:rPr>
      </w:pPr>
      <w:r w:rsidRPr="00AE363A">
        <w:rPr>
          <w:rFonts w:eastAsia="Calibri"/>
          <w:sz w:val="28"/>
          <w:szCs w:val="28"/>
          <w:lang w:eastAsia="en-US"/>
        </w:rPr>
        <w:t>На территории с застройкой жилыми домами усадебного типа стоянки размещаются в пределах отведенного участка.</w:t>
      </w:r>
    </w:p>
    <w:p w:rsidR="00AE363A" w:rsidRDefault="00AE363A" w:rsidP="00AE363A">
      <w:pPr>
        <w:ind w:firstLine="708"/>
        <w:jc w:val="both"/>
        <w:rPr>
          <w:rFonts w:eastAsia="Calibri"/>
          <w:sz w:val="28"/>
          <w:szCs w:val="28"/>
          <w:lang w:eastAsia="en-US"/>
        </w:rPr>
      </w:pPr>
      <w:r>
        <w:rPr>
          <w:rFonts w:eastAsia="Calibri"/>
          <w:sz w:val="28"/>
          <w:szCs w:val="28"/>
          <w:lang w:eastAsia="en-US"/>
        </w:rPr>
        <w:t xml:space="preserve">2.2.19. </w:t>
      </w:r>
      <w:r w:rsidRPr="00AE363A">
        <w:rPr>
          <w:rFonts w:eastAsia="Calibri"/>
          <w:sz w:val="28"/>
          <w:szCs w:val="28"/>
          <w:lang w:eastAsia="en-US"/>
        </w:rPr>
        <w:t>Для</w:t>
      </w:r>
      <w:r>
        <w:rPr>
          <w:rFonts w:eastAsia="Calibri"/>
          <w:sz w:val="28"/>
          <w:szCs w:val="28"/>
          <w:lang w:eastAsia="en-US"/>
        </w:rPr>
        <w:t xml:space="preserve"> сельского поселения</w:t>
      </w:r>
      <w:r w:rsidRPr="00AE363A">
        <w:rPr>
          <w:rFonts w:eastAsia="Calibri"/>
          <w:sz w:val="28"/>
          <w:szCs w:val="28"/>
          <w:lang w:eastAsia="en-US"/>
        </w:rPr>
        <w:t xml:space="preserve">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AE363A" w:rsidRDefault="00AE363A" w:rsidP="00AE363A">
      <w:pPr>
        <w:ind w:firstLine="708"/>
        <w:jc w:val="both"/>
        <w:rPr>
          <w:rFonts w:eastAsia="Calibri"/>
          <w:sz w:val="28"/>
          <w:szCs w:val="28"/>
          <w:lang w:eastAsia="en-US"/>
        </w:rPr>
      </w:pPr>
    </w:p>
    <w:p w:rsidR="00AE363A" w:rsidRDefault="00AE363A" w:rsidP="00AE363A">
      <w:pPr>
        <w:ind w:firstLine="708"/>
        <w:jc w:val="center"/>
        <w:rPr>
          <w:rFonts w:eastAsia="Calibri"/>
          <w:b/>
          <w:sz w:val="28"/>
          <w:szCs w:val="28"/>
          <w:lang w:eastAsia="en-US"/>
        </w:rPr>
      </w:pPr>
      <w:r>
        <w:rPr>
          <w:rFonts w:eastAsia="Calibri"/>
          <w:b/>
          <w:sz w:val="28"/>
          <w:szCs w:val="28"/>
          <w:lang w:eastAsia="en-US"/>
        </w:rPr>
        <w:t>2.3. Общественно – деловая зона</w:t>
      </w:r>
    </w:p>
    <w:p w:rsidR="00AE363A" w:rsidRDefault="00AE363A" w:rsidP="00AE363A">
      <w:pPr>
        <w:ind w:firstLine="708"/>
        <w:jc w:val="center"/>
        <w:rPr>
          <w:rFonts w:eastAsia="Calibri"/>
          <w:b/>
          <w:sz w:val="28"/>
          <w:szCs w:val="28"/>
          <w:lang w:eastAsia="en-US"/>
        </w:rPr>
      </w:pPr>
    </w:p>
    <w:p w:rsidR="00AE363A" w:rsidRDefault="00AE363A" w:rsidP="00AE363A">
      <w:pPr>
        <w:ind w:firstLine="708"/>
        <w:jc w:val="both"/>
        <w:rPr>
          <w:rFonts w:eastAsia="Calibri"/>
          <w:sz w:val="28"/>
          <w:szCs w:val="28"/>
          <w:lang w:eastAsia="en-US"/>
        </w:rPr>
      </w:pPr>
      <w:r>
        <w:rPr>
          <w:rFonts w:eastAsia="Calibri"/>
          <w:sz w:val="28"/>
          <w:szCs w:val="28"/>
          <w:lang w:eastAsia="en-US"/>
        </w:rPr>
        <w:t xml:space="preserve">2.3.1. </w:t>
      </w:r>
      <w:r w:rsidRPr="00AE363A">
        <w:rPr>
          <w:rFonts w:eastAsia="Calibri"/>
          <w:sz w:val="28"/>
          <w:szCs w:val="28"/>
          <w:lang w:eastAsia="en-US"/>
        </w:rPr>
        <w:t xml:space="preserve">Общественно-деловые зоны предназначены для размещения объектов здравоохранения, культуры, торговли, </w:t>
      </w:r>
      <w:r>
        <w:rPr>
          <w:rFonts w:eastAsia="Calibri"/>
          <w:sz w:val="28"/>
          <w:szCs w:val="28"/>
          <w:lang w:eastAsia="en-US"/>
        </w:rPr>
        <w:t>о</w:t>
      </w:r>
      <w:r w:rsidRPr="00AE363A">
        <w:rPr>
          <w:rFonts w:eastAsia="Calibri"/>
          <w:sz w:val="28"/>
          <w:szCs w:val="28"/>
          <w:lang w:eastAsia="en-US"/>
        </w:rPr>
        <w:t>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AE363A" w:rsidRDefault="00AE363A" w:rsidP="00AE363A">
      <w:pPr>
        <w:ind w:firstLine="708"/>
        <w:jc w:val="both"/>
        <w:rPr>
          <w:rFonts w:eastAsia="Calibri"/>
          <w:sz w:val="28"/>
          <w:szCs w:val="28"/>
          <w:lang w:eastAsia="en-US"/>
        </w:rPr>
      </w:pPr>
      <w:r>
        <w:rPr>
          <w:rFonts w:eastAsia="Calibri"/>
          <w:sz w:val="28"/>
          <w:szCs w:val="28"/>
          <w:lang w:eastAsia="en-US"/>
        </w:rPr>
        <w:t xml:space="preserve">2.3.2. </w:t>
      </w:r>
      <w:r w:rsidRPr="00AE363A">
        <w:rPr>
          <w:rFonts w:eastAsia="Calibri"/>
          <w:sz w:val="28"/>
          <w:szCs w:val="28"/>
          <w:lang w:eastAsia="en-US"/>
        </w:rPr>
        <w:t xml:space="preserve">В </w:t>
      </w:r>
      <w:r>
        <w:rPr>
          <w:rFonts w:eastAsia="Calibri"/>
          <w:sz w:val="28"/>
          <w:szCs w:val="28"/>
          <w:lang w:eastAsia="en-US"/>
        </w:rPr>
        <w:t>Кавказском сельском поселении</w:t>
      </w:r>
      <w:r w:rsidRPr="00AE363A">
        <w:rPr>
          <w:rFonts w:eastAsia="Calibri"/>
          <w:sz w:val="28"/>
          <w:szCs w:val="28"/>
          <w:lang w:eastAsia="en-US"/>
        </w:rPr>
        <w:t xml:space="preserve"> формируется общественно-деловая зона, дополняемая объектами повседневного обслуживания в жилой застройке.</w:t>
      </w:r>
    </w:p>
    <w:p w:rsidR="00AE363A" w:rsidRDefault="00AE363A" w:rsidP="00AE363A">
      <w:pPr>
        <w:ind w:firstLine="708"/>
        <w:jc w:val="both"/>
        <w:rPr>
          <w:rFonts w:eastAsia="Calibri"/>
          <w:sz w:val="28"/>
          <w:szCs w:val="28"/>
          <w:lang w:eastAsia="en-US"/>
        </w:rPr>
      </w:pPr>
      <w:r>
        <w:rPr>
          <w:rFonts w:eastAsia="Calibri"/>
          <w:sz w:val="28"/>
          <w:szCs w:val="28"/>
          <w:lang w:eastAsia="en-US"/>
        </w:rPr>
        <w:t xml:space="preserve">2.3.3. </w:t>
      </w:r>
      <w:r w:rsidRPr="00AE363A">
        <w:rPr>
          <w:rFonts w:eastAsia="Calibri"/>
          <w:sz w:val="28"/>
          <w:szCs w:val="28"/>
          <w:lang w:eastAsia="en-US"/>
        </w:rPr>
        <w:t xml:space="preserve">Количество, состав и местоположение общественных центров принимаются с учетом величины </w:t>
      </w:r>
      <w:r>
        <w:rPr>
          <w:rFonts w:eastAsia="Calibri"/>
          <w:sz w:val="28"/>
          <w:szCs w:val="28"/>
          <w:lang w:eastAsia="en-US"/>
        </w:rPr>
        <w:t>сельского поселения, его</w:t>
      </w:r>
      <w:r w:rsidRPr="00AE363A">
        <w:rPr>
          <w:rFonts w:eastAsia="Calibri"/>
          <w:sz w:val="28"/>
          <w:szCs w:val="28"/>
          <w:lang w:eastAsia="en-US"/>
        </w:rPr>
        <w:t xml:space="preserve"> роли в системе расселения и функционально-планировочной организации территории.</w:t>
      </w:r>
    </w:p>
    <w:p w:rsidR="00AE363A" w:rsidRDefault="00AE363A" w:rsidP="00BC104C">
      <w:pPr>
        <w:ind w:firstLine="708"/>
        <w:jc w:val="both"/>
        <w:rPr>
          <w:rFonts w:eastAsia="Calibri"/>
          <w:sz w:val="28"/>
          <w:szCs w:val="28"/>
          <w:lang w:eastAsia="en-US"/>
        </w:rPr>
      </w:pPr>
      <w:r>
        <w:rPr>
          <w:rFonts w:eastAsia="Calibri"/>
          <w:sz w:val="28"/>
          <w:szCs w:val="28"/>
          <w:lang w:eastAsia="en-US"/>
        </w:rPr>
        <w:t>2.3.4. 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w:t>
      </w:r>
      <w:r w:rsidR="00BC104C">
        <w:rPr>
          <w:rFonts w:eastAsia="Calibri"/>
          <w:sz w:val="28"/>
          <w:szCs w:val="28"/>
          <w:lang w:eastAsia="en-US"/>
        </w:rPr>
        <w:t xml:space="preserve">ать в соответствии </w:t>
      </w:r>
      <w:r w:rsidR="00BC104C" w:rsidRPr="00930ECC">
        <w:rPr>
          <w:rFonts w:eastAsia="Calibri"/>
          <w:sz w:val="28"/>
          <w:szCs w:val="28"/>
          <w:lang w:eastAsia="en-US"/>
        </w:rPr>
        <w:t xml:space="preserve">с приложением 5 </w:t>
      </w:r>
      <w:r w:rsidR="00BC104C">
        <w:rPr>
          <w:rFonts w:eastAsia="Calibri"/>
          <w:sz w:val="28"/>
          <w:szCs w:val="28"/>
          <w:lang w:eastAsia="en-US"/>
        </w:rPr>
        <w:t>к настоящим Нормативам.</w:t>
      </w:r>
    </w:p>
    <w:p w:rsidR="00AE363A" w:rsidRPr="00AE363A" w:rsidRDefault="00AE363A" w:rsidP="00AE363A">
      <w:pPr>
        <w:jc w:val="both"/>
        <w:rPr>
          <w:rFonts w:eastAsia="Calibri"/>
          <w:sz w:val="28"/>
          <w:szCs w:val="28"/>
          <w:lang w:eastAsia="en-US"/>
        </w:rPr>
      </w:pPr>
      <w:r>
        <w:rPr>
          <w:rFonts w:eastAsia="Calibri"/>
          <w:sz w:val="28"/>
          <w:szCs w:val="28"/>
          <w:lang w:eastAsia="en-US"/>
        </w:rPr>
        <w:tab/>
        <w:t xml:space="preserve">2.3.5. </w:t>
      </w:r>
      <w:r w:rsidRPr="00AE363A">
        <w:rPr>
          <w:rFonts w:eastAsia="Calibri"/>
          <w:sz w:val="28"/>
          <w:szCs w:val="28"/>
          <w:lang w:eastAsia="en-US"/>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AE363A" w:rsidRPr="00AE363A" w:rsidRDefault="00AE363A" w:rsidP="00AE363A">
      <w:pPr>
        <w:jc w:val="both"/>
        <w:rPr>
          <w:rFonts w:eastAsia="Calibri"/>
          <w:sz w:val="28"/>
          <w:szCs w:val="28"/>
          <w:lang w:eastAsia="en-US"/>
        </w:rPr>
      </w:pPr>
      <w:r>
        <w:rPr>
          <w:rFonts w:eastAsia="Calibri"/>
          <w:sz w:val="28"/>
          <w:szCs w:val="28"/>
          <w:lang w:eastAsia="en-US"/>
        </w:rPr>
        <w:tab/>
        <w:t xml:space="preserve">2.3.6. </w:t>
      </w:r>
      <w:r w:rsidRPr="00AE363A">
        <w:rPr>
          <w:rFonts w:eastAsia="Calibri"/>
          <w:sz w:val="28"/>
          <w:szCs w:val="28"/>
          <w:lang w:eastAsia="en-US"/>
        </w:rPr>
        <w:t>В общественно-деловых зонах допускается размещать:</w:t>
      </w:r>
    </w:p>
    <w:p w:rsidR="00AE363A" w:rsidRPr="00AE363A" w:rsidRDefault="00AE363A" w:rsidP="00AE363A">
      <w:pPr>
        <w:ind w:firstLine="708"/>
        <w:jc w:val="both"/>
        <w:rPr>
          <w:rFonts w:eastAsia="Calibri"/>
          <w:sz w:val="28"/>
          <w:szCs w:val="28"/>
          <w:lang w:eastAsia="en-US"/>
        </w:rPr>
      </w:pPr>
      <w:r>
        <w:rPr>
          <w:rFonts w:eastAsia="Calibri"/>
          <w:sz w:val="28"/>
          <w:szCs w:val="28"/>
          <w:lang w:eastAsia="en-US"/>
        </w:rPr>
        <w:t xml:space="preserve">- </w:t>
      </w:r>
      <w:r w:rsidRPr="00AE363A">
        <w:rPr>
          <w:rFonts w:eastAsia="Calibri"/>
          <w:sz w:val="28"/>
          <w:szCs w:val="28"/>
          <w:lang w:eastAsia="en-US"/>
        </w:rPr>
        <w:t>производственные предприятия, осуществляющие обслуживание населения, площадью не более 200 кв.м, встроенные или занимающие часть здания без производственной территории, экологически безопасные;</w:t>
      </w:r>
    </w:p>
    <w:p w:rsidR="00AE363A" w:rsidRPr="00AE363A" w:rsidRDefault="00AE363A" w:rsidP="00AE363A">
      <w:pPr>
        <w:ind w:firstLine="708"/>
        <w:jc w:val="both"/>
        <w:rPr>
          <w:rFonts w:eastAsia="Calibri"/>
          <w:sz w:val="28"/>
          <w:szCs w:val="28"/>
          <w:lang w:eastAsia="en-US"/>
        </w:rPr>
      </w:pPr>
      <w:r>
        <w:rPr>
          <w:rFonts w:eastAsia="Calibri"/>
          <w:sz w:val="28"/>
          <w:szCs w:val="28"/>
          <w:lang w:eastAsia="en-US"/>
        </w:rPr>
        <w:t xml:space="preserve">- </w:t>
      </w:r>
      <w:r w:rsidRPr="00AE363A">
        <w:rPr>
          <w:rFonts w:eastAsia="Calibri"/>
          <w:sz w:val="28"/>
          <w:szCs w:val="28"/>
          <w:lang w:eastAsia="en-US"/>
        </w:rPr>
        <w:t>организации индустрии развлечений при отсутствии ограничений на их размещение.</w:t>
      </w:r>
    </w:p>
    <w:p w:rsidR="00AE363A" w:rsidRDefault="00AE363A" w:rsidP="00AE363A">
      <w:pPr>
        <w:ind w:firstLine="708"/>
        <w:jc w:val="both"/>
        <w:rPr>
          <w:rFonts w:eastAsia="Calibri"/>
          <w:sz w:val="28"/>
          <w:szCs w:val="28"/>
          <w:lang w:eastAsia="en-US"/>
        </w:rPr>
      </w:pPr>
      <w:r w:rsidRPr="00AE363A">
        <w:rPr>
          <w:rFonts w:eastAsia="Calibri"/>
          <w:sz w:val="28"/>
          <w:szCs w:val="28"/>
          <w:lang w:eastAsia="en-US"/>
        </w:rPr>
        <w:lastRenderedPageBreak/>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E363A" w:rsidRPr="00930ECC" w:rsidRDefault="00AE363A" w:rsidP="00AE363A">
      <w:pPr>
        <w:ind w:firstLine="708"/>
        <w:jc w:val="both"/>
        <w:rPr>
          <w:rFonts w:eastAsia="Calibri"/>
          <w:sz w:val="28"/>
          <w:szCs w:val="28"/>
          <w:lang w:eastAsia="en-US"/>
        </w:rPr>
      </w:pPr>
      <w:r>
        <w:rPr>
          <w:rFonts w:eastAsia="Calibri"/>
          <w:sz w:val="28"/>
          <w:szCs w:val="28"/>
          <w:lang w:eastAsia="en-US"/>
        </w:rPr>
        <w:t xml:space="preserve">2.3.7. </w:t>
      </w:r>
      <w:r w:rsidRPr="00AE363A">
        <w:rPr>
          <w:rFonts w:eastAsia="Calibri"/>
          <w:sz w:val="28"/>
          <w:szCs w:val="28"/>
          <w:lang w:eastAsia="en-US"/>
        </w:rPr>
        <w:t xml:space="preserve">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r w:rsidR="004C462C" w:rsidRPr="00930ECC">
        <w:rPr>
          <w:rFonts w:eastAsia="Calibri"/>
          <w:sz w:val="28"/>
          <w:szCs w:val="28"/>
          <w:lang w:eastAsia="en-US"/>
        </w:rPr>
        <w:t>приложением 6 к настоящим Нормативам.</w:t>
      </w:r>
    </w:p>
    <w:p w:rsidR="004C462C" w:rsidRDefault="004C462C" w:rsidP="00AE363A">
      <w:pPr>
        <w:ind w:firstLine="708"/>
        <w:jc w:val="both"/>
        <w:rPr>
          <w:rFonts w:eastAsia="Calibri"/>
          <w:sz w:val="28"/>
          <w:szCs w:val="28"/>
          <w:lang w:eastAsia="en-US"/>
        </w:rPr>
      </w:pPr>
      <w:r>
        <w:rPr>
          <w:rFonts w:eastAsia="Calibri"/>
          <w:sz w:val="28"/>
          <w:szCs w:val="28"/>
          <w:lang w:eastAsia="en-US"/>
        </w:rPr>
        <w:t>Для объектов, не указанных в приложении 6, расчетные данные следует устанавливать по заданию на проектирование</w:t>
      </w:r>
    </w:p>
    <w:p w:rsidR="004C462C" w:rsidRPr="004C462C" w:rsidRDefault="004C462C" w:rsidP="004C462C">
      <w:pPr>
        <w:ind w:firstLine="708"/>
        <w:jc w:val="both"/>
        <w:rPr>
          <w:rFonts w:eastAsia="Calibri"/>
          <w:sz w:val="28"/>
          <w:szCs w:val="28"/>
          <w:lang w:eastAsia="en-US"/>
        </w:rPr>
      </w:pPr>
      <w:r>
        <w:rPr>
          <w:rFonts w:eastAsia="Calibri"/>
          <w:sz w:val="28"/>
          <w:szCs w:val="28"/>
          <w:lang w:eastAsia="en-US"/>
        </w:rPr>
        <w:t xml:space="preserve">2.3.8. </w:t>
      </w:r>
      <w:r w:rsidRPr="004C462C">
        <w:rPr>
          <w:rFonts w:eastAsia="Calibri"/>
          <w:sz w:val="28"/>
          <w:szCs w:val="28"/>
          <w:lang w:eastAsia="en-US"/>
        </w:rPr>
        <w:t>Интенсивность использования территории общественно-деловой зоны характеризуется плотностью застройки (тыс. кв.м/га) и процентом застроенности территории.</w:t>
      </w:r>
    </w:p>
    <w:p w:rsidR="004C462C" w:rsidRDefault="004C462C" w:rsidP="004C462C">
      <w:pPr>
        <w:ind w:firstLine="708"/>
        <w:jc w:val="both"/>
        <w:rPr>
          <w:rFonts w:eastAsia="Calibri"/>
          <w:sz w:val="28"/>
          <w:szCs w:val="28"/>
          <w:lang w:eastAsia="en-US"/>
        </w:rPr>
      </w:pPr>
      <w:r w:rsidRPr="004C462C">
        <w:rPr>
          <w:rFonts w:eastAsia="Calibri"/>
          <w:sz w:val="28"/>
          <w:szCs w:val="28"/>
          <w:lang w:eastAsia="en-US"/>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w:t>
      </w:r>
      <w:r>
        <w:rPr>
          <w:rFonts w:eastAsia="Calibri"/>
          <w:sz w:val="28"/>
          <w:szCs w:val="28"/>
          <w:lang w:eastAsia="en-US"/>
        </w:rPr>
        <w:t>ки, значения центра.</w:t>
      </w:r>
    </w:p>
    <w:p w:rsidR="004C462C" w:rsidRDefault="004C462C" w:rsidP="004C462C">
      <w:pPr>
        <w:ind w:firstLine="708"/>
        <w:jc w:val="both"/>
        <w:rPr>
          <w:rFonts w:eastAsia="Calibri"/>
          <w:sz w:val="28"/>
          <w:szCs w:val="28"/>
          <w:lang w:eastAsia="en-US"/>
        </w:rPr>
      </w:pPr>
      <w:r>
        <w:rPr>
          <w:rFonts w:eastAsia="Calibri"/>
          <w:sz w:val="28"/>
          <w:szCs w:val="28"/>
          <w:lang w:eastAsia="en-US"/>
        </w:rPr>
        <w:t xml:space="preserve">2.3.9. </w:t>
      </w:r>
      <w:r w:rsidRPr="004C462C">
        <w:rPr>
          <w:rFonts w:eastAsia="Calibri"/>
          <w:sz w:val="28"/>
          <w:szCs w:val="28"/>
          <w:lang w:eastAsia="en-US"/>
        </w:rPr>
        <w:t xml:space="preserve">Размер земельного участка, предоставляемого для зданий общественно-деловой зоны, определяется по нормативам, приведенным в </w:t>
      </w:r>
      <w:r>
        <w:rPr>
          <w:rFonts w:eastAsia="Calibri"/>
          <w:sz w:val="28"/>
          <w:szCs w:val="28"/>
          <w:lang w:eastAsia="en-US"/>
        </w:rPr>
        <w:t>приложении 5</w:t>
      </w:r>
      <w:r w:rsidRPr="004C462C">
        <w:rPr>
          <w:rFonts w:eastAsia="Calibri"/>
          <w:sz w:val="28"/>
          <w:szCs w:val="28"/>
          <w:lang w:eastAsia="en-US"/>
        </w:rPr>
        <w:t xml:space="preserve"> настоящих Нормативов, или по заданию на проектирование.</w:t>
      </w:r>
    </w:p>
    <w:p w:rsidR="004C462C" w:rsidRPr="004C462C" w:rsidRDefault="004C462C" w:rsidP="004C462C">
      <w:pPr>
        <w:ind w:firstLine="708"/>
        <w:jc w:val="both"/>
        <w:rPr>
          <w:rFonts w:eastAsia="Calibri"/>
          <w:sz w:val="28"/>
          <w:szCs w:val="28"/>
          <w:lang w:eastAsia="en-US"/>
        </w:rPr>
      </w:pPr>
      <w:r>
        <w:rPr>
          <w:rFonts w:eastAsia="Calibri"/>
          <w:sz w:val="28"/>
          <w:szCs w:val="28"/>
          <w:lang w:eastAsia="en-US"/>
        </w:rPr>
        <w:t xml:space="preserve">2.3.10. </w:t>
      </w:r>
      <w:r w:rsidRPr="004C462C">
        <w:rPr>
          <w:rFonts w:eastAsia="Calibri"/>
          <w:sz w:val="28"/>
          <w:szCs w:val="28"/>
          <w:lang w:eastAsia="en-US"/>
        </w:rPr>
        <w:t>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4C462C" w:rsidRDefault="004C462C" w:rsidP="004C462C">
      <w:pPr>
        <w:ind w:firstLine="708"/>
        <w:jc w:val="both"/>
        <w:rPr>
          <w:rFonts w:eastAsia="Calibri"/>
          <w:sz w:val="28"/>
          <w:szCs w:val="28"/>
          <w:lang w:eastAsia="en-US"/>
        </w:rPr>
      </w:pPr>
      <w:r w:rsidRPr="004C462C">
        <w:rPr>
          <w:rFonts w:eastAsia="Calibri"/>
          <w:sz w:val="28"/>
          <w:szCs w:val="28"/>
          <w:lang w:eastAsia="en-US"/>
        </w:rP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4C462C" w:rsidRPr="004C462C" w:rsidRDefault="004C462C" w:rsidP="004C462C">
      <w:pPr>
        <w:ind w:firstLine="708"/>
        <w:jc w:val="both"/>
        <w:rPr>
          <w:rFonts w:eastAsia="Calibri"/>
          <w:sz w:val="28"/>
          <w:szCs w:val="28"/>
          <w:lang w:eastAsia="en-US"/>
        </w:rPr>
      </w:pPr>
      <w:r>
        <w:rPr>
          <w:rFonts w:eastAsia="Calibri"/>
          <w:sz w:val="28"/>
          <w:szCs w:val="28"/>
          <w:lang w:eastAsia="en-US"/>
        </w:rPr>
        <w:t xml:space="preserve">2.3.11. </w:t>
      </w:r>
      <w:r w:rsidRPr="004C462C">
        <w:rPr>
          <w:rFonts w:eastAsia="Calibri"/>
          <w:sz w:val="28"/>
          <w:szCs w:val="28"/>
          <w:lang w:eastAsia="en-US"/>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4C462C" w:rsidRPr="004C462C" w:rsidRDefault="004C462C" w:rsidP="004C462C">
      <w:pPr>
        <w:ind w:firstLine="708"/>
        <w:jc w:val="both"/>
        <w:rPr>
          <w:rFonts w:eastAsia="Calibri"/>
          <w:sz w:val="28"/>
          <w:szCs w:val="28"/>
          <w:lang w:eastAsia="en-US"/>
        </w:rPr>
      </w:pPr>
      <w:r w:rsidRPr="004C462C">
        <w:rPr>
          <w:rFonts w:eastAsia="Calibri"/>
          <w:sz w:val="28"/>
          <w:szCs w:val="28"/>
          <w:lang w:eastAsia="en-US"/>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4C462C" w:rsidRPr="004C462C" w:rsidRDefault="004C462C" w:rsidP="004C462C">
      <w:pPr>
        <w:ind w:firstLine="709"/>
        <w:jc w:val="both"/>
        <w:rPr>
          <w:rFonts w:eastAsia="Calibri"/>
          <w:sz w:val="28"/>
          <w:szCs w:val="28"/>
          <w:lang w:eastAsia="en-US"/>
        </w:rPr>
      </w:pPr>
      <w:r>
        <w:rPr>
          <w:rFonts w:eastAsia="Calibri"/>
          <w:sz w:val="28"/>
          <w:szCs w:val="28"/>
          <w:lang w:eastAsia="en-US"/>
        </w:rPr>
        <w:t xml:space="preserve">2.3.12. </w:t>
      </w:r>
      <w:r w:rsidRPr="004C462C">
        <w:rPr>
          <w:rFonts w:eastAsia="Calibri"/>
          <w:sz w:val="28"/>
          <w:szCs w:val="28"/>
          <w:lang w:eastAsia="en-US"/>
        </w:rPr>
        <w:t>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4C462C" w:rsidRPr="004C462C" w:rsidRDefault="004C462C" w:rsidP="004C462C">
      <w:pPr>
        <w:ind w:firstLine="709"/>
        <w:jc w:val="both"/>
        <w:rPr>
          <w:rFonts w:eastAsia="Calibri"/>
          <w:sz w:val="28"/>
          <w:szCs w:val="28"/>
          <w:lang w:eastAsia="en-US"/>
        </w:rPr>
      </w:pPr>
      <w:r w:rsidRPr="004C462C">
        <w:rPr>
          <w:rFonts w:eastAsia="Calibri"/>
          <w:sz w:val="28"/>
          <w:szCs w:val="28"/>
          <w:lang w:eastAsia="en-US"/>
        </w:rP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w:t>
      </w:r>
      <w:r w:rsidRPr="00575A44">
        <w:rPr>
          <w:rFonts w:eastAsia="Calibri"/>
          <w:sz w:val="28"/>
          <w:szCs w:val="28"/>
          <w:lang w:eastAsia="en-US"/>
        </w:rPr>
        <w:t xml:space="preserve">с требованиями </w:t>
      </w:r>
      <w:r w:rsidR="00930ECC" w:rsidRPr="00575A44">
        <w:rPr>
          <w:rFonts w:eastAsia="Calibri"/>
          <w:sz w:val="28"/>
          <w:szCs w:val="28"/>
          <w:lang w:eastAsia="en-US"/>
        </w:rPr>
        <w:lastRenderedPageBreak/>
        <w:t>части</w:t>
      </w:r>
      <w:r w:rsidR="00575A44" w:rsidRPr="00575A44">
        <w:rPr>
          <w:rFonts w:eastAsia="Calibri"/>
          <w:sz w:val="28"/>
          <w:szCs w:val="28"/>
          <w:lang w:eastAsia="en-US"/>
        </w:rPr>
        <w:t xml:space="preserve"> 10</w:t>
      </w:r>
      <w:r w:rsidRPr="00575A44">
        <w:rPr>
          <w:rFonts w:eastAsia="Calibri"/>
          <w:sz w:val="28"/>
          <w:szCs w:val="28"/>
          <w:lang w:eastAsia="en-US"/>
        </w:rPr>
        <w:t xml:space="preserve"> «Обеспечение доступности объектов социальной инфраструктуры для инвалидов и маломобильных групп населения» настоящих Нормативов), </w:t>
      </w:r>
      <w:r w:rsidRPr="004C462C">
        <w:rPr>
          <w:rFonts w:eastAsia="Calibri"/>
          <w:sz w:val="28"/>
          <w:szCs w:val="28"/>
          <w:lang w:eastAsia="en-US"/>
        </w:rPr>
        <w:t>достижение стилевого единства элементов благоустройства (в том числе функционального декоративного ограждения) с окружающей застройкой.</w:t>
      </w:r>
    </w:p>
    <w:p w:rsidR="004C462C" w:rsidRDefault="004C462C" w:rsidP="004C462C">
      <w:pPr>
        <w:ind w:firstLine="708"/>
        <w:jc w:val="both"/>
        <w:rPr>
          <w:rFonts w:eastAsia="Calibri"/>
          <w:sz w:val="28"/>
          <w:szCs w:val="28"/>
          <w:lang w:eastAsia="en-US"/>
        </w:rPr>
      </w:pPr>
      <w:r w:rsidRPr="004C462C">
        <w:rPr>
          <w:rFonts w:eastAsia="Calibri"/>
          <w:sz w:val="28"/>
          <w:szCs w:val="28"/>
          <w:lang w:eastAsia="en-US"/>
        </w:rP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4C462C" w:rsidRPr="00575A44" w:rsidRDefault="004C462C" w:rsidP="004C462C">
      <w:pPr>
        <w:ind w:firstLine="709"/>
        <w:jc w:val="both"/>
        <w:rPr>
          <w:rFonts w:eastAsia="Calibri"/>
          <w:sz w:val="28"/>
          <w:szCs w:val="28"/>
          <w:lang w:eastAsia="en-US"/>
        </w:rPr>
      </w:pPr>
      <w:r>
        <w:rPr>
          <w:rFonts w:eastAsia="Calibri"/>
          <w:sz w:val="28"/>
          <w:szCs w:val="28"/>
          <w:lang w:eastAsia="en-US"/>
        </w:rPr>
        <w:t xml:space="preserve">2.3.13. </w:t>
      </w:r>
      <w:r w:rsidRPr="004C462C">
        <w:rPr>
          <w:rFonts w:eastAsia="Calibri"/>
          <w:sz w:val="28"/>
          <w:szCs w:val="28"/>
          <w:lang w:eastAsia="en-US"/>
        </w:rPr>
        <w:t xml:space="preserve">Размещение объектов и сетей инженерной инфраструктуры общественно-деловой зоны следует осуществлять в соответствии </w:t>
      </w:r>
      <w:r w:rsidR="00575A44" w:rsidRPr="00575A44">
        <w:rPr>
          <w:rFonts w:eastAsia="Calibri"/>
          <w:sz w:val="28"/>
          <w:szCs w:val="28"/>
          <w:lang w:eastAsia="en-US"/>
        </w:rPr>
        <w:t>с требованиями подраздела 3.3</w:t>
      </w:r>
      <w:r w:rsidRPr="00575A44">
        <w:rPr>
          <w:rFonts w:eastAsia="Calibri"/>
          <w:sz w:val="28"/>
          <w:szCs w:val="28"/>
          <w:lang w:eastAsia="en-US"/>
        </w:rPr>
        <w:t xml:space="preserve"> «Зоны инже</w:t>
      </w:r>
      <w:r w:rsidR="00575A44" w:rsidRPr="00575A44">
        <w:rPr>
          <w:rFonts w:eastAsia="Calibri"/>
          <w:sz w:val="28"/>
          <w:szCs w:val="28"/>
          <w:lang w:eastAsia="en-US"/>
        </w:rPr>
        <w:t>нерной инфраструктуры» раздела 3</w:t>
      </w:r>
      <w:r w:rsidRPr="00575A44">
        <w:rPr>
          <w:rFonts w:eastAsia="Calibri"/>
          <w:sz w:val="28"/>
          <w:szCs w:val="28"/>
          <w:lang w:eastAsia="en-US"/>
        </w:rPr>
        <w:t xml:space="preserve"> «Производственная территория» настоящих Нормативов.</w:t>
      </w:r>
    </w:p>
    <w:p w:rsidR="004C462C" w:rsidRPr="004C462C" w:rsidRDefault="00415CC8" w:rsidP="004C462C">
      <w:pPr>
        <w:ind w:firstLine="709"/>
        <w:jc w:val="both"/>
        <w:rPr>
          <w:rFonts w:eastAsia="Calibri"/>
          <w:sz w:val="28"/>
          <w:szCs w:val="28"/>
          <w:lang w:eastAsia="en-US"/>
        </w:rPr>
      </w:pPr>
      <w:r>
        <w:rPr>
          <w:rFonts w:eastAsia="Calibri"/>
          <w:sz w:val="28"/>
          <w:szCs w:val="28"/>
          <w:lang w:eastAsia="en-US"/>
        </w:rPr>
        <w:t>2.3.14</w:t>
      </w:r>
      <w:r w:rsidR="004C462C" w:rsidRPr="004C462C">
        <w:rPr>
          <w:rFonts w:eastAsia="Calibri"/>
          <w:sz w:val="28"/>
          <w:szCs w:val="28"/>
          <w:lang w:eastAsia="en-US"/>
        </w:rPr>
        <w:t>.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обеспечивающую удобные, быстрые и безопасные транспортные связи со всеми фу</w:t>
      </w:r>
      <w:r>
        <w:rPr>
          <w:rFonts w:eastAsia="Calibri"/>
          <w:sz w:val="28"/>
          <w:szCs w:val="28"/>
          <w:lang w:eastAsia="en-US"/>
        </w:rPr>
        <w:t>нкциональными зонами поселения</w:t>
      </w:r>
      <w:r w:rsidR="004C462C" w:rsidRPr="004C462C">
        <w:rPr>
          <w:rFonts w:eastAsia="Calibri"/>
          <w:sz w:val="28"/>
          <w:szCs w:val="28"/>
          <w:lang w:eastAsia="en-US"/>
        </w:rPr>
        <w:t>.</w:t>
      </w:r>
    </w:p>
    <w:p w:rsidR="004C462C" w:rsidRDefault="004C462C" w:rsidP="004C462C">
      <w:pPr>
        <w:ind w:firstLine="709"/>
        <w:jc w:val="both"/>
        <w:rPr>
          <w:rFonts w:eastAsia="Calibri"/>
          <w:sz w:val="28"/>
          <w:szCs w:val="28"/>
          <w:lang w:eastAsia="en-US"/>
        </w:rPr>
      </w:pPr>
      <w:r w:rsidRPr="004C462C">
        <w:rPr>
          <w:rFonts w:eastAsia="Calibri"/>
          <w:sz w:val="28"/>
          <w:szCs w:val="28"/>
          <w:lang w:eastAsia="en-US"/>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415CC8" w:rsidRDefault="00415CC8" w:rsidP="004C462C">
      <w:pPr>
        <w:ind w:firstLine="709"/>
        <w:jc w:val="both"/>
        <w:rPr>
          <w:rFonts w:eastAsia="Calibri"/>
          <w:sz w:val="28"/>
          <w:szCs w:val="28"/>
          <w:lang w:eastAsia="en-US"/>
        </w:rPr>
      </w:pPr>
      <w:r>
        <w:rPr>
          <w:rFonts w:eastAsia="Calibri"/>
          <w:sz w:val="28"/>
          <w:szCs w:val="28"/>
          <w:lang w:eastAsia="en-US"/>
        </w:rPr>
        <w:t xml:space="preserve">2.3.15. </w:t>
      </w:r>
      <w:r w:rsidRPr="00415CC8">
        <w:rPr>
          <w:rFonts w:eastAsia="Calibri"/>
          <w:sz w:val="28"/>
          <w:szCs w:val="28"/>
          <w:lang w:eastAsia="en-US"/>
        </w:rPr>
        <w:t>Расстояния между остановками общественного пассажирского транспорта в общественно-деловой зоне не должны превышать 250 метров.</w:t>
      </w:r>
    </w:p>
    <w:p w:rsidR="00415CC8" w:rsidRDefault="00415CC8" w:rsidP="006E5709">
      <w:pPr>
        <w:ind w:firstLine="709"/>
        <w:jc w:val="both"/>
        <w:rPr>
          <w:rFonts w:eastAsia="Calibri"/>
          <w:sz w:val="28"/>
          <w:szCs w:val="28"/>
          <w:lang w:eastAsia="en-US"/>
        </w:rPr>
      </w:pPr>
      <w:r>
        <w:rPr>
          <w:rFonts w:eastAsia="Calibri"/>
          <w:sz w:val="28"/>
          <w:szCs w:val="28"/>
          <w:lang w:eastAsia="en-US"/>
        </w:rPr>
        <w:t xml:space="preserve">2.3.16. </w:t>
      </w:r>
      <w:r w:rsidRPr="00415CC8">
        <w:rPr>
          <w:rFonts w:eastAsia="Calibri"/>
          <w:sz w:val="28"/>
          <w:szCs w:val="28"/>
          <w:lang w:eastAsia="en-US"/>
        </w:rPr>
        <w:t>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w:t>
      </w:r>
      <w:r>
        <w:rPr>
          <w:rFonts w:eastAsia="Calibri"/>
          <w:sz w:val="28"/>
          <w:szCs w:val="28"/>
          <w:lang w:eastAsia="en-US"/>
        </w:rPr>
        <w:t xml:space="preserve"> в таблице 8.блица 8</w:t>
      </w:r>
    </w:p>
    <w:p w:rsidR="00415CC8" w:rsidRDefault="00415CC8" w:rsidP="00415CC8">
      <w:pPr>
        <w:ind w:firstLine="709"/>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76"/>
        <w:gridCol w:w="2766"/>
        <w:gridCol w:w="2212"/>
        <w:gridCol w:w="1893"/>
      </w:tblGrid>
      <w:tr w:rsidR="00415CC8" w:rsidRPr="003B4073" w:rsidTr="00415CC8">
        <w:trPr>
          <w:trHeight w:val="227"/>
        </w:trPr>
        <w:tc>
          <w:tcPr>
            <w:tcW w:w="2876" w:type="dxa"/>
            <w:vMerge w:val="restart"/>
            <w:tcBorders>
              <w:top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Здания (земельные участки) организаций обслуживания</w:t>
            </w:r>
          </w:p>
        </w:tc>
        <w:tc>
          <w:tcPr>
            <w:tcW w:w="6871" w:type="dxa"/>
            <w:gridSpan w:val="3"/>
            <w:tcBorders>
              <w:top w:val="single" w:sz="4" w:space="0" w:color="auto"/>
              <w:left w:val="single" w:sz="4" w:space="0" w:color="auto"/>
              <w:bottom w:val="single" w:sz="4" w:space="0" w:color="auto"/>
            </w:tcBorders>
          </w:tcPr>
          <w:p w:rsidR="00415CC8" w:rsidRPr="003B4073" w:rsidRDefault="00415CC8" w:rsidP="00415CC8">
            <w:pPr>
              <w:widowControl w:val="0"/>
              <w:autoSpaceDE w:val="0"/>
              <w:autoSpaceDN w:val="0"/>
              <w:adjustRightInd w:val="0"/>
              <w:jc w:val="both"/>
            </w:pPr>
            <w:r w:rsidRPr="003B4073">
              <w:t>Расстояние от зданий (границ участков) организаций обслуживания, м</w:t>
            </w:r>
          </w:p>
        </w:tc>
      </w:tr>
      <w:tr w:rsidR="00415CC8" w:rsidRPr="003B4073" w:rsidTr="00415CC8">
        <w:trPr>
          <w:trHeight w:val="145"/>
        </w:trPr>
        <w:tc>
          <w:tcPr>
            <w:tcW w:w="2876" w:type="dxa"/>
            <w:vMerge/>
            <w:tcBorders>
              <w:top w:val="single" w:sz="4" w:space="0" w:color="auto"/>
              <w:left w:val="single" w:sz="2" w:space="0" w:color="auto"/>
              <w:bottom w:val="single" w:sz="4" w:space="0" w:color="auto"/>
              <w:right w:val="single" w:sz="2" w:space="0" w:color="auto"/>
            </w:tcBorders>
          </w:tcPr>
          <w:p w:rsidR="00415CC8" w:rsidRPr="003B4073" w:rsidRDefault="00415CC8" w:rsidP="00415CC8">
            <w:pPr>
              <w:widowControl w:val="0"/>
              <w:autoSpaceDE w:val="0"/>
              <w:autoSpaceDN w:val="0"/>
              <w:adjustRightInd w:val="0"/>
              <w:jc w:val="both"/>
            </w:pPr>
          </w:p>
        </w:tc>
        <w:tc>
          <w:tcPr>
            <w:tcW w:w="2766"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до красной линии</w:t>
            </w:r>
          </w:p>
        </w:tc>
        <w:tc>
          <w:tcPr>
            <w:tcW w:w="2212"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p>
        </w:tc>
        <w:tc>
          <w:tcPr>
            <w:tcW w:w="1893" w:type="dxa"/>
            <w:tcBorders>
              <w:top w:val="single" w:sz="4" w:space="0" w:color="auto"/>
              <w:left w:val="single" w:sz="4" w:space="0" w:color="auto"/>
              <w:bottom w:val="single" w:sz="4" w:space="0" w:color="auto"/>
            </w:tcBorders>
          </w:tcPr>
          <w:p w:rsidR="00415CC8" w:rsidRPr="003B4073" w:rsidRDefault="00415CC8" w:rsidP="00415CC8">
            <w:pPr>
              <w:widowControl w:val="0"/>
              <w:autoSpaceDE w:val="0"/>
              <w:autoSpaceDN w:val="0"/>
              <w:adjustRightInd w:val="0"/>
              <w:jc w:val="both"/>
            </w:pPr>
          </w:p>
        </w:tc>
      </w:tr>
      <w:tr w:rsidR="00415CC8" w:rsidRPr="003B4073" w:rsidTr="00415CC8">
        <w:trPr>
          <w:trHeight w:val="1468"/>
        </w:trPr>
        <w:tc>
          <w:tcPr>
            <w:tcW w:w="2876" w:type="dxa"/>
            <w:vMerge/>
            <w:tcBorders>
              <w:top w:val="single" w:sz="4" w:space="0" w:color="auto"/>
              <w:left w:val="single" w:sz="2" w:space="0" w:color="auto"/>
              <w:bottom w:val="single" w:sz="2" w:space="0" w:color="auto"/>
              <w:right w:val="single" w:sz="2" w:space="0" w:color="auto"/>
            </w:tcBorders>
          </w:tcPr>
          <w:p w:rsidR="00415CC8" w:rsidRPr="003B4073" w:rsidRDefault="00415CC8" w:rsidP="00415CC8">
            <w:pPr>
              <w:widowControl w:val="0"/>
              <w:autoSpaceDE w:val="0"/>
              <w:autoSpaceDN w:val="0"/>
              <w:adjustRightInd w:val="0"/>
              <w:jc w:val="both"/>
            </w:pPr>
          </w:p>
        </w:tc>
        <w:tc>
          <w:tcPr>
            <w:tcW w:w="2766"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в сельских поселениях</w:t>
            </w:r>
          </w:p>
        </w:tc>
        <w:tc>
          <w:tcPr>
            <w:tcW w:w="2212" w:type="dxa"/>
            <w:tcBorders>
              <w:top w:val="single" w:sz="4" w:space="0" w:color="auto"/>
              <w:left w:val="single" w:sz="2" w:space="0" w:color="auto"/>
              <w:bottom w:val="single" w:sz="2" w:space="0" w:color="auto"/>
              <w:right w:val="single" w:sz="6" w:space="0" w:color="auto"/>
            </w:tcBorders>
          </w:tcPr>
          <w:p w:rsidR="00415CC8" w:rsidRPr="003B4073" w:rsidRDefault="00415CC8" w:rsidP="00415CC8">
            <w:pPr>
              <w:widowControl w:val="0"/>
              <w:autoSpaceDE w:val="0"/>
              <w:autoSpaceDN w:val="0"/>
              <w:adjustRightInd w:val="0"/>
              <w:jc w:val="both"/>
            </w:pPr>
            <w:r w:rsidRPr="003B4073">
              <w:t>до стен жилых домов</w:t>
            </w:r>
          </w:p>
        </w:tc>
        <w:tc>
          <w:tcPr>
            <w:tcW w:w="1893" w:type="dxa"/>
            <w:tcBorders>
              <w:top w:val="single" w:sz="4" w:space="0" w:color="auto"/>
              <w:left w:val="single" w:sz="6" w:space="0" w:color="auto"/>
              <w:bottom w:val="single" w:sz="2" w:space="0" w:color="auto"/>
              <w:right w:val="single" w:sz="6" w:space="0" w:color="auto"/>
            </w:tcBorders>
          </w:tcPr>
          <w:p w:rsidR="00415CC8" w:rsidRPr="003B4073" w:rsidRDefault="00415CC8" w:rsidP="00415CC8">
            <w:pPr>
              <w:widowControl w:val="0"/>
              <w:autoSpaceDE w:val="0"/>
              <w:autoSpaceDN w:val="0"/>
              <w:adjustRightInd w:val="0"/>
              <w:jc w:val="both"/>
            </w:pPr>
            <w:r w:rsidRPr="003B4073">
              <w:t>до зданий общеобразовательных школ, дошкольных образовательных и лечебных учреждений</w:t>
            </w:r>
          </w:p>
        </w:tc>
      </w:tr>
      <w:tr w:rsidR="00415CC8" w:rsidRPr="003B4073" w:rsidTr="00415CC8">
        <w:trPr>
          <w:trHeight w:val="1416"/>
        </w:trPr>
        <w:tc>
          <w:tcPr>
            <w:tcW w:w="2876" w:type="dxa"/>
            <w:tcBorders>
              <w:top w:val="single" w:sz="2"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p>
          <w:p w:rsidR="00415CC8" w:rsidRPr="003B4073" w:rsidRDefault="00415CC8" w:rsidP="00415CC8">
            <w:pPr>
              <w:widowControl w:val="0"/>
              <w:autoSpaceDE w:val="0"/>
              <w:autoSpaceDN w:val="0"/>
              <w:adjustRightInd w:val="0"/>
              <w:jc w:val="both"/>
            </w:pPr>
            <w:r w:rsidRPr="003B4073">
              <w:t>Дошкольные образовательные учреждения и общеобразовательные школы (стены здания)</w:t>
            </w:r>
          </w:p>
        </w:tc>
        <w:tc>
          <w:tcPr>
            <w:tcW w:w="2766" w:type="dxa"/>
            <w:tcBorders>
              <w:top w:val="single" w:sz="2"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p>
          <w:p w:rsidR="00415CC8" w:rsidRPr="003B4073" w:rsidRDefault="00415CC8" w:rsidP="00415CC8">
            <w:pPr>
              <w:widowControl w:val="0"/>
              <w:autoSpaceDE w:val="0"/>
              <w:autoSpaceDN w:val="0"/>
              <w:adjustRightInd w:val="0"/>
              <w:jc w:val="both"/>
            </w:pPr>
            <w:r w:rsidRPr="003B4073">
              <w:t>10</w:t>
            </w:r>
          </w:p>
        </w:tc>
        <w:tc>
          <w:tcPr>
            <w:tcW w:w="2212" w:type="dxa"/>
            <w:tcBorders>
              <w:top w:val="single" w:sz="2"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p>
          <w:p w:rsidR="00415CC8" w:rsidRPr="003B4073" w:rsidRDefault="00415CC8" w:rsidP="00415CC8">
            <w:pPr>
              <w:widowControl w:val="0"/>
              <w:autoSpaceDE w:val="0"/>
              <w:autoSpaceDN w:val="0"/>
              <w:adjustRightInd w:val="0"/>
              <w:jc w:val="both"/>
            </w:pPr>
            <w:r w:rsidRPr="003B4073">
              <w:t>по нормам инсоляции, освещенности и противопожарным требованиям</w:t>
            </w:r>
          </w:p>
          <w:p w:rsidR="00415CC8" w:rsidRPr="003B4073" w:rsidRDefault="00415CC8" w:rsidP="00415CC8">
            <w:pPr>
              <w:widowControl w:val="0"/>
              <w:autoSpaceDE w:val="0"/>
              <w:autoSpaceDN w:val="0"/>
              <w:adjustRightInd w:val="0"/>
              <w:jc w:val="both"/>
            </w:pPr>
          </w:p>
        </w:tc>
        <w:tc>
          <w:tcPr>
            <w:tcW w:w="1893" w:type="dxa"/>
            <w:tcBorders>
              <w:top w:val="single" w:sz="2" w:space="0" w:color="auto"/>
              <w:left w:val="single" w:sz="4" w:space="0" w:color="auto"/>
              <w:bottom w:val="single" w:sz="4" w:space="0" w:color="auto"/>
            </w:tcBorders>
          </w:tcPr>
          <w:p w:rsidR="00415CC8" w:rsidRPr="003B4073" w:rsidRDefault="00415CC8" w:rsidP="00415CC8">
            <w:pPr>
              <w:widowControl w:val="0"/>
              <w:autoSpaceDE w:val="0"/>
              <w:autoSpaceDN w:val="0"/>
              <w:adjustRightInd w:val="0"/>
              <w:jc w:val="both"/>
            </w:pPr>
            <w:r w:rsidRPr="003B4073">
              <w:t>по нормам инсоляции, освещенности и противопожарным требованиям</w:t>
            </w:r>
          </w:p>
        </w:tc>
      </w:tr>
      <w:tr w:rsidR="00415CC8" w:rsidRPr="003B4073" w:rsidTr="00415CC8">
        <w:trPr>
          <w:trHeight w:val="454"/>
        </w:trPr>
        <w:tc>
          <w:tcPr>
            <w:tcW w:w="2876" w:type="dxa"/>
            <w:tcBorders>
              <w:top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Приемные пункты вторичного сырья</w:t>
            </w:r>
          </w:p>
        </w:tc>
        <w:tc>
          <w:tcPr>
            <w:tcW w:w="2766"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w:t>
            </w:r>
          </w:p>
        </w:tc>
        <w:tc>
          <w:tcPr>
            <w:tcW w:w="2212"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20</w:t>
            </w:r>
          </w:p>
        </w:tc>
        <w:tc>
          <w:tcPr>
            <w:tcW w:w="1893" w:type="dxa"/>
            <w:tcBorders>
              <w:top w:val="single" w:sz="4" w:space="0" w:color="auto"/>
              <w:left w:val="single" w:sz="4" w:space="0" w:color="auto"/>
              <w:bottom w:val="single" w:sz="4" w:space="0" w:color="auto"/>
            </w:tcBorders>
          </w:tcPr>
          <w:p w:rsidR="00415CC8" w:rsidRPr="003B4073" w:rsidRDefault="00415CC8" w:rsidP="00415CC8">
            <w:pPr>
              <w:widowControl w:val="0"/>
              <w:autoSpaceDE w:val="0"/>
              <w:autoSpaceDN w:val="0"/>
              <w:adjustRightInd w:val="0"/>
              <w:jc w:val="both"/>
            </w:pPr>
            <w:r w:rsidRPr="003B4073">
              <w:t>50</w:t>
            </w:r>
          </w:p>
        </w:tc>
      </w:tr>
      <w:tr w:rsidR="00415CC8" w:rsidRPr="003B4073" w:rsidTr="00415CC8">
        <w:trPr>
          <w:trHeight w:val="454"/>
        </w:trPr>
        <w:tc>
          <w:tcPr>
            <w:tcW w:w="2876" w:type="dxa"/>
            <w:tcBorders>
              <w:top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lastRenderedPageBreak/>
              <w:t>Пожарные депо</w:t>
            </w:r>
          </w:p>
          <w:p w:rsidR="00415CC8" w:rsidRPr="003B4073" w:rsidRDefault="00415CC8" w:rsidP="00415CC8">
            <w:pPr>
              <w:widowControl w:val="0"/>
              <w:autoSpaceDE w:val="0"/>
              <w:autoSpaceDN w:val="0"/>
              <w:adjustRightInd w:val="0"/>
              <w:jc w:val="both"/>
            </w:pPr>
          </w:p>
        </w:tc>
        <w:tc>
          <w:tcPr>
            <w:tcW w:w="2766"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10</w:t>
            </w:r>
          </w:p>
        </w:tc>
        <w:tc>
          <w:tcPr>
            <w:tcW w:w="2212"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По НПБ 101 - 95</w:t>
            </w:r>
          </w:p>
        </w:tc>
        <w:tc>
          <w:tcPr>
            <w:tcW w:w="1893" w:type="dxa"/>
            <w:tcBorders>
              <w:top w:val="single" w:sz="4" w:space="0" w:color="auto"/>
              <w:left w:val="single" w:sz="4" w:space="0" w:color="auto"/>
              <w:bottom w:val="single" w:sz="4" w:space="0" w:color="auto"/>
            </w:tcBorders>
          </w:tcPr>
          <w:p w:rsidR="00415CC8" w:rsidRPr="003B4073" w:rsidRDefault="00415CC8" w:rsidP="00415CC8">
            <w:pPr>
              <w:widowControl w:val="0"/>
              <w:autoSpaceDE w:val="0"/>
              <w:autoSpaceDN w:val="0"/>
              <w:adjustRightInd w:val="0"/>
              <w:jc w:val="both"/>
            </w:pPr>
            <w:r w:rsidRPr="003B4073">
              <w:t>По НПБ 101 - 95</w:t>
            </w:r>
          </w:p>
        </w:tc>
      </w:tr>
      <w:tr w:rsidR="00415CC8" w:rsidRPr="003B4073" w:rsidTr="00415CC8">
        <w:trPr>
          <w:trHeight w:val="242"/>
        </w:trPr>
        <w:tc>
          <w:tcPr>
            <w:tcW w:w="2876" w:type="dxa"/>
            <w:tcBorders>
              <w:top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Кладбища традиционного захоронения и крематории</w:t>
            </w:r>
          </w:p>
        </w:tc>
        <w:tc>
          <w:tcPr>
            <w:tcW w:w="2766"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6</w:t>
            </w:r>
          </w:p>
        </w:tc>
        <w:tc>
          <w:tcPr>
            <w:tcW w:w="2212"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300</w:t>
            </w:r>
          </w:p>
        </w:tc>
        <w:tc>
          <w:tcPr>
            <w:tcW w:w="1893" w:type="dxa"/>
            <w:tcBorders>
              <w:top w:val="single" w:sz="4" w:space="0" w:color="auto"/>
              <w:left w:val="single" w:sz="4" w:space="0" w:color="auto"/>
              <w:bottom w:val="single" w:sz="4" w:space="0" w:color="auto"/>
            </w:tcBorders>
          </w:tcPr>
          <w:p w:rsidR="00415CC8" w:rsidRPr="003B4073" w:rsidRDefault="00415CC8" w:rsidP="00415CC8">
            <w:pPr>
              <w:widowControl w:val="0"/>
              <w:autoSpaceDE w:val="0"/>
              <w:autoSpaceDN w:val="0"/>
              <w:adjustRightInd w:val="0"/>
              <w:jc w:val="both"/>
            </w:pPr>
            <w:r w:rsidRPr="003B4073">
              <w:t>300</w:t>
            </w:r>
          </w:p>
        </w:tc>
      </w:tr>
      <w:tr w:rsidR="00415CC8" w:rsidRPr="003B4073" w:rsidTr="00415CC8">
        <w:trPr>
          <w:trHeight w:val="145"/>
        </w:trPr>
        <w:tc>
          <w:tcPr>
            <w:tcW w:w="2876" w:type="dxa"/>
            <w:tcBorders>
              <w:top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Кладбища для погребения после кремации</w:t>
            </w:r>
          </w:p>
        </w:tc>
        <w:tc>
          <w:tcPr>
            <w:tcW w:w="2766"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6</w:t>
            </w:r>
          </w:p>
        </w:tc>
        <w:tc>
          <w:tcPr>
            <w:tcW w:w="2212" w:type="dxa"/>
            <w:tcBorders>
              <w:top w:val="single" w:sz="4" w:space="0" w:color="auto"/>
              <w:left w:val="single" w:sz="4" w:space="0" w:color="auto"/>
              <w:bottom w:val="single" w:sz="4" w:space="0" w:color="auto"/>
              <w:right w:val="single" w:sz="4" w:space="0" w:color="auto"/>
            </w:tcBorders>
          </w:tcPr>
          <w:p w:rsidR="00415CC8" w:rsidRPr="003B4073" w:rsidRDefault="00415CC8" w:rsidP="00415CC8">
            <w:pPr>
              <w:widowControl w:val="0"/>
              <w:autoSpaceDE w:val="0"/>
              <w:autoSpaceDN w:val="0"/>
              <w:adjustRightInd w:val="0"/>
              <w:jc w:val="both"/>
            </w:pPr>
            <w:r w:rsidRPr="003B4073">
              <w:t>100</w:t>
            </w:r>
          </w:p>
        </w:tc>
        <w:tc>
          <w:tcPr>
            <w:tcW w:w="1893" w:type="dxa"/>
            <w:tcBorders>
              <w:top w:val="single" w:sz="4" w:space="0" w:color="auto"/>
              <w:left w:val="single" w:sz="4" w:space="0" w:color="auto"/>
              <w:bottom w:val="single" w:sz="4" w:space="0" w:color="auto"/>
            </w:tcBorders>
          </w:tcPr>
          <w:p w:rsidR="00415CC8" w:rsidRPr="003B4073" w:rsidRDefault="00415CC8" w:rsidP="00415CC8">
            <w:pPr>
              <w:widowControl w:val="0"/>
              <w:autoSpaceDE w:val="0"/>
              <w:autoSpaceDN w:val="0"/>
              <w:adjustRightInd w:val="0"/>
              <w:jc w:val="both"/>
            </w:pPr>
            <w:r w:rsidRPr="003B4073">
              <w:t>100</w:t>
            </w:r>
          </w:p>
        </w:tc>
      </w:tr>
    </w:tbl>
    <w:p w:rsidR="00415CC8" w:rsidRPr="00415CC8" w:rsidRDefault="00415CC8" w:rsidP="00415CC8">
      <w:pPr>
        <w:jc w:val="both"/>
      </w:pPr>
      <w:r w:rsidRPr="00415CC8">
        <w:t>Примечания.</w:t>
      </w:r>
    </w:p>
    <w:p w:rsidR="00415CC8" w:rsidRPr="00415CC8" w:rsidRDefault="00415CC8" w:rsidP="00415CC8">
      <w:pPr>
        <w:jc w:val="both"/>
      </w:pPr>
      <w:r w:rsidRPr="00415CC8">
        <w:t>1. Участки дошкольных образовательных учреждений не должны примыкать непосредственно к магистральным улицам.</w:t>
      </w:r>
    </w:p>
    <w:p w:rsidR="00415CC8" w:rsidRPr="00415CC8" w:rsidRDefault="00415CC8" w:rsidP="00415CC8">
      <w:pPr>
        <w:jc w:val="both"/>
      </w:pPr>
      <w:r w:rsidRPr="00415CC8">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15CC8" w:rsidRPr="00415CC8" w:rsidRDefault="00415CC8" w:rsidP="00415CC8">
      <w:pPr>
        <w:jc w:val="both"/>
      </w:pPr>
      <w:r w:rsidRPr="00415CC8">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415CC8" w:rsidRPr="00415CC8" w:rsidRDefault="00415CC8" w:rsidP="00415CC8">
      <w:pPr>
        <w:jc w:val="both"/>
      </w:pPr>
      <w:r w:rsidRPr="00415CC8">
        <w:t>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оно должно быть не менее 100 м.</w:t>
      </w:r>
    </w:p>
    <w:p w:rsidR="00415CC8" w:rsidRDefault="00415CC8" w:rsidP="00415CC8">
      <w:pPr>
        <w:jc w:val="both"/>
        <w:rPr>
          <w:rFonts w:eastAsia="Calibri"/>
          <w:sz w:val="28"/>
          <w:szCs w:val="28"/>
          <w:lang w:eastAsia="en-US"/>
        </w:rPr>
      </w:pPr>
    </w:p>
    <w:p w:rsidR="00122AE6" w:rsidRPr="00122AE6" w:rsidRDefault="00122AE6" w:rsidP="00122AE6">
      <w:pPr>
        <w:jc w:val="both"/>
        <w:rPr>
          <w:rFonts w:eastAsia="Calibri"/>
          <w:sz w:val="28"/>
          <w:szCs w:val="28"/>
          <w:lang w:eastAsia="en-US"/>
        </w:rPr>
      </w:pPr>
      <w:r>
        <w:rPr>
          <w:rFonts w:eastAsia="Calibri"/>
          <w:sz w:val="28"/>
          <w:szCs w:val="28"/>
          <w:lang w:eastAsia="en-US"/>
        </w:rPr>
        <w:tab/>
        <w:t>2.3.17.</w:t>
      </w:r>
      <w:r w:rsidRPr="00122AE6">
        <w:rPr>
          <w:rFonts w:eastAsia="Calibri"/>
          <w:sz w:val="28"/>
          <w:szCs w:val="28"/>
          <w:lang w:eastAsia="en-US"/>
        </w:rPr>
        <w:t xml:space="preserve">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СП 44.13330.2011, в том числе:</w:t>
      </w:r>
    </w:p>
    <w:p w:rsidR="00122AE6" w:rsidRPr="00122AE6" w:rsidRDefault="00122AE6" w:rsidP="00122AE6">
      <w:pPr>
        <w:ind w:firstLine="708"/>
        <w:jc w:val="both"/>
        <w:rPr>
          <w:rFonts w:eastAsia="Calibri"/>
          <w:sz w:val="28"/>
          <w:szCs w:val="28"/>
          <w:lang w:eastAsia="en-US"/>
        </w:rPr>
      </w:pPr>
      <w:r>
        <w:rPr>
          <w:rFonts w:eastAsia="Calibri"/>
          <w:sz w:val="28"/>
          <w:szCs w:val="28"/>
          <w:lang w:eastAsia="en-US"/>
        </w:rPr>
        <w:t xml:space="preserve">- </w:t>
      </w:r>
      <w:r w:rsidRPr="00122AE6">
        <w:rPr>
          <w:rFonts w:eastAsia="Calibri"/>
          <w:sz w:val="28"/>
          <w:szCs w:val="28"/>
          <w:lang w:eastAsia="en-US"/>
        </w:rPr>
        <w:t>помещения здравоохранения принимаются в зависимости от числа работающих:</w:t>
      </w:r>
    </w:p>
    <w:p w:rsidR="00122AE6" w:rsidRPr="00122AE6" w:rsidRDefault="00122AE6" w:rsidP="00122AE6">
      <w:pPr>
        <w:ind w:firstLine="708"/>
        <w:jc w:val="both"/>
        <w:rPr>
          <w:rFonts w:eastAsia="Calibri"/>
          <w:sz w:val="28"/>
          <w:szCs w:val="28"/>
          <w:lang w:eastAsia="en-US"/>
        </w:rPr>
      </w:pPr>
      <w:r>
        <w:rPr>
          <w:rFonts w:eastAsia="Calibri"/>
          <w:sz w:val="28"/>
          <w:szCs w:val="28"/>
          <w:lang w:eastAsia="en-US"/>
        </w:rPr>
        <w:t>- п</w:t>
      </w:r>
      <w:r w:rsidRPr="00122AE6">
        <w:rPr>
          <w:rFonts w:eastAsia="Calibri"/>
          <w:sz w:val="28"/>
          <w:szCs w:val="28"/>
          <w:lang w:eastAsia="en-US"/>
        </w:rPr>
        <w:t>ри списочной численности от 50 до 300 работающих должен быть предусмотрен медицинский пункт.</w:t>
      </w:r>
    </w:p>
    <w:p w:rsidR="00122AE6" w:rsidRPr="00122AE6" w:rsidRDefault="00122AE6" w:rsidP="00122AE6">
      <w:pPr>
        <w:jc w:val="both"/>
        <w:rPr>
          <w:rFonts w:eastAsia="Calibri"/>
          <w:sz w:val="28"/>
          <w:szCs w:val="28"/>
          <w:lang w:eastAsia="en-US"/>
        </w:rPr>
      </w:pPr>
      <w:r w:rsidRPr="00122AE6">
        <w:rPr>
          <w:rFonts w:eastAsia="Calibri"/>
          <w:sz w:val="28"/>
          <w:szCs w:val="28"/>
          <w:lang w:eastAsia="en-US"/>
        </w:rPr>
        <w:t>Площадь медицинского пункта следует принимать:</w:t>
      </w:r>
    </w:p>
    <w:p w:rsidR="00122AE6" w:rsidRPr="00122AE6" w:rsidRDefault="00122AE6" w:rsidP="00122AE6">
      <w:pPr>
        <w:jc w:val="both"/>
        <w:rPr>
          <w:rFonts w:eastAsia="Calibri"/>
          <w:sz w:val="28"/>
          <w:szCs w:val="28"/>
          <w:lang w:eastAsia="en-US"/>
        </w:rPr>
      </w:pPr>
      <w:r w:rsidRPr="00122AE6">
        <w:rPr>
          <w:rFonts w:eastAsia="Calibri"/>
          <w:sz w:val="28"/>
          <w:szCs w:val="28"/>
          <w:lang w:eastAsia="en-US"/>
        </w:rPr>
        <w:t>12 кв.м - при списочной численности от 50 до 150 работающих;</w:t>
      </w:r>
    </w:p>
    <w:p w:rsidR="00122AE6" w:rsidRPr="00122AE6" w:rsidRDefault="00122AE6" w:rsidP="00122AE6">
      <w:pPr>
        <w:jc w:val="both"/>
        <w:rPr>
          <w:rFonts w:eastAsia="Calibri"/>
          <w:sz w:val="28"/>
          <w:szCs w:val="28"/>
          <w:lang w:eastAsia="en-US"/>
        </w:rPr>
      </w:pPr>
      <w:r w:rsidRPr="00122AE6">
        <w:rPr>
          <w:rFonts w:eastAsia="Calibri"/>
          <w:sz w:val="28"/>
          <w:szCs w:val="28"/>
          <w:lang w:eastAsia="en-US"/>
        </w:rPr>
        <w:t>18 кв.м - при списочной численности от 151 до 300 работающих.</w:t>
      </w:r>
    </w:p>
    <w:p w:rsidR="00122AE6" w:rsidRPr="00122AE6" w:rsidRDefault="00122AE6" w:rsidP="00122AE6">
      <w:pPr>
        <w:ind w:firstLine="708"/>
        <w:jc w:val="both"/>
        <w:rPr>
          <w:rFonts w:eastAsia="Calibri"/>
          <w:sz w:val="28"/>
          <w:szCs w:val="28"/>
          <w:lang w:eastAsia="en-US"/>
        </w:rPr>
      </w:pPr>
      <w:r w:rsidRPr="00122AE6">
        <w:rPr>
          <w:rFonts w:eastAsia="Calibri"/>
          <w:sz w:val="28"/>
          <w:szCs w:val="28"/>
          <w:lang w:eastAsia="en-US"/>
        </w:rPr>
        <w:t>На предприятиях, где предусматривается возможность использования труда инвалидов, площадь медицинского пункта допускается увеличивать на 3 кв.м;</w:t>
      </w:r>
    </w:p>
    <w:p w:rsidR="00122AE6" w:rsidRPr="00122AE6" w:rsidRDefault="00122AE6" w:rsidP="00122AE6">
      <w:pPr>
        <w:ind w:firstLine="708"/>
        <w:jc w:val="both"/>
        <w:rPr>
          <w:rFonts w:eastAsia="Calibri"/>
          <w:sz w:val="28"/>
          <w:szCs w:val="28"/>
          <w:lang w:eastAsia="en-US"/>
        </w:rPr>
      </w:pPr>
      <w:r>
        <w:rPr>
          <w:rFonts w:eastAsia="Calibri"/>
          <w:sz w:val="28"/>
          <w:szCs w:val="28"/>
          <w:lang w:eastAsia="en-US"/>
        </w:rPr>
        <w:t xml:space="preserve">- </w:t>
      </w:r>
      <w:r w:rsidRPr="00122AE6">
        <w:rPr>
          <w:rFonts w:eastAsia="Calibri"/>
          <w:sz w:val="28"/>
          <w:szCs w:val="28"/>
          <w:lang w:eastAsia="en-US"/>
        </w:rPr>
        <w:t>при списочной численности более 300 работающих должны предусматриваться фельдшерские или врачебные здравпункты;</w:t>
      </w:r>
    </w:p>
    <w:p w:rsidR="00122AE6" w:rsidRPr="00122AE6" w:rsidRDefault="00122AE6" w:rsidP="00122AE6">
      <w:pPr>
        <w:ind w:firstLine="708"/>
        <w:jc w:val="both"/>
        <w:rPr>
          <w:rFonts w:eastAsia="Calibri"/>
          <w:sz w:val="28"/>
          <w:szCs w:val="28"/>
          <w:lang w:eastAsia="en-US"/>
        </w:rPr>
      </w:pPr>
      <w:r>
        <w:rPr>
          <w:rFonts w:eastAsia="Calibri"/>
          <w:sz w:val="28"/>
          <w:szCs w:val="28"/>
          <w:lang w:eastAsia="en-US"/>
        </w:rPr>
        <w:t xml:space="preserve">- </w:t>
      </w:r>
      <w:r w:rsidRPr="00122AE6">
        <w:rPr>
          <w:rFonts w:eastAsia="Calibri"/>
          <w:sz w:val="28"/>
          <w:szCs w:val="28"/>
          <w:lang w:eastAsia="en-US"/>
        </w:rPr>
        <w:t>организации общественного питания следует проектировать с учетом численности работников, в том числе:</w:t>
      </w:r>
    </w:p>
    <w:p w:rsidR="00122AE6" w:rsidRPr="00122AE6" w:rsidRDefault="00122AE6" w:rsidP="00122AE6">
      <w:pPr>
        <w:ind w:firstLine="708"/>
        <w:jc w:val="both"/>
        <w:rPr>
          <w:rFonts w:eastAsia="Calibri"/>
          <w:sz w:val="28"/>
          <w:szCs w:val="28"/>
          <w:lang w:eastAsia="en-US"/>
        </w:rPr>
      </w:pPr>
      <w:r>
        <w:rPr>
          <w:rFonts w:eastAsia="Calibri"/>
          <w:sz w:val="28"/>
          <w:szCs w:val="28"/>
          <w:lang w:eastAsia="en-US"/>
        </w:rPr>
        <w:t xml:space="preserve">- </w:t>
      </w:r>
      <w:r w:rsidRPr="00122AE6">
        <w:rPr>
          <w:rFonts w:eastAsia="Calibri"/>
          <w:sz w:val="28"/>
          <w:szCs w:val="28"/>
          <w:lang w:eastAsia="en-US"/>
        </w:rPr>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122AE6" w:rsidRPr="00122AE6" w:rsidRDefault="00122AE6" w:rsidP="00122AE6">
      <w:pPr>
        <w:ind w:firstLine="708"/>
        <w:jc w:val="both"/>
        <w:rPr>
          <w:rFonts w:eastAsia="Calibri"/>
          <w:sz w:val="28"/>
          <w:szCs w:val="28"/>
          <w:lang w:eastAsia="en-US"/>
        </w:rPr>
      </w:pPr>
      <w:r>
        <w:rPr>
          <w:rFonts w:eastAsia="Calibri"/>
          <w:sz w:val="28"/>
          <w:szCs w:val="28"/>
          <w:lang w:eastAsia="en-US"/>
        </w:rPr>
        <w:t xml:space="preserve">- </w:t>
      </w:r>
      <w:r w:rsidRPr="00122AE6">
        <w:rPr>
          <w:rFonts w:eastAsia="Calibri"/>
          <w:sz w:val="28"/>
          <w:szCs w:val="28"/>
          <w:lang w:eastAsia="en-US"/>
        </w:rPr>
        <w:t>при численности работающих в смену до 200 человек - столовую-раздаточную;</w:t>
      </w:r>
    </w:p>
    <w:p w:rsidR="00122AE6" w:rsidRPr="00122AE6" w:rsidRDefault="00122AE6" w:rsidP="00122AE6">
      <w:pPr>
        <w:ind w:firstLine="708"/>
        <w:jc w:val="both"/>
        <w:rPr>
          <w:rFonts w:eastAsia="Calibri"/>
          <w:sz w:val="28"/>
          <w:szCs w:val="28"/>
          <w:lang w:eastAsia="en-US"/>
        </w:rPr>
      </w:pPr>
      <w:r>
        <w:rPr>
          <w:rFonts w:eastAsia="Calibri"/>
          <w:sz w:val="28"/>
          <w:szCs w:val="28"/>
          <w:lang w:eastAsia="en-US"/>
        </w:rPr>
        <w:t xml:space="preserve">- </w:t>
      </w:r>
      <w:r w:rsidRPr="00122AE6">
        <w:rPr>
          <w:rFonts w:eastAsia="Calibri"/>
          <w:sz w:val="28"/>
          <w:szCs w:val="28"/>
          <w:lang w:eastAsia="en-US"/>
        </w:rPr>
        <w:t>при численности работающих в смену менее 30 человек допускается предусматривать комнату приема пищи.</w:t>
      </w:r>
    </w:p>
    <w:p w:rsidR="00122AE6" w:rsidRPr="00122AE6" w:rsidRDefault="00122AE6" w:rsidP="00122AE6">
      <w:pPr>
        <w:ind w:firstLine="708"/>
        <w:jc w:val="both"/>
        <w:rPr>
          <w:rFonts w:eastAsia="Calibri"/>
          <w:sz w:val="28"/>
          <w:szCs w:val="28"/>
          <w:lang w:eastAsia="en-US"/>
        </w:rPr>
      </w:pPr>
      <w:r>
        <w:rPr>
          <w:rFonts w:eastAsia="Calibri"/>
          <w:sz w:val="28"/>
          <w:szCs w:val="28"/>
          <w:lang w:eastAsia="en-US"/>
        </w:rPr>
        <w:t>2.3.18.</w:t>
      </w:r>
      <w:r w:rsidRPr="00122AE6">
        <w:rPr>
          <w:rFonts w:eastAsia="Calibri"/>
          <w:sz w:val="28"/>
          <w:szCs w:val="28"/>
          <w:lang w:eastAsia="en-US"/>
        </w:rPr>
        <w:t xml:space="preserve"> Объекты открытой сети, размещаемые на границе территорий производственных зон и жилых районов, определяются согласно </w:t>
      </w:r>
      <w:r>
        <w:rPr>
          <w:rFonts w:eastAsia="Calibri"/>
          <w:sz w:val="28"/>
          <w:szCs w:val="28"/>
          <w:lang w:eastAsia="en-US"/>
        </w:rPr>
        <w:t>приложения 5</w:t>
      </w:r>
      <w:r w:rsidRPr="00122AE6">
        <w:rPr>
          <w:rFonts w:eastAsia="Calibri"/>
          <w:sz w:val="28"/>
          <w:szCs w:val="28"/>
          <w:lang w:eastAsia="en-US"/>
        </w:rPr>
        <w:t xml:space="preserve"> </w:t>
      </w:r>
      <w:r w:rsidRPr="00122AE6">
        <w:rPr>
          <w:rFonts w:eastAsia="Calibri"/>
          <w:sz w:val="28"/>
          <w:szCs w:val="28"/>
          <w:lang w:eastAsia="en-US"/>
        </w:rPr>
        <w:lastRenderedPageBreak/>
        <w:t>настоящих Нормативов на население прилегающих районов с коэффициентом учета работающих.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122AE6" w:rsidRPr="00122AE6" w:rsidRDefault="00122AE6" w:rsidP="00122AE6">
      <w:pPr>
        <w:ind w:firstLine="708"/>
        <w:jc w:val="both"/>
        <w:rPr>
          <w:rFonts w:eastAsia="Calibri"/>
          <w:sz w:val="28"/>
          <w:szCs w:val="28"/>
          <w:lang w:eastAsia="en-US"/>
        </w:rPr>
      </w:pPr>
      <w:r>
        <w:rPr>
          <w:rFonts w:eastAsia="Calibri"/>
          <w:sz w:val="28"/>
          <w:szCs w:val="28"/>
          <w:lang w:eastAsia="en-US"/>
        </w:rPr>
        <w:t xml:space="preserve">2.3.19. </w:t>
      </w:r>
      <w:r w:rsidRPr="00122AE6">
        <w:rPr>
          <w:rFonts w:eastAsia="Calibri"/>
          <w:sz w:val="28"/>
          <w:szCs w:val="28"/>
          <w:lang w:eastAsia="en-US"/>
        </w:rPr>
        <w:t xml:space="preserve">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r>
        <w:rPr>
          <w:rFonts w:eastAsia="Calibri"/>
          <w:sz w:val="28"/>
          <w:szCs w:val="28"/>
          <w:lang w:eastAsia="en-US"/>
        </w:rPr>
        <w:t>приложением 5</w:t>
      </w:r>
      <w:r w:rsidRPr="00122AE6">
        <w:rPr>
          <w:rFonts w:eastAsia="Calibri"/>
          <w:sz w:val="28"/>
          <w:szCs w:val="28"/>
          <w:lang w:eastAsia="en-US"/>
        </w:rPr>
        <w:t xml:space="preserve"> настоящих Нормативов.</w:t>
      </w:r>
    </w:p>
    <w:p w:rsidR="00122AE6" w:rsidRDefault="00122AE6" w:rsidP="00122AE6">
      <w:pPr>
        <w:ind w:firstLine="708"/>
        <w:jc w:val="both"/>
        <w:rPr>
          <w:rFonts w:eastAsia="Calibri"/>
          <w:sz w:val="28"/>
          <w:szCs w:val="28"/>
          <w:lang w:eastAsia="en-US"/>
        </w:rPr>
      </w:pPr>
      <w:r>
        <w:rPr>
          <w:rFonts w:eastAsia="Calibri"/>
          <w:sz w:val="28"/>
          <w:szCs w:val="28"/>
          <w:lang w:eastAsia="en-US"/>
        </w:rPr>
        <w:t xml:space="preserve">2.3.20. </w:t>
      </w:r>
      <w:r w:rsidRPr="00122AE6">
        <w:rPr>
          <w:rFonts w:eastAsia="Calibri"/>
          <w:sz w:val="28"/>
          <w:szCs w:val="28"/>
          <w:lang w:eastAsia="en-US"/>
        </w:rPr>
        <w:t xml:space="preserve">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122AE6" w:rsidRDefault="00122AE6" w:rsidP="00122AE6">
      <w:pPr>
        <w:ind w:firstLine="708"/>
        <w:jc w:val="both"/>
        <w:rPr>
          <w:rFonts w:eastAsia="Calibri"/>
          <w:sz w:val="28"/>
          <w:szCs w:val="28"/>
          <w:lang w:eastAsia="en-US"/>
        </w:rPr>
      </w:pPr>
      <w:r>
        <w:rPr>
          <w:rFonts w:eastAsia="Calibri"/>
          <w:sz w:val="28"/>
          <w:szCs w:val="28"/>
          <w:lang w:eastAsia="en-US"/>
        </w:rPr>
        <w:t xml:space="preserve">2.3.21. </w:t>
      </w:r>
      <w:r w:rsidR="00522E6E" w:rsidRPr="00522E6E">
        <w:rPr>
          <w:rFonts w:eastAsia="Calibri"/>
          <w:sz w:val="28"/>
          <w:szCs w:val="28"/>
          <w:lang w:eastAsia="en-US"/>
        </w:rPr>
        <w:t>Дошкольные образовательные учреждения (далее - ДОУ) следует размещать в соответствии с требованиями СанПиН 2.4.1.3049-13.</w:t>
      </w:r>
    </w:p>
    <w:p w:rsidR="00522E6E" w:rsidRDefault="00522E6E" w:rsidP="00522E6E">
      <w:pPr>
        <w:ind w:firstLine="708"/>
        <w:jc w:val="both"/>
        <w:rPr>
          <w:rFonts w:eastAsia="Calibri"/>
          <w:sz w:val="28"/>
          <w:szCs w:val="28"/>
          <w:lang w:eastAsia="en-US"/>
        </w:rPr>
      </w:pPr>
      <w:r>
        <w:rPr>
          <w:rFonts w:eastAsia="Calibri"/>
          <w:sz w:val="28"/>
          <w:szCs w:val="28"/>
          <w:lang w:eastAsia="en-US"/>
        </w:rPr>
        <w:t xml:space="preserve">2.3.22. </w:t>
      </w:r>
      <w:r w:rsidRPr="00522E6E">
        <w:rPr>
          <w:rFonts w:eastAsia="Calibri"/>
          <w:sz w:val="28"/>
          <w:szCs w:val="28"/>
          <w:lang w:eastAsia="en-US"/>
        </w:rPr>
        <w:t xml:space="preserve">При размещении ДОУ следует учитывать радиус их пешеходной доступности в соответствии </w:t>
      </w:r>
      <w:r>
        <w:rPr>
          <w:rFonts w:eastAsia="Calibri"/>
          <w:sz w:val="28"/>
          <w:szCs w:val="28"/>
          <w:lang w:eastAsia="en-US"/>
        </w:rPr>
        <w:t>с приложением 6</w:t>
      </w:r>
      <w:r w:rsidRPr="00522E6E">
        <w:rPr>
          <w:rFonts w:eastAsia="Calibri"/>
          <w:sz w:val="28"/>
          <w:szCs w:val="28"/>
          <w:lang w:eastAsia="en-US"/>
        </w:rPr>
        <w:t xml:space="preserve"> настоящих Нормативов. Расстояния от зданий ДОУ до различных видов зданий (жилых, производственных и др.) принимаются в соответствии с СП 35-103-2001. 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522E6E" w:rsidRDefault="00522E6E" w:rsidP="00522E6E">
      <w:pPr>
        <w:ind w:firstLine="708"/>
        <w:jc w:val="both"/>
        <w:rPr>
          <w:rFonts w:eastAsia="Calibri"/>
          <w:sz w:val="28"/>
          <w:szCs w:val="28"/>
          <w:lang w:eastAsia="en-US"/>
        </w:rPr>
      </w:pPr>
      <w:r>
        <w:rPr>
          <w:rFonts w:eastAsia="Calibri"/>
          <w:sz w:val="28"/>
          <w:szCs w:val="28"/>
          <w:lang w:eastAsia="en-US"/>
        </w:rPr>
        <w:t xml:space="preserve">2.3.23. </w:t>
      </w:r>
      <w:r w:rsidRPr="00522E6E">
        <w:rPr>
          <w:rFonts w:eastAsia="Calibri"/>
          <w:sz w:val="28"/>
          <w:szCs w:val="28"/>
          <w:lang w:eastAsia="en-US"/>
        </w:rPr>
        <w:t>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приложением 6 к настоящим Нормативам.</w:t>
      </w:r>
    </w:p>
    <w:p w:rsidR="00522E6E" w:rsidRPr="00522E6E" w:rsidRDefault="00522E6E" w:rsidP="00522E6E">
      <w:pPr>
        <w:ind w:firstLine="708"/>
        <w:jc w:val="both"/>
        <w:rPr>
          <w:rFonts w:eastAsia="Calibri"/>
          <w:sz w:val="28"/>
          <w:szCs w:val="28"/>
          <w:lang w:eastAsia="en-US"/>
        </w:rPr>
      </w:pPr>
      <w:r>
        <w:rPr>
          <w:rFonts w:eastAsia="Calibri"/>
          <w:sz w:val="28"/>
          <w:szCs w:val="28"/>
          <w:lang w:eastAsia="en-US"/>
        </w:rPr>
        <w:t xml:space="preserve">2.3.24. </w:t>
      </w:r>
      <w:r w:rsidRPr="00522E6E">
        <w:rPr>
          <w:rFonts w:eastAsia="Calibri"/>
          <w:sz w:val="28"/>
          <w:szCs w:val="28"/>
          <w:lang w:eastAsia="en-US"/>
        </w:rPr>
        <w:t>Здания общеобразовательных учреждений допускается размещать:</w:t>
      </w:r>
    </w:p>
    <w:p w:rsidR="00522E6E" w:rsidRPr="00522E6E" w:rsidRDefault="00522E6E" w:rsidP="00522E6E">
      <w:pPr>
        <w:ind w:firstLine="708"/>
        <w:jc w:val="both"/>
        <w:rPr>
          <w:rFonts w:eastAsia="Calibri"/>
          <w:sz w:val="28"/>
          <w:szCs w:val="28"/>
          <w:lang w:eastAsia="en-US"/>
        </w:rPr>
      </w:pPr>
      <w:r>
        <w:rPr>
          <w:rFonts w:eastAsia="Calibri"/>
          <w:sz w:val="28"/>
          <w:szCs w:val="28"/>
          <w:lang w:eastAsia="en-US"/>
        </w:rPr>
        <w:t xml:space="preserve">- </w:t>
      </w:r>
      <w:r w:rsidRPr="00522E6E">
        <w:rPr>
          <w:rFonts w:eastAsia="Calibri"/>
          <w:sz w:val="28"/>
          <w:szCs w:val="28"/>
          <w:lang w:eastAsia="en-US"/>
        </w:rPr>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522E6E" w:rsidRDefault="00522E6E" w:rsidP="00522E6E">
      <w:pPr>
        <w:ind w:firstLine="708"/>
        <w:jc w:val="both"/>
        <w:rPr>
          <w:rFonts w:eastAsia="Calibri"/>
          <w:sz w:val="28"/>
          <w:szCs w:val="28"/>
          <w:lang w:eastAsia="en-US"/>
        </w:rPr>
      </w:pPr>
      <w:r>
        <w:rPr>
          <w:rFonts w:eastAsia="Calibri"/>
          <w:sz w:val="28"/>
          <w:szCs w:val="28"/>
          <w:lang w:eastAsia="en-US"/>
        </w:rPr>
        <w:t xml:space="preserve">- </w:t>
      </w:r>
      <w:r w:rsidRPr="00522E6E">
        <w:rPr>
          <w:rFonts w:eastAsia="Calibri"/>
          <w:sz w:val="28"/>
          <w:szCs w:val="28"/>
          <w:lang w:eastAsia="en-US"/>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522E6E" w:rsidRDefault="00522E6E" w:rsidP="00522E6E">
      <w:pPr>
        <w:ind w:firstLine="708"/>
        <w:jc w:val="both"/>
        <w:rPr>
          <w:rFonts w:eastAsia="Calibri"/>
          <w:sz w:val="28"/>
          <w:szCs w:val="28"/>
          <w:lang w:eastAsia="en-US"/>
        </w:rPr>
      </w:pPr>
      <w:r>
        <w:rPr>
          <w:rFonts w:eastAsia="Calibri"/>
          <w:sz w:val="28"/>
          <w:szCs w:val="28"/>
          <w:lang w:eastAsia="en-US"/>
        </w:rPr>
        <w:t xml:space="preserve">2.3.25. </w:t>
      </w:r>
      <w:r w:rsidRPr="00522E6E">
        <w:rPr>
          <w:rFonts w:eastAsia="Calibri"/>
          <w:sz w:val="28"/>
          <w:szCs w:val="28"/>
          <w:lang w:eastAsia="en-US"/>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522E6E" w:rsidRDefault="00522E6E" w:rsidP="00522E6E">
      <w:pPr>
        <w:ind w:firstLine="708"/>
        <w:jc w:val="both"/>
        <w:rPr>
          <w:rFonts w:eastAsia="Calibri"/>
          <w:sz w:val="28"/>
          <w:szCs w:val="28"/>
          <w:lang w:eastAsia="en-US"/>
        </w:rPr>
      </w:pPr>
      <w:r>
        <w:rPr>
          <w:rFonts w:eastAsia="Calibri"/>
          <w:sz w:val="28"/>
          <w:szCs w:val="28"/>
          <w:lang w:eastAsia="en-US"/>
        </w:rPr>
        <w:t xml:space="preserve">2.3.26. </w:t>
      </w:r>
      <w:r w:rsidRPr="00522E6E">
        <w:rPr>
          <w:rFonts w:eastAsia="Calibri"/>
          <w:sz w:val="28"/>
          <w:szCs w:val="28"/>
          <w:lang w:eastAsia="en-US"/>
        </w:rPr>
        <w:t>Минимальную обеспеченность общеобразовательными учреждениями, площадь их участков и размещение принимают в соответствии с приложением 6 к настоящим Нормативам.</w:t>
      </w:r>
    </w:p>
    <w:p w:rsidR="00522E6E" w:rsidRPr="00522E6E" w:rsidRDefault="00522E6E" w:rsidP="00522E6E">
      <w:pPr>
        <w:ind w:firstLine="708"/>
        <w:jc w:val="both"/>
        <w:rPr>
          <w:rFonts w:eastAsia="Calibri"/>
          <w:sz w:val="28"/>
          <w:szCs w:val="28"/>
          <w:lang w:eastAsia="en-US"/>
        </w:rPr>
      </w:pPr>
      <w:r>
        <w:rPr>
          <w:rFonts w:eastAsia="Calibri"/>
          <w:sz w:val="28"/>
          <w:szCs w:val="28"/>
          <w:lang w:eastAsia="en-US"/>
        </w:rPr>
        <w:t xml:space="preserve">2.3.27. </w:t>
      </w:r>
      <w:r w:rsidRPr="00522E6E">
        <w:rPr>
          <w:rFonts w:eastAsia="Calibri"/>
          <w:sz w:val="28"/>
          <w:szCs w:val="28"/>
          <w:lang w:eastAsia="en-US"/>
        </w:rPr>
        <w:t>Расстояния от зданий общеобразовательных учреждений до различных видов зданий (жилых, производственных и др.) принимаются в соответствии с СП 35-103-2001.</w:t>
      </w:r>
    </w:p>
    <w:p w:rsidR="004D23DE" w:rsidRDefault="004D23DE" w:rsidP="004D23DE">
      <w:pPr>
        <w:ind w:firstLine="708"/>
        <w:jc w:val="both"/>
        <w:rPr>
          <w:rFonts w:eastAsia="Calibri"/>
          <w:sz w:val="28"/>
          <w:szCs w:val="28"/>
          <w:lang w:eastAsia="en-US"/>
        </w:rPr>
      </w:pPr>
      <w:r w:rsidRPr="004D23DE">
        <w:rPr>
          <w:rFonts w:eastAsia="Calibri"/>
          <w:sz w:val="28"/>
          <w:szCs w:val="28"/>
          <w:lang w:eastAsia="en-US"/>
        </w:rPr>
        <w:t>Расстояния от территории общеобразовательных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4D23DE" w:rsidRPr="004D23DE" w:rsidRDefault="004D23DE" w:rsidP="004D23DE">
      <w:pPr>
        <w:ind w:firstLine="708"/>
        <w:jc w:val="both"/>
        <w:rPr>
          <w:rFonts w:eastAsia="Calibri"/>
          <w:sz w:val="28"/>
          <w:szCs w:val="28"/>
          <w:lang w:eastAsia="en-US"/>
        </w:rPr>
      </w:pPr>
      <w:r>
        <w:rPr>
          <w:rFonts w:eastAsia="Calibri"/>
          <w:sz w:val="28"/>
          <w:szCs w:val="28"/>
          <w:lang w:eastAsia="en-US"/>
        </w:rPr>
        <w:lastRenderedPageBreak/>
        <w:t xml:space="preserve">2.3.28. </w:t>
      </w:r>
      <w:r w:rsidRPr="004D23DE">
        <w:rPr>
          <w:rFonts w:eastAsia="Calibri"/>
          <w:sz w:val="28"/>
          <w:szCs w:val="28"/>
          <w:lang w:eastAsia="en-US"/>
        </w:rPr>
        <w:t>Здание общеобразовательного учреждения следует размещать в соответствии с требованиями СанПиН 2.4.2.2821-10.</w:t>
      </w:r>
    </w:p>
    <w:p w:rsidR="004D23DE" w:rsidRPr="004D23DE" w:rsidRDefault="004D23DE" w:rsidP="004D23DE">
      <w:pPr>
        <w:ind w:firstLine="708"/>
        <w:jc w:val="both"/>
        <w:rPr>
          <w:rFonts w:eastAsia="Calibri"/>
          <w:sz w:val="28"/>
          <w:szCs w:val="28"/>
          <w:lang w:eastAsia="en-US"/>
        </w:rPr>
      </w:pPr>
      <w:r>
        <w:rPr>
          <w:rFonts w:eastAsia="Calibri"/>
          <w:sz w:val="28"/>
          <w:szCs w:val="28"/>
          <w:lang w:eastAsia="en-US"/>
        </w:rPr>
        <w:t xml:space="preserve">2.3.29. </w:t>
      </w:r>
      <w:r w:rsidRPr="004D23DE">
        <w:rPr>
          <w:rFonts w:eastAsia="Calibri"/>
          <w:sz w:val="28"/>
          <w:szCs w:val="28"/>
          <w:lang w:eastAsia="en-US"/>
        </w:rPr>
        <w:t>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СанПиН 2.4.3.1186-03.</w:t>
      </w:r>
    </w:p>
    <w:p w:rsidR="004D23DE" w:rsidRPr="004D23DE" w:rsidRDefault="004D23DE" w:rsidP="004D23DE">
      <w:pPr>
        <w:ind w:firstLine="708"/>
        <w:jc w:val="both"/>
        <w:rPr>
          <w:rFonts w:eastAsia="Calibri"/>
          <w:sz w:val="28"/>
          <w:szCs w:val="28"/>
          <w:lang w:eastAsia="en-US"/>
        </w:rPr>
      </w:pPr>
      <w:r w:rsidRPr="004D23DE">
        <w:rPr>
          <w:rFonts w:eastAsia="Calibri"/>
          <w:sz w:val="28"/>
          <w:szCs w:val="28"/>
          <w:lang w:eastAsia="en-US"/>
        </w:rP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4D23DE" w:rsidRPr="004D23DE" w:rsidRDefault="004D23DE" w:rsidP="004D23DE">
      <w:pPr>
        <w:ind w:firstLine="708"/>
        <w:jc w:val="both"/>
        <w:rPr>
          <w:rFonts w:eastAsia="Calibri"/>
          <w:sz w:val="28"/>
          <w:szCs w:val="28"/>
          <w:lang w:eastAsia="en-US"/>
        </w:rPr>
      </w:pPr>
      <w:r>
        <w:rPr>
          <w:rFonts w:eastAsia="Calibri"/>
          <w:sz w:val="28"/>
          <w:szCs w:val="28"/>
          <w:lang w:eastAsia="en-US"/>
        </w:rPr>
        <w:t xml:space="preserve">2.3.30. </w:t>
      </w:r>
      <w:r w:rsidRPr="004D23DE">
        <w:rPr>
          <w:rFonts w:eastAsia="Calibri"/>
          <w:sz w:val="28"/>
          <w:szCs w:val="28"/>
          <w:lang w:eastAsia="en-US"/>
        </w:rPr>
        <w:t>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4D23DE" w:rsidRPr="004D23DE" w:rsidRDefault="004D23DE" w:rsidP="004D23DE">
      <w:pPr>
        <w:ind w:firstLine="708"/>
        <w:jc w:val="both"/>
        <w:rPr>
          <w:rFonts w:eastAsia="Calibri"/>
          <w:sz w:val="28"/>
          <w:szCs w:val="28"/>
          <w:lang w:eastAsia="en-US"/>
        </w:rPr>
      </w:pPr>
      <w:r>
        <w:rPr>
          <w:rFonts w:eastAsia="Calibri"/>
          <w:sz w:val="28"/>
          <w:szCs w:val="28"/>
          <w:lang w:eastAsia="en-US"/>
        </w:rPr>
        <w:t xml:space="preserve">2.3.31. </w:t>
      </w:r>
      <w:r w:rsidRPr="004D23DE">
        <w:rPr>
          <w:rFonts w:eastAsia="Calibri"/>
          <w:sz w:val="28"/>
          <w:szCs w:val="28"/>
          <w:lang w:eastAsia="en-US"/>
        </w:rPr>
        <w:t xml:space="preserve">Учебные здания следует проектировать высотой не более четырех этажей и размещать с отступом от красной линии не менее </w:t>
      </w:r>
      <w:r>
        <w:rPr>
          <w:rFonts w:eastAsia="Calibri"/>
          <w:sz w:val="28"/>
          <w:szCs w:val="28"/>
          <w:lang w:eastAsia="en-US"/>
        </w:rPr>
        <w:t>10 м в сельском поселении</w:t>
      </w:r>
      <w:r w:rsidRPr="004D23DE">
        <w:rPr>
          <w:rFonts w:eastAsia="Calibri"/>
          <w:sz w:val="28"/>
          <w:szCs w:val="28"/>
          <w:lang w:eastAsia="en-US"/>
        </w:rPr>
        <w:t>.</w:t>
      </w:r>
    </w:p>
    <w:p w:rsidR="004D23DE" w:rsidRDefault="004D23DE" w:rsidP="004D23DE">
      <w:pPr>
        <w:ind w:firstLine="708"/>
        <w:jc w:val="both"/>
        <w:rPr>
          <w:rFonts w:eastAsia="Calibri"/>
          <w:sz w:val="28"/>
          <w:szCs w:val="28"/>
          <w:lang w:eastAsia="en-US"/>
        </w:rPr>
      </w:pPr>
      <w:r w:rsidRPr="004D23DE">
        <w:rPr>
          <w:rFonts w:eastAsia="Calibri"/>
          <w:sz w:val="28"/>
          <w:szCs w:val="28"/>
          <w:lang w:eastAsia="en-US"/>
        </w:rPr>
        <w:t>Учебно-производственные помещения, спортзал и столовую следует выделять в отдельные блоки, связанные переходом с основным корпусом.</w:t>
      </w:r>
    </w:p>
    <w:p w:rsidR="004D23DE" w:rsidRDefault="004D23DE" w:rsidP="004D23DE">
      <w:pPr>
        <w:ind w:firstLine="708"/>
        <w:jc w:val="both"/>
        <w:rPr>
          <w:rFonts w:eastAsia="Calibri"/>
          <w:sz w:val="28"/>
          <w:szCs w:val="28"/>
          <w:lang w:eastAsia="en-US"/>
        </w:rPr>
      </w:pPr>
      <w:r>
        <w:rPr>
          <w:rFonts w:eastAsia="Calibri"/>
          <w:sz w:val="28"/>
          <w:szCs w:val="28"/>
          <w:lang w:eastAsia="en-US"/>
        </w:rPr>
        <w:t xml:space="preserve">2.3.32. </w:t>
      </w:r>
      <w:r w:rsidRPr="004D23DE">
        <w:rPr>
          <w:rFonts w:eastAsia="Calibri"/>
          <w:sz w:val="28"/>
          <w:szCs w:val="28"/>
          <w:lang w:eastAsia="en-US"/>
        </w:rPr>
        <w:t>Размеры земельных участков для учреждений НПО следует принимать в соответствии с приложением 6 к настоящим Нормативам</w:t>
      </w:r>
      <w:r>
        <w:rPr>
          <w:rFonts w:eastAsia="Calibri"/>
          <w:sz w:val="28"/>
          <w:szCs w:val="28"/>
          <w:lang w:eastAsia="en-US"/>
        </w:rPr>
        <w:t>.</w:t>
      </w:r>
    </w:p>
    <w:p w:rsidR="004D23DE" w:rsidRPr="004D23DE" w:rsidRDefault="004D23DE" w:rsidP="004D23DE">
      <w:pPr>
        <w:ind w:firstLine="708"/>
        <w:jc w:val="both"/>
        <w:rPr>
          <w:rFonts w:eastAsia="Calibri"/>
          <w:sz w:val="28"/>
          <w:szCs w:val="28"/>
          <w:lang w:eastAsia="en-US"/>
        </w:rPr>
      </w:pPr>
      <w:r>
        <w:rPr>
          <w:rFonts w:eastAsia="Calibri"/>
          <w:sz w:val="28"/>
          <w:szCs w:val="28"/>
          <w:lang w:eastAsia="en-US"/>
        </w:rPr>
        <w:t xml:space="preserve">2.3.33. </w:t>
      </w:r>
      <w:r w:rsidRPr="004D23DE">
        <w:rPr>
          <w:rFonts w:eastAsia="Calibri"/>
          <w:sz w:val="28"/>
          <w:szCs w:val="28"/>
          <w:lang w:eastAsia="en-US"/>
        </w:rPr>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4D23DE" w:rsidRPr="004D23DE" w:rsidRDefault="004D23DE" w:rsidP="004D23DE">
      <w:pPr>
        <w:ind w:firstLine="708"/>
        <w:jc w:val="both"/>
        <w:rPr>
          <w:rFonts w:eastAsia="Calibri"/>
          <w:sz w:val="28"/>
          <w:szCs w:val="28"/>
          <w:lang w:eastAsia="en-US"/>
        </w:rPr>
      </w:pPr>
      <w:r w:rsidRPr="004D23DE">
        <w:rPr>
          <w:rFonts w:eastAsia="Calibri"/>
          <w:sz w:val="28"/>
          <w:szCs w:val="28"/>
          <w:lang w:eastAsia="en-US"/>
        </w:rPr>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общежитие следует размещать в глубине территории.</w:t>
      </w:r>
    </w:p>
    <w:p w:rsidR="004D23DE" w:rsidRDefault="004D23DE" w:rsidP="004D23DE">
      <w:pPr>
        <w:ind w:firstLine="708"/>
        <w:jc w:val="both"/>
        <w:rPr>
          <w:rFonts w:eastAsia="Calibri"/>
          <w:sz w:val="28"/>
          <w:szCs w:val="28"/>
          <w:lang w:eastAsia="en-US"/>
        </w:rPr>
      </w:pPr>
      <w:r>
        <w:rPr>
          <w:rFonts w:eastAsia="Calibri"/>
          <w:sz w:val="28"/>
          <w:szCs w:val="28"/>
          <w:lang w:eastAsia="en-US"/>
        </w:rPr>
        <w:t xml:space="preserve">2.3.34. </w:t>
      </w:r>
      <w:r w:rsidRPr="004D23DE">
        <w:rPr>
          <w:rFonts w:eastAsia="Calibri"/>
          <w:sz w:val="28"/>
          <w:szCs w:val="28"/>
          <w:lang w:eastAsia="en-US"/>
        </w:rPr>
        <w:t>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4D23DE" w:rsidRDefault="004D23DE" w:rsidP="004D23DE">
      <w:pPr>
        <w:ind w:firstLine="708"/>
        <w:jc w:val="both"/>
        <w:rPr>
          <w:rFonts w:eastAsia="Calibri"/>
          <w:sz w:val="28"/>
          <w:szCs w:val="28"/>
          <w:lang w:eastAsia="en-US"/>
        </w:rPr>
      </w:pPr>
      <w:r>
        <w:rPr>
          <w:rFonts w:eastAsia="Calibri"/>
          <w:sz w:val="28"/>
          <w:szCs w:val="28"/>
          <w:lang w:eastAsia="en-US"/>
        </w:rPr>
        <w:t xml:space="preserve">2.3.35. </w:t>
      </w:r>
      <w:r w:rsidRPr="004D23DE">
        <w:rPr>
          <w:rFonts w:eastAsia="Calibri"/>
          <w:sz w:val="28"/>
          <w:szCs w:val="28"/>
          <w:lang w:eastAsia="en-US"/>
        </w:rPr>
        <w:t xml:space="preserve">Лечебные учреждения размещаются в соответствии с требованиями СанПиН 2.1.3.2630-10 и </w:t>
      </w:r>
      <w:r>
        <w:rPr>
          <w:rFonts w:eastAsia="Calibri"/>
          <w:sz w:val="28"/>
          <w:szCs w:val="28"/>
          <w:lang w:eastAsia="en-US"/>
        </w:rPr>
        <w:t>приложением 6</w:t>
      </w:r>
      <w:r w:rsidRPr="004D23DE">
        <w:rPr>
          <w:rFonts w:eastAsia="Calibri"/>
          <w:sz w:val="28"/>
          <w:szCs w:val="28"/>
          <w:lang w:eastAsia="en-US"/>
        </w:rPr>
        <w:t xml:space="preserve"> настоящих Нормативов.</w:t>
      </w:r>
    </w:p>
    <w:p w:rsidR="004D23DE" w:rsidRPr="004D23DE" w:rsidRDefault="004D23DE" w:rsidP="004D23DE">
      <w:pPr>
        <w:ind w:firstLine="708"/>
        <w:jc w:val="both"/>
        <w:rPr>
          <w:rFonts w:eastAsia="Calibri"/>
          <w:sz w:val="28"/>
          <w:szCs w:val="28"/>
          <w:lang w:eastAsia="en-US"/>
        </w:rPr>
      </w:pPr>
      <w:r>
        <w:rPr>
          <w:rFonts w:eastAsia="Calibri"/>
          <w:sz w:val="28"/>
          <w:szCs w:val="28"/>
          <w:lang w:eastAsia="en-US"/>
        </w:rPr>
        <w:t xml:space="preserve">2.3.36. </w:t>
      </w:r>
      <w:r w:rsidRPr="004D23DE">
        <w:rPr>
          <w:rFonts w:eastAsia="Calibri"/>
          <w:sz w:val="28"/>
          <w:szCs w:val="28"/>
          <w:lang w:eastAsia="en-US"/>
        </w:rPr>
        <w:t>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4D23DE" w:rsidRDefault="004D23DE" w:rsidP="004D23DE">
      <w:pPr>
        <w:ind w:firstLine="708"/>
        <w:jc w:val="both"/>
        <w:rPr>
          <w:rFonts w:eastAsia="Calibri"/>
          <w:sz w:val="28"/>
          <w:szCs w:val="28"/>
          <w:lang w:eastAsia="en-US"/>
        </w:rPr>
      </w:pPr>
      <w:r>
        <w:rPr>
          <w:rFonts w:eastAsia="Calibri"/>
          <w:sz w:val="28"/>
          <w:szCs w:val="28"/>
          <w:lang w:eastAsia="en-US"/>
        </w:rPr>
        <w:t xml:space="preserve">2.3.37. </w:t>
      </w:r>
      <w:r w:rsidRPr="004D23DE">
        <w:rPr>
          <w:rFonts w:eastAsia="Calibri"/>
          <w:sz w:val="28"/>
          <w:szCs w:val="28"/>
          <w:lang w:eastAsia="en-US"/>
        </w:rPr>
        <w:t xml:space="preserve">Обслуживание организациями социальной инфраструктуры на территориях малоэтажной застройки в </w:t>
      </w:r>
      <w:r>
        <w:rPr>
          <w:rFonts w:eastAsia="Calibri"/>
          <w:sz w:val="28"/>
          <w:szCs w:val="28"/>
          <w:lang w:eastAsia="en-US"/>
        </w:rPr>
        <w:t>поселении</w:t>
      </w:r>
      <w:r w:rsidRPr="004D23DE">
        <w:rPr>
          <w:rFonts w:eastAsia="Calibri"/>
          <w:sz w:val="28"/>
          <w:szCs w:val="28"/>
          <w:lang w:eastAsia="en-US"/>
        </w:rPr>
        <w:t xml:space="preserve"> определяется на основании необходимости удовлетворения потребностей различных социально-демографических групп населения.</w:t>
      </w:r>
    </w:p>
    <w:p w:rsidR="004D23DE" w:rsidRPr="004D23DE" w:rsidRDefault="004D23DE" w:rsidP="004D23DE">
      <w:pPr>
        <w:ind w:firstLine="708"/>
        <w:jc w:val="both"/>
        <w:rPr>
          <w:rFonts w:eastAsia="Calibri"/>
          <w:sz w:val="28"/>
          <w:szCs w:val="28"/>
          <w:lang w:eastAsia="en-US"/>
        </w:rPr>
      </w:pPr>
      <w:r>
        <w:rPr>
          <w:rFonts w:eastAsia="Calibri"/>
          <w:sz w:val="28"/>
          <w:szCs w:val="28"/>
          <w:lang w:eastAsia="en-US"/>
        </w:rPr>
        <w:t xml:space="preserve">2.3.38. </w:t>
      </w:r>
      <w:r w:rsidRPr="004D23DE">
        <w:rPr>
          <w:rFonts w:eastAsia="Calibri"/>
          <w:sz w:val="28"/>
          <w:szCs w:val="28"/>
          <w:lang w:eastAsia="en-US"/>
        </w:rPr>
        <w:t xml:space="preserve">Для ориентировочных расчетов показатели количества и вместимости объектов обслуживания территорий малоэтажной застройки </w:t>
      </w:r>
      <w:r w:rsidRPr="004D23DE">
        <w:rPr>
          <w:rFonts w:eastAsia="Calibri"/>
          <w:sz w:val="28"/>
          <w:szCs w:val="28"/>
          <w:lang w:eastAsia="en-US"/>
        </w:rPr>
        <w:lastRenderedPageBreak/>
        <w:t>допускается принимать в соответствии с СП 30-102-99 и приложением 6 к настоящим Нормативам.</w:t>
      </w:r>
    </w:p>
    <w:p w:rsidR="004D23DE" w:rsidRPr="004D23DE" w:rsidRDefault="004D23DE" w:rsidP="004D23DE">
      <w:pPr>
        <w:ind w:firstLine="708"/>
        <w:jc w:val="both"/>
        <w:rPr>
          <w:rFonts w:eastAsia="Calibri"/>
          <w:sz w:val="28"/>
          <w:szCs w:val="28"/>
          <w:lang w:eastAsia="en-US"/>
        </w:rPr>
      </w:pPr>
      <w:r>
        <w:rPr>
          <w:rFonts w:eastAsia="Calibri"/>
          <w:sz w:val="28"/>
          <w:szCs w:val="28"/>
          <w:lang w:eastAsia="en-US"/>
        </w:rPr>
        <w:t xml:space="preserve">2.3.39. </w:t>
      </w:r>
      <w:r w:rsidRPr="004D23DE">
        <w:rPr>
          <w:rFonts w:eastAsia="Calibri"/>
          <w:sz w:val="28"/>
          <w:szCs w:val="28"/>
          <w:lang w:eastAsia="en-US"/>
        </w:rPr>
        <w:t>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кв.м.</w:t>
      </w:r>
    </w:p>
    <w:p w:rsidR="004D23DE" w:rsidRPr="004D23DE" w:rsidRDefault="004D23DE" w:rsidP="004D23DE">
      <w:pPr>
        <w:ind w:firstLine="708"/>
        <w:jc w:val="both"/>
        <w:rPr>
          <w:rFonts w:eastAsia="Calibri"/>
          <w:sz w:val="28"/>
          <w:szCs w:val="28"/>
          <w:lang w:eastAsia="en-US"/>
        </w:rPr>
      </w:pPr>
      <w:r w:rsidRPr="004D23DE">
        <w:rPr>
          <w:rFonts w:eastAsia="Calibri"/>
          <w:sz w:val="28"/>
          <w:szCs w:val="28"/>
          <w:lang w:eastAsia="en-US"/>
        </w:rPr>
        <w:t>Указанные учреждения и предприятия могут иметь центроформирующее значение и размещаться в центральной части жилого образования.</w:t>
      </w:r>
    </w:p>
    <w:p w:rsidR="003570DF" w:rsidRPr="003570DF" w:rsidRDefault="004D23DE" w:rsidP="003570DF">
      <w:pPr>
        <w:ind w:firstLine="708"/>
        <w:jc w:val="both"/>
        <w:rPr>
          <w:rFonts w:eastAsia="Calibri"/>
          <w:sz w:val="28"/>
          <w:szCs w:val="28"/>
          <w:lang w:eastAsia="en-US"/>
        </w:rPr>
      </w:pPr>
      <w:r>
        <w:rPr>
          <w:rFonts w:eastAsia="Calibri"/>
          <w:sz w:val="28"/>
          <w:szCs w:val="28"/>
          <w:lang w:eastAsia="en-US"/>
        </w:rPr>
        <w:t xml:space="preserve">2.3.40. </w:t>
      </w:r>
      <w:r w:rsidR="003570DF" w:rsidRPr="003570DF">
        <w:rPr>
          <w:rFonts w:eastAsia="Calibri"/>
          <w:sz w:val="28"/>
          <w:szCs w:val="28"/>
          <w:lang w:eastAsia="en-US"/>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t xml:space="preserve">2.3.41. </w:t>
      </w:r>
      <w:r w:rsidRPr="003570DF">
        <w:rPr>
          <w:rFonts w:eastAsia="Calibri"/>
          <w:sz w:val="28"/>
          <w:szCs w:val="28"/>
          <w:lang w:eastAsia="en-US"/>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4D23DE" w:rsidRDefault="003570DF" w:rsidP="004D23DE">
      <w:pPr>
        <w:ind w:firstLine="708"/>
        <w:jc w:val="both"/>
        <w:rPr>
          <w:rFonts w:eastAsia="Calibri"/>
          <w:sz w:val="28"/>
          <w:szCs w:val="28"/>
          <w:lang w:eastAsia="en-US"/>
        </w:rPr>
      </w:pPr>
      <w:r>
        <w:rPr>
          <w:rFonts w:eastAsia="Calibri"/>
          <w:sz w:val="28"/>
          <w:szCs w:val="28"/>
          <w:lang w:eastAsia="en-US"/>
        </w:rPr>
        <w:t xml:space="preserve">2.3.42. </w:t>
      </w:r>
      <w:r w:rsidRPr="003570DF">
        <w:rPr>
          <w:rFonts w:eastAsia="Calibri"/>
          <w:sz w:val="28"/>
          <w:szCs w:val="28"/>
          <w:lang w:eastAsia="en-US"/>
        </w:rPr>
        <w:t>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t xml:space="preserve">2.3.43. </w:t>
      </w:r>
      <w:r w:rsidRPr="003570DF">
        <w:rPr>
          <w:rFonts w:eastAsia="Calibri"/>
          <w:sz w:val="28"/>
          <w:szCs w:val="28"/>
          <w:lang w:eastAsia="en-US"/>
        </w:rPr>
        <w:t>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w:t>
      </w:r>
      <w:r>
        <w:rPr>
          <w:rFonts w:eastAsia="Calibri"/>
          <w:sz w:val="28"/>
          <w:szCs w:val="28"/>
          <w:lang w:eastAsia="en-US"/>
        </w:rPr>
        <w:t xml:space="preserve"> приложением 5</w:t>
      </w:r>
      <w:r w:rsidRPr="003570DF">
        <w:rPr>
          <w:rFonts w:eastAsia="Calibri"/>
          <w:sz w:val="28"/>
          <w:szCs w:val="28"/>
          <w:lang w:eastAsia="en-US"/>
        </w:rPr>
        <w:t xml:space="preserve"> настоящих Нормативов.</w:t>
      </w:r>
    </w:p>
    <w:p w:rsidR="003570DF" w:rsidRDefault="003570DF" w:rsidP="003570DF">
      <w:pPr>
        <w:ind w:firstLine="708"/>
        <w:jc w:val="both"/>
        <w:rPr>
          <w:rFonts w:eastAsia="Calibri"/>
          <w:sz w:val="28"/>
          <w:szCs w:val="28"/>
          <w:lang w:eastAsia="en-US"/>
        </w:rPr>
      </w:pPr>
      <w:r w:rsidRPr="003570DF">
        <w:rPr>
          <w:rFonts w:eastAsia="Calibri"/>
          <w:sz w:val="28"/>
          <w:szCs w:val="28"/>
          <w:lang w:eastAsia="en-US"/>
        </w:rPr>
        <w:t>Помимо стационарных зданий необходимо предусматривать передвижные средства и сезонные сооружения.</w:t>
      </w:r>
    </w:p>
    <w:p w:rsidR="003570DF" w:rsidRDefault="003570DF" w:rsidP="003570DF">
      <w:pPr>
        <w:ind w:firstLine="708"/>
        <w:jc w:val="both"/>
        <w:rPr>
          <w:rFonts w:eastAsia="Calibri"/>
          <w:sz w:val="28"/>
          <w:szCs w:val="28"/>
          <w:lang w:eastAsia="en-US"/>
        </w:rPr>
      </w:pPr>
      <w:r>
        <w:rPr>
          <w:rFonts w:eastAsia="Calibri"/>
          <w:sz w:val="28"/>
          <w:szCs w:val="28"/>
          <w:lang w:eastAsia="en-US"/>
        </w:rPr>
        <w:t xml:space="preserve">2.3.44. </w:t>
      </w:r>
      <w:r w:rsidRPr="003570DF">
        <w:rPr>
          <w:rFonts w:eastAsia="Calibri"/>
          <w:sz w:val="28"/>
          <w:szCs w:val="28"/>
          <w:lang w:eastAsia="en-US"/>
        </w:rPr>
        <w:t xml:space="preserve">Расчет обеспеченности организациями обслуживания, уровня охвата по категориям населения и размеры земельных участков определяются в соответствии с </w:t>
      </w:r>
      <w:r>
        <w:rPr>
          <w:rFonts w:eastAsia="Calibri"/>
          <w:sz w:val="28"/>
          <w:szCs w:val="28"/>
          <w:lang w:eastAsia="en-US"/>
        </w:rPr>
        <w:t>приложением 6</w:t>
      </w:r>
      <w:r w:rsidRPr="003570DF">
        <w:rPr>
          <w:rFonts w:eastAsia="Calibri"/>
          <w:sz w:val="28"/>
          <w:szCs w:val="28"/>
          <w:lang w:eastAsia="en-US"/>
        </w:rPr>
        <w:t xml:space="preserve"> настоящих Нормативов.</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t xml:space="preserve">2.3.45. </w:t>
      </w:r>
      <w:r w:rsidRPr="003570DF">
        <w:rPr>
          <w:rFonts w:eastAsia="Calibri"/>
          <w:sz w:val="28"/>
          <w:szCs w:val="28"/>
          <w:lang w:eastAsia="en-US"/>
        </w:rPr>
        <w:t>Обеспечение жителей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t xml:space="preserve">2.3.46. </w:t>
      </w:r>
      <w:r w:rsidRPr="003570DF">
        <w:rPr>
          <w:rFonts w:eastAsia="Calibri"/>
          <w:sz w:val="28"/>
          <w:szCs w:val="28"/>
          <w:lang w:eastAsia="en-US"/>
        </w:rPr>
        <w:t>Радиусы обслуживания в сельских поселениях допускаются:</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t xml:space="preserve">- </w:t>
      </w:r>
      <w:r w:rsidRPr="003570DF">
        <w:rPr>
          <w:rFonts w:eastAsia="Calibri"/>
          <w:sz w:val="28"/>
          <w:szCs w:val="28"/>
          <w:lang w:eastAsia="en-US"/>
        </w:rPr>
        <w:t xml:space="preserve">дошкольных образовательных организаций - в соответствии с </w:t>
      </w:r>
      <w:r>
        <w:rPr>
          <w:rFonts w:eastAsia="Calibri"/>
          <w:sz w:val="28"/>
          <w:szCs w:val="28"/>
          <w:lang w:eastAsia="en-US"/>
        </w:rPr>
        <w:t>приложением 6</w:t>
      </w:r>
      <w:r w:rsidRPr="003570DF">
        <w:rPr>
          <w:rFonts w:eastAsia="Calibri"/>
          <w:sz w:val="28"/>
          <w:szCs w:val="28"/>
          <w:lang w:eastAsia="en-US"/>
        </w:rPr>
        <w:t xml:space="preserve"> настоящих Нормативов;</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lastRenderedPageBreak/>
        <w:t xml:space="preserve">- </w:t>
      </w:r>
      <w:r w:rsidRPr="003570DF">
        <w:rPr>
          <w:rFonts w:eastAsia="Calibri"/>
          <w:sz w:val="28"/>
          <w:szCs w:val="28"/>
          <w:lang w:eastAsia="en-US"/>
        </w:rPr>
        <w:t>общеобразовательных учреждений:</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t xml:space="preserve">- </w:t>
      </w:r>
      <w:r w:rsidRPr="003570DF">
        <w:rPr>
          <w:rFonts w:eastAsia="Calibri"/>
          <w:sz w:val="28"/>
          <w:szCs w:val="28"/>
          <w:lang w:eastAsia="en-US"/>
        </w:rPr>
        <w:t>для учащихся I ступени обучения - не более 2 км пешеходной и не более 15 мин (в одну сторону) транспортной доступности;</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t xml:space="preserve">- </w:t>
      </w:r>
      <w:r w:rsidRPr="003570DF">
        <w:rPr>
          <w:rFonts w:eastAsia="Calibri"/>
          <w:sz w:val="28"/>
          <w:szCs w:val="28"/>
          <w:lang w:eastAsia="en-US"/>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t xml:space="preserve">- </w:t>
      </w:r>
      <w:r w:rsidRPr="003570DF">
        <w:rPr>
          <w:rFonts w:eastAsia="Calibri"/>
          <w:sz w:val="28"/>
          <w:szCs w:val="28"/>
          <w:lang w:eastAsia="en-US"/>
        </w:rPr>
        <w:t xml:space="preserve">организаций торговли - в соответствии с </w:t>
      </w:r>
      <w:r>
        <w:rPr>
          <w:rFonts w:eastAsia="Calibri"/>
          <w:sz w:val="28"/>
          <w:szCs w:val="28"/>
          <w:lang w:eastAsia="en-US"/>
        </w:rPr>
        <w:t>приложением 6</w:t>
      </w:r>
      <w:r w:rsidRPr="003570DF">
        <w:rPr>
          <w:rFonts w:eastAsia="Calibri"/>
          <w:sz w:val="28"/>
          <w:szCs w:val="28"/>
          <w:lang w:eastAsia="en-US"/>
        </w:rPr>
        <w:t xml:space="preserve"> настоящих Нормативов;</w:t>
      </w:r>
    </w:p>
    <w:p w:rsidR="003570DF" w:rsidRDefault="003570DF" w:rsidP="003570DF">
      <w:pPr>
        <w:ind w:firstLine="708"/>
        <w:jc w:val="both"/>
        <w:rPr>
          <w:rFonts w:eastAsia="Calibri"/>
          <w:sz w:val="28"/>
          <w:szCs w:val="28"/>
          <w:lang w:eastAsia="en-US"/>
        </w:rPr>
      </w:pPr>
      <w:r>
        <w:rPr>
          <w:rFonts w:eastAsia="Calibri"/>
          <w:sz w:val="28"/>
          <w:szCs w:val="28"/>
          <w:lang w:eastAsia="en-US"/>
        </w:rPr>
        <w:t xml:space="preserve">- </w:t>
      </w:r>
      <w:r w:rsidRPr="003570DF">
        <w:rPr>
          <w:rFonts w:eastAsia="Calibri"/>
          <w:sz w:val="28"/>
          <w:szCs w:val="28"/>
          <w:lang w:eastAsia="en-US"/>
        </w:rPr>
        <w:t>поликлиник, амбулаторий, фельдшерско-акушерских пунктов и аптек - не более 30 минут пешеходно-транспортной доступности.</w:t>
      </w:r>
    </w:p>
    <w:p w:rsidR="003570DF" w:rsidRPr="003570DF" w:rsidRDefault="003570DF" w:rsidP="003570DF">
      <w:pPr>
        <w:ind w:firstLine="708"/>
        <w:jc w:val="both"/>
        <w:rPr>
          <w:rFonts w:eastAsia="Calibri"/>
          <w:sz w:val="28"/>
          <w:szCs w:val="28"/>
          <w:lang w:eastAsia="en-US"/>
        </w:rPr>
      </w:pPr>
      <w:r>
        <w:rPr>
          <w:rFonts w:eastAsia="Calibri"/>
          <w:sz w:val="28"/>
          <w:szCs w:val="28"/>
          <w:lang w:eastAsia="en-US"/>
        </w:rPr>
        <w:t xml:space="preserve">2.3.47. </w:t>
      </w:r>
      <w:r w:rsidRPr="003570DF">
        <w:rPr>
          <w:rFonts w:eastAsia="Calibri"/>
          <w:sz w:val="28"/>
          <w:szCs w:val="28"/>
          <w:lang w:eastAsia="en-US"/>
        </w:rPr>
        <w:t>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3570DF" w:rsidRDefault="003570DF" w:rsidP="003570DF">
      <w:pPr>
        <w:ind w:firstLine="708"/>
        <w:jc w:val="both"/>
        <w:rPr>
          <w:rFonts w:eastAsia="Calibri"/>
          <w:sz w:val="28"/>
          <w:szCs w:val="28"/>
          <w:lang w:eastAsia="en-US"/>
        </w:rPr>
      </w:pPr>
    </w:p>
    <w:p w:rsidR="003570DF" w:rsidRDefault="003570DF" w:rsidP="003570DF">
      <w:pPr>
        <w:pStyle w:val="a3"/>
        <w:numPr>
          <w:ilvl w:val="1"/>
          <w:numId w:val="1"/>
        </w:numPr>
        <w:jc w:val="center"/>
        <w:rPr>
          <w:rFonts w:eastAsia="Calibri"/>
          <w:b/>
          <w:sz w:val="28"/>
          <w:szCs w:val="28"/>
          <w:lang w:eastAsia="en-US"/>
        </w:rPr>
      </w:pPr>
      <w:r>
        <w:rPr>
          <w:rFonts w:eastAsia="Calibri"/>
          <w:b/>
          <w:sz w:val="28"/>
          <w:szCs w:val="28"/>
          <w:lang w:eastAsia="en-US"/>
        </w:rPr>
        <w:t>Зона рекреационного значения.</w:t>
      </w:r>
    </w:p>
    <w:p w:rsidR="003570DF" w:rsidRDefault="003570DF" w:rsidP="00FE7380">
      <w:pPr>
        <w:jc w:val="both"/>
        <w:rPr>
          <w:rFonts w:eastAsia="Calibri"/>
          <w:b/>
          <w:sz w:val="28"/>
          <w:szCs w:val="28"/>
          <w:lang w:eastAsia="en-US"/>
        </w:rPr>
      </w:pPr>
    </w:p>
    <w:p w:rsidR="00FE7380" w:rsidRPr="00FE7380" w:rsidRDefault="00FE7380" w:rsidP="00FE7380">
      <w:pPr>
        <w:ind w:firstLine="540"/>
        <w:jc w:val="both"/>
        <w:rPr>
          <w:rFonts w:eastAsia="Calibri"/>
          <w:sz w:val="28"/>
          <w:szCs w:val="28"/>
          <w:lang w:eastAsia="en-US"/>
        </w:rPr>
      </w:pPr>
      <w:r w:rsidRPr="00FE7380">
        <w:rPr>
          <w:rFonts w:eastAsia="Calibri"/>
          <w:sz w:val="28"/>
          <w:szCs w:val="28"/>
          <w:lang w:eastAsia="en-US"/>
        </w:rPr>
        <w:t>2.</w:t>
      </w:r>
      <w:r>
        <w:rPr>
          <w:rFonts w:eastAsia="Calibri"/>
          <w:sz w:val="28"/>
          <w:szCs w:val="28"/>
          <w:lang w:eastAsia="en-US"/>
        </w:rPr>
        <w:t xml:space="preserve">4.1. </w:t>
      </w:r>
      <w:r w:rsidRPr="00FE7380">
        <w:rPr>
          <w:rFonts w:eastAsia="Calibri"/>
          <w:sz w:val="28"/>
          <w:szCs w:val="28"/>
          <w:lang w:eastAsia="en-US"/>
        </w:rPr>
        <w:t>Рекреационные зоны предназначены для организации массового отдыха населения, улучшения экологической обстановки поселения и включают парки, сады, леса, лесопарки, пляжи, водоемы и иные объекты, используемые в рекреационных целях и формирующие систему открытых сельского поселения.</w:t>
      </w:r>
    </w:p>
    <w:p w:rsidR="00FE7380" w:rsidRPr="00FE7380" w:rsidRDefault="00FE7380" w:rsidP="00B777E1">
      <w:pPr>
        <w:ind w:firstLine="540"/>
        <w:jc w:val="both"/>
        <w:rPr>
          <w:rFonts w:eastAsia="Calibri"/>
          <w:sz w:val="28"/>
          <w:szCs w:val="28"/>
          <w:lang w:eastAsia="en-US"/>
        </w:rPr>
      </w:pPr>
      <w:r>
        <w:rPr>
          <w:rFonts w:eastAsia="Calibri"/>
          <w:sz w:val="28"/>
          <w:szCs w:val="28"/>
          <w:lang w:eastAsia="en-US"/>
        </w:rPr>
        <w:t xml:space="preserve">2.4.2. </w:t>
      </w:r>
      <w:r w:rsidRPr="00FE7380">
        <w:rPr>
          <w:rFonts w:eastAsia="Calibri"/>
          <w:sz w:val="28"/>
          <w:szCs w:val="28"/>
          <w:lang w:eastAsia="en-US"/>
        </w:rPr>
        <w:t>Рекреационные зоны формируются на землях общего пользования (парки, сады, скверы, бульвары и другие озелененные территории общего пользования).</w:t>
      </w:r>
    </w:p>
    <w:p w:rsidR="00B777E1" w:rsidRDefault="00FE7380" w:rsidP="00B777E1">
      <w:pPr>
        <w:ind w:firstLine="540"/>
        <w:jc w:val="both"/>
        <w:rPr>
          <w:rFonts w:eastAsia="Calibri"/>
          <w:sz w:val="28"/>
          <w:szCs w:val="28"/>
          <w:lang w:eastAsia="en-US"/>
        </w:rPr>
      </w:pPr>
      <w:r>
        <w:rPr>
          <w:rFonts w:eastAsia="Calibri"/>
          <w:sz w:val="28"/>
          <w:szCs w:val="28"/>
          <w:lang w:eastAsia="en-US"/>
        </w:rPr>
        <w:t xml:space="preserve">2.4.3. </w:t>
      </w:r>
      <w:r w:rsidR="00B777E1" w:rsidRPr="00B777E1">
        <w:rPr>
          <w:rFonts w:eastAsia="Calibri"/>
          <w:sz w:val="28"/>
          <w:szCs w:val="28"/>
          <w:lang w:eastAsia="en-US"/>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B777E1" w:rsidRPr="00B777E1" w:rsidRDefault="00B777E1" w:rsidP="00B777E1">
      <w:pPr>
        <w:ind w:firstLine="540"/>
        <w:jc w:val="both"/>
        <w:rPr>
          <w:rFonts w:eastAsia="Calibri"/>
          <w:sz w:val="28"/>
          <w:szCs w:val="28"/>
          <w:lang w:eastAsia="en-US"/>
        </w:rPr>
      </w:pPr>
      <w:r>
        <w:rPr>
          <w:rFonts w:eastAsia="Calibri"/>
          <w:sz w:val="28"/>
          <w:szCs w:val="28"/>
          <w:lang w:eastAsia="en-US"/>
        </w:rPr>
        <w:t>2.4.4. В поселении</w:t>
      </w:r>
      <w:r w:rsidRPr="00B777E1">
        <w:rPr>
          <w:rFonts w:eastAsia="Calibri"/>
          <w:sz w:val="28"/>
          <w:szCs w:val="28"/>
          <w:lang w:eastAsia="en-US"/>
        </w:rPr>
        <w:t xml:space="preserve"> необходимо предусматривать непрерывную систему озелененных территорий и других открытых пространств.</w:t>
      </w:r>
    </w:p>
    <w:p w:rsidR="00B777E1" w:rsidRPr="00B777E1" w:rsidRDefault="00B777E1" w:rsidP="00B777E1">
      <w:pPr>
        <w:ind w:firstLine="540"/>
        <w:jc w:val="both"/>
        <w:rPr>
          <w:rFonts w:eastAsia="Calibri"/>
          <w:sz w:val="28"/>
          <w:szCs w:val="28"/>
          <w:lang w:eastAsia="en-US"/>
        </w:rPr>
      </w:pPr>
      <w:r w:rsidRPr="00B777E1">
        <w:rPr>
          <w:rFonts w:eastAsia="Calibri"/>
          <w:sz w:val="28"/>
          <w:szCs w:val="28"/>
          <w:lang w:eastAsia="en-US"/>
        </w:rPr>
        <w:t>На озелененных территориях нормируются:</w:t>
      </w:r>
    </w:p>
    <w:p w:rsidR="00B777E1" w:rsidRPr="00B777E1" w:rsidRDefault="00B777E1" w:rsidP="00B777E1">
      <w:pPr>
        <w:ind w:firstLine="540"/>
        <w:jc w:val="both"/>
        <w:rPr>
          <w:rFonts w:eastAsia="Calibri"/>
          <w:sz w:val="28"/>
          <w:szCs w:val="28"/>
          <w:lang w:eastAsia="en-US"/>
        </w:rPr>
      </w:pPr>
      <w:r>
        <w:rPr>
          <w:rFonts w:eastAsia="Calibri"/>
          <w:sz w:val="28"/>
          <w:szCs w:val="28"/>
          <w:lang w:eastAsia="en-US"/>
        </w:rPr>
        <w:t xml:space="preserve">- </w:t>
      </w:r>
      <w:r w:rsidRPr="00B777E1">
        <w:rPr>
          <w:rFonts w:eastAsia="Calibri"/>
          <w:sz w:val="28"/>
          <w:szCs w:val="28"/>
          <w:lang w:eastAsia="en-US"/>
        </w:rPr>
        <w:t>соотношение территорий, занятых зелеными насаждениями, элементами благоустройства, сооружениями и застройкой;</w:t>
      </w:r>
    </w:p>
    <w:p w:rsidR="00B777E1" w:rsidRPr="00B777E1" w:rsidRDefault="00B777E1" w:rsidP="00B777E1">
      <w:pPr>
        <w:ind w:firstLine="540"/>
        <w:jc w:val="both"/>
        <w:rPr>
          <w:rFonts w:eastAsia="Calibri"/>
          <w:sz w:val="28"/>
          <w:szCs w:val="28"/>
          <w:lang w:eastAsia="en-US"/>
        </w:rPr>
      </w:pPr>
      <w:r>
        <w:rPr>
          <w:rFonts w:eastAsia="Calibri"/>
          <w:sz w:val="28"/>
          <w:szCs w:val="28"/>
          <w:lang w:eastAsia="en-US"/>
        </w:rPr>
        <w:t xml:space="preserve">- </w:t>
      </w:r>
      <w:r w:rsidRPr="00B777E1">
        <w:rPr>
          <w:rFonts w:eastAsia="Calibri"/>
          <w:sz w:val="28"/>
          <w:szCs w:val="28"/>
          <w:lang w:eastAsia="en-US"/>
        </w:rPr>
        <w:t>габариты допускаемой застройки и ее назначение;</w:t>
      </w:r>
    </w:p>
    <w:p w:rsidR="00B777E1" w:rsidRDefault="00B777E1" w:rsidP="00B777E1">
      <w:pPr>
        <w:ind w:firstLine="540"/>
        <w:jc w:val="both"/>
        <w:rPr>
          <w:rFonts w:eastAsia="Calibri"/>
          <w:sz w:val="28"/>
          <w:szCs w:val="28"/>
          <w:lang w:eastAsia="en-US"/>
        </w:rPr>
      </w:pPr>
      <w:r>
        <w:rPr>
          <w:rFonts w:eastAsia="Calibri"/>
          <w:sz w:val="28"/>
          <w:szCs w:val="28"/>
          <w:lang w:eastAsia="en-US"/>
        </w:rPr>
        <w:t xml:space="preserve">- </w:t>
      </w:r>
      <w:r w:rsidRPr="00B777E1">
        <w:rPr>
          <w:rFonts w:eastAsia="Calibri"/>
          <w:sz w:val="28"/>
          <w:szCs w:val="28"/>
          <w:lang w:eastAsia="en-US"/>
        </w:rPr>
        <w:t>расстояния от зеленых насаждений до зданий, сооружений, коммуникаций.</w:t>
      </w:r>
    </w:p>
    <w:p w:rsidR="00B777E1" w:rsidRDefault="00B777E1" w:rsidP="00B777E1">
      <w:pPr>
        <w:ind w:firstLine="540"/>
        <w:jc w:val="both"/>
        <w:rPr>
          <w:rFonts w:eastAsia="Calibri"/>
          <w:sz w:val="28"/>
          <w:szCs w:val="28"/>
          <w:lang w:eastAsia="en-US"/>
        </w:rPr>
      </w:pPr>
      <w:r>
        <w:rPr>
          <w:rFonts w:eastAsia="Calibri"/>
          <w:sz w:val="28"/>
          <w:szCs w:val="28"/>
          <w:lang w:eastAsia="en-US"/>
        </w:rPr>
        <w:t xml:space="preserve">2.4.5. </w:t>
      </w:r>
      <w:r w:rsidRPr="00B777E1">
        <w:rPr>
          <w:rFonts w:eastAsia="Calibri"/>
          <w:sz w:val="28"/>
          <w:szCs w:val="28"/>
          <w:lang w:eastAsia="en-US"/>
        </w:rPr>
        <w:t>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3B4073" w:rsidRDefault="00B777E1" w:rsidP="003B4073">
      <w:pPr>
        <w:ind w:firstLine="540"/>
        <w:jc w:val="both"/>
        <w:rPr>
          <w:rFonts w:eastAsia="Calibri"/>
          <w:sz w:val="28"/>
          <w:szCs w:val="28"/>
          <w:lang w:eastAsia="en-US"/>
        </w:rPr>
      </w:pPr>
      <w:r>
        <w:rPr>
          <w:rFonts w:eastAsia="Calibri"/>
          <w:sz w:val="28"/>
          <w:szCs w:val="28"/>
          <w:lang w:eastAsia="en-US"/>
        </w:rPr>
        <w:t xml:space="preserve">2.4.6. </w:t>
      </w:r>
      <w:r w:rsidR="003B4073" w:rsidRPr="003B4073">
        <w:rPr>
          <w:rFonts w:eastAsia="Calibri"/>
          <w:sz w:val="28"/>
          <w:szCs w:val="28"/>
          <w:lang w:eastAsia="en-US"/>
        </w:rPr>
        <w:t xml:space="preserve">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w:t>
      </w:r>
      <w:r w:rsidR="003B4073" w:rsidRPr="003B4073">
        <w:rPr>
          <w:rFonts w:eastAsia="Calibri"/>
          <w:sz w:val="28"/>
          <w:szCs w:val="28"/>
          <w:lang w:eastAsia="en-US"/>
        </w:rPr>
        <w:lastRenderedPageBreak/>
        <w:t>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3B4073" w:rsidRPr="003B4073" w:rsidRDefault="003B4073" w:rsidP="003B4073">
      <w:pPr>
        <w:ind w:firstLine="540"/>
        <w:jc w:val="both"/>
        <w:rPr>
          <w:rFonts w:eastAsia="Calibri"/>
          <w:sz w:val="28"/>
          <w:szCs w:val="28"/>
          <w:lang w:eastAsia="en-US"/>
        </w:rPr>
      </w:pPr>
      <w:r w:rsidRPr="003B4073">
        <w:rPr>
          <w:rFonts w:eastAsia="Calibri"/>
          <w:sz w:val="28"/>
          <w:szCs w:val="28"/>
          <w:lang w:eastAsia="en-US"/>
        </w:rPr>
        <w:t xml:space="preserve"> 2.</w:t>
      </w:r>
      <w:r>
        <w:rPr>
          <w:rFonts w:eastAsia="Calibri"/>
          <w:sz w:val="28"/>
          <w:szCs w:val="28"/>
          <w:lang w:eastAsia="en-US"/>
        </w:rPr>
        <w:t>4.7</w:t>
      </w:r>
      <w:r w:rsidRPr="003B4073">
        <w:rPr>
          <w:rFonts w:eastAsia="Calibri"/>
          <w:sz w:val="28"/>
          <w:szCs w:val="28"/>
          <w:lang w:eastAsia="en-US"/>
        </w:rPr>
        <w:t>. Соотношение элементов территории парка следует принимать в процентах от общей площади парка:</w:t>
      </w:r>
    </w:p>
    <w:p w:rsidR="003B4073" w:rsidRPr="003B4073" w:rsidRDefault="003B4073" w:rsidP="003B4073">
      <w:pPr>
        <w:ind w:firstLine="540"/>
        <w:jc w:val="both"/>
        <w:rPr>
          <w:rFonts w:eastAsia="Calibri"/>
          <w:sz w:val="28"/>
          <w:szCs w:val="28"/>
          <w:lang w:eastAsia="en-US"/>
        </w:rPr>
      </w:pPr>
      <w:r w:rsidRPr="003B4073">
        <w:rPr>
          <w:rFonts w:eastAsia="Calibri"/>
          <w:sz w:val="28"/>
          <w:szCs w:val="28"/>
          <w:lang w:eastAsia="en-US"/>
        </w:rPr>
        <w:t xml:space="preserve"> - территории зе</w:t>
      </w:r>
      <w:r>
        <w:rPr>
          <w:rFonts w:eastAsia="Calibri"/>
          <w:sz w:val="28"/>
          <w:szCs w:val="28"/>
          <w:lang w:eastAsia="en-US"/>
        </w:rPr>
        <w:t>леных насаждений и водоемов - 65</w:t>
      </w:r>
      <w:r w:rsidRPr="003B4073">
        <w:rPr>
          <w:rFonts w:eastAsia="Calibri"/>
          <w:sz w:val="28"/>
          <w:szCs w:val="28"/>
          <w:lang w:eastAsia="en-US"/>
        </w:rPr>
        <w:t xml:space="preserve"> - 75;</w:t>
      </w:r>
    </w:p>
    <w:p w:rsidR="003B4073" w:rsidRPr="003B4073" w:rsidRDefault="003B4073" w:rsidP="003B4073">
      <w:pPr>
        <w:ind w:firstLine="540"/>
        <w:jc w:val="both"/>
        <w:rPr>
          <w:rFonts w:eastAsia="Calibri"/>
          <w:sz w:val="28"/>
          <w:szCs w:val="28"/>
          <w:lang w:eastAsia="en-US"/>
        </w:rPr>
      </w:pPr>
      <w:r w:rsidRPr="003B4073">
        <w:rPr>
          <w:rFonts w:eastAsia="Calibri"/>
          <w:sz w:val="28"/>
          <w:szCs w:val="28"/>
          <w:lang w:eastAsia="en-US"/>
        </w:rPr>
        <w:t xml:space="preserve"> - аллеи, дороги, площадки - 10 - 15;</w:t>
      </w:r>
    </w:p>
    <w:p w:rsidR="003B4073" w:rsidRPr="003B4073" w:rsidRDefault="003B4073" w:rsidP="003B4073">
      <w:pPr>
        <w:ind w:firstLine="540"/>
        <w:jc w:val="both"/>
        <w:rPr>
          <w:rFonts w:eastAsia="Calibri"/>
          <w:sz w:val="28"/>
          <w:szCs w:val="28"/>
          <w:lang w:eastAsia="en-US"/>
        </w:rPr>
      </w:pPr>
      <w:r w:rsidRPr="003B4073">
        <w:rPr>
          <w:rFonts w:eastAsia="Calibri"/>
          <w:sz w:val="28"/>
          <w:szCs w:val="28"/>
          <w:lang w:eastAsia="en-US"/>
        </w:rPr>
        <w:t xml:space="preserve"> - площадки - 8 - 12;</w:t>
      </w:r>
    </w:p>
    <w:p w:rsidR="003B4073" w:rsidRPr="003B4073" w:rsidRDefault="003B4073" w:rsidP="003B4073">
      <w:pPr>
        <w:ind w:firstLine="540"/>
        <w:jc w:val="both"/>
        <w:rPr>
          <w:rFonts w:eastAsia="Calibri"/>
          <w:sz w:val="28"/>
          <w:szCs w:val="28"/>
          <w:lang w:eastAsia="en-US"/>
        </w:rPr>
      </w:pPr>
      <w:r>
        <w:rPr>
          <w:rFonts w:eastAsia="Calibri"/>
          <w:sz w:val="28"/>
          <w:szCs w:val="28"/>
          <w:lang w:eastAsia="en-US"/>
        </w:rPr>
        <w:t xml:space="preserve"> </w:t>
      </w:r>
      <w:r w:rsidRPr="003B4073">
        <w:rPr>
          <w:rFonts w:eastAsia="Calibri"/>
          <w:sz w:val="28"/>
          <w:szCs w:val="28"/>
          <w:lang w:eastAsia="en-US"/>
        </w:rPr>
        <w:t>- здания и сооружения - 5 - 7.</w:t>
      </w:r>
    </w:p>
    <w:p w:rsidR="003B4073" w:rsidRPr="003B4073" w:rsidRDefault="003B4073" w:rsidP="003B4073">
      <w:pPr>
        <w:ind w:firstLine="540"/>
        <w:jc w:val="both"/>
        <w:rPr>
          <w:rFonts w:eastAsia="Calibri"/>
          <w:sz w:val="28"/>
          <w:szCs w:val="28"/>
          <w:lang w:eastAsia="en-US"/>
        </w:rPr>
      </w:pPr>
      <w:r>
        <w:rPr>
          <w:rFonts w:eastAsia="Calibri"/>
          <w:sz w:val="28"/>
          <w:szCs w:val="28"/>
          <w:lang w:eastAsia="en-US"/>
        </w:rPr>
        <w:t>2.4.8</w:t>
      </w:r>
      <w:r w:rsidRPr="003B4073">
        <w:rPr>
          <w:rFonts w:eastAsia="Calibri"/>
          <w:sz w:val="28"/>
          <w:szCs w:val="28"/>
          <w:lang w:eastAsia="en-US"/>
        </w:rPr>
        <w:t>. Функциональная организация территории парка определяется проектом в зависимости от специализации.</w:t>
      </w:r>
    </w:p>
    <w:p w:rsidR="003B4073" w:rsidRPr="003B4073" w:rsidRDefault="003B4073" w:rsidP="003B4073">
      <w:pPr>
        <w:ind w:firstLine="540"/>
        <w:jc w:val="both"/>
        <w:rPr>
          <w:rFonts w:eastAsia="Calibri"/>
          <w:sz w:val="28"/>
          <w:szCs w:val="28"/>
          <w:lang w:eastAsia="en-US"/>
        </w:rPr>
      </w:pPr>
      <w:r>
        <w:rPr>
          <w:rFonts w:eastAsia="Calibri"/>
          <w:sz w:val="28"/>
          <w:szCs w:val="28"/>
          <w:lang w:eastAsia="en-US"/>
        </w:rPr>
        <w:t>2.4.9</w:t>
      </w:r>
      <w:r w:rsidRPr="003B4073">
        <w:rPr>
          <w:rFonts w:eastAsia="Calibri"/>
          <w:sz w:val="28"/>
          <w:szCs w:val="28"/>
          <w:lang w:eastAsia="en-US"/>
        </w:rPr>
        <w:t>.</w:t>
      </w:r>
      <w:r>
        <w:rPr>
          <w:rFonts w:eastAsia="Calibri"/>
          <w:sz w:val="28"/>
          <w:szCs w:val="28"/>
          <w:lang w:eastAsia="en-US"/>
        </w:rPr>
        <w:t xml:space="preserve"> </w:t>
      </w:r>
      <w:r w:rsidRPr="003B4073">
        <w:rPr>
          <w:rFonts w:eastAsia="Calibri"/>
          <w:sz w:val="28"/>
          <w:szCs w:val="28"/>
          <w:lang w:eastAsia="en-US"/>
        </w:rPr>
        <w:t>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3B4073" w:rsidRPr="003B4073" w:rsidRDefault="003B4073" w:rsidP="003B4073">
      <w:pPr>
        <w:ind w:firstLine="540"/>
        <w:jc w:val="both"/>
        <w:rPr>
          <w:rFonts w:eastAsia="Calibri"/>
          <w:sz w:val="28"/>
          <w:szCs w:val="28"/>
          <w:lang w:eastAsia="en-US"/>
        </w:rPr>
      </w:pPr>
      <w:r>
        <w:rPr>
          <w:rFonts w:eastAsia="Calibri"/>
          <w:sz w:val="28"/>
          <w:szCs w:val="28"/>
          <w:lang w:eastAsia="en-US"/>
        </w:rPr>
        <w:t>2.4.10</w:t>
      </w:r>
      <w:r w:rsidRPr="003B4073">
        <w:rPr>
          <w:rFonts w:eastAsia="Calibri"/>
          <w:sz w:val="28"/>
          <w:szCs w:val="28"/>
          <w:lang w:eastAsia="en-US"/>
        </w:rPr>
        <w:t>.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3B4073" w:rsidRDefault="003B4073" w:rsidP="003B4073">
      <w:pPr>
        <w:ind w:firstLine="540"/>
        <w:jc w:val="both"/>
        <w:rPr>
          <w:rFonts w:eastAsia="Calibri"/>
          <w:sz w:val="28"/>
          <w:szCs w:val="28"/>
          <w:lang w:eastAsia="en-US"/>
        </w:rPr>
      </w:pPr>
      <w:r w:rsidRPr="003B4073">
        <w:rPr>
          <w:rFonts w:eastAsia="Calibri"/>
          <w:sz w:val="28"/>
          <w:szCs w:val="28"/>
          <w:lang w:eastAsia="en-US"/>
        </w:rPr>
        <w:t xml:space="preserve">На территории сквера запрещается размещение застройки. </w:t>
      </w:r>
    </w:p>
    <w:p w:rsidR="003B4073" w:rsidRPr="003B4073" w:rsidRDefault="003B4073" w:rsidP="003B4073">
      <w:pPr>
        <w:ind w:firstLine="540"/>
        <w:jc w:val="both"/>
        <w:rPr>
          <w:rFonts w:eastAsia="Calibri"/>
          <w:sz w:val="28"/>
          <w:szCs w:val="28"/>
          <w:lang w:eastAsia="en-US"/>
        </w:rPr>
      </w:pPr>
      <w:r w:rsidRPr="003B4073">
        <w:rPr>
          <w:rFonts w:eastAsia="Calibri"/>
          <w:sz w:val="28"/>
          <w:szCs w:val="28"/>
          <w:lang w:eastAsia="en-US"/>
        </w:rPr>
        <w:t>Соотношение элементов территории сквера</w:t>
      </w:r>
      <w:r>
        <w:rPr>
          <w:rFonts w:eastAsia="Calibri"/>
          <w:sz w:val="28"/>
          <w:szCs w:val="28"/>
          <w:lang w:eastAsia="en-US"/>
        </w:rPr>
        <w:t xml:space="preserve"> следует принимать по    таблице 9.</w:t>
      </w:r>
    </w:p>
    <w:p w:rsidR="003B4073" w:rsidRDefault="003B4073" w:rsidP="003B4073">
      <w:pPr>
        <w:ind w:firstLine="540"/>
        <w:jc w:val="both"/>
        <w:rPr>
          <w:rFonts w:eastAsia="Calibri"/>
          <w:sz w:val="28"/>
          <w:szCs w:val="28"/>
          <w:lang w:eastAsia="en-US"/>
        </w:rPr>
      </w:pPr>
    </w:p>
    <w:p w:rsidR="003B4073" w:rsidRPr="003B4073" w:rsidRDefault="003B4073" w:rsidP="003B4073">
      <w:pPr>
        <w:ind w:firstLine="540"/>
        <w:jc w:val="right"/>
        <w:rPr>
          <w:rFonts w:eastAsia="Calibri"/>
          <w:sz w:val="28"/>
          <w:szCs w:val="28"/>
          <w:lang w:eastAsia="en-US"/>
        </w:rPr>
      </w:pPr>
      <w:r>
        <w:rPr>
          <w:rFonts w:eastAsia="Calibri"/>
          <w:sz w:val="28"/>
          <w:szCs w:val="28"/>
          <w:lang w:eastAsia="en-US"/>
        </w:rPr>
        <w:t>Таблица 9</w:t>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11"/>
        <w:gridCol w:w="2897"/>
        <w:gridCol w:w="2240"/>
      </w:tblGrid>
      <w:tr w:rsidR="003B4073" w:rsidRPr="003B4073" w:rsidTr="003B4073">
        <w:trPr>
          <w:jc w:val="center"/>
        </w:trPr>
        <w:tc>
          <w:tcPr>
            <w:tcW w:w="9648" w:type="dxa"/>
            <w:gridSpan w:val="3"/>
            <w:tcBorders>
              <w:top w:val="nil"/>
              <w:left w:val="nil"/>
              <w:bottom w:val="single" w:sz="2" w:space="0" w:color="auto"/>
              <w:right w:val="nil"/>
            </w:tcBorders>
          </w:tcPr>
          <w:p w:rsidR="003B4073" w:rsidRPr="003B4073" w:rsidRDefault="003B4073" w:rsidP="003B4073">
            <w:pPr>
              <w:ind w:firstLine="540"/>
              <w:jc w:val="both"/>
              <w:rPr>
                <w:rFonts w:eastAsia="Calibri"/>
                <w:lang w:eastAsia="en-US"/>
              </w:rPr>
            </w:pPr>
          </w:p>
        </w:tc>
      </w:tr>
      <w:tr w:rsidR="003B4073" w:rsidRPr="003B4073" w:rsidTr="003B4073">
        <w:trPr>
          <w:jc w:val="center"/>
        </w:trPr>
        <w:tc>
          <w:tcPr>
            <w:tcW w:w="4511" w:type="dxa"/>
            <w:vMerge w:val="restart"/>
            <w:tcBorders>
              <w:top w:val="single" w:sz="4" w:space="0" w:color="auto"/>
              <w:bottom w:val="single" w:sz="4" w:space="0" w:color="auto"/>
              <w:right w:val="single" w:sz="4" w:space="0" w:color="auto"/>
            </w:tcBorders>
          </w:tcPr>
          <w:p w:rsidR="003B4073" w:rsidRPr="003B4073" w:rsidRDefault="003B4073" w:rsidP="003B4073">
            <w:pPr>
              <w:ind w:firstLine="540"/>
              <w:jc w:val="both"/>
              <w:rPr>
                <w:rFonts w:eastAsia="Calibri"/>
                <w:lang w:eastAsia="en-US"/>
              </w:rPr>
            </w:pPr>
            <w:r w:rsidRPr="003B4073">
              <w:rPr>
                <w:rFonts w:eastAsia="Calibri"/>
                <w:lang w:eastAsia="en-US"/>
              </w:rPr>
              <w:t>Место размещения скверов</w:t>
            </w:r>
          </w:p>
        </w:tc>
        <w:tc>
          <w:tcPr>
            <w:tcW w:w="5137" w:type="dxa"/>
            <w:gridSpan w:val="2"/>
            <w:tcBorders>
              <w:top w:val="single" w:sz="4" w:space="0" w:color="auto"/>
              <w:left w:val="single" w:sz="4" w:space="0" w:color="auto"/>
              <w:bottom w:val="single" w:sz="4" w:space="0" w:color="auto"/>
            </w:tcBorders>
          </w:tcPr>
          <w:p w:rsidR="003B4073" w:rsidRPr="003B4073" w:rsidRDefault="003B4073" w:rsidP="003B4073">
            <w:pPr>
              <w:ind w:firstLine="540"/>
              <w:jc w:val="both"/>
              <w:rPr>
                <w:rFonts w:eastAsia="Calibri"/>
                <w:lang w:eastAsia="en-US"/>
              </w:rPr>
            </w:pPr>
            <w:r w:rsidRPr="003B4073">
              <w:rPr>
                <w:rFonts w:eastAsia="Calibri"/>
                <w:lang w:eastAsia="en-US"/>
              </w:rPr>
              <w:t>Элемент территории (% от общей площади)</w:t>
            </w:r>
          </w:p>
        </w:tc>
      </w:tr>
      <w:tr w:rsidR="003B4073" w:rsidRPr="003B4073" w:rsidTr="003B4073">
        <w:trPr>
          <w:jc w:val="center"/>
        </w:trPr>
        <w:tc>
          <w:tcPr>
            <w:tcW w:w="4511" w:type="dxa"/>
            <w:vMerge/>
            <w:tcBorders>
              <w:top w:val="single" w:sz="4" w:space="0" w:color="auto"/>
              <w:left w:val="single" w:sz="6" w:space="0" w:color="auto"/>
              <w:bottom w:val="single" w:sz="2" w:space="0" w:color="auto"/>
              <w:right w:val="single" w:sz="6" w:space="0" w:color="auto"/>
            </w:tcBorders>
          </w:tcPr>
          <w:p w:rsidR="003B4073" w:rsidRPr="003B4073" w:rsidRDefault="003B4073" w:rsidP="003B4073">
            <w:pPr>
              <w:ind w:firstLine="540"/>
              <w:jc w:val="both"/>
              <w:rPr>
                <w:rFonts w:eastAsia="Calibri"/>
                <w:lang w:eastAsia="en-US"/>
              </w:rPr>
            </w:pPr>
          </w:p>
        </w:tc>
        <w:tc>
          <w:tcPr>
            <w:tcW w:w="2897" w:type="dxa"/>
            <w:tcBorders>
              <w:top w:val="single" w:sz="4" w:space="0" w:color="auto"/>
              <w:left w:val="single" w:sz="4" w:space="0" w:color="auto"/>
              <w:bottom w:val="single" w:sz="4" w:space="0" w:color="auto"/>
              <w:right w:val="single" w:sz="4" w:space="0" w:color="auto"/>
            </w:tcBorders>
          </w:tcPr>
          <w:p w:rsidR="003B4073" w:rsidRPr="003B4073" w:rsidRDefault="003B4073" w:rsidP="006E5709">
            <w:pPr>
              <w:ind w:firstLine="540"/>
              <w:jc w:val="center"/>
              <w:rPr>
                <w:rFonts w:eastAsia="Calibri"/>
                <w:lang w:eastAsia="en-US"/>
              </w:rPr>
            </w:pPr>
            <w:r w:rsidRPr="003B4073">
              <w:rPr>
                <w:rFonts w:eastAsia="Calibri"/>
                <w:lang w:eastAsia="en-US"/>
              </w:rPr>
              <w:t>территории зеленых насаждений и водоемов</w:t>
            </w:r>
          </w:p>
        </w:tc>
        <w:tc>
          <w:tcPr>
            <w:tcW w:w="2240" w:type="dxa"/>
            <w:tcBorders>
              <w:top w:val="single" w:sz="4" w:space="0" w:color="auto"/>
              <w:left w:val="single" w:sz="4" w:space="0" w:color="auto"/>
              <w:bottom w:val="single" w:sz="4" w:space="0" w:color="auto"/>
            </w:tcBorders>
          </w:tcPr>
          <w:p w:rsidR="003B4073" w:rsidRPr="003B4073" w:rsidRDefault="003B4073" w:rsidP="006E5709">
            <w:pPr>
              <w:jc w:val="center"/>
              <w:rPr>
                <w:rFonts w:eastAsia="Calibri"/>
                <w:lang w:eastAsia="en-US"/>
              </w:rPr>
            </w:pPr>
            <w:r>
              <w:rPr>
                <w:rFonts w:eastAsia="Calibri"/>
                <w:lang w:eastAsia="en-US"/>
              </w:rPr>
              <w:t>аллеи,</w:t>
            </w:r>
            <w:r w:rsidR="006E5709">
              <w:rPr>
                <w:rFonts w:eastAsia="Calibri"/>
                <w:lang w:eastAsia="en-US"/>
              </w:rPr>
              <w:t xml:space="preserve"> </w:t>
            </w:r>
            <w:r w:rsidRPr="003B4073">
              <w:rPr>
                <w:rFonts w:eastAsia="Calibri"/>
                <w:lang w:eastAsia="en-US"/>
              </w:rPr>
              <w:t>дорожки,</w:t>
            </w:r>
          </w:p>
          <w:p w:rsidR="003B4073" w:rsidRPr="003B4073" w:rsidRDefault="003B4073" w:rsidP="006E5709">
            <w:pPr>
              <w:jc w:val="center"/>
              <w:rPr>
                <w:rFonts w:eastAsia="Calibri"/>
                <w:lang w:eastAsia="en-US"/>
              </w:rPr>
            </w:pPr>
            <w:r w:rsidRPr="003B4073">
              <w:rPr>
                <w:rFonts w:eastAsia="Calibri"/>
                <w:lang w:eastAsia="en-US"/>
              </w:rPr>
              <w:t>площадки, малые формы</w:t>
            </w:r>
          </w:p>
        </w:tc>
      </w:tr>
      <w:tr w:rsidR="003B4073" w:rsidRPr="003B4073" w:rsidTr="003B4073">
        <w:trPr>
          <w:jc w:val="center"/>
        </w:trPr>
        <w:tc>
          <w:tcPr>
            <w:tcW w:w="4511" w:type="dxa"/>
            <w:tcBorders>
              <w:top w:val="single" w:sz="4" w:space="0" w:color="auto"/>
              <w:bottom w:val="single" w:sz="4" w:space="0" w:color="auto"/>
              <w:right w:val="single" w:sz="4" w:space="0" w:color="auto"/>
            </w:tcBorders>
          </w:tcPr>
          <w:p w:rsidR="003B4073" w:rsidRPr="003B4073" w:rsidRDefault="003B4073" w:rsidP="003B4073">
            <w:pPr>
              <w:ind w:firstLine="540"/>
              <w:jc w:val="both"/>
              <w:rPr>
                <w:rFonts w:eastAsia="Calibri"/>
                <w:lang w:eastAsia="en-US"/>
              </w:rPr>
            </w:pPr>
            <w:r w:rsidRPr="003B4073">
              <w:rPr>
                <w:rFonts w:eastAsia="Calibri"/>
                <w:lang w:eastAsia="en-US"/>
              </w:rPr>
              <w:t>В жилых районах, на жилых улицах, между домами, перед отдельными зданиями</w:t>
            </w:r>
          </w:p>
        </w:tc>
        <w:tc>
          <w:tcPr>
            <w:tcW w:w="2897" w:type="dxa"/>
            <w:tcBorders>
              <w:top w:val="single" w:sz="4" w:space="0" w:color="auto"/>
              <w:left w:val="single" w:sz="4" w:space="0" w:color="auto"/>
              <w:bottom w:val="single" w:sz="4" w:space="0" w:color="auto"/>
              <w:right w:val="single" w:sz="4" w:space="0" w:color="auto"/>
            </w:tcBorders>
          </w:tcPr>
          <w:p w:rsidR="003B4073" w:rsidRPr="003B4073" w:rsidRDefault="003B4073" w:rsidP="003B4073">
            <w:pPr>
              <w:ind w:firstLine="540"/>
              <w:jc w:val="both"/>
              <w:rPr>
                <w:rFonts w:eastAsia="Calibri"/>
                <w:lang w:eastAsia="en-US"/>
              </w:rPr>
            </w:pPr>
            <w:r w:rsidRPr="003B4073">
              <w:rPr>
                <w:rFonts w:eastAsia="Calibri"/>
                <w:lang w:eastAsia="en-US"/>
              </w:rPr>
              <w:t>70 – 80</w:t>
            </w:r>
          </w:p>
        </w:tc>
        <w:tc>
          <w:tcPr>
            <w:tcW w:w="2240" w:type="dxa"/>
            <w:tcBorders>
              <w:top w:val="single" w:sz="4" w:space="0" w:color="auto"/>
              <w:left w:val="single" w:sz="4" w:space="0" w:color="auto"/>
              <w:bottom w:val="single" w:sz="4" w:space="0" w:color="auto"/>
            </w:tcBorders>
          </w:tcPr>
          <w:p w:rsidR="003B4073" w:rsidRPr="003B4073" w:rsidRDefault="003B4073" w:rsidP="003B4073">
            <w:pPr>
              <w:ind w:firstLine="540"/>
              <w:jc w:val="both"/>
              <w:rPr>
                <w:rFonts w:eastAsia="Calibri"/>
                <w:lang w:eastAsia="en-US"/>
              </w:rPr>
            </w:pPr>
            <w:r w:rsidRPr="003B4073">
              <w:rPr>
                <w:rFonts w:eastAsia="Calibri"/>
                <w:lang w:eastAsia="en-US"/>
              </w:rPr>
              <w:t>30 - 20</w:t>
            </w:r>
          </w:p>
        </w:tc>
      </w:tr>
    </w:tbl>
    <w:p w:rsidR="003B4073" w:rsidRPr="003B4073" w:rsidRDefault="003B4073" w:rsidP="003B4073">
      <w:pPr>
        <w:ind w:firstLine="540"/>
        <w:jc w:val="both"/>
        <w:rPr>
          <w:rFonts w:eastAsia="Calibri"/>
          <w:sz w:val="28"/>
          <w:szCs w:val="28"/>
          <w:lang w:eastAsia="en-US"/>
        </w:rPr>
      </w:pPr>
    </w:p>
    <w:p w:rsidR="006E5709" w:rsidRPr="006E5709" w:rsidRDefault="006E5709" w:rsidP="006E5709">
      <w:pPr>
        <w:ind w:firstLine="540"/>
        <w:jc w:val="both"/>
        <w:rPr>
          <w:rFonts w:eastAsia="Calibri"/>
          <w:sz w:val="28"/>
          <w:szCs w:val="28"/>
          <w:lang w:eastAsia="en-US"/>
        </w:rPr>
      </w:pPr>
      <w:r>
        <w:rPr>
          <w:rFonts w:eastAsia="Calibri"/>
          <w:sz w:val="28"/>
          <w:szCs w:val="28"/>
          <w:lang w:eastAsia="en-US"/>
        </w:rPr>
        <w:t>2.4.11</w:t>
      </w:r>
      <w:r w:rsidR="003B4073" w:rsidRPr="003B4073">
        <w:rPr>
          <w:rFonts w:eastAsia="Calibri"/>
          <w:sz w:val="28"/>
          <w:szCs w:val="28"/>
          <w:lang w:eastAsia="en-US"/>
        </w:rPr>
        <w:t>.</w:t>
      </w:r>
      <w:r>
        <w:rPr>
          <w:rFonts w:eastAsia="Calibri"/>
          <w:sz w:val="28"/>
          <w:szCs w:val="28"/>
          <w:lang w:eastAsia="en-US"/>
        </w:rPr>
        <w:t xml:space="preserve"> </w:t>
      </w:r>
      <w:r w:rsidRPr="006E5709">
        <w:rPr>
          <w:rFonts w:eastAsia="Calibri"/>
          <w:sz w:val="28"/>
          <w:szCs w:val="28"/>
          <w:lang w:eastAsia="en-US"/>
        </w:rPr>
        <w:t>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p w:rsidR="006E5709" w:rsidRDefault="003B4073" w:rsidP="006E5709">
      <w:pPr>
        <w:ind w:firstLine="540"/>
        <w:jc w:val="both"/>
        <w:rPr>
          <w:rFonts w:eastAsia="Calibri"/>
          <w:sz w:val="28"/>
          <w:szCs w:val="28"/>
          <w:lang w:eastAsia="en-US"/>
        </w:rPr>
      </w:pPr>
      <w:r w:rsidRPr="003B4073">
        <w:rPr>
          <w:rFonts w:eastAsia="Calibri"/>
          <w:sz w:val="28"/>
          <w:szCs w:val="28"/>
          <w:lang w:eastAsia="en-US"/>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Ширина дорожки должна быть кратной 0,75 м (ширина полосы движения одного человека).</w:t>
      </w:r>
    </w:p>
    <w:p w:rsidR="003B4073" w:rsidRPr="003B4073" w:rsidRDefault="003B4073" w:rsidP="006E5709">
      <w:pPr>
        <w:ind w:firstLine="540"/>
        <w:jc w:val="both"/>
        <w:rPr>
          <w:rFonts w:eastAsia="Calibri"/>
          <w:sz w:val="28"/>
          <w:szCs w:val="28"/>
          <w:lang w:eastAsia="en-US"/>
        </w:rPr>
      </w:pPr>
      <w:r w:rsidRPr="003B4073">
        <w:rPr>
          <w:rFonts w:eastAsia="Calibri"/>
          <w:sz w:val="28"/>
          <w:szCs w:val="28"/>
          <w:lang w:eastAsia="en-US"/>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3B4073" w:rsidRPr="003B4073" w:rsidRDefault="003B4073" w:rsidP="003B4073">
      <w:pPr>
        <w:ind w:firstLine="540"/>
        <w:jc w:val="both"/>
        <w:rPr>
          <w:rFonts w:eastAsia="Calibri"/>
          <w:sz w:val="28"/>
          <w:szCs w:val="28"/>
          <w:lang w:eastAsia="en-US"/>
        </w:rPr>
      </w:pPr>
      <w:r w:rsidRPr="003B4073">
        <w:rPr>
          <w:rFonts w:eastAsia="Calibri"/>
          <w:sz w:val="28"/>
          <w:szCs w:val="28"/>
          <w:lang w:eastAsia="en-US"/>
        </w:rPr>
        <w:lastRenderedPageBreak/>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3B4073" w:rsidRPr="003B4073" w:rsidRDefault="006E5709" w:rsidP="003B4073">
      <w:pPr>
        <w:ind w:firstLine="540"/>
        <w:jc w:val="both"/>
        <w:rPr>
          <w:rFonts w:eastAsia="Calibri"/>
          <w:sz w:val="28"/>
          <w:szCs w:val="28"/>
          <w:lang w:eastAsia="en-US"/>
        </w:rPr>
      </w:pPr>
      <w:r>
        <w:rPr>
          <w:rFonts w:eastAsia="Calibri"/>
          <w:sz w:val="28"/>
          <w:szCs w:val="28"/>
          <w:lang w:eastAsia="en-US"/>
        </w:rPr>
        <w:t>2.4.12</w:t>
      </w:r>
      <w:r w:rsidR="003B4073" w:rsidRPr="003B4073">
        <w:rPr>
          <w:rFonts w:eastAsia="Calibri"/>
          <w:sz w:val="28"/>
          <w:szCs w:val="28"/>
          <w:lang w:eastAsia="en-US"/>
        </w:rPr>
        <w:t>.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3B4073" w:rsidRPr="003B4073" w:rsidRDefault="006E5709" w:rsidP="003B4073">
      <w:pPr>
        <w:ind w:firstLine="540"/>
        <w:jc w:val="both"/>
        <w:rPr>
          <w:rFonts w:eastAsia="Calibri"/>
          <w:sz w:val="28"/>
          <w:szCs w:val="28"/>
          <w:lang w:eastAsia="en-US"/>
        </w:rPr>
      </w:pPr>
      <w:r>
        <w:rPr>
          <w:rFonts w:eastAsia="Calibri"/>
          <w:sz w:val="28"/>
          <w:szCs w:val="28"/>
          <w:lang w:eastAsia="en-US"/>
        </w:rPr>
        <w:t>2.4.13</w:t>
      </w:r>
      <w:r w:rsidR="003B4073" w:rsidRPr="003B4073">
        <w:rPr>
          <w:rFonts w:eastAsia="Calibri"/>
          <w:sz w:val="28"/>
          <w:szCs w:val="28"/>
          <w:lang w:eastAsia="en-US"/>
        </w:rPr>
        <w:t xml:space="preserve">. Расстояния от зданий и сооружений до зеленых насаждений следует принимать в соответствии с таблицей </w:t>
      </w:r>
      <w:r>
        <w:rPr>
          <w:rFonts w:eastAsia="Calibri"/>
          <w:sz w:val="28"/>
          <w:szCs w:val="28"/>
          <w:lang w:eastAsia="en-US"/>
        </w:rPr>
        <w:t>10</w:t>
      </w:r>
      <w:r w:rsidR="003B4073" w:rsidRPr="003B4073">
        <w:rPr>
          <w:rFonts w:eastAsia="Calibri"/>
          <w:sz w:val="28"/>
          <w:szCs w:val="28"/>
          <w:lang w:eastAsia="en-US"/>
        </w:rPr>
        <w:t xml:space="preserve">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3B4073" w:rsidRPr="003B4073" w:rsidRDefault="003B4073" w:rsidP="003B4073">
      <w:pPr>
        <w:ind w:firstLine="540"/>
        <w:jc w:val="both"/>
        <w:rPr>
          <w:rFonts w:eastAsia="Calibri"/>
          <w:sz w:val="28"/>
          <w:szCs w:val="28"/>
          <w:lang w:eastAsia="en-US"/>
        </w:rPr>
      </w:pPr>
    </w:p>
    <w:p w:rsidR="003B4073" w:rsidRPr="003B4073" w:rsidRDefault="003B4073" w:rsidP="006E5709">
      <w:pPr>
        <w:ind w:firstLine="540"/>
        <w:jc w:val="right"/>
        <w:rPr>
          <w:rFonts w:eastAsia="Calibri"/>
          <w:sz w:val="28"/>
          <w:szCs w:val="28"/>
          <w:lang w:eastAsia="en-US"/>
        </w:rPr>
      </w:pPr>
      <w:r w:rsidRPr="003B4073">
        <w:rPr>
          <w:rFonts w:eastAsia="Calibri"/>
          <w:sz w:val="28"/>
          <w:szCs w:val="28"/>
          <w:lang w:eastAsia="en-US"/>
        </w:rPr>
        <w:t xml:space="preserve">Таблица </w:t>
      </w:r>
      <w:r w:rsidR="006E5709">
        <w:rPr>
          <w:rFonts w:eastAsia="Calibri"/>
          <w:sz w:val="28"/>
          <w:szCs w:val="28"/>
          <w:lang w:eastAsia="en-US"/>
        </w:rPr>
        <w:t>10</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91"/>
        <w:gridCol w:w="1637"/>
        <w:gridCol w:w="1440"/>
      </w:tblGrid>
      <w:tr w:rsidR="003B4073" w:rsidRPr="006E5709" w:rsidTr="00541B69">
        <w:tc>
          <w:tcPr>
            <w:tcW w:w="9468" w:type="dxa"/>
            <w:gridSpan w:val="3"/>
            <w:tcBorders>
              <w:top w:val="nil"/>
              <w:left w:val="nil"/>
              <w:bottom w:val="single" w:sz="2" w:space="0" w:color="auto"/>
              <w:right w:val="nil"/>
            </w:tcBorders>
          </w:tcPr>
          <w:p w:rsidR="003B4073" w:rsidRPr="006E5709" w:rsidRDefault="003B4073" w:rsidP="003B4073">
            <w:pPr>
              <w:ind w:firstLine="540"/>
              <w:jc w:val="both"/>
              <w:rPr>
                <w:rFonts w:eastAsia="Calibri"/>
                <w:lang w:eastAsia="en-US"/>
              </w:rPr>
            </w:pPr>
          </w:p>
        </w:tc>
      </w:tr>
      <w:tr w:rsidR="003B4073" w:rsidRPr="006E5709" w:rsidTr="00541B69">
        <w:tc>
          <w:tcPr>
            <w:tcW w:w="6391" w:type="dxa"/>
            <w:vMerge w:val="restart"/>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Здание, сооружение</w:t>
            </w:r>
          </w:p>
        </w:tc>
        <w:tc>
          <w:tcPr>
            <w:tcW w:w="3077" w:type="dxa"/>
            <w:gridSpan w:val="2"/>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Расстояние (м) от здания, сооружения, объекта до оси</w:t>
            </w:r>
          </w:p>
        </w:tc>
      </w:tr>
      <w:tr w:rsidR="003B4073" w:rsidRPr="006E5709" w:rsidTr="00541B69">
        <w:tc>
          <w:tcPr>
            <w:tcW w:w="6391" w:type="dxa"/>
            <w:vMerge/>
            <w:tcBorders>
              <w:top w:val="single" w:sz="4" w:space="0" w:color="auto"/>
              <w:left w:val="single" w:sz="6" w:space="0" w:color="auto"/>
              <w:bottom w:val="single" w:sz="2" w:space="0" w:color="auto"/>
              <w:right w:val="single" w:sz="6" w:space="0" w:color="auto"/>
            </w:tcBorders>
          </w:tcPr>
          <w:p w:rsidR="003B4073" w:rsidRPr="006E5709" w:rsidRDefault="003B4073" w:rsidP="003B4073">
            <w:pPr>
              <w:ind w:firstLine="540"/>
              <w:jc w:val="both"/>
              <w:rPr>
                <w:rFonts w:eastAsia="Calibri"/>
                <w:lang w:eastAsia="en-US"/>
              </w:rPr>
            </w:pP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ствола дерева</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кустарника</w:t>
            </w:r>
          </w:p>
        </w:tc>
      </w:tr>
      <w:tr w:rsidR="003B4073" w:rsidRPr="006E5709" w:rsidTr="00541B69">
        <w:tc>
          <w:tcPr>
            <w:tcW w:w="6391" w:type="dxa"/>
            <w:tcBorders>
              <w:top w:val="single" w:sz="2"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Наружная стена здания и сооружения</w:t>
            </w:r>
          </w:p>
        </w:tc>
        <w:tc>
          <w:tcPr>
            <w:tcW w:w="1637" w:type="dxa"/>
            <w:tcBorders>
              <w:top w:val="single" w:sz="2"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5,0</w:t>
            </w:r>
          </w:p>
        </w:tc>
        <w:tc>
          <w:tcPr>
            <w:tcW w:w="1440" w:type="dxa"/>
            <w:tcBorders>
              <w:top w:val="single" w:sz="2"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1,5</w:t>
            </w: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Край тротуара и садовой дорожки</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0,7</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0,5</w:t>
            </w: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Край проезжей части улиц, кромка укрепленной полосы обочины дороги или бровка канавы</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2,0</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1,0</w:t>
            </w: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Мачта и опора осветительной сети, мостовая опора и эстакада</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4,0</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w:t>
            </w: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Подошва откоса, террасы и другие</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1,0</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0,5</w:t>
            </w: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Подошва или внутренняя грань подпорной стенки</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3,0</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1,0</w:t>
            </w: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Подземные сети:</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газопровод, канализация</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1,5</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w:t>
            </w: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тепловая сеть (стенка канала, тоннеля или оболочка при бесканальной прокладке)</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2,0</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1,0</w:t>
            </w: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водопровод, дренаж</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2,0</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w:t>
            </w:r>
          </w:p>
        </w:tc>
      </w:tr>
      <w:tr w:rsidR="003B4073" w:rsidRPr="006E5709" w:rsidTr="00541B69">
        <w:tc>
          <w:tcPr>
            <w:tcW w:w="6391" w:type="dxa"/>
            <w:tcBorders>
              <w:top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силовой кабель и кабель связи</w:t>
            </w:r>
          </w:p>
        </w:tc>
        <w:tc>
          <w:tcPr>
            <w:tcW w:w="1637" w:type="dxa"/>
            <w:tcBorders>
              <w:top w:val="single" w:sz="4" w:space="0" w:color="auto"/>
              <w:left w:val="single" w:sz="4" w:space="0" w:color="auto"/>
              <w:bottom w:val="single" w:sz="4" w:space="0" w:color="auto"/>
              <w:right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2,0</w:t>
            </w:r>
          </w:p>
        </w:tc>
        <w:tc>
          <w:tcPr>
            <w:tcW w:w="1440" w:type="dxa"/>
            <w:tcBorders>
              <w:top w:val="single" w:sz="4" w:space="0" w:color="auto"/>
              <w:left w:val="single" w:sz="4" w:space="0" w:color="auto"/>
              <w:bottom w:val="single" w:sz="4" w:space="0" w:color="auto"/>
            </w:tcBorders>
          </w:tcPr>
          <w:p w:rsidR="003B4073" w:rsidRPr="006E5709" w:rsidRDefault="003B4073" w:rsidP="003B4073">
            <w:pPr>
              <w:ind w:firstLine="540"/>
              <w:jc w:val="both"/>
              <w:rPr>
                <w:rFonts w:eastAsia="Calibri"/>
                <w:lang w:eastAsia="en-US"/>
              </w:rPr>
            </w:pPr>
            <w:r w:rsidRPr="006E5709">
              <w:rPr>
                <w:rFonts w:eastAsia="Calibri"/>
                <w:lang w:eastAsia="en-US"/>
              </w:rPr>
              <w:t>0,7</w:t>
            </w:r>
          </w:p>
        </w:tc>
      </w:tr>
    </w:tbl>
    <w:p w:rsidR="003B4073" w:rsidRPr="003B4073" w:rsidRDefault="003B4073" w:rsidP="003B4073">
      <w:pPr>
        <w:ind w:firstLine="540"/>
        <w:jc w:val="both"/>
        <w:rPr>
          <w:rFonts w:eastAsia="Calibri"/>
          <w:sz w:val="28"/>
          <w:szCs w:val="28"/>
          <w:lang w:eastAsia="en-US"/>
        </w:rPr>
      </w:pPr>
    </w:p>
    <w:p w:rsidR="003B4073" w:rsidRPr="006E5709" w:rsidRDefault="003B4073" w:rsidP="003B4073">
      <w:pPr>
        <w:ind w:firstLine="540"/>
        <w:jc w:val="both"/>
        <w:rPr>
          <w:rFonts w:eastAsia="Calibri"/>
          <w:lang w:eastAsia="en-US"/>
        </w:rPr>
      </w:pPr>
      <w:r w:rsidRPr="006E5709">
        <w:rPr>
          <w:rFonts w:eastAsia="Calibri"/>
          <w:lang w:eastAsia="en-US"/>
        </w:rPr>
        <w:t>Примечания.</w:t>
      </w:r>
    </w:p>
    <w:p w:rsidR="003B4073" w:rsidRPr="006E5709" w:rsidRDefault="003B4073" w:rsidP="003B4073">
      <w:pPr>
        <w:ind w:firstLine="540"/>
        <w:jc w:val="both"/>
        <w:rPr>
          <w:rFonts w:eastAsia="Calibri"/>
          <w:lang w:eastAsia="en-US"/>
        </w:rPr>
      </w:pPr>
      <w:r w:rsidRPr="006E5709">
        <w:rPr>
          <w:rFonts w:eastAsia="Calibri"/>
          <w:lang w:eastAsia="en-US"/>
        </w:rPr>
        <w:t>1. Приведенные нормы относятся к деревьям с диаметром кроны не более 5 м и должны быть увеличены для деревьев с кроной большего диаметра.</w:t>
      </w:r>
    </w:p>
    <w:p w:rsidR="003B4073" w:rsidRPr="006E5709" w:rsidRDefault="003B4073" w:rsidP="003B4073">
      <w:pPr>
        <w:ind w:firstLine="540"/>
        <w:jc w:val="both"/>
        <w:rPr>
          <w:rFonts w:eastAsia="Calibri"/>
          <w:lang w:eastAsia="en-US"/>
        </w:rPr>
      </w:pPr>
      <w:r w:rsidRPr="006E5709">
        <w:rPr>
          <w:rFonts w:eastAsia="Calibri"/>
          <w:lang w:eastAsia="en-US"/>
        </w:rPr>
        <w:t>2. Деревья, высаживаемые у зданий, не должны препятствовать инсоляции и освещенности жилых и общественных помещений.</w:t>
      </w:r>
    </w:p>
    <w:p w:rsidR="003B4073" w:rsidRPr="006E5709" w:rsidRDefault="003B4073" w:rsidP="003B4073">
      <w:pPr>
        <w:ind w:firstLine="540"/>
        <w:jc w:val="both"/>
        <w:rPr>
          <w:rFonts w:eastAsia="Calibri"/>
          <w:lang w:eastAsia="en-US"/>
        </w:rPr>
      </w:pPr>
      <w:r w:rsidRPr="006E5709">
        <w:rPr>
          <w:rFonts w:eastAsia="Calibri"/>
          <w:lang w:eastAsia="en-US"/>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B777E1" w:rsidRDefault="006E5709" w:rsidP="006E5709">
      <w:pPr>
        <w:ind w:firstLine="540"/>
        <w:jc w:val="both"/>
        <w:rPr>
          <w:rFonts w:eastAsia="Calibri"/>
          <w:sz w:val="28"/>
          <w:szCs w:val="28"/>
          <w:lang w:eastAsia="en-US"/>
        </w:rPr>
      </w:pPr>
      <w:r>
        <w:rPr>
          <w:rFonts w:eastAsia="Calibri"/>
          <w:sz w:val="28"/>
          <w:szCs w:val="28"/>
          <w:lang w:eastAsia="en-US"/>
        </w:rPr>
        <w:t xml:space="preserve">     </w:t>
      </w:r>
    </w:p>
    <w:p w:rsidR="006E5709" w:rsidRDefault="006E5709" w:rsidP="006E5709">
      <w:pPr>
        <w:pStyle w:val="a3"/>
        <w:numPr>
          <w:ilvl w:val="0"/>
          <w:numId w:val="1"/>
        </w:numPr>
        <w:jc w:val="center"/>
        <w:rPr>
          <w:rFonts w:eastAsia="Calibri"/>
          <w:b/>
          <w:sz w:val="28"/>
          <w:szCs w:val="28"/>
          <w:lang w:eastAsia="en-US"/>
        </w:rPr>
      </w:pPr>
      <w:r>
        <w:rPr>
          <w:rFonts w:eastAsia="Calibri"/>
          <w:b/>
          <w:sz w:val="28"/>
          <w:szCs w:val="28"/>
          <w:lang w:eastAsia="en-US"/>
        </w:rPr>
        <w:t>Производственная территория.</w:t>
      </w:r>
    </w:p>
    <w:p w:rsidR="006E5709" w:rsidRDefault="006E5709" w:rsidP="006E5709">
      <w:pPr>
        <w:pStyle w:val="a3"/>
        <w:rPr>
          <w:rFonts w:eastAsia="Calibri"/>
          <w:b/>
          <w:sz w:val="28"/>
          <w:szCs w:val="28"/>
          <w:lang w:eastAsia="en-US"/>
        </w:rPr>
      </w:pPr>
    </w:p>
    <w:p w:rsidR="006E5709" w:rsidRDefault="006E5709" w:rsidP="006E5709">
      <w:pPr>
        <w:pStyle w:val="a3"/>
        <w:jc w:val="center"/>
        <w:rPr>
          <w:rFonts w:eastAsia="Calibri"/>
          <w:b/>
          <w:sz w:val="28"/>
          <w:szCs w:val="28"/>
          <w:lang w:eastAsia="en-US"/>
        </w:rPr>
      </w:pPr>
      <w:r>
        <w:rPr>
          <w:rFonts w:eastAsia="Calibri"/>
          <w:b/>
          <w:sz w:val="28"/>
          <w:szCs w:val="28"/>
          <w:lang w:eastAsia="en-US"/>
        </w:rPr>
        <w:t>3.1. Производственная зона.</w:t>
      </w:r>
    </w:p>
    <w:p w:rsidR="006E5709" w:rsidRDefault="006E5709" w:rsidP="006E5709">
      <w:pPr>
        <w:pStyle w:val="a3"/>
        <w:jc w:val="center"/>
        <w:rPr>
          <w:rFonts w:eastAsia="Calibri"/>
          <w:b/>
          <w:sz w:val="28"/>
          <w:szCs w:val="28"/>
          <w:lang w:eastAsia="en-US"/>
        </w:rPr>
      </w:pPr>
    </w:p>
    <w:p w:rsidR="00891D5B" w:rsidRPr="00575A44" w:rsidRDefault="00891D5B" w:rsidP="00891D5B">
      <w:pPr>
        <w:ind w:firstLine="709"/>
        <w:jc w:val="both"/>
        <w:rPr>
          <w:rFonts w:eastAsia="Calibri"/>
          <w:sz w:val="28"/>
          <w:szCs w:val="28"/>
          <w:lang w:eastAsia="en-US"/>
        </w:rPr>
      </w:pPr>
      <w:r w:rsidRPr="00575A44">
        <w:rPr>
          <w:rFonts w:eastAsia="Calibri"/>
          <w:sz w:val="28"/>
          <w:szCs w:val="28"/>
          <w:lang w:eastAsia="en-US"/>
        </w:rPr>
        <w:lastRenderedPageBreak/>
        <w:t>3.1.1. В состав производственных зон, зон инженерной и транспортной инфраструктур могут включаться:</w:t>
      </w:r>
    </w:p>
    <w:p w:rsidR="00891D5B" w:rsidRPr="00575A44" w:rsidRDefault="00891D5B" w:rsidP="00891D5B">
      <w:pPr>
        <w:ind w:firstLine="709"/>
        <w:jc w:val="both"/>
        <w:rPr>
          <w:rFonts w:eastAsia="Calibri"/>
          <w:sz w:val="28"/>
          <w:szCs w:val="28"/>
          <w:lang w:eastAsia="en-US"/>
        </w:rPr>
      </w:pPr>
      <w:r w:rsidRPr="00575A44">
        <w:rPr>
          <w:rFonts w:eastAsia="Calibri"/>
          <w:sz w:val="28"/>
          <w:szCs w:val="28"/>
          <w:lang w:eastAsia="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91D5B" w:rsidRPr="00575A44" w:rsidRDefault="00891D5B" w:rsidP="00891D5B">
      <w:pPr>
        <w:ind w:firstLine="709"/>
        <w:jc w:val="both"/>
        <w:rPr>
          <w:rFonts w:eastAsia="Calibri"/>
          <w:sz w:val="28"/>
          <w:szCs w:val="28"/>
          <w:lang w:eastAsia="en-US"/>
        </w:rPr>
      </w:pPr>
      <w:r w:rsidRPr="00575A44">
        <w:rPr>
          <w:rFonts w:eastAsia="Calibri"/>
          <w:sz w:val="28"/>
          <w:szCs w:val="28"/>
          <w:lang w:eastAsia="en-US"/>
        </w:rPr>
        <w:t>производственные зоны - зоны размещения производственных объектов с различными нормативами воздействия на окружающую среду;</w:t>
      </w:r>
    </w:p>
    <w:p w:rsidR="00891D5B" w:rsidRPr="00575A44" w:rsidRDefault="00891D5B" w:rsidP="00891D5B">
      <w:pPr>
        <w:ind w:firstLine="709"/>
        <w:jc w:val="both"/>
        <w:rPr>
          <w:rFonts w:eastAsia="Calibri"/>
          <w:sz w:val="28"/>
          <w:szCs w:val="28"/>
          <w:lang w:eastAsia="en-US"/>
        </w:rPr>
      </w:pPr>
      <w:r w:rsidRPr="00575A44">
        <w:rPr>
          <w:rFonts w:eastAsia="Calibri"/>
          <w:sz w:val="28"/>
          <w:szCs w:val="28"/>
          <w:lang w:eastAsia="en-US"/>
        </w:rPr>
        <w:t>иные виды производственной, инженерной и транспортной инфраструктур.</w:t>
      </w:r>
    </w:p>
    <w:p w:rsidR="00891D5B" w:rsidRDefault="00891D5B" w:rsidP="00891D5B">
      <w:pPr>
        <w:ind w:firstLine="709"/>
        <w:jc w:val="both"/>
        <w:rPr>
          <w:rFonts w:eastAsia="Calibri"/>
          <w:sz w:val="28"/>
          <w:szCs w:val="28"/>
          <w:lang w:eastAsia="en-US"/>
        </w:rPr>
      </w:pPr>
      <w:r>
        <w:rPr>
          <w:rFonts w:eastAsia="Calibri"/>
          <w:sz w:val="28"/>
          <w:szCs w:val="28"/>
          <w:lang w:eastAsia="en-US"/>
        </w:rPr>
        <w:t xml:space="preserve">3.1.2. </w:t>
      </w:r>
      <w:r w:rsidRPr="00891D5B">
        <w:rPr>
          <w:rFonts w:eastAsia="Calibri"/>
          <w:sz w:val="28"/>
          <w:szCs w:val="28"/>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настоящих Нормативов.</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3.1.3. </w:t>
      </w:r>
      <w:r w:rsidRPr="00891D5B">
        <w:rPr>
          <w:rFonts w:eastAsia="Calibri"/>
          <w:sz w:val="28"/>
          <w:szCs w:val="28"/>
          <w:lang w:eastAsia="en-US"/>
        </w:rPr>
        <w:t>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p w:rsidR="00891D5B" w:rsidRPr="00891D5B" w:rsidRDefault="00891D5B" w:rsidP="00891D5B">
      <w:pPr>
        <w:ind w:firstLine="709"/>
        <w:jc w:val="both"/>
        <w:rPr>
          <w:rFonts w:eastAsia="Calibri"/>
          <w:sz w:val="28"/>
          <w:szCs w:val="28"/>
          <w:lang w:eastAsia="en-US"/>
        </w:rPr>
      </w:pPr>
      <w:r w:rsidRPr="00891D5B">
        <w:rPr>
          <w:rFonts w:eastAsia="Calibri"/>
          <w:sz w:val="28"/>
          <w:szCs w:val="28"/>
          <w:lang w:eastAsia="en-US"/>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891D5B" w:rsidRDefault="00891D5B" w:rsidP="00891D5B">
      <w:pPr>
        <w:ind w:firstLine="709"/>
        <w:jc w:val="both"/>
        <w:rPr>
          <w:rFonts w:eastAsia="Calibri"/>
          <w:sz w:val="28"/>
          <w:szCs w:val="28"/>
          <w:lang w:eastAsia="en-US"/>
        </w:rPr>
      </w:pPr>
      <w:r>
        <w:rPr>
          <w:rFonts w:eastAsia="Calibri"/>
          <w:sz w:val="28"/>
          <w:szCs w:val="28"/>
          <w:lang w:eastAsia="en-US"/>
        </w:rPr>
        <w:t xml:space="preserve">3.1.4. </w:t>
      </w:r>
      <w:r w:rsidRPr="00891D5B">
        <w:rPr>
          <w:rFonts w:eastAsia="Calibri"/>
          <w:sz w:val="28"/>
          <w:szCs w:val="28"/>
          <w:lang w:eastAsia="en-US"/>
        </w:rPr>
        <w:t>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w:t>
      </w:r>
      <w:r>
        <w:rPr>
          <w:rFonts w:eastAsia="Calibri"/>
          <w:sz w:val="28"/>
          <w:szCs w:val="28"/>
          <w:lang w:eastAsia="en-US"/>
        </w:rPr>
        <w:t>ия в соответствии с генеральным планом</w:t>
      </w:r>
      <w:r w:rsidRPr="00891D5B">
        <w:rPr>
          <w:rFonts w:eastAsia="Calibri"/>
          <w:sz w:val="28"/>
          <w:szCs w:val="28"/>
          <w:lang w:eastAsia="en-US"/>
        </w:rPr>
        <w:t xml:space="preserve"> </w:t>
      </w:r>
      <w:r>
        <w:rPr>
          <w:rFonts w:eastAsia="Calibri"/>
          <w:sz w:val="28"/>
          <w:szCs w:val="28"/>
          <w:lang w:eastAsia="en-US"/>
        </w:rPr>
        <w:t>поселения</w:t>
      </w:r>
      <w:r w:rsidRPr="00891D5B">
        <w:rPr>
          <w:rFonts w:eastAsia="Calibri"/>
          <w:sz w:val="28"/>
          <w:szCs w:val="28"/>
          <w:lang w:eastAsia="en-US"/>
        </w:rPr>
        <w:t>, а также с учетом СанПиН 2.2.1/2.1.1.1200-03 "Санитарно-защитные зоны и санитарная классификация предприятий, сооружений и иных объектов".</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3.1.5. </w:t>
      </w:r>
      <w:r w:rsidRPr="00891D5B">
        <w:rPr>
          <w:rFonts w:eastAsia="Calibri"/>
          <w:sz w:val="28"/>
          <w:szCs w:val="28"/>
          <w:lang w:eastAsia="en-US"/>
        </w:rPr>
        <w:t xml:space="preserve"> 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891D5B" w:rsidRPr="00891D5B" w:rsidRDefault="00891D5B" w:rsidP="00891D5B">
      <w:pPr>
        <w:ind w:firstLine="709"/>
        <w:jc w:val="both"/>
        <w:rPr>
          <w:rFonts w:eastAsia="Calibri"/>
          <w:sz w:val="28"/>
          <w:szCs w:val="28"/>
          <w:lang w:eastAsia="en-US"/>
        </w:rPr>
      </w:pPr>
      <w:r w:rsidRPr="00891D5B">
        <w:rPr>
          <w:rFonts w:eastAsia="Calibri"/>
          <w:sz w:val="28"/>
          <w:szCs w:val="28"/>
          <w:lang w:eastAsia="en-US"/>
        </w:rPr>
        <w:t>Размещение производственной зоны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891D5B" w:rsidRDefault="00891D5B" w:rsidP="00891D5B">
      <w:pPr>
        <w:ind w:firstLine="709"/>
        <w:jc w:val="both"/>
        <w:rPr>
          <w:rFonts w:eastAsia="Calibri"/>
          <w:sz w:val="28"/>
          <w:szCs w:val="28"/>
          <w:lang w:eastAsia="en-US"/>
        </w:rPr>
      </w:pPr>
      <w:r w:rsidRPr="00891D5B">
        <w:rPr>
          <w:rFonts w:eastAsia="Calibri"/>
          <w:sz w:val="28"/>
          <w:szCs w:val="28"/>
          <w:lang w:eastAsia="en-US"/>
        </w:rPr>
        <w:t xml:space="preserve">Размещение производственной зоны на площадях залегания полезных ископаемых допускается по согласованию с органами государственного </w:t>
      </w:r>
      <w:r w:rsidRPr="00891D5B">
        <w:rPr>
          <w:rFonts w:eastAsia="Calibri"/>
          <w:sz w:val="28"/>
          <w:szCs w:val="28"/>
          <w:lang w:eastAsia="en-US"/>
        </w:rPr>
        <w:lastRenderedPageBreak/>
        <w:t>горного надзора, а на площадях залегания общераспространенных полезных ископаемых - в порядке, устанавливаемом законодательством Российской Федерации.</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3.1.6. </w:t>
      </w:r>
      <w:r w:rsidRPr="00891D5B">
        <w:rPr>
          <w:rFonts w:eastAsia="Calibri"/>
          <w:sz w:val="28"/>
          <w:szCs w:val="28"/>
          <w:lang w:eastAsia="en-US"/>
        </w:rPr>
        <w:t xml:space="preserve">Устройство </w:t>
      </w:r>
      <w:r>
        <w:rPr>
          <w:rFonts w:eastAsia="Calibri"/>
          <w:sz w:val="28"/>
          <w:szCs w:val="28"/>
          <w:lang w:eastAsia="en-US"/>
        </w:rPr>
        <w:t xml:space="preserve">отвалов, шлаконакопителей, мест </w:t>
      </w:r>
      <w:r w:rsidRPr="00891D5B">
        <w:rPr>
          <w:rFonts w:eastAsia="Calibri"/>
          <w:sz w:val="28"/>
          <w:szCs w:val="28"/>
          <w:lang w:eastAsia="en-US"/>
        </w:rPr>
        <w:t>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891D5B" w:rsidRDefault="00891D5B" w:rsidP="00891D5B">
      <w:pPr>
        <w:ind w:firstLine="709"/>
        <w:jc w:val="both"/>
        <w:rPr>
          <w:rFonts w:eastAsia="Calibri"/>
          <w:sz w:val="28"/>
          <w:szCs w:val="28"/>
          <w:lang w:eastAsia="en-US"/>
        </w:rPr>
      </w:pPr>
      <w:r w:rsidRPr="00891D5B">
        <w:rPr>
          <w:rFonts w:eastAsia="Calibri"/>
          <w:sz w:val="28"/>
          <w:szCs w:val="28"/>
          <w:lang w:eastAsia="en-US"/>
        </w:rPr>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3.1.7. </w:t>
      </w:r>
      <w:r w:rsidRPr="00891D5B">
        <w:rPr>
          <w:rFonts w:eastAsia="Calibri"/>
          <w:sz w:val="28"/>
          <w:szCs w:val="28"/>
          <w:lang w:eastAsia="en-US"/>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3.1.8. </w:t>
      </w:r>
      <w:r w:rsidRPr="00891D5B">
        <w:rPr>
          <w:rFonts w:eastAsia="Calibri"/>
          <w:sz w:val="28"/>
          <w:szCs w:val="28"/>
          <w:lang w:eastAsia="en-US"/>
        </w:rPr>
        <w:t>Предприятия, требующие устройства грузовых причалов, пристаней или других портовых сооружений, следует размещать по течению реки ниже селитебной территории.</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3.1.9. </w:t>
      </w:r>
      <w:r w:rsidRPr="00891D5B">
        <w:rPr>
          <w:rFonts w:eastAsia="Calibri"/>
          <w:sz w:val="28"/>
          <w:szCs w:val="28"/>
          <w:lang w:eastAsia="en-US"/>
        </w:rPr>
        <w:t>Размещение производственной территориальной зоны не допускается:</w:t>
      </w:r>
    </w:p>
    <w:p w:rsidR="00891D5B" w:rsidRPr="00891D5B" w:rsidRDefault="00891D5B" w:rsidP="00891D5B">
      <w:pPr>
        <w:ind w:firstLine="709"/>
        <w:jc w:val="both"/>
        <w:rPr>
          <w:rFonts w:eastAsia="Calibri"/>
          <w:sz w:val="28"/>
          <w:szCs w:val="28"/>
          <w:lang w:eastAsia="en-US"/>
        </w:rPr>
      </w:pPr>
      <w:r w:rsidRPr="00891D5B">
        <w:rPr>
          <w:rFonts w:eastAsia="Calibri"/>
          <w:sz w:val="28"/>
          <w:szCs w:val="28"/>
          <w:lang w:eastAsia="en-US"/>
        </w:rPr>
        <w:t>а) в составе рекреационных зон;</w:t>
      </w:r>
    </w:p>
    <w:p w:rsidR="00891D5B" w:rsidRPr="00891D5B" w:rsidRDefault="00891D5B" w:rsidP="00891D5B">
      <w:pPr>
        <w:ind w:firstLine="709"/>
        <w:jc w:val="both"/>
        <w:rPr>
          <w:rFonts w:eastAsia="Calibri"/>
          <w:sz w:val="28"/>
          <w:szCs w:val="28"/>
          <w:lang w:eastAsia="en-US"/>
        </w:rPr>
      </w:pPr>
      <w:r w:rsidRPr="00891D5B">
        <w:rPr>
          <w:rFonts w:eastAsia="Calibri"/>
          <w:sz w:val="28"/>
          <w:szCs w:val="28"/>
          <w:lang w:eastAsia="en-US"/>
        </w:rPr>
        <w:t>б) на землях особо охраняемых территорий, в том числе:</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 </w:t>
      </w:r>
      <w:r w:rsidRPr="00891D5B">
        <w:rPr>
          <w:rFonts w:eastAsia="Calibri"/>
          <w:sz w:val="28"/>
          <w:szCs w:val="28"/>
          <w:lang w:eastAsia="en-US"/>
        </w:rPr>
        <w:t>в первом поясе зоны санитарной охраны источников водоснабжения;</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 </w:t>
      </w:r>
      <w:r w:rsidRPr="00891D5B">
        <w:rPr>
          <w:rFonts w:eastAsia="Calibri"/>
          <w:sz w:val="28"/>
          <w:szCs w:val="28"/>
          <w:lang w:eastAsia="en-US"/>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 </w:t>
      </w:r>
      <w:r w:rsidRPr="00891D5B">
        <w:rPr>
          <w:rFonts w:eastAsia="Calibri"/>
          <w:sz w:val="28"/>
          <w:szCs w:val="28"/>
          <w:lang w:eastAsia="en-US"/>
        </w:rPr>
        <w:t>в водоохранных и прибрежных зонах рек, морей;</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 </w:t>
      </w:r>
      <w:r w:rsidRPr="00891D5B">
        <w:rPr>
          <w:rFonts w:eastAsia="Calibri"/>
          <w:sz w:val="28"/>
          <w:szCs w:val="28"/>
          <w:lang w:eastAsia="en-US"/>
        </w:rPr>
        <w:t>в зонах охраны памятников истории и культуры без согласования с соответствующими органами охраны памятников;</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 </w:t>
      </w:r>
      <w:r w:rsidRPr="00891D5B">
        <w:rPr>
          <w:rFonts w:eastAsia="Calibri"/>
          <w:sz w:val="28"/>
          <w:szCs w:val="28"/>
          <w:lang w:eastAsia="en-US"/>
        </w:rPr>
        <w:t>в зонах активного карста, оползней, оседания или обрушения поверхности, которые могут угрожать застройке и эксплуатации предприятий;</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 </w:t>
      </w:r>
      <w:r w:rsidRPr="00891D5B">
        <w:rPr>
          <w:rFonts w:eastAsia="Calibri"/>
          <w:sz w:val="28"/>
          <w:szCs w:val="28"/>
          <w:lang w:eastAsia="en-US"/>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891D5B" w:rsidRDefault="00891D5B" w:rsidP="00891D5B">
      <w:pPr>
        <w:ind w:firstLine="709"/>
        <w:jc w:val="both"/>
        <w:rPr>
          <w:rFonts w:eastAsia="Calibri"/>
          <w:sz w:val="28"/>
          <w:szCs w:val="28"/>
          <w:lang w:eastAsia="en-US"/>
        </w:rPr>
      </w:pPr>
      <w:r>
        <w:rPr>
          <w:rFonts w:eastAsia="Calibri"/>
          <w:sz w:val="28"/>
          <w:szCs w:val="28"/>
          <w:lang w:eastAsia="en-US"/>
        </w:rPr>
        <w:t xml:space="preserve">- </w:t>
      </w:r>
      <w:r w:rsidRPr="00891D5B">
        <w:rPr>
          <w:rFonts w:eastAsia="Calibri"/>
          <w:sz w:val="28"/>
          <w:szCs w:val="28"/>
          <w:lang w:eastAsia="en-US"/>
        </w:rPr>
        <w:t>в зонах возможного катастрофического затопления в результате разрушения плотин или дамб.</w:t>
      </w:r>
    </w:p>
    <w:p w:rsidR="00891D5B" w:rsidRPr="00891D5B" w:rsidRDefault="00891D5B" w:rsidP="00891D5B">
      <w:pPr>
        <w:ind w:firstLine="709"/>
        <w:jc w:val="both"/>
        <w:rPr>
          <w:rFonts w:eastAsia="Calibri"/>
          <w:sz w:val="28"/>
          <w:szCs w:val="28"/>
          <w:lang w:eastAsia="en-US"/>
        </w:rPr>
      </w:pPr>
      <w:r>
        <w:rPr>
          <w:rFonts w:eastAsia="Calibri"/>
          <w:sz w:val="28"/>
          <w:szCs w:val="28"/>
          <w:lang w:eastAsia="en-US"/>
        </w:rPr>
        <w:t xml:space="preserve">3.1.10. </w:t>
      </w:r>
      <w:r w:rsidRPr="00891D5B">
        <w:rPr>
          <w:rFonts w:eastAsia="Calibri"/>
          <w:sz w:val="28"/>
          <w:szCs w:val="28"/>
          <w:lang w:eastAsia="en-US"/>
        </w:rPr>
        <w:t xml:space="preserve">Для производственных предприятий с технологическими процессами, являющимися источниками неблагоприятного воздействия на </w:t>
      </w:r>
      <w:r w:rsidRPr="00891D5B">
        <w:rPr>
          <w:rFonts w:eastAsia="Calibri"/>
          <w:sz w:val="28"/>
          <w:szCs w:val="28"/>
          <w:lang w:eastAsia="en-US"/>
        </w:rPr>
        <w:lastRenderedPageBreak/>
        <w:t>здоровье человека и окружающую среду, устанавливаются санитарно-защитные зоны в соответствии с санитарной классификацией предприятий.</w:t>
      </w:r>
    </w:p>
    <w:p w:rsidR="00891D5B" w:rsidRPr="00891D5B" w:rsidRDefault="00891D5B" w:rsidP="00891D5B">
      <w:pPr>
        <w:ind w:firstLine="709"/>
        <w:jc w:val="both"/>
        <w:rPr>
          <w:rFonts w:eastAsia="Calibri"/>
          <w:sz w:val="28"/>
          <w:szCs w:val="28"/>
          <w:lang w:eastAsia="en-US"/>
        </w:rPr>
      </w:pPr>
      <w:r w:rsidRPr="00891D5B">
        <w:rPr>
          <w:rFonts w:eastAsia="Calibri"/>
          <w:sz w:val="28"/>
          <w:szCs w:val="28"/>
          <w:lang w:eastAsia="en-US"/>
        </w:rP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891D5B" w:rsidRPr="00891D5B" w:rsidRDefault="00541B69" w:rsidP="00891D5B">
      <w:pPr>
        <w:ind w:firstLine="709"/>
        <w:jc w:val="both"/>
        <w:rPr>
          <w:rFonts w:eastAsia="Calibri"/>
          <w:sz w:val="28"/>
          <w:szCs w:val="28"/>
          <w:lang w:eastAsia="en-US"/>
        </w:rPr>
      </w:pPr>
      <w:r>
        <w:rPr>
          <w:rFonts w:eastAsia="Calibri"/>
          <w:sz w:val="28"/>
          <w:szCs w:val="28"/>
          <w:lang w:eastAsia="en-US"/>
        </w:rPr>
        <w:t xml:space="preserve">- </w:t>
      </w:r>
      <w:r w:rsidR="00891D5B" w:rsidRPr="00891D5B">
        <w:rPr>
          <w:rFonts w:eastAsia="Calibri"/>
          <w:sz w:val="28"/>
          <w:szCs w:val="28"/>
          <w:lang w:eastAsia="en-US"/>
        </w:rPr>
        <w:t>для предприятий I класса - 1000 м;</w:t>
      </w:r>
    </w:p>
    <w:p w:rsidR="00891D5B" w:rsidRPr="00891D5B" w:rsidRDefault="00541B69" w:rsidP="00891D5B">
      <w:pPr>
        <w:ind w:firstLine="709"/>
        <w:jc w:val="both"/>
        <w:rPr>
          <w:rFonts w:eastAsia="Calibri"/>
          <w:sz w:val="28"/>
          <w:szCs w:val="28"/>
          <w:lang w:eastAsia="en-US"/>
        </w:rPr>
      </w:pPr>
      <w:r>
        <w:rPr>
          <w:rFonts w:eastAsia="Calibri"/>
          <w:sz w:val="28"/>
          <w:szCs w:val="28"/>
          <w:lang w:eastAsia="en-US"/>
        </w:rPr>
        <w:t xml:space="preserve">- </w:t>
      </w:r>
      <w:r w:rsidR="00891D5B" w:rsidRPr="00891D5B">
        <w:rPr>
          <w:rFonts w:eastAsia="Calibri"/>
          <w:sz w:val="28"/>
          <w:szCs w:val="28"/>
          <w:lang w:eastAsia="en-US"/>
        </w:rPr>
        <w:t>для предприятий II класса - 500 м;</w:t>
      </w:r>
    </w:p>
    <w:p w:rsidR="00891D5B" w:rsidRPr="00891D5B" w:rsidRDefault="00541B69" w:rsidP="00891D5B">
      <w:pPr>
        <w:ind w:firstLine="709"/>
        <w:jc w:val="both"/>
        <w:rPr>
          <w:rFonts w:eastAsia="Calibri"/>
          <w:sz w:val="28"/>
          <w:szCs w:val="28"/>
          <w:lang w:eastAsia="en-US"/>
        </w:rPr>
      </w:pPr>
      <w:r>
        <w:rPr>
          <w:rFonts w:eastAsia="Calibri"/>
          <w:sz w:val="28"/>
          <w:szCs w:val="28"/>
          <w:lang w:eastAsia="en-US"/>
        </w:rPr>
        <w:t xml:space="preserve">- </w:t>
      </w:r>
      <w:r w:rsidR="00891D5B" w:rsidRPr="00891D5B">
        <w:rPr>
          <w:rFonts w:eastAsia="Calibri"/>
          <w:sz w:val="28"/>
          <w:szCs w:val="28"/>
          <w:lang w:eastAsia="en-US"/>
        </w:rPr>
        <w:t>для предприятий III класса - 300 м;</w:t>
      </w:r>
    </w:p>
    <w:p w:rsidR="00891D5B" w:rsidRPr="00891D5B" w:rsidRDefault="00541B69" w:rsidP="00891D5B">
      <w:pPr>
        <w:ind w:firstLine="709"/>
        <w:jc w:val="both"/>
        <w:rPr>
          <w:rFonts w:eastAsia="Calibri"/>
          <w:sz w:val="28"/>
          <w:szCs w:val="28"/>
          <w:lang w:eastAsia="en-US"/>
        </w:rPr>
      </w:pPr>
      <w:r>
        <w:rPr>
          <w:rFonts w:eastAsia="Calibri"/>
          <w:sz w:val="28"/>
          <w:szCs w:val="28"/>
          <w:lang w:eastAsia="en-US"/>
        </w:rPr>
        <w:t xml:space="preserve">- </w:t>
      </w:r>
      <w:r w:rsidR="00891D5B" w:rsidRPr="00891D5B">
        <w:rPr>
          <w:rFonts w:eastAsia="Calibri"/>
          <w:sz w:val="28"/>
          <w:szCs w:val="28"/>
          <w:lang w:eastAsia="en-US"/>
        </w:rPr>
        <w:t>для предприятий IV класса - 100 м;</w:t>
      </w:r>
    </w:p>
    <w:p w:rsidR="00891D5B" w:rsidRPr="00891D5B" w:rsidRDefault="00541B69" w:rsidP="00891D5B">
      <w:pPr>
        <w:ind w:firstLine="709"/>
        <w:jc w:val="both"/>
        <w:rPr>
          <w:rFonts w:eastAsia="Calibri"/>
          <w:sz w:val="28"/>
          <w:szCs w:val="28"/>
          <w:lang w:eastAsia="en-US"/>
        </w:rPr>
      </w:pPr>
      <w:r>
        <w:rPr>
          <w:rFonts w:eastAsia="Calibri"/>
          <w:sz w:val="28"/>
          <w:szCs w:val="28"/>
          <w:lang w:eastAsia="en-US"/>
        </w:rPr>
        <w:t xml:space="preserve">- </w:t>
      </w:r>
      <w:r w:rsidR="00891D5B" w:rsidRPr="00891D5B">
        <w:rPr>
          <w:rFonts w:eastAsia="Calibri"/>
          <w:sz w:val="28"/>
          <w:szCs w:val="28"/>
          <w:lang w:eastAsia="en-US"/>
        </w:rPr>
        <w:t>для предприятий V класса - 50 м.</w:t>
      </w:r>
    </w:p>
    <w:p w:rsidR="00891D5B" w:rsidRPr="00891D5B" w:rsidRDefault="00891D5B" w:rsidP="00891D5B">
      <w:pPr>
        <w:ind w:firstLine="709"/>
        <w:jc w:val="both"/>
        <w:rPr>
          <w:rFonts w:eastAsia="Calibri"/>
          <w:sz w:val="28"/>
          <w:szCs w:val="28"/>
          <w:lang w:eastAsia="en-US"/>
        </w:rPr>
      </w:pPr>
      <w:r w:rsidRPr="00891D5B">
        <w:rPr>
          <w:rFonts w:eastAsia="Calibri"/>
          <w:sz w:val="28"/>
          <w:szCs w:val="28"/>
          <w:lang w:eastAsia="en-US"/>
        </w:rPr>
        <w:t>Санитарно-защитные зоны установлены в соответствии с требованиями санитарно-эпидемиологических правил и нормативов.</w:t>
      </w:r>
    </w:p>
    <w:p w:rsidR="00891D5B" w:rsidRPr="00891D5B" w:rsidRDefault="00891D5B" w:rsidP="00891D5B">
      <w:pPr>
        <w:ind w:firstLine="709"/>
        <w:jc w:val="both"/>
        <w:rPr>
          <w:rFonts w:eastAsia="Calibri"/>
          <w:sz w:val="28"/>
          <w:szCs w:val="28"/>
          <w:lang w:eastAsia="en-US"/>
        </w:rPr>
      </w:pPr>
      <w:r w:rsidRPr="00891D5B">
        <w:rPr>
          <w:rFonts w:eastAsia="Calibri"/>
          <w:sz w:val="28"/>
          <w:szCs w:val="28"/>
          <w:lang w:eastAsia="en-US"/>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Краснодарского края или его заместителем.</w:t>
      </w:r>
    </w:p>
    <w:p w:rsidR="00891D5B" w:rsidRDefault="00891D5B" w:rsidP="00891D5B">
      <w:pPr>
        <w:ind w:firstLine="709"/>
        <w:jc w:val="both"/>
        <w:rPr>
          <w:rFonts w:eastAsia="Calibri"/>
          <w:sz w:val="28"/>
          <w:szCs w:val="28"/>
          <w:lang w:eastAsia="en-US"/>
        </w:rPr>
      </w:pPr>
      <w:r w:rsidRPr="00891D5B">
        <w:rPr>
          <w:rFonts w:eastAsia="Calibri"/>
          <w:sz w:val="28"/>
          <w:szCs w:val="28"/>
          <w:lang w:eastAsia="en-US"/>
        </w:rP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541B69" w:rsidRPr="00541B69" w:rsidRDefault="00541B69" w:rsidP="00541B69">
      <w:pPr>
        <w:ind w:firstLine="709"/>
        <w:jc w:val="both"/>
        <w:rPr>
          <w:rFonts w:eastAsia="Calibri"/>
          <w:sz w:val="28"/>
          <w:szCs w:val="28"/>
          <w:lang w:eastAsia="en-US"/>
        </w:rPr>
      </w:pPr>
      <w:r>
        <w:rPr>
          <w:rFonts w:eastAsia="Calibri"/>
          <w:sz w:val="28"/>
          <w:szCs w:val="28"/>
          <w:lang w:eastAsia="en-US"/>
        </w:rPr>
        <w:t xml:space="preserve">3.1.11. </w:t>
      </w:r>
      <w:r w:rsidRPr="00541B69">
        <w:rPr>
          <w:rFonts w:eastAsia="Calibri"/>
          <w:sz w:val="28"/>
          <w:szCs w:val="28"/>
          <w:lang w:eastAsia="en-US"/>
        </w:rPr>
        <w:t xml:space="preserve">Границы производственных зон необходимо устанавливать на основе градостроительного зонирования с учетом требуемых санитарно-защитных зон для производственных предприятий и объектов в соответствии с подразделом </w:t>
      </w:r>
      <w:r w:rsidR="00575A44" w:rsidRPr="00575A44">
        <w:rPr>
          <w:rFonts w:eastAsia="Calibri"/>
          <w:sz w:val="28"/>
          <w:szCs w:val="28"/>
          <w:lang w:eastAsia="en-US"/>
        </w:rPr>
        <w:t>3.1 "Производственная зона" и частью</w:t>
      </w:r>
      <w:r w:rsidRPr="00575A44">
        <w:rPr>
          <w:rFonts w:eastAsia="Calibri"/>
          <w:sz w:val="28"/>
          <w:szCs w:val="28"/>
          <w:lang w:eastAsia="en-US"/>
        </w:rPr>
        <w:t xml:space="preserve"> 8 "Охрана окружающей среды" настоящих </w:t>
      </w:r>
      <w:r w:rsidRPr="00541B69">
        <w:rPr>
          <w:rFonts w:eastAsia="Calibri"/>
          <w:sz w:val="28"/>
          <w:szCs w:val="28"/>
          <w:lang w:eastAsia="en-US"/>
        </w:rPr>
        <w:t>Нормативов, обеспечивая максимально эффективное использование территории.</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3.1.12. </w:t>
      </w:r>
      <w:r w:rsidRPr="007F1519">
        <w:rPr>
          <w:rFonts w:eastAsia="Calibri"/>
          <w:sz w:val="28"/>
          <w:szCs w:val="28"/>
          <w:lang w:eastAsia="en-US"/>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rsidR="007F1519" w:rsidRPr="007F1519" w:rsidRDefault="007F1519" w:rsidP="007F1519">
      <w:pPr>
        <w:ind w:firstLine="709"/>
        <w:jc w:val="both"/>
        <w:rPr>
          <w:rFonts w:eastAsia="Calibri"/>
          <w:sz w:val="28"/>
          <w:szCs w:val="28"/>
          <w:lang w:eastAsia="en-US"/>
        </w:rPr>
      </w:pPr>
      <w:r w:rsidRPr="007F1519">
        <w:rPr>
          <w:rFonts w:eastAsia="Calibri"/>
          <w:sz w:val="28"/>
          <w:szCs w:val="28"/>
          <w:lang w:eastAsia="en-US"/>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541B69" w:rsidRDefault="007F1519" w:rsidP="00891D5B">
      <w:pPr>
        <w:ind w:firstLine="709"/>
        <w:jc w:val="both"/>
        <w:rPr>
          <w:rFonts w:eastAsia="Calibri"/>
          <w:sz w:val="28"/>
          <w:szCs w:val="28"/>
          <w:lang w:eastAsia="en-US"/>
        </w:rPr>
      </w:pPr>
      <w:r>
        <w:rPr>
          <w:rFonts w:eastAsia="Calibri"/>
          <w:sz w:val="28"/>
          <w:szCs w:val="28"/>
          <w:lang w:eastAsia="en-US"/>
        </w:rPr>
        <w:t xml:space="preserve">3.1.13. </w:t>
      </w:r>
      <w:r w:rsidRPr="007F1519">
        <w:rPr>
          <w:rFonts w:eastAsia="Calibri"/>
          <w:sz w:val="28"/>
          <w:szCs w:val="28"/>
          <w:lang w:eastAsia="en-US"/>
        </w:rPr>
        <w:t>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3.1.14. </w:t>
      </w:r>
      <w:r w:rsidRPr="007F1519">
        <w:rPr>
          <w:rFonts w:eastAsia="Calibri"/>
          <w:sz w:val="28"/>
          <w:szCs w:val="28"/>
          <w:lang w:eastAsia="en-US"/>
        </w:rPr>
        <w:t xml:space="preserve">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w:t>
      </w:r>
      <w:r w:rsidRPr="007F1519">
        <w:rPr>
          <w:rFonts w:eastAsia="Calibri"/>
          <w:sz w:val="28"/>
          <w:szCs w:val="28"/>
          <w:lang w:eastAsia="en-US"/>
        </w:rPr>
        <w:lastRenderedPageBreak/>
        <w:t>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3.1.15. </w:t>
      </w:r>
      <w:r w:rsidRPr="007F1519">
        <w:rPr>
          <w:rFonts w:eastAsia="Calibri"/>
          <w:sz w:val="28"/>
          <w:szCs w:val="28"/>
          <w:lang w:eastAsia="en-US"/>
        </w:rPr>
        <w:t>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p w:rsidR="007F1519" w:rsidRPr="007F1519" w:rsidRDefault="007F1519" w:rsidP="007F1519">
      <w:pPr>
        <w:ind w:firstLine="709"/>
        <w:jc w:val="both"/>
        <w:rPr>
          <w:rFonts w:eastAsia="Calibri"/>
          <w:sz w:val="28"/>
          <w:szCs w:val="28"/>
          <w:lang w:eastAsia="en-US"/>
        </w:rPr>
      </w:pPr>
      <w:r w:rsidRPr="007F1519">
        <w:rPr>
          <w:rFonts w:eastAsia="Calibri"/>
          <w:sz w:val="28"/>
          <w:szCs w:val="28"/>
          <w:lang w:eastAsia="en-US"/>
        </w:rP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3.1.16. </w:t>
      </w:r>
      <w:r w:rsidRPr="007F1519">
        <w:rPr>
          <w:rFonts w:eastAsia="Calibri"/>
          <w:sz w:val="28"/>
          <w:szCs w:val="28"/>
          <w:lang w:eastAsia="en-US"/>
        </w:rPr>
        <w:t xml:space="preserve">В границах </w:t>
      </w:r>
      <w:r>
        <w:rPr>
          <w:rFonts w:eastAsia="Calibri"/>
          <w:sz w:val="28"/>
          <w:szCs w:val="28"/>
          <w:lang w:eastAsia="en-US"/>
        </w:rPr>
        <w:t>поселения</w:t>
      </w:r>
      <w:r w:rsidRPr="007F1519">
        <w:rPr>
          <w:rFonts w:eastAsia="Calibri"/>
          <w:sz w:val="28"/>
          <w:szCs w:val="28"/>
          <w:lang w:eastAsia="en-US"/>
        </w:rPr>
        <w:t xml:space="preserve"> допускается размещать производственные предприятия и объекты III, IV и V классов с установлением соответствующих санитарно-защитных зон.</w:t>
      </w:r>
    </w:p>
    <w:p w:rsidR="007F1519" w:rsidRPr="007F1519" w:rsidRDefault="007F1519" w:rsidP="007F1519">
      <w:pPr>
        <w:ind w:firstLine="709"/>
        <w:jc w:val="both"/>
        <w:rPr>
          <w:rFonts w:eastAsia="Calibri"/>
          <w:sz w:val="28"/>
          <w:szCs w:val="28"/>
          <w:lang w:eastAsia="en-US"/>
        </w:rPr>
      </w:pPr>
      <w:r w:rsidRPr="007F1519">
        <w:rPr>
          <w:rFonts w:eastAsia="Calibri"/>
          <w:sz w:val="28"/>
          <w:szCs w:val="28"/>
          <w:lang w:eastAsia="en-US"/>
        </w:rPr>
        <w:t xml:space="preserve">В пределах селитебной территории </w:t>
      </w:r>
      <w:r>
        <w:rPr>
          <w:rFonts w:eastAsia="Calibri"/>
          <w:sz w:val="28"/>
          <w:szCs w:val="28"/>
          <w:lang w:eastAsia="en-US"/>
        </w:rPr>
        <w:t>поселения</w:t>
      </w:r>
      <w:r w:rsidRPr="007F1519">
        <w:rPr>
          <w:rFonts w:eastAsia="Calibri"/>
          <w:sz w:val="28"/>
          <w:szCs w:val="28"/>
          <w:lang w:eastAsia="en-US"/>
        </w:rPr>
        <w:t xml:space="preserve">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7F1519" w:rsidRPr="00575A44" w:rsidRDefault="007F1519" w:rsidP="007F1519">
      <w:pPr>
        <w:ind w:firstLine="709"/>
        <w:jc w:val="both"/>
        <w:rPr>
          <w:rFonts w:eastAsia="Calibri"/>
          <w:sz w:val="28"/>
          <w:szCs w:val="28"/>
          <w:lang w:eastAsia="en-US"/>
        </w:rPr>
      </w:pPr>
      <w:r w:rsidRPr="007F1519">
        <w:rPr>
          <w:rFonts w:eastAsia="Calibri"/>
          <w:sz w:val="28"/>
          <w:szCs w:val="28"/>
          <w:lang w:eastAsia="en-US"/>
        </w:rPr>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w:t>
      </w:r>
      <w:r w:rsidRPr="00575A44">
        <w:rPr>
          <w:rFonts w:eastAsia="Calibri"/>
          <w:sz w:val="28"/>
          <w:szCs w:val="28"/>
          <w:lang w:eastAsia="en-US"/>
        </w:rPr>
        <w:t xml:space="preserve">требованиями </w:t>
      </w:r>
      <w:r w:rsidR="00575A44" w:rsidRPr="00575A44">
        <w:rPr>
          <w:rFonts w:eastAsia="Calibri"/>
          <w:sz w:val="28"/>
          <w:szCs w:val="28"/>
          <w:lang w:eastAsia="en-US"/>
        </w:rPr>
        <w:t>части</w:t>
      </w:r>
      <w:r w:rsidRPr="00575A44">
        <w:rPr>
          <w:rFonts w:eastAsia="Calibri"/>
          <w:sz w:val="28"/>
          <w:szCs w:val="28"/>
          <w:lang w:eastAsia="en-US"/>
        </w:rPr>
        <w:t xml:space="preserve"> 8 "Охрана окружающей среды" настоящих Нормативов.</w:t>
      </w:r>
    </w:p>
    <w:p w:rsidR="007F1519" w:rsidRPr="007F1519" w:rsidRDefault="007F1519" w:rsidP="007F1519">
      <w:pPr>
        <w:ind w:firstLine="709"/>
        <w:jc w:val="both"/>
        <w:rPr>
          <w:rFonts w:eastAsia="Calibri"/>
          <w:sz w:val="28"/>
          <w:szCs w:val="28"/>
          <w:lang w:eastAsia="en-US"/>
        </w:rPr>
      </w:pPr>
      <w:r w:rsidRPr="007F1519">
        <w:rPr>
          <w:rFonts w:eastAsia="Calibri"/>
          <w:sz w:val="28"/>
          <w:szCs w:val="28"/>
          <w:lang w:eastAsia="en-US"/>
        </w:rPr>
        <w:t>3.1.17.</w:t>
      </w:r>
      <w:r>
        <w:rPr>
          <w:rFonts w:eastAsia="Calibri"/>
          <w:sz w:val="28"/>
          <w:szCs w:val="28"/>
          <w:lang w:eastAsia="en-US"/>
        </w:rPr>
        <w:t xml:space="preserve"> </w:t>
      </w:r>
      <w:r w:rsidRPr="007F1519">
        <w:rPr>
          <w:rFonts w:eastAsia="Calibri"/>
          <w:sz w:val="28"/>
          <w:szCs w:val="28"/>
          <w:lang w:eastAsia="en-US"/>
        </w:rPr>
        <w:t>Кроме санитарной классификации, производственные предприятия и объекты имеют ряд характеристик и различаются по их параметрам, в том числе:</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 </w:t>
      </w:r>
      <w:r w:rsidRPr="007F1519">
        <w:rPr>
          <w:rFonts w:eastAsia="Calibri"/>
          <w:sz w:val="28"/>
          <w:szCs w:val="28"/>
          <w:lang w:eastAsia="en-US"/>
        </w:rPr>
        <w:t>по величине занимаемой территории:</w:t>
      </w:r>
    </w:p>
    <w:p w:rsidR="007F1519" w:rsidRPr="007F1519" w:rsidRDefault="007F1519" w:rsidP="007F1519">
      <w:pPr>
        <w:ind w:firstLine="709"/>
        <w:jc w:val="both"/>
        <w:rPr>
          <w:rFonts w:eastAsia="Calibri"/>
          <w:sz w:val="28"/>
          <w:szCs w:val="28"/>
          <w:lang w:eastAsia="en-US"/>
        </w:rPr>
      </w:pPr>
      <w:r w:rsidRPr="007F1519">
        <w:rPr>
          <w:rFonts w:eastAsia="Calibri"/>
          <w:sz w:val="28"/>
          <w:szCs w:val="28"/>
          <w:lang w:eastAsia="en-US"/>
        </w:rPr>
        <w:t>участок: до 0,5 га; 0,5 - 5,0 га; 5,0 - 25,0 га;</w:t>
      </w:r>
    </w:p>
    <w:p w:rsidR="007F1519" w:rsidRPr="007F1519" w:rsidRDefault="007F1519" w:rsidP="007F1519">
      <w:pPr>
        <w:ind w:firstLine="709"/>
        <w:jc w:val="both"/>
        <w:rPr>
          <w:rFonts w:eastAsia="Calibri"/>
          <w:sz w:val="28"/>
          <w:szCs w:val="28"/>
          <w:lang w:eastAsia="en-US"/>
        </w:rPr>
      </w:pPr>
      <w:r w:rsidRPr="007F1519">
        <w:rPr>
          <w:rFonts w:eastAsia="Calibri"/>
          <w:sz w:val="28"/>
          <w:szCs w:val="28"/>
          <w:lang w:eastAsia="en-US"/>
        </w:rPr>
        <w:t>зона: 25,0 - 200,0 га;</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 </w:t>
      </w:r>
      <w:r w:rsidRPr="007F1519">
        <w:rPr>
          <w:rFonts w:eastAsia="Calibri"/>
          <w:sz w:val="28"/>
          <w:szCs w:val="28"/>
          <w:lang w:eastAsia="en-US"/>
        </w:rPr>
        <w:t>по интенсивности использования территории: плотность застройки от 10 до 75 процентов;</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 </w:t>
      </w:r>
      <w:r w:rsidRPr="007F1519">
        <w:rPr>
          <w:rFonts w:eastAsia="Calibri"/>
          <w:sz w:val="28"/>
          <w:szCs w:val="28"/>
          <w:lang w:eastAsia="en-US"/>
        </w:rPr>
        <w:t>по численности работающих: до 50 человек; 50 - 500 человек; 500 - 1000 человек; 1000 - 4000 человек; 4000 - 10000 человек; более 10000 человек;</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 </w:t>
      </w:r>
      <w:r w:rsidRPr="007F1519">
        <w:rPr>
          <w:rFonts w:eastAsia="Calibri"/>
          <w:sz w:val="28"/>
          <w:szCs w:val="28"/>
          <w:lang w:eastAsia="en-US"/>
        </w:rPr>
        <w:t>по величине грузооборота (принимаемой по большему из двух грузопотоков - прибытия или отправления):</w:t>
      </w:r>
    </w:p>
    <w:p w:rsidR="007F1519" w:rsidRPr="007F1519" w:rsidRDefault="007F1519" w:rsidP="007F1519">
      <w:pPr>
        <w:ind w:firstLine="709"/>
        <w:jc w:val="both"/>
        <w:rPr>
          <w:rFonts w:eastAsia="Calibri"/>
          <w:sz w:val="28"/>
          <w:szCs w:val="28"/>
          <w:lang w:eastAsia="en-US"/>
        </w:rPr>
      </w:pPr>
      <w:r w:rsidRPr="007F1519">
        <w:rPr>
          <w:rFonts w:eastAsia="Calibri"/>
          <w:sz w:val="28"/>
          <w:szCs w:val="28"/>
          <w:lang w:eastAsia="en-US"/>
        </w:rPr>
        <w:t>автомобилей в сутки: до 2; от 2 до 40; более 40;</w:t>
      </w:r>
    </w:p>
    <w:p w:rsidR="007F1519" w:rsidRPr="007F1519" w:rsidRDefault="007F1519" w:rsidP="007F1519">
      <w:pPr>
        <w:ind w:firstLine="709"/>
        <w:jc w:val="both"/>
        <w:rPr>
          <w:rFonts w:eastAsia="Calibri"/>
          <w:sz w:val="28"/>
          <w:szCs w:val="28"/>
          <w:lang w:eastAsia="en-US"/>
        </w:rPr>
      </w:pPr>
      <w:r w:rsidRPr="007F1519">
        <w:rPr>
          <w:rFonts w:eastAsia="Calibri"/>
          <w:sz w:val="28"/>
          <w:szCs w:val="28"/>
          <w:lang w:eastAsia="en-US"/>
        </w:rPr>
        <w:t>тонн в год: до 40; от 40 до 100000; более 100000;</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 </w:t>
      </w:r>
      <w:r w:rsidRPr="007F1519">
        <w:rPr>
          <w:rFonts w:eastAsia="Calibri"/>
          <w:sz w:val="28"/>
          <w:szCs w:val="28"/>
          <w:lang w:eastAsia="en-US"/>
        </w:rPr>
        <w:t>по величине потребляемых ресурсов:</w:t>
      </w:r>
    </w:p>
    <w:p w:rsidR="007F1519" w:rsidRPr="007F1519" w:rsidRDefault="007F1519" w:rsidP="007F1519">
      <w:pPr>
        <w:ind w:firstLine="709"/>
        <w:jc w:val="both"/>
        <w:rPr>
          <w:rFonts w:eastAsia="Calibri"/>
          <w:sz w:val="28"/>
          <w:szCs w:val="28"/>
          <w:lang w:eastAsia="en-US"/>
        </w:rPr>
      </w:pPr>
      <w:r w:rsidRPr="007F1519">
        <w:rPr>
          <w:rFonts w:eastAsia="Calibri"/>
          <w:sz w:val="28"/>
          <w:szCs w:val="28"/>
          <w:lang w:eastAsia="en-US"/>
        </w:rPr>
        <w:t>водопотребление (тыс. куб.м/сутки): до 5; от 5 до 20; более 20;</w:t>
      </w:r>
    </w:p>
    <w:p w:rsidR="007F1519" w:rsidRDefault="007F1519" w:rsidP="007F1519">
      <w:pPr>
        <w:ind w:firstLine="709"/>
        <w:jc w:val="both"/>
        <w:rPr>
          <w:rFonts w:eastAsia="Calibri"/>
          <w:sz w:val="28"/>
          <w:szCs w:val="28"/>
          <w:lang w:eastAsia="en-US"/>
        </w:rPr>
      </w:pPr>
      <w:r w:rsidRPr="007F1519">
        <w:rPr>
          <w:rFonts w:eastAsia="Calibri"/>
          <w:sz w:val="28"/>
          <w:szCs w:val="28"/>
          <w:lang w:eastAsia="en-US"/>
        </w:rPr>
        <w:lastRenderedPageBreak/>
        <w:t>теплопотребление (Гкал/час): до 5; от 5 до 20; более 20.</w:t>
      </w:r>
    </w:p>
    <w:p w:rsidR="007F1519" w:rsidRDefault="007F1519" w:rsidP="007F1519">
      <w:pPr>
        <w:ind w:firstLine="709"/>
        <w:jc w:val="both"/>
        <w:rPr>
          <w:rFonts w:eastAsia="Calibri"/>
          <w:sz w:val="28"/>
          <w:szCs w:val="28"/>
          <w:lang w:eastAsia="en-US"/>
        </w:rPr>
      </w:pPr>
      <w:r>
        <w:rPr>
          <w:rFonts w:eastAsia="Calibri"/>
          <w:sz w:val="28"/>
          <w:szCs w:val="28"/>
          <w:lang w:eastAsia="en-US"/>
        </w:rPr>
        <w:t>3.1.18. Территория поселения должна</w:t>
      </w:r>
      <w:r w:rsidRPr="007F1519">
        <w:rPr>
          <w:rFonts w:eastAsia="Calibri"/>
          <w:sz w:val="28"/>
          <w:szCs w:val="28"/>
          <w:lang w:eastAsia="en-US"/>
        </w:rPr>
        <w:t xml:space="preserve"> соответствовать потребностям производственных территорий по обеспеченности транспортом и инженерными ресурсами.</w:t>
      </w:r>
    </w:p>
    <w:p w:rsidR="007F1519" w:rsidRDefault="007F1519" w:rsidP="007F1519">
      <w:pPr>
        <w:ind w:firstLine="709"/>
        <w:jc w:val="both"/>
        <w:rPr>
          <w:rFonts w:eastAsia="Calibri"/>
          <w:sz w:val="28"/>
          <w:szCs w:val="28"/>
          <w:lang w:eastAsia="en-US"/>
        </w:rPr>
      </w:pPr>
      <w:r>
        <w:rPr>
          <w:rFonts w:eastAsia="Calibri"/>
          <w:sz w:val="28"/>
          <w:szCs w:val="28"/>
          <w:lang w:eastAsia="en-US"/>
        </w:rPr>
        <w:t xml:space="preserve">3.1.19. </w:t>
      </w:r>
      <w:r w:rsidRPr="007F1519">
        <w:rPr>
          <w:rFonts w:eastAsia="Calibri"/>
          <w:sz w:val="28"/>
          <w:szCs w:val="28"/>
          <w:lang w:eastAsia="en-US"/>
        </w:rPr>
        <w:t xml:space="preserve">В случае негативного влияния производственных зон, расположенных в границах </w:t>
      </w:r>
      <w:r>
        <w:rPr>
          <w:rFonts w:eastAsia="Calibri"/>
          <w:sz w:val="28"/>
          <w:szCs w:val="28"/>
          <w:lang w:eastAsia="en-US"/>
        </w:rPr>
        <w:t>поселения</w:t>
      </w:r>
      <w:r w:rsidRPr="007F1519">
        <w:rPr>
          <w:rFonts w:eastAsia="Calibri"/>
          <w:sz w:val="28"/>
          <w:szCs w:val="28"/>
          <w:lang w:eastAsia="en-US"/>
        </w:rPr>
        <w:t>, на окружающую среду следует предусматривать уменьшение мощности, перепрофилирование предприятия или вынос экологически неблагополучных промыш</w:t>
      </w:r>
      <w:r>
        <w:rPr>
          <w:rFonts w:eastAsia="Calibri"/>
          <w:sz w:val="28"/>
          <w:szCs w:val="28"/>
          <w:lang w:eastAsia="en-US"/>
        </w:rPr>
        <w:t>ленных предприятий из селитебной</w:t>
      </w:r>
      <w:r w:rsidRPr="007F1519">
        <w:rPr>
          <w:rFonts w:eastAsia="Calibri"/>
          <w:sz w:val="28"/>
          <w:szCs w:val="28"/>
          <w:lang w:eastAsia="en-US"/>
        </w:rPr>
        <w:t xml:space="preserve"> зон</w:t>
      </w:r>
      <w:r>
        <w:rPr>
          <w:rFonts w:eastAsia="Calibri"/>
          <w:sz w:val="28"/>
          <w:szCs w:val="28"/>
          <w:lang w:eastAsia="en-US"/>
        </w:rPr>
        <w:t>ы</w:t>
      </w:r>
      <w:r w:rsidRPr="007F1519">
        <w:rPr>
          <w:rFonts w:eastAsia="Calibri"/>
          <w:sz w:val="28"/>
          <w:szCs w:val="28"/>
          <w:lang w:eastAsia="en-US"/>
        </w:rPr>
        <w:t xml:space="preserve"> </w:t>
      </w:r>
      <w:r>
        <w:rPr>
          <w:rFonts w:eastAsia="Calibri"/>
          <w:sz w:val="28"/>
          <w:szCs w:val="28"/>
          <w:lang w:eastAsia="en-US"/>
        </w:rPr>
        <w:t>поселения</w:t>
      </w:r>
      <w:r w:rsidRPr="007F1519">
        <w:rPr>
          <w:rFonts w:eastAsia="Calibri"/>
          <w:sz w:val="28"/>
          <w:szCs w:val="28"/>
          <w:lang w:eastAsia="en-US"/>
        </w:rPr>
        <w:t>.</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3.1.20. </w:t>
      </w:r>
      <w:r w:rsidRPr="007F1519">
        <w:rPr>
          <w:rFonts w:eastAsia="Calibri"/>
          <w:sz w:val="28"/>
          <w:szCs w:val="28"/>
          <w:lang w:eastAsia="en-US"/>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 </w:t>
      </w:r>
      <w:r w:rsidRPr="007F1519">
        <w:rPr>
          <w:rFonts w:eastAsia="Calibri"/>
          <w:sz w:val="28"/>
          <w:szCs w:val="28"/>
          <w:lang w:eastAsia="en-US"/>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7F1519" w:rsidRPr="007F1519" w:rsidRDefault="007F1519" w:rsidP="007F1519">
      <w:pPr>
        <w:ind w:firstLine="709"/>
        <w:jc w:val="both"/>
        <w:rPr>
          <w:rFonts w:eastAsia="Calibri"/>
          <w:sz w:val="28"/>
          <w:szCs w:val="28"/>
          <w:lang w:eastAsia="en-US"/>
        </w:rPr>
      </w:pPr>
      <w:r>
        <w:rPr>
          <w:rFonts w:eastAsia="Calibri"/>
          <w:sz w:val="28"/>
          <w:szCs w:val="28"/>
          <w:lang w:eastAsia="en-US"/>
        </w:rPr>
        <w:t xml:space="preserve">- </w:t>
      </w:r>
      <w:r w:rsidRPr="007F1519">
        <w:rPr>
          <w:rFonts w:eastAsia="Calibri"/>
          <w:sz w:val="28"/>
          <w:szCs w:val="28"/>
          <w:lang w:eastAsia="en-US"/>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7F1519" w:rsidRDefault="00344A8A" w:rsidP="007F1519">
      <w:pPr>
        <w:ind w:firstLine="709"/>
        <w:jc w:val="both"/>
        <w:rPr>
          <w:rFonts w:eastAsia="Calibri"/>
          <w:sz w:val="28"/>
          <w:szCs w:val="28"/>
          <w:lang w:eastAsia="en-US"/>
        </w:rPr>
      </w:pPr>
      <w:r>
        <w:rPr>
          <w:rFonts w:eastAsia="Calibri"/>
          <w:sz w:val="28"/>
          <w:szCs w:val="28"/>
          <w:lang w:eastAsia="en-US"/>
        </w:rPr>
        <w:t xml:space="preserve">- </w:t>
      </w:r>
      <w:r w:rsidR="007F1519" w:rsidRPr="007F1519">
        <w:rPr>
          <w:rFonts w:eastAsia="Calibri"/>
          <w:sz w:val="28"/>
          <w:szCs w:val="28"/>
          <w:lang w:eastAsia="en-US"/>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344A8A" w:rsidRPr="00344A8A" w:rsidRDefault="00344A8A" w:rsidP="00344A8A">
      <w:pPr>
        <w:ind w:firstLine="709"/>
        <w:jc w:val="both"/>
        <w:rPr>
          <w:rFonts w:eastAsia="Calibri"/>
          <w:sz w:val="28"/>
          <w:szCs w:val="28"/>
          <w:lang w:eastAsia="en-US"/>
        </w:rPr>
      </w:pPr>
      <w:r>
        <w:rPr>
          <w:rFonts w:eastAsia="Calibri"/>
          <w:sz w:val="28"/>
          <w:szCs w:val="28"/>
          <w:lang w:eastAsia="en-US"/>
        </w:rPr>
        <w:t xml:space="preserve">3.1.21. </w:t>
      </w:r>
      <w:r w:rsidRPr="00344A8A">
        <w:rPr>
          <w:rFonts w:eastAsia="Calibri"/>
          <w:sz w:val="28"/>
          <w:szCs w:val="28"/>
          <w:lang w:eastAsia="en-US"/>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344A8A" w:rsidRPr="00344A8A" w:rsidRDefault="00344A8A" w:rsidP="00344A8A">
      <w:pPr>
        <w:ind w:firstLine="709"/>
        <w:jc w:val="both"/>
        <w:rPr>
          <w:rFonts w:eastAsia="Calibri"/>
          <w:sz w:val="28"/>
          <w:szCs w:val="28"/>
          <w:lang w:eastAsia="en-US"/>
        </w:rPr>
      </w:pPr>
      <w:r>
        <w:rPr>
          <w:rFonts w:eastAsia="Calibri"/>
          <w:sz w:val="28"/>
          <w:szCs w:val="28"/>
          <w:lang w:eastAsia="en-US"/>
        </w:rPr>
        <w:t xml:space="preserve">3.1.22. </w:t>
      </w:r>
      <w:r w:rsidRPr="00344A8A">
        <w:rPr>
          <w:rFonts w:eastAsia="Calibri"/>
          <w:sz w:val="28"/>
          <w:szCs w:val="28"/>
          <w:lang w:eastAsia="en-US"/>
        </w:rPr>
        <w:t>Не допускается расширение производственных предприятий, если при этом требуется увеличение размера санитарно-защитных зон.</w:t>
      </w:r>
    </w:p>
    <w:p w:rsidR="00344A8A" w:rsidRPr="00344A8A" w:rsidRDefault="00344A8A" w:rsidP="00344A8A">
      <w:pPr>
        <w:ind w:firstLine="709"/>
        <w:jc w:val="both"/>
        <w:rPr>
          <w:rFonts w:eastAsia="Calibri"/>
          <w:sz w:val="28"/>
          <w:szCs w:val="28"/>
          <w:lang w:eastAsia="en-US"/>
        </w:rPr>
      </w:pPr>
      <w:r>
        <w:rPr>
          <w:rFonts w:eastAsia="Calibri"/>
          <w:sz w:val="28"/>
          <w:szCs w:val="28"/>
          <w:lang w:eastAsia="en-US"/>
        </w:rPr>
        <w:t xml:space="preserve">3.1.23. </w:t>
      </w:r>
      <w:r w:rsidRPr="00344A8A">
        <w:rPr>
          <w:rFonts w:eastAsia="Calibri"/>
          <w:sz w:val="28"/>
          <w:szCs w:val="28"/>
          <w:lang w:eastAsia="en-US"/>
        </w:rPr>
        <w:t xml:space="preserve">Параметры производственных территорий должны подчиняться градостроительным условиям территорий </w:t>
      </w:r>
      <w:r>
        <w:rPr>
          <w:rFonts w:eastAsia="Calibri"/>
          <w:sz w:val="28"/>
          <w:szCs w:val="28"/>
          <w:lang w:eastAsia="en-US"/>
        </w:rPr>
        <w:t>поселения</w:t>
      </w:r>
      <w:r w:rsidRPr="00344A8A">
        <w:rPr>
          <w:rFonts w:eastAsia="Calibri"/>
          <w:sz w:val="28"/>
          <w:szCs w:val="28"/>
          <w:lang w:eastAsia="en-US"/>
        </w:rPr>
        <w:t xml:space="preserve"> по экологической безопасности, величине и интенсивности использования территорий.</w:t>
      </w:r>
    </w:p>
    <w:p w:rsidR="00344A8A" w:rsidRDefault="00344A8A" w:rsidP="00344A8A">
      <w:pPr>
        <w:ind w:firstLine="709"/>
        <w:jc w:val="both"/>
        <w:rPr>
          <w:rFonts w:eastAsia="Calibri"/>
          <w:sz w:val="28"/>
          <w:szCs w:val="28"/>
          <w:lang w:eastAsia="en-US"/>
        </w:rPr>
      </w:pPr>
      <w:r w:rsidRPr="00344A8A">
        <w:rPr>
          <w:rFonts w:eastAsia="Calibri"/>
          <w:sz w:val="28"/>
          <w:szCs w:val="28"/>
          <w:lang w:eastAsia="en-US"/>
        </w:rP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344A8A" w:rsidRPr="00BC6AD6" w:rsidRDefault="00344A8A" w:rsidP="00344A8A">
      <w:pPr>
        <w:ind w:firstLine="709"/>
        <w:jc w:val="both"/>
        <w:rPr>
          <w:rFonts w:eastAsia="Calibri"/>
          <w:sz w:val="28"/>
          <w:szCs w:val="28"/>
          <w:lang w:eastAsia="en-US"/>
        </w:rPr>
      </w:pPr>
      <w:r>
        <w:rPr>
          <w:rFonts w:eastAsia="Calibri"/>
          <w:sz w:val="28"/>
          <w:szCs w:val="28"/>
          <w:lang w:eastAsia="en-US"/>
        </w:rPr>
        <w:t xml:space="preserve">3.1.24. </w:t>
      </w:r>
      <w:r w:rsidRPr="00344A8A">
        <w:rPr>
          <w:rFonts w:eastAsia="Calibri"/>
          <w:sz w:val="28"/>
          <w:szCs w:val="28"/>
          <w:lang w:eastAsia="en-US"/>
        </w:rPr>
        <w:t xml:space="preserve">Требования к размещению гидротехнических сооружений, тепловых электростанций, радиационных объектов приведены в </w:t>
      </w:r>
      <w:r w:rsidR="001C323C" w:rsidRPr="00BC6AD6">
        <w:rPr>
          <w:rFonts w:eastAsia="Calibri"/>
          <w:sz w:val="28"/>
          <w:szCs w:val="28"/>
          <w:lang w:eastAsia="en-US"/>
        </w:rPr>
        <w:t>пунктах 3.1.81.</w:t>
      </w:r>
      <w:r w:rsidR="00DC34DE" w:rsidRPr="00BC6AD6">
        <w:rPr>
          <w:rFonts w:eastAsia="Calibri"/>
          <w:sz w:val="28"/>
          <w:szCs w:val="28"/>
          <w:lang w:eastAsia="en-US"/>
        </w:rPr>
        <w:t xml:space="preserve"> – 3.1.</w:t>
      </w:r>
      <w:r w:rsidR="00BC6AD6" w:rsidRPr="00BC6AD6">
        <w:rPr>
          <w:rFonts w:eastAsia="Calibri"/>
          <w:sz w:val="28"/>
          <w:szCs w:val="28"/>
          <w:lang w:eastAsia="en-US"/>
        </w:rPr>
        <w:t>110.</w:t>
      </w:r>
      <w:r w:rsidRPr="00BC6AD6">
        <w:rPr>
          <w:rFonts w:eastAsia="Calibri"/>
          <w:sz w:val="28"/>
          <w:szCs w:val="28"/>
          <w:lang w:eastAsia="en-US"/>
        </w:rPr>
        <w:t xml:space="preserve"> настоящего раздела.</w:t>
      </w:r>
    </w:p>
    <w:p w:rsidR="00344A8A" w:rsidRDefault="00344A8A" w:rsidP="00344A8A">
      <w:pPr>
        <w:ind w:firstLine="709"/>
        <w:jc w:val="both"/>
        <w:rPr>
          <w:rFonts w:eastAsia="Calibri"/>
          <w:sz w:val="28"/>
          <w:szCs w:val="28"/>
          <w:lang w:eastAsia="en-US"/>
        </w:rPr>
      </w:pPr>
    </w:p>
    <w:p w:rsidR="00344A8A" w:rsidRDefault="00344A8A" w:rsidP="00344A8A">
      <w:pPr>
        <w:ind w:firstLine="709"/>
        <w:jc w:val="both"/>
        <w:rPr>
          <w:rFonts w:eastAsia="Calibri"/>
          <w:sz w:val="28"/>
          <w:szCs w:val="28"/>
          <w:lang w:eastAsia="en-US"/>
        </w:rPr>
      </w:pPr>
      <w:r>
        <w:rPr>
          <w:rFonts w:eastAsia="Calibri"/>
          <w:sz w:val="28"/>
          <w:szCs w:val="28"/>
          <w:lang w:eastAsia="en-US"/>
        </w:rPr>
        <w:t>Нормативные параметры застройки производственных зон</w:t>
      </w:r>
    </w:p>
    <w:p w:rsidR="00344A8A" w:rsidRDefault="00344A8A" w:rsidP="00344A8A">
      <w:pPr>
        <w:ind w:firstLine="709"/>
        <w:jc w:val="both"/>
        <w:rPr>
          <w:rFonts w:eastAsia="Calibri"/>
          <w:sz w:val="28"/>
          <w:szCs w:val="28"/>
          <w:lang w:eastAsia="en-US"/>
        </w:rPr>
      </w:pPr>
    </w:p>
    <w:p w:rsidR="00344A8A" w:rsidRPr="00344A8A" w:rsidRDefault="00344A8A" w:rsidP="00344A8A">
      <w:pPr>
        <w:ind w:firstLine="709"/>
        <w:jc w:val="both"/>
        <w:rPr>
          <w:rFonts w:eastAsia="Calibri"/>
          <w:sz w:val="28"/>
          <w:szCs w:val="28"/>
          <w:lang w:eastAsia="en-US"/>
        </w:rPr>
      </w:pPr>
      <w:r>
        <w:rPr>
          <w:rFonts w:eastAsia="Calibri"/>
          <w:sz w:val="28"/>
          <w:szCs w:val="28"/>
          <w:lang w:eastAsia="en-US"/>
        </w:rPr>
        <w:lastRenderedPageBreak/>
        <w:t xml:space="preserve">3.1.25. </w:t>
      </w:r>
      <w:r w:rsidRPr="00344A8A">
        <w:rPr>
          <w:rFonts w:eastAsia="Calibri"/>
          <w:sz w:val="28"/>
          <w:szCs w:val="28"/>
          <w:lang w:eastAsia="en-US"/>
        </w:rPr>
        <w:t>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застройки, выраженной в процентах застроенности.</w:t>
      </w:r>
    </w:p>
    <w:p w:rsidR="00344A8A" w:rsidRPr="00344A8A" w:rsidRDefault="00344A8A" w:rsidP="00344A8A">
      <w:pPr>
        <w:ind w:firstLine="709"/>
        <w:jc w:val="both"/>
        <w:rPr>
          <w:rFonts w:eastAsia="Calibri"/>
          <w:sz w:val="28"/>
          <w:szCs w:val="28"/>
          <w:lang w:eastAsia="en-US"/>
        </w:rPr>
      </w:pPr>
      <w:r w:rsidRPr="00344A8A">
        <w:rPr>
          <w:rFonts w:eastAsia="Calibri"/>
          <w:sz w:val="28"/>
          <w:szCs w:val="28"/>
          <w:lang w:eastAsia="en-US"/>
        </w:rP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344A8A" w:rsidRDefault="00344A8A" w:rsidP="00344A8A">
      <w:pPr>
        <w:ind w:firstLine="709"/>
        <w:jc w:val="both"/>
        <w:rPr>
          <w:rFonts w:eastAsia="Calibri"/>
          <w:sz w:val="28"/>
          <w:szCs w:val="28"/>
          <w:lang w:eastAsia="en-US"/>
        </w:rPr>
      </w:pPr>
      <w:r w:rsidRPr="00344A8A">
        <w:rPr>
          <w:rFonts w:eastAsia="Calibri"/>
          <w:sz w:val="28"/>
          <w:szCs w:val="28"/>
          <w:lang w:eastAsia="en-US"/>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5D42F1" w:rsidRPr="005D42F1" w:rsidRDefault="005D42F1" w:rsidP="005D42F1">
      <w:pPr>
        <w:ind w:firstLine="709"/>
        <w:jc w:val="both"/>
        <w:rPr>
          <w:rFonts w:eastAsia="Calibri"/>
          <w:sz w:val="28"/>
          <w:szCs w:val="28"/>
          <w:lang w:eastAsia="en-US"/>
        </w:rPr>
      </w:pPr>
      <w:r>
        <w:rPr>
          <w:rFonts w:eastAsia="Calibri"/>
          <w:sz w:val="28"/>
          <w:szCs w:val="28"/>
          <w:lang w:eastAsia="en-US"/>
        </w:rPr>
        <w:t>3.1.26.</w:t>
      </w:r>
      <w:r w:rsidRPr="005D42F1">
        <w:rPr>
          <w:rFonts w:eastAsia="Calibri"/>
          <w:sz w:val="28"/>
          <w:szCs w:val="28"/>
          <w:lang w:eastAsia="en-US"/>
        </w:rPr>
        <w:t xml:space="preserve"> Территорию промышленного узла следует разделять на подзоны:</w:t>
      </w:r>
    </w:p>
    <w:p w:rsidR="005D42F1" w:rsidRPr="005D42F1" w:rsidRDefault="005D42F1" w:rsidP="005D42F1">
      <w:pPr>
        <w:ind w:firstLine="709"/>
        <w:jc w:val="both"/>
        <w:rPr>
          <w:rFonts w:eastAsia="Calibri"/>
          <w:sz w:val="28"/>
          <w:szCs w:val="28"/>
          <w:lang w:eastAsia="en-US"/>
        </w:rPr>
      </w:pPr>
      <w:r>
        <w:rPr>
          <w:rFonts w:eastAsia="Calibri"/>
          <w:sz w:val="28"/>
          <w:szCs w:val="28"/>
          <w:lang w:eastAsia="en-US"/>
        </w:rPr>
        <w:t xml:space="preserve">- </w:t>
      </w:r>
      <w:r w:rsidRPr="005D42F1">
        <w:rPr>
          <w:rFonts w:eastAsia="Calibri"/>
          <w:sz w:val="28"/>
          <w:szCs w:val="28"/>
          <w:lang w:eastAsia="en-US"/>
        </w:rPr>
        <w:t>общественного центра;</w:t>
      </w:r>
    </w:p>
    <w:p w:rsidR="005D42F1" w:rsidRPr="005D42F1" w:rsidRDefault="005D42F1" w:rsidP="005D42F1">
      <w:pPr>
        <w:ind w:firstLine="709"/>
        <w:jc w:val="both"/>
        <w:rPr>
          <w:rFonts w:eastAsia="Calibri"/>
          <w:sz w:val="28"/>
          <w:szCs w:val="28"/>
          <w:lang w:eastAsia="en-US"/>
        </w:rPr>
      </w:pPr>
      <w:r>
        <w:rPr>
          <w:rFonts w:eastAsia="Calibri"/>
          <w:sz w:val="28"/>
          <w:szCs w:val="28"/>
          <w:lang w:eastAsia="en-US"/>
        </w:rPr>
        <w:t xml:space="preserve">- </w:t>
      </w:r>
      <w:r w:rsidRPr="005D42F1">
        <w:rPr>
          <w:rFonts w:eastAsia="Calibri"/>
          <w:sz w:val="28"/>
          <w:szCs w:val="28"/>
          <w:lang w:eastAsia="en-US"/>
        </w:rPr>
        <w:t>производственных площадок предприятий;</w:t>
      </w:r>
    </w:p>
    <w:p w:rsidR="005D42F1" w:rsidRPr="005D42F1" w:rsidRDefault="005D42F1" w:rsidP="005D42F1">
      <w:pPr>
        <w:ind w:firstLine="709"/>
        <w:jc w:val="both"/>
        <w:rPr>
          <w:rFonts w:eastAsia="Calibri"/>
          <w:sz w:val="28"/>
          <w:szCs w:val="28"/>
          <w:lang w:eastAsia="en-US"/>
        </w:rPr>
      </w:pPr>
      <w:r>
        <w:rPr>
          <w:rFonts w:eastAsia="Calibri"/>
          <w:sz w:val="28"/>
          <w:szCs w:val="28"/>
          <w:lang w:eastAsia="en-US"/>
        </w:rPr>
        <w:t xml:space="preserve">- </w:t>
      </w:r>
      <w:r w:rsidRPr="005D42F1">
        <w:rPr>
          <w:rFonts w:eastAsia="Calibri"/>
          <w:sz w:val="28"/>
          <w:szCs w:val="28"/>
          <w:lang w:eastAsia="en-US"/>
        </w:rPr>
        <w:t>общих объектов вспомогательных производств и хозяйств.</w:t>
      </w:r>
    </w:p>
    <w:p w:rsidR="005D42F1" w:rsidRPr="005D42F1" w:rsidRDefault="005D42F1" w:rsidP="005D42F1">
      <w:pPr>
        <w:ind w:firstLine="709"/>
        <w:jc w:val="both"/>
        <w:rPr>
          <w:rFonts w:eastAsia="Calibri"/>
          <w:sz w:val="28"/>
          <w:szCs w:val="28"/>
          <w:lang w:eastAsia="en-US"/>
        </w:rPr>
      </w:pPr>
      <w:r w:rsidRPr="005D42F1">
        <w:rPr>
          <w:rFonts w:eastAsia="Calibri"/>
          <w:sz w:val="28"/>
          <w:szCs w:val="28"/>
          <w:lang w:eastAsia="en-US"/>
        </w:rPr>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5D42F1" w:rsidRDefault="005D42F1" w:rsidP="005D42F1">
      <w:pPr>
        <w:ind w:firstLine="709"/>
        <w:jc w:val="both"/>
        <w:rPr>
          <w:rFonts w:eastAsia="Calibri"/>
          <w:sz w:val="28"/>
          <w:szCs w:val="28"/>
          <w:lang w:eastAsia="en-US"/>
        </w:rPr>
      </w:pPr>
      <w:r w:rsidRPr="005D42F1">
        <w:rPr>
          <w:rFonts w:eastAsia="Calibri"/>
          <w:sz w:val="28"/>
          <w:szCs w:val="28"/>
          <w:lang w:eastAsia="en-US"/>
        </w:rP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0907E2" w:rsidRPr="000907E2" w:rsidRDefault="000670E6" w:rsidP="000907E2">
      <w:pPr>
        <w:ind w:firstLine="709"/>
        <w:jc w:val="both"/>
        <w:rPr>
          <w:rFonts w:eastAsia="Calibri"/>
          <w:sz w:val="28"/>
          <w:szCs w:val="28"/>
          <w:lang w:eastAsia="en-US"/>
        </w:rPr>
      </w:pPr>
      <w:r>
        <w:rPr>
          <w:rFonts w:eastAsia="Calibri"/>
          <w:sz w:val="28"/>
          <w:szCs w:val="28"/>
          <w:lang w:eastAsia="en-US"/>
        </w:rPr>
        <w:t xml:space="preserve">3.1.27. </w:t>
      </w:r>
      <w:r w:rsidR="000907E2" w:rsidRPr="000907E2">
        <w:rPr>
          <w:rFonts w:eastAsia="Calibri"/>
          <w:sz w:val="28"/>
          <w:szCs w:val="28"/>
          <w:lang w:eastAsia="en-US"/>
        </w:rPr>
        <w:t>Площадку предприятия по функциональному использованию следует разделять на следующие подзоны:</w:t>
      </w:r>
    </w:p>
    <w:p w:rsidR="000907E2" w:rsidRPr="000907E2" w:rsidRDefault="000907E2" w:rsidP="000907E2">
      <w:pPr>
        <w:ind w:firstLine="709"/>
        <w:jc w:val="both"/>
        <w:rPr>
          <w:rFonts w:eastAsia="Calibri"/>
          <w:sz w:val="28"/>
          <w:szCs w:val="28"/>
          <w:lang w:eastAsia="en-US"/>
        </w:rPr>
      </w:pPr>
      <w:r>
        <w:rPr>
          <w:rFonts w:eastAsia="Calibri"/>
          <w:sz w:val="28"/>
          <w:szCs w:val="28"/>
          <w:lang w:eastAsia="en-US"/>
        </w:rPr>
        <w:t xml:space="preserve">- </w:t>
      </w:r>
      <w:r w:rsidRPr="000907E2">
        <w:rPr>
          <w:rFonts w:eastAsia="Calibri"/>
          <w:sz w:val="28"/>
          <w:szCs w:val="28"/>
          <w:lang w:eastAsia="en-US"/>
        </w:rPr>
        <w:t>предзаводскую (за пределами ограды или условной границы предприятия);</w:t>
      </w:r>
    </w:p>
    <w:p w:rsidR="000907E2" w:rsidRPr="000907E2" w:rsidRDefault="000907E2" w:rsidP="000907E2">
      <w:pPr>
        <w:ind w:firstLine="709"/>
        <w:jc w:val="both"/>
        <w:rPr>
          <w:rFonts w:eastAsia="Calibri"/>
          <w:sz w:val="28"/>
          <w:szCs w:val="28"/>
          <w:lang w:eastAsia="en-US"/>
        </w:rPr>
      </w:pPr>
      <w:r>
        <w:rPr>
          <w:rFonts w:eastAsia="Calibri"/>
          <w:sz w:val="28"/>
          <w:szCs w:val="28"/>
          <w:lang w:eastAsia="en-US"/>
        </w:rPr>
        <w:t xml:space="preserve">- </w:t>
      </w:r>
      <w:r w:rsidRPr="000907E2">
        <w:rPr>
          <w:rFonts w:eastAsia="Calibri"/>
          <w:sz w:val="28"/>
          <w:szCs w:val="28"/>
          <w:lang w:eastAsia="en-US"/>
        </w:rPr>
        <w:t>производственную - для размещения основных производств;</w:t>
      </w:r>
    </w:p>
    <w:p w:rsidR="000907E2" w:rsidRPr="000907E2" w:rsidRDefault="000907E2" w:rsidP="000907E2">
      <w:pPr>
        <w:ind w:firstLine="709"/>
        <w:jc w:val="both"/>
        <w:rPr>
          <w:rFonts w:eastAsia="Calibri"/>
          <w:sz w:val="28"/>
          <w:szCs w:val="28"/>
          <w:lang w:eastAsia="en-US"/>
        </w:rPr>
      </w:pPr>
      <w:r>
        <w:rPr>
          <w:rFonts w:eastAsia="Calibri"/>
          <w:sz w:val="28"/>
          <w:szCs w:val="28"/>
          <w:lang w:eastAsia="en-US"/>
        </w:rPr>
        <w:t xml:space="preserve">- </w:t>
      </w:r>
      <w:r w:rsidRPr="000907E2">
        <w:rPr>
          <w:rFonts w:eastAsia="Calibri"/>
          <w:sz w:val="28"/>
          <w:szCs w:val="28"/>
          <w:lang w:eastAsia="en-US"/>
        </w:rPr>
        <w:t>подсобную - для размещения ремонтных, строительно-эксплуатационных, тарных объектов, объектов энергетики и других инженерных сооружений;</w:t>
      </w:r>
    </w:p>
    <w:p w:rsidR="000907E2" w:rsidRPr="000907E2" w:rsidRDefault="000907E2" w:rsidP="000907E2">
      <w:pPr>
        <w:ind w:firstLine="709"/>
        <w:jc w:val="both"/>
        <w:rPr>
          <w:rFonts w:eastAsia="Calibri"/>
          <w:sz w:val="28"/>
          <w:szCs w:val="28"/>
          <w:lang w:eastAsia="en-US"/>
        </w:rPr>
      </w:pPr>
      <w:r>
        <w:rPr>
          <w:rFonts w:eastAsia="Calibri"/>
          <w:sz w:val="28"/>
          <w:szCs w:val="28"/>
          <w:lang w:eastAsia="en-US"/>
        </w:rPr>
        <w:t xml:space="preserve">- </w:t>
      </w:r>
      <w:r w:rsidRPr="000907E2">
        <w:rPr>
          <w:rFonts w:eastAsia="Calibri"/>
          <w:sz w:val="28"/>
          <w:szCs w:val="28"/>
          <w:lang w:eastAsia="en-US"/>
        </w:rPr>
        <w:t>складскую - для размещения складских объектов, контейнерных площадок, объектов внешнего и внутризаводского транспорта.</w:t>
      </w:r>
    </w:p>
    <w:p w:rsidR="000907E2" w:rsidRPr="006550C8" w:rsidRDefault="000907E2" w:rsidP="000907E2">
      <w:pPr>
        <w:ind w:firstLine="709"/>
        <w:jc w:val="both"/>
        <w:rPr>
          <w:rFonts w:eastAsia="Calibri"/>
          <w:sz w:val="28"/>
          <w:szCs w:val="28"/>
          <w:lang w:eastAsia="en-US"/>
        </w:rPr>
      </w:pPr>
      <w:r w:rsidRPr="006550C8">
        <w:rPr>
          <w:rFonts w:eastAsia="Calibri"/>
          <w:sz w:val="28"/>
          <w:szCs w:val="28"/>
          <w:lang w:eastAsia="en-US"/>
        </w:rPr>
        <w:t>Проектирование ограждений площадок и участков предприятий, зданий и сооружений следует принимать</w:t>
      </w:r>
      <w:r w:rsidR="00575A44" w:rsidRPr="006550C8">
        <w:rPr>
          <w:rFonts w:eastAsia="Calibri"/>
          <w:sz w:val="28"/>
          <w:szCs w:val="28"/>
          <w:lang w:eastAsia="en-US"/>
        </w:rPr>
        <w:t xml:space="preserve"> в соответствии с приложением 7</w:t>
      </w:r>
      <w:r w:rsidRPr="006550C8">
        <w:rPr>
          <w:rFonts w:eastAsia="Calibri"/>
          <w:sz w:val="28"/>
          <w:szCs w:val="28"/>
          <w:lang w:eastAsia="en-US"/>
        </w:rPr>
        <w:t xml:space="preserve"> к настоящим Нормативам.</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3.1.28. Предзаводскую зону предприятия следует размещать со стороны основных подъездов и подходов, работающих на предприятии.</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lastRenderedPageBreak/>
        <w:t>Размеры предзаводских зон предприятий следует принимать из расчета на 1000 работающих:</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0,8 га - при количестве работающих до 0,5 тысячи;</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0,7 га - при количестве работающих более 0,5 до 1 тысячи;</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0,6 га - при количестве работающих от 1 до 4 тысяч;</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0,5 га - при количестве работающих от 4 до 10 тысяч;</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0,4 га - при количестве работающих до 10 тысяч.</w:t>
      </w:r>
    </w:p>
    <w:p w:rsidR="000907E2" w:rsidRPr="006550C8" w:rsidRDefault="000907E2" w:rsidP="000907E2">
      <w:pPr>
        <w:ind w:firstLine="709"/>
        <w:jc w:val="both"/>
        <w:rPr>
          <w:rFonts w:eastAsia="Calibri"/>
          <w:sz w:val="28"/>
          <w:szCs w:val="28"/>
          <w:lang w:eastAsia="en-US"/>
        </w:rPr>
      </w:pPr>
      <w:r>
        <w:rPr>
          <w:rFonts w:eastAsia="Calibri"/>
          <w:sz w:val="28"/>
          <w:szCs w:val="28"/>
          <w:lang w:eastAsia="en-US"/>
        </w:rPr>
        <w:t>3.1.29.</w:t>
      </w:r>
      <w:r w:rsidRPr="000907E2">
        <w:rPr>
          <w:rFonts w:eastAsia="Calibri"/>
          <w:sz w:val="28"/>
          <w:szCs w:val="28"/>
          <w:lang w:eastAsia="en-US"/>
        </w:rPr>
        <w:t xml:space="preserve"> В предзаводских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r w:rsidR="006550C8" w:rsidRPr="006550C8">
        <w:rPr>
          <w:rFonts w:eastAsia="Calibri"/>
          <w:sz w:val="28"/>
          <w:szCs w:val="28"/>
          <w:lang w:eastAsia="en-US"/>
        </w:rPr>
        <w:t>части 3.4.</w:t>
      </w:r>
      <w:r w:rsidRPr="006550C8">
        <w:rPr>
          <w:rFonts w:eastAsia="Calibri"/>
          <w:sz w:val="28"/>
          <w:szCs w:val="28"/>
          <w:lang w:eastAsia="en-US"/>
        </w:rPr>
        <w:t xml:space="preserve"> «Зоны транспортной инфраструктуры» настоящего раздела.</w:t>
      </w:r>
    </w:p>
    <w:p w:rsidR="000907E2" w:rsidRDefault="000907E2" w:rsidP="000907E2">
      <w:pPr>
        <w:ind w:firstLine="709"/>
        <w:jc w:val="both"/>
        <w:rPr>
          <w:rFonts w:eastAsia="Calibri"/>
          <w:sz w:val="28"/>
          <w:szCs w:val="28"/>
          <w:lang w:eastAsia="en-US"/>
        </w:rPr>
      </w:pPr>
      <w:r w:rsidRPr="000907E2">
        <w:rPr>
          <w:rFonts w:eastAsia="Calibri"/>
          <w:sz w:val="28"/>
          <w:szCs w:val="28"/>
          <w:lang w:eastAsia="en-US"/>
        </w:rPr>
        <w:t>Открытые площадки для стоянки легковых автомобилей инвалидов допускается размещать на территориях предприятий.</w:t>
      </w:r>
    </w:p>
    <w:p w:rsidR="000907E2" w:rsidRDefault="000907E2" w:rsidP="000907E2">
      <w:pPr>
        <w:ind w:firstLine="709"/>
        <w:jc w:val="both"/>
        <w:rPr>
          <w:rFonts w:eastAsia="Calibri"/>
          <w:sz w:val="28"/>
          <w:szCs w:val="28"/>
          <w:lang w:eastAsia="en-US"/>
        </w:rPr>
      </w:pPr>
      <w:r>
        <w:rPr>
          <w:rFonts w:eastAsia="Calibri"/>
          <w:sz w:val="28"/>
          <w:szCs w:val="28"/>
          <w:lang w:eastAsia="en-US"/>
        </w:rPr>
        <w:t xml:space="preserve">3.1.30. </w:t>
      </w:r>
      <w:r w:rsidRPr="000907E2">
        <w:rPr>
          <w:rFonts w:eastAsia="Calibri"/>
          <w:sz w:val="28"/>
          <w:szCs w:val="28"/>
          <w:lang w:eastAsia="en-US"/>
        </w:rPr>
        <w:t>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0907E2" w:rsidRDefault="000907E2" w:rsidP="000907E2">
      <w:pPr>
        <w:ind w:firstLine="709"/>
        <w:jc w:val="both"/>
        <w:rPr>
          <w:rFonts w:eastAsia="Calibri"/>
          <w:sz w:val="28"/>
          <w:szCs w:val="28"/>
          <w:lang w:eastAsia="en-US"/>
        </w:rPr>
      </w:pPr>
      <w:r>
        <w:rPr>
          <w:rFonts w:eastAsia="Calibri"/>
          <w:sz w:val="28"/>
          <w:szCs w:val="28"/>
          <w:lang w:eastAsia="en-US"/>
        </w:rPr>
        <w:t xml:space="preserve">3.1.31. </w:t>
      </w:r>
      <w:r w:rsidRPr="000907E2">
        <w:rPr>
          <w:rFonts w:eastAsia="Calibri"/>
          <w:sz w:val="28"/>
          <w:szCs w:val="28"/>
          <w:lang w:eastAsia="en-US"/>
        </w:rPr>
        <w:t>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rsidR="000907E2" w:rsidRPr="000907E2" w:rsidRDefault="000907E2" w:rsidP="000907E2">
      <w:pPr>
        <w:ind w:firstLine="709"/>
        <w:jc w:val="both"/>
        <w:rPr>
          <w:rFonts w:eastAsia="Calibri"/>
          <w:sz w:val="28"/>
          <w:szCs w:val="28"/>
          <w:lang w:eastAsia="en-US"/>
        </w:rPr>
      </w:pPr>
      <w:r>
        <w:rPr>
          <w:rFonts w:eastAsia="Calibri"/>
          <w:sz w:val="28"/>
          <w:szCs w:val="28"/>
          <w:lang w:eastAsia="en-US"/>
        </w:rPr>
        <w:t xml:space="preserve">3.1.32. </w:t>
      </w:r>
      <w:r w:rsidRPr="000907E2">
        <w:rPr>
          <w:rFonts w:eastAsia="Calibri"/>
          <w:sz w:val="28"/>
          <w:szCs w:val="28"/>
          <w:lang w:eastAsia="en-US"/>
        </w:rPr>
        <w:t>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0907E2" w:rsidRPr="006550C8" w:rsidRDefault="000907E2" w:rsidP="000907E2">
      <w:pPr>
        <w:ind w:firstLine="709"/>
        <w:jc w:val="both"/>
        <w:rPr>
          <w:rFonts w:eastAsia="Calibri"/>
          <w:sz w:val="28"/>
          <w:szCs w:val="28"/>
          <w:lang w:eastAsia="en-US"/>
        </w:rPr>
      </w:pPr>
      <w:r w:rsidRPr="000907E2">
        <w:rPr>
          <w:rFonts w:eastAsia="Calibri"/>
          <w:sz w:val="28"/>
          <w:szCs w:val="28"/>
          <w:lang w:eastAsia="en-US"/>
        </w:rPr>
        <w:t>Организация санитарно-защитных зон осуществляется на основании проекта в соответс</w:t>
      </w:r>
      <w:r>
        <w:rPr>
          <w:rFonts w:eastAsia="Calibri"/>
          <w:sz w:val="28"/>
          <w:szCs w:val="28"/>
          <w:lang w:eastAsia="en-US"/>
        </w:rPr>
        <w:t>твии с требованиями пункта 3.1.10.</w:t>
      </w:r>
      <w:r w:rsidRPr="000907E2">
        <w:rPr>
          <w:rFonts w:eastAsia="Calibri"/>
          <w:sz w:val="28"/>
          <w:szCs w:val="28"/>
          <w:lang w:eastAsia="en-US"/>
        </w:rPr>
        <w:t xml:space="preserve"> настоящего раздела и </w:t>
      </w:r>
      <w:r w:rsidR="006550C8" w:rsidRPr="006550C8">
        <w:rPr>
          <w:rFonts w:eastAsia="Calibri"/>
          <w:sz w:val="28"/>
          <w:szCs w:val="28"/>
          <w:lang w:eastAsia="en-US"/>
        </w:rPr>
        <w:t>части 8</w:t>
      </w:r>
      <w:r w:rsidRPr="006550C8">
        <w:rPr>
          <w:rFonts w:eastAsia="Calibri"/>
          <w:sz w:val="28"/>
          <w:szCs w:val="28"/>
          <w:lang w:eastAsia="en-US"/>
        </w:rPr>
        <w:t xml:space="preserve"> «Охрана окружающей среды» настоящих Нормативов.</w:t>
      </w:r>
    </w:p>
    <w:p w:rsidR="000907E2" w:rsidRDefault="000907E2" w:rsidP="000907E2">
      <w:pPr>
        <w:ind w:firstLine="709"/>
        <w:jc w:val="both"/>
        <w:rPr>
          <w:rFonts w:eastAsia="Calibri"/>
          <w:sz w:val="28"/>
          <w:szCs w:val="28"/>
          <w:lang w:eastAsia="en-US"/>
        </w:rPr>
      </w:pPr>
      <w:r w:rsidRPr="006550C8">
        <w:rPr>
          <w:rFonts w:eastAsia="Calibri"/>
          <w:sz w:val="28"/>
          <w:szCs w:val="28"/>
          <w:lang w:eastAsia="en-US"/>
        </w:rPr>
        <w:t xml:space="preserve">3.1.33. Санитарно-защитная зона </w:t>
      </w:r>
      <w:r w:rsidRPr="000907E2">
        <w:rPr>
          <w:rFonts w:eastAsia="Calibri"/>
          <w:sz w:val="28"/>
          <w:szCs w:val="28"/>
          <w:lang w:eastAsia="en-US"/>
        </w:rPr>
        <w:t>для предприятий IV, V классов должна быть максимально озеленена - не менее 60 процентов площади; для предприятий II и III классов - не менее 50 процентов; для предприятий, имеющих санитарно-защитную зону 1000 м и более - не менее 40 процентов ее территории с обязательной организацией полосы древесно-кустарниковых насаждений со стороны жилой застройки.</w:t>
      </w:r>
    </w:p>
    <w:p w:rsidR="000907E2" w:rsidRPr="000907E2" w:rsidRDefault="000907E2" w:rsidP="000907E2">
      <w:pPr>
        <w:ind w:firstLine="709"/>
        <w:jc w:val="both"/>
        <w:rPr>
          <w:rFonts w:eastAsia="Calibri"/>
          <w:sz w:val="28"/>
          <w:szCs w:val="28"/>
          <w:lang w:eastAsia="en-US"/>
        </w:rPr>
      </w:pPr>
      <w:r>
        <w:rPr>
          <w:rFonts w:eastAsia="Calibri"/>
          <w:sz w:val="28"/>
          <w:szCs w:val="28"/>
          <w:lang w:eastAsia="en-US"/>
        </w:rPr>
        <w:t xml:space="preserve">3.1.34. </w:t>
      </w:r>
      <w:r w:rsidRPr="000907E2">
        <w:rPr>
          <w:rFonts w:eastAsia="Calibri"/>
          <w:sz w:val="28"/>
          <w:szCs w:val="28"/>
          <w:lang w:eastAsia="en-US"/>
        </w:rPr>
        <w:t>Режим территорий санитарно-защитных зон определяется в соответствии с требованиями СанПин 2.2.1/2.1.1.1200-03.</w:t>
      </w:r>
    </w:p>
    <w:p w:rsidR="000907E2" w:rsidRPr="006550C8" w:rsidRDefault="000907E2" w:rsidP="000907E2">
      <w:pPr>
        <w:ind w:firstLine="709"/>
        <w:jc w:val="both"/>
        <w:rPr>
          <w:rFonts w:eastAsia="Calibri"/>
          <w:sz w:val="28"/>
          <w:szCs w:val="28"/>
          <w:lang w:eastAsia="en-US"/>
        </w:rPr>
      </w:pPr>
      <w:r>
        <w:rPr>
          <w:rFonts w:eastAsia="Calibri"/>
          <w:sz w:val="28"/>
          <w:szCs w:val="28"/>
          <w:lang w:eastAsia="en-US"/>
        </w:rPr>
        <w:t xml:space="preserve">3.1.35. </w:t>
      </w:r>
      <w:r w:rsidRPr="000907E2">
        <w:rPr>
          <w:rFonts w:eastAsia="Calibri"/>
          <w:sz w:val="28"/>
          <w:szCs w:val="28"/>
          <w:lang w:eastAsia="en-US"/>
        </w:rPr>
        <w:t xml:space="preserve">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w:t>
      </w:r>
      <w:r w:rsidRPr="000907E2">
        <w:rPr>
          <w:rFonts w:eastAsia="Calibri"/>
          <w:sz w:val="28"/>
          <w:szCs w:val="28"/>
          <w:lang w:eastAsia="en-US"/>
        </w:rPr>
        <w:lastRenderedPageBreak/>
        <w:t xml:space="preserve">телевидение) принимаются в соответствии с требованиями </w:t>
      </w:r>
      <w:r w:rsidR="006550C8" w:rsidRPr="006550C8">
        <w:rPr>
          <w:rFonts w:eastAsia="Calibri"/>
          <w:sz w:val="28"/>
          <w:szCs w:val="28"/>
          <w:lang w:eastAsia="en-US"/>
        </w:rPr>
        <w:t>части 3.3</w:t>
      </w:r>
      <w:r w:rsidRPr="006550C8">
        <w:rPr>
          <w:rFonts w:eastAsia="Calibri"/>
          <w:sz w:val="28"/>
          <w:szCs w:val="28"/>
          <w:lang w:eastAsia="en-US"/>
        </w:rPr>
        <w:t xml:space="preserve"> "Зоны инженерной инфраструктуры" настоящих Нормативов.</w:t>
      </w:r>
    </w:p>
    <w:p w:rsidR="000907E2" w:rsidRPr="000907E2" w:rsidRDefault="000907E2" w:rsidP="000907E2">
      <w:pPr>
        <w:ind w:firstLine="709"/>
        <w:jc w:val="both"/>
        <w:rPr>
          <w:rFonts w:eastAsia="Calibri"/>
          <w:sz w:val="28"/>
          <w:szCs w:val="28"/>
          <w:lang w:eastAsia="en-US"/>
        </w:rPr>
      </w:pPr>
      <w:r>
        <w:rPr>
          <w:rFonts w:eastAsia="Calibri"/>
          <w:sz w:val="28"/>
          <w:szCs w:val="28"/>
          <w:lang w:eastAsia="en-US"/>
        </w:rPr>
        <w:t xml:space="preserve">3.1.36. </w:t>
      </w:r>
      <w:r w:rsidRPr="000907E2">
        <w:rPr>
          <w:rFonts w:eastAsia="Calibri"/>
          <w:sz w:val="28"/>
          <w:szCs w:val="28"/>
          <w:lang w:eastAsia="en-US"/>
        </w:rPr>
        <w:t>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От ТЭЦ или тепломагистрали мощностью 1000 и более Гкал/час следует принимать расстояние до производственных территорий с теплопотреблением:</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более 20 Гкал/час - не более 5 км;</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от 5 до 20 Гкал/час - не более 10 км.</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От водопроводного узла, станции или водовода мощностью более 100 тыс. куб.м/сутки следует принимать расстояние до производственных территорий с водопотреблением:</w:t>
      </w:r>
    </w:p>
    <w:p w:rsidR="000907E2" w:rsidRPr="000907E2" w:rsidRDefault="000907E2" w:rsidP="000907E2">
      <w:pPr>
        <w:ind w:firstLine="709"/>
        <w:jc w:val="both"/>
        <w:rPr>
          <w:rFonts w:eastAsia="Calibri"/>
          <w:sz w:val="28"/>
          <w:szCs w:val="28"/>
          <w:lang w:eastAsia="en-US"/>
        </w:rPr>
      </w:pPr>
      <w:r w:rsidRPr="000907E2">
        <w:rPr>
          <w:rFonts w:eastAsia="Calibri"/>
          <w:sz w:val="28"/>
          <w:szCs w:val="28"/>
          <w:lang w:eastAsia="en-US"/>
        </w:rPr>
        <w:t>более 20 тыс. куб.м/сутки - не более 5 км;</w:t>
      </w:r>
    </w:p>
    <w:p w:rsidR="000907E2" w:rsidRDefault="000907E2" w:rsidP="000907E2">
      <w:pPr>
        <w:ind w:firstLine="709"/>
        <w:jc w:val="both"/>
        <w:rPr>
          <w:rFonts w:eastAsia="Calibri"/>
          <w:sz w:val="28"/>
          <w:szCs w:val="28"/>
          <w:lang w:eastAsia="en-US"/>
        </w:rPr>
      </w:pPr>
      <w:r w:rsidRPr="000907E2">
        <w:rPr>
          <w:rFonts w:eastAsia="Calibri"/>
          <w:sz w:val="28"/>
          <w:szCs w:val="28"/>
          <w:lang w:eastAsia="en-US"/>
        </w:rPr>
        <w:t>от 5 до 20 тыс. куб.м/сутки - не более 10 км.</w:t>
      </w:r>
    </w:p>
    <w:p w:rsidR="005976B9" w:rsidRPr="006550C8" w:rsidRDefault="005976B9" w:rsidP="005976B9">
      <w:pPr>
        <w:ind w:firstLine="709"/>
        <w:jc w:val="both"/>
        <w:rPr>
          <w:rFonts w:eastAsia="Calibri"/>
          <w:sz w:val="28"/>
          <w:szCs w:val="28"/>
          <w:lang w:eastAsia="en-US"/>
        </w:rPr>
      </w:pPr>
      <w:r>
        <w:rPr>
          <w:rFonts w:eastAsia="Calibri"/>
          <w:sz w:val="28"/>
          <w:szCs w:val="28"/>
          <w:lang w:eastAsia="en-US"/>
        </w:rPr>
        <w:t xml:space="preserve">3.1.37. </w:t>
      </w:r>
      <w:r w:rsidRPr="005976B9">
        <w:rPr>
          <w:rFonts w:eastAsia="Calibri"/>
          <w:sz w:val="28"/>
          <w:szCs w:val="28"/>
          <w:lang w:eastAsia="en-US"/>
        </w:rPr>
        <w:t xml:space="preserve">Нормативы на проектирование и строительство объектов транспортной инфраструктуры производственных зон принимаются в соответствии с </w:t>
      </w:r>
      <w:r w:rsidRPr="006550C8">
        <w:rPr>
          <w:rFonts w:eastAsia="Calibri"/>
          <w:sz w:val="28"/>
          <w:szCs w:val="28"/>
          <w:lang w:eastAsia="en-US"/>
        </w:rPr>
        <w:t xml:space="preserve">требованиями </w:t>
      </w:r>
      <w:r w:rsidR="006550C8" w:rsidRPr="006550C8">
        <w:rPr>
          <w:rFonts w:eastAsia="Calibri"/>
          <w:sz w:val="28"/>
          <w:szCs w:val="28"/>
          <w:lang w:eastAsia="en-US"/>
        </w:rPr>
        <w:t xml:space="preserve">части 3.4. </w:t>
      </w:r>
      <w:r w:rsidRPr="006550C8">
        <w:rPr>
          <w:rFonts w:eastAsia="Calibri"/>
          <w:sz w:val="28"/>
          <w:szCs w:val="28"/>
          <w:lang w:eastAsia="en-US"/>
        </w:rPr>
        <w:t xml:space="preserve"> «Зоны транспортной инфраструктуры» настоящего раздела.</w:t>
      </w:r>
    </w:p>
    <w:p w:rsidR="005976B9" w:rsidRDefault="005976B9" w:rsidP="005976B9">
      <w:pPr>
        <w:ind w:firstLine="709"/>
        <w:jc w:val="both"/>
        <w:rPr>
          <w:rFonts w:eastAsia="Calibri"/>
          <w:sz w:val="28"/>
          <w:szCs w:val="28"/>
          <w:lang w:eastAsia="en-US"/>
        </w:rPr>
      </w:pPr>
      <w:r>
        <w:rPr>
          <w:rFonts w:eastAsia="Calibri"/>
          <w:sz w:val="28"/>
          <w:szCs w:val="28"/>
          <w:lang w:eastAsia="en-US"/>
        </w:rPr>
        <w:t xml:space="preserve">3.1.38. </w:t>
      </w:r>
      <w:r w:rsidRPr="005976B9">
        <w:rPr>
          <w:rFonts w:eastAsia="Calibri"/>
          <w:sz w:val="28"/>
          <w:szCs w:val="28"/>
          <w:lang w:eastAsia="en-US"/>
        </w:rPr>
        <w:t>Условия транспортной организации территорий при их планировке и застройке должны соответствовать требованиям пунктов 3.1.39 – 3.1.42 настоящего раздела.</w:t>
      </w:r>
    </w:p>
    <w:p w:rsidR="005976B9" w:rsidRPr="005976B9" w:rsidRDefault="005976B9" w:rsidP="005976B9">
      <w:pPr>
        <w:ind w:firstLine="709"/>
        <w:jc w:val="both"/>
        <w:rPr>
          <w:rFonts w:eastAsia="Calibri"/>
          <w:sz w:val="28"/>
          <w:szCs w:val="28"/>
          <w:lang w:eastAsia="en-US"/>
        </w:rPr>
      </w:pPr>
      <w:r>
        <w:rPr>
          <w:rFonts w:eastAsia="Calibri"/>
          <w:sz w:val="28"/>
          <w:szCs w:val="28"/>
          <w:lang w:eastAsia="en-US"/>
        </w:rPr>
        <w:t xml:space="preserve">3.1.39. </w:t>
      </w:r>
      <w:r w:rsidRPr="005976B9">
        <w:rPr>
          <w:rFonts w:eastAsia="Calibri"/>
          <w:sz w:val="28"/>
          <w:szCs w:val="28"/>
          <w:lang w:eastAsia="en-US"/>
        </w:rPr>
        <w:t>Транспортные выезды и примыкание проектируются в зависимости от величины грузового оборота:</w:t>
      </w:r>
    </w:p>
    <w:p w:rsidR="005976B9" w:rsidRPr="005976B9" w:rsidRDefault="005976B9" w:rsidP="005976B9">
      <w:pPr>
        <w:ind w:firstLine="709"/>
        <w:jc w:val="both"/>
        <w:rPr>
          <w:rFonts w:eastAsia="Calibri"/>
          <w:sz w:val="28"/>
          <w:szCs w:val="28"/>
          <w:lang w:eastAsia="en-US"/>
        </w:rPr>
      </w:pPr>
      <w:r>
        <w:rPr>
          <w:rFonts w:eastAsia="Calibri"/>
          <w:sz w:val="28"/>
          <w:szCs w:val="28"/>
          <w:lang w:eastAsia="en-US"/>
        </w:rPr>
        <w:t xml:space="preserve">- </w:t>
      </w:r>
      <w:r w:rsidRPr="005976B9">
        <w:rPr>
          <w:rFonts w:eastAsia="Calibri"/>
          <w:sz w:val="28"/>
          <w:szCs w:val="28"/>
          <w:lang w:eastAsia="en-US"/>
        </w:rPr>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5976B9" w:rsidRPr="005976B9" w:rsidRDefault="005976B9" w:rsidP="005976B9">
      <w:pPr>
        <w:ind w:firstLine="709"/>
        <w:jc w:val="both"/>
        <w:rPr>
          <w:rFonts w:eastAsia="Calibri"/>
          <w:sz w:val="28"/>
          <w:szCs w:val="28"/>
          <w:lang w:eastAsia="en-US"/>
        </w:rPr>
      </w:pPr>
      <w:r>
        <w:rPr>
          <w:rFonts w:eastAsia="Calibri"/>
          <w:sz w:val="28"/>
          <w:szCs w:val="28"/>
          <w:lang w:eastAsia="en-US"/>
        </w:rPr>
        <w:t xml:space="preserve">- </w:t>
      </w:r>
      <w:r w:rsidRPr="005976B9">
        <w:rPr>
          <w:rFonts w:eastAsia="Calibri"/>
          <w:sz w:val="28"/>
          <w:szCs w:val="28"/>
          <w:lang w:eastAsia="en-US"/>
        </w:rPr>
        <w:t>для участка с грузооборотом до 40 машин в сутки или до 100 тыс. тонн в год - примыкание и выезд на городскую магистраль;</w:t>
      </w:r>
    </w:p>
    <w:p w:rsidR="005976B9" w:rsidRDefault="005976B9" w:rsidP="005976B9">
      <w:pPr>
        <w:ind w:firstLine="709"/>
        <w:jc w:val="both"/>
        <w:rPr>
          <w:rFonts w:eastAsia="Calibri"/>
          <w:sz w:val="28"/>
          <w:szCs w:val="28"/>
          <w:lang w:eastAsia="en-US"/>
        </w:rPr>
      </w:pPr>
      <w:r>
        <w:rPr>
          <w:rFonts w:eastAsia="Calibri"/>
          <w:sz w:val="28"/>
          <w:szCs w:val="28"/>
          <w:lang w:eastAsia="en-US"/>
        </w:rPr>
        <w:t xml:space="preserve">- </w:t>
      </w:r>
      <w:r w:rsidRPr="005976B9">
        <w:rPr>
          <w:rFonts w:eastAsia="Calibri"/>
          <w:sz w:val="28"/>
          <w:szCs w:val="28"/>
          <w:lang w:eastAsia="en-US"/>
        </w:rPr>
        <w:t>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rsidR="005976B9" w:rsidRPr="005976B9" w:rsidRDefault="005976B9" w:rsidP="005976B9">
      <w:pPr>
        <w:ind w:firstLine="709"/>
        <w:jc w:val="both"/>
        <w:rPr>
          <w:rFonts w:eastAsia="Calibri"/>
          <w:sz w:val="28"/>
          <w:szCs w:val="28"/>
          <w:lang w:eastAsia="en-US"/>
        </w:rPr>
      </w:pPr>
      <w:r>
        <w:rPr>
          <w:rFonts w:eastAsia="Calibri"/>
          <w:sz w:val="28"/>
          <w:szCs w:val="28"/>
          <w:lang w:eastAsia="en-US"/>
        </w:rPr>
        <w:t xml:space="preserve">3.1.40. </w:t>
      </w:r>
      <w:r w:rsidRPr="005976B9">
        <w:rPr>
          <w:rFonts w:eastAsia="Calibri"/>
          <w:sz w:val="28"/>
          <w:szCs w:val="28"/>
          <w:lang w:eastAsia="en-US"/>
        </w:rPr>
        <w:t>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p w:rsidR="005976B9" w:rsidRPr="005976B9" w:rsidRDefault="005976B9" w:rsidP="005976B9">
      <w:pPr>
        <w:ind w:firstLine="709"/>
        <w:jc w:val="both"/>
        <w:rPr>
          <w:rFonts w:eastAsia="Calibri"/>
          <w:sz w:val="28"/>
          <w:szCs w:val="28"/>
          <w:lang w:eastAsia="en-US"/>
        </w:rPr>
      </w:pPr>
      <w:r>
        <w:rPr>
          <w:rFonts w:eastAsia="Calibri"/>
          <w:sz w:val="28"/>
          <w:szCs w:val="28"/>
          <w:lang w:eastAsia="en-US"/>
        </w:rPr>
        <w:t xml:space="preserve">- </w:t>
      </w:r>
      <w:r w:rsidRPr="005976B9">
        <w:rPr>
          <w:rFonts w:eastAsia="Calibri"/>
          <w:sz w:val="28"/>
          <w:szCs w:val="28"/>
          <w:lang w:eastAsia="en-US"/>
        </w:rPr>
        <w:t>производственные территории с численностью занятых до 500 человек должны примыкать к улицам районного значения;</w:t>
      </w:r>
    </w:p>
    <w:p w:rsidR="005976B9" w:rsidRPr="005976B9" w:rsidRDefault="005976B9" w:rsidP="005976B9">
      <w:pPr>
        <w:ind w:firstLine="709"/>
        <w:jc w:val="both"/>
        <w:rPr>
          <w:rFonts w:eastAsia="Calibri"/>
          <w:sz w:val="28"/>
          <w:szCs w:val="28"/>
          <w:lang w:eastAsia="en-US"/>
        </w:rPr>
      </w:pPr>
      <w:r>
        <w:rPr>
          <w:rFonts w:eastAsia="Calibri"/>
          <w:sz w:val="28"/>
          <w:szCs w:val="28"/>
          <w:lang w:eastAsia="en-US"/>
        </w:rPr>
        <w:t xml:space="preserve">- </w:t>
      </w:r>
      <w:r w:rsidRPr="005976B9">
        <w:rPr>
          <w:rFonts w:eastAsia="Calibri"/>
          <w:sz w:val="28"/>
          <w:szCs w:val="28"/>
          <w:lang w:eastAsia="en-US"/>
        </w:rPr>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5976B9" w:rsidRDefault="005976B9" w:rsidP="005976B9">
      <w:pPr>
        <w:ind w:firstLine="709"/>
        <w:jc w:val="both"/>
        <w:rPr>
          <w:rFonts w:eastAsia="Calibri"/>
          <w:sz w:val="28"/>
          <w:szCs w:val="28"/>
          <w:lang w:eastAsia="en-US"/>
        </w:rPr>
      </w:pPr>
      <w:r>
        <w:rPr>
          <w:rFonts w:eastAsia="Calibri"/>
          <w:sz w:val="28"/>
          <w:szCs w:val="28"/>
          <w:lang w:eastAsia="en-US"/>
        </w:rPr>
        <w:lastRenderedPageBreak/>
        <w:t xml:space="preserve">- </w:t>
      </w:r>
      <w:r w:rsidRPr="005976B9">
        <w:rPr>
          <w:rFonts w:eastAsia="Calibri"/>
          <w:sz w:val="28"/>
          <w:szCs w:val="28"/>
          <w:lang w:eastAsia="en-US"/>
        </w:rPr>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rsidR="005976B9" w:rsidRPr="005976B9" w:rsidRDefault="005976B9" w:rsidP="005976B9">
      <w:pPr>
        <w:ind w:firstLine="709"/>
        <w:jc w:val="both"/>
        <w:rPr>
          <w:rFonts w:eastAsia="Calibri"/>
          <w:sz w:val="28"/>
          <w:szCs w:val="28"/>
          <w:lang w:eastAsia="en-US"/>
        </w:rPr>
      </w:pPr>
      <w:r>
        <w:rPr>
          <w:rFonts w:eastAsia="Calibri"/>
          <w:sz w:val="28"/>
          <w:szCs w:val="28"/>
          <w:lang w:eastAsia="en-US"/>
        </w:rPr>
        <w:t xml:space="preserve">3.1.41. </w:t>
      </w:r>
      <w:r w:rsidRPr="005976B9">
        <w:rPr>
          <w:rFonts w:eastAsia="Calibri"/>
          <w:sz w:val="28"/>
          <w:szCs w:val="28"/>
          <w:lang w:eastAsia="en-US"/>
        </w:rPr>
        <w:t>Проходные пункты предприятий следует располагать на расстоянии не более 1,5 км друг от друга.</w:t>
      </w:r>
    </w:p>
    <w:p w:rsidR="005976B9" w:rsidRPr="005976B9" w:rsidRDefault="005976B9" w:rsidP="005976B9">
      <w:pPr>
        <w:ind w:firstLine="709"/>
        <w:jc w:val="both"/>
        <w:rPr>
          <w:rFonts w:eastAsia="Calibri"/>
          <w:sz w:val="28"/>
          <w:szCs w:val="28"/>
          <w:lang w:eastAsia="en-US"/>
        </w:rPr>
      </w:pPr>
      <w:r w:rsidRPr="005976B9">
        <w:rPr>
          <w:rFonts w:eastAsia="Calibri"/>
          <w:sz w:val="28"/>
          <w:szCs w:val="28"/>
          <w:lang w:eastAsia="en-US"/>
        </w:rP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5976B9" w:rsidRPr="005976B9" w:rsidRDefault="005976B9" w:rsidP="005976B9">
      <w:pPr>
        <w:ind w:firstLine="709"/>
        <w:jc w:val="both"/>
        <w:rPr>
          <w:rFonts w:eastAsia="Calibri"/>
          <w:sz w:val="28"/>
          <w:szCs w:val="28"/>
          <w:lang w:eastAsia="en-US"/>
        </w:rPr>
      </w:pPr>
      <w:r w:rsidRPr="005976B9">
        <w:rPr>
          <w:rFonts w:eastAsia="Calibri"/>
          <w:sz w:val="28"/>
          <w:szCs w:val="28"/>
          <w:lang w:eastAsia="en-US"/>
        </w:rPr>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кв.м на 1 человека наиболее многочисленной смены.</w:t>
      </w:r>
    </w:p>
    <w:p w:rsidR="005976B9" w:rsidRPr="005976B9" w:rsidRDefault="005976B9" w:rsidP="005976B9">
      <w:pPr>
        <w:ind w:firstLine="709"/>
        <w:jc w:val="both"/>
        <w:rPr>
          <w:rFonts w:eastAsia="Calibri"/>
          <w:sz w:val="28"/>
          <w:szCs w:val="28"/>
          <w:lang w:eastAsia="en-US"/>
        </w:rPr>
      </w:pPr>
      <w:r w:rsidRPr="005976B9">
        <w:rPr>
          <w:rFonts w:eastAsia="Calibri"/>
          <w:sz w:val="28"/>
          <w:szCs w:val="28"/>
          <w:lang w:eastAsia="en-US"/>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5976B9" w:rsidRPr="006550C8" w:rsidRDefault="005976B9" w:rsidP="005976B9">
      <w:pPr>
        <w:ind w:firstLine="709"/>
        <w:jc w:val="both"/>
        <w:rPr>
          <w:rFonts w:eastAsia="Calibri"/>
          <w:sz w:val="28"/>
          <w:szCs w:val="28"/>
          <w:lang w:eastAsia="en-US"/>
        </w:rPr>
      </w:pPr>
      <w:r>
        <w:rPr>
          <w:rFonts w:eastAsia="Calibri"/>
          <w:sz w:val="28"/>
          <w:szCs w:val="28"/>
          <w:lang w:eastAsia="en-US"/>
        </w:rPr>
        <w:t xml:space="preserve">3.1.42. </w:t>
      </w:r>
      <w:r w:rsidRPr="005976B9">
        <w:rPr>
          <w:rFonts w:eastAsia="Calibri"/>
          <w:sz w:val="28"/>
          <w:szCs w:val="28"/>
          <w:lang w:eastAsia="en-US"/>
        </w:rPr>
        <w:t xml:space="preserve">Обеспеченность сооружениями и устройствами для хранения и обслуживания транспортных средств следует принимать в соответствии с </w:t>
      </w:r>
      <w:r w:rsidRPr="006550C8">
        <w:rPr>
          <w:rFonts w:eastAsia="Calibri"/>
          <w:sz w:val="28"/>
          <w:szCs w:val="28"/>
          <w:lang w:eastAsia="en-US"/>
        </w:rPr>
        <w:t xml:space="preserve">требованиями </w:t>
      </w:r>
      <w:r w:rsidR="006550C8" w:rsidRPr="006550C8">
        <w:rPr>
          <w:rFonts w:eastAsia="Calibri"/>
          <w:sz w:val="28"/>
          <w:szCs w:val="28"/>
          <w:lang w:eastAsia="en-US"/>
        </w:rPr>
        <w:t>части 3.4.</w:t>
      </w:r>
      <w:r w:rsidRPr="006550C8">
        <w:rPr>
          <w:rFonts w:eastAsia="Calibri"/>
          <w:sz w:val="28"/>
          <w:szCs w:val="28"/>
          <w:lang w:eastAsia="en-US"/>
        </w:rPr>
        <w:t xml:space="preserve"> «Зоны транспортной инфраструктуры» настоящего раздела.</w:t>
      </w:r>
    </w:p>
    <w:p w:rsidR="005976B9" w:rsidRDefault="005976B9" w:rsidP="005976B9">
      <w:pPr>
        <w:ind w:firstLine="709"/>
        <w:jc w:val="both"/>
        <w:rPr>
          <w:rFonts w:eastAsia="Calibri"/>
          <w:sz w:val="28"/>
          <w:szCs w:val="28"/>
          <w:lang w:eastAsia="en-US"/>
        </w:rPr>
      </w:pPr>
      <w:r>
        <w:rPr>
          <w:rFonts w:eastAsia="Calibri"/>
          <w:sz w:val="28"/>
          <w:szCs w:val="28"/>
          <w:lang w:eastAsia="en-US"/>
        </w:rPr>
        <w:t xml:space="preserve">3.1.43. </w:t>
      </w:r>
      <w:r w:rsidRPr="005976B9">
        <w:rPr>
          <w:rFonts w:eastAsia="Calibri"/>
          <w:sz w:val="28"/>
          <w:szCs w:val="28"/>
          <w:lang w:eastAsia="en-US"/>
        </w:rPr>
        <w:t>Площадь участков, предназначенных для озеленения в пределах ограды предприятия, следует определять из расчета не менее 3 кв.м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rsidR="005976B9" w:rsidRDefault="005976B9" w:rsidP="005976B9">
      <w:pPr>
        <w:ind w:firstLine="709"/>
        <w:jc w:val="both"/>
        <w:rPr>
          <w:rFonts w:eastAsia="Calibri"/>
          <w:sz w:val="28"/>
          <w:szCs w:val="28"/>
          <w:lang w:eastAsia="en-US"/>
        </w:rPr>
      </w:pPr>
      <w:r>
        <w:rPr>
          <w:rFonts w:eastAsia="Calibri"/>
          <w:sz w:val="28"/>
          <w:szCs w:val="28"/>
          <w:lang w:eastAsia="en-US"/>
        </w:rPr>
        <w:t xml:space="preserve">3.1.44. </w:t>
      </w:r>
      <w:r w:rsidRPr="005976B9">
        <w:rPr>
          <w:rFonts w:eastAsia="Calibri"/>
          <w:sz w:val="28"/>
          <w:szCs w:val="28"/>
          <w:lang w:eastAsia="en-US"/>
        </w:rPr>
        <w:t>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5976B9" w:rsidRPr="006550C8" w:rsidRDefault="005976B9" w:rsidP="005976B9">
      <w:pPr>
        <w:ind w:firstLine="709"/>
        <w:jc w:val="both"/>
        <w:rPr>
          <w:rFonts w:eastAsia="Calibri"/>
          <w:sz w:val="28"/>
          <w:szCs w:val="28"/>
          <w:lang w:eastAsia="en-US"/>
        </w:rPr>
      </w:pPr>
      <w:r w:rsidRPr="005976B9">
        <w:rPr>
          <w:rFonts w:eastAsia="Calibri"/>
          <w:sz w:val="28"/>
          <w:szCs w:val="28"/>
          <w:lang w:eastAsia="en-US"/>
        </w:rP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w:t>
      </w:r>
      <w:r w:rsidRPr="006550C8">
        <w:rPr>
          <w:rFonts w:eastAsia="Calibri"/>
          <w:sz w:val="28"/>
          <w:szCs w:val="28"/>
          <w:lang w:eastAsia="en-US"/>
        </w:rPr>
        <w:t xml:space="preserve">требованиями подраздела </w:t>
      </w:r>
      <w:r w:rsidR="006550C8" w:rsidRPr="006550C8">
        <w:rPr>
          <w:rFonts w:eastAsia="Calibri"/>
          <w:sz w:val="28"/>
          <w:szCs w:val="28"/>
          <w:lang w:eastAsia="en-US"/>
        </w:rPr>
        <w:t>2</w:t>
      </w:r>
      <w:r w:rsidRPr="006550C8">
        <w:rPr>
          <w:rFonts w:eastAsia="Calibri"/>
          <w:sz w:val="28"/>
          <w:szCs w:val="28"/>
          <w:lang w:eastAsia="en-US"/>
        </w:rPr>
        <w:t>.4</w:t>
      </w:r>
      <w:r w:rsidR="006550C8" w:rsidRPr="006550C8">
        <w:rPr>
          <w:rFonts w:eastAsia="Calibri"/>
          <w:sz w:val="28"/>
          <w:szCs w:val="28"/>
          <w:lang w:eastAsia="en-US"/>
        </w:rPr>
        <w:t xml:space="preserve">. «Зоны рекреационного значения» части 2 </w:t>
      </w:r>
      <w:r w:rsidRPr="006550C8">
        <w:rPr>
          <w:rFonts w:eastAsia="Calibri"/>
          <w:sz w:val="28"/>
          <w:szCs w:val="28"/>
          <w:lang w:eastAsia="en-US"/>
        </w:rPr>
        <w:t>«</w:t>
      </w:r>
      <w:r w:rsidR="006550C8" w:rsidRPr="006550C8">
        <w:rPr>
          <w:rFonts w:eastAsia="Calibri"/>
          <w:sz w:val="28"/>
          <w:szCs w:val="28"/>
          <w:lang w:eastAsia="en-US"/>
        </w:rPr>
        <w:t>Нормы градостроительного проектирования селитебной территории</w:t>
      </w:r>
      <w:r w:rsidRPr="006550C8">
        <w:rPr>
          <w:rFonts w:eastAsia="Calibri"/>
          <w:sz w:val="28"/>
          <w:szCs w:val="28"/>
          <w:lang w:eastAsia="en-US"/>
        </w:rPr>
        <w:t>» настоящих Нормативов.</w:t>
      </w:r>
    </w:p>
    <w:p w:rsidR="005976B9" w:rsidRPr="006550C8" w:rsidRDefault="005976B9" w:rsidP="005976B9">
      <w:pPr>
        <w:ind w:firstLine="709"/>
        <w:jc w:val="both"/>
        <w:rPr>
          <w:rFonts w:eastAsia="Calibri"/>
          <w:sz w:val="28"/>
          <w:szCs w:val="28"/>
          <w:lang w:eastAsia="en-US"/>
        </w:rPr>
      </w:pPr>
      <w:r>
        <w:rPr>
          <w:rFonts w:eastAsia="Calibri"/>
          <w:sz w:val="28"/>
          <w:szCs w:val="28"/>
          <w:lang w:eastAsia="en-US"/>
        </w:rPr>
        <w:t xml:space="preserve">3.1.45. </w:t>
      </w:r>
      <w:r w:rsidRPr="005976B9">
        <w:rPr>
          <w:rFonts w:eastAsia="Calibri"/>
          <w:sz w:val="28"/>
          <w:szCs w:val="28"/>
          <w:lang w:eastAsia="en-US"/>
        </w:rPr>
        <w:t xml:space="preserve">Расстояния между зданиями и сооружениями в зависимости от степени огнестойкости и категории производств, расположение пожарных депо, пожарных постов и </w:t>
      </w:r>
      <w:r w:rsidRPr="006550C8">
        <w:rPr>
          <w:rFonts w:eastAsia="Calibri"/>
          <w:sz w:val="28"/>
          <w:szCs w:val="28"/>
          <w:lang w:eastAsia="en-US"/>
        </w:rPr>
        <w:t xml:space="preserve">радиусы их обслуживания следует принимать в соответствии с требованиями </w:t>
      </w:r>
      <w:r w:rsidR="006550C8" w:rsidRPr="006550C8">
        <w:rPr>
          <w:rFonts w:eastAsia="Calibri"/>
          <w:sz w:val="28"/>
          <w:szCs w:val="28"/>
          <w:lang w:eastAsia="en-US"/>
        </w:rPr>
        <w:t>части 11</w:t>
      </w:r>
      <w:r w:rsidRPr="006550C8">
        <w:rPr>
          <w:rFonts w:eastAsia="Calibri"/>
          <w:sz w:val="28"/>
          <w:szCs w:val="28"/>
          <w:lang w:eastAsia="en-US"/>
        </w:rPr>
        <w:t xml:space="preserve"> «Противопожарные требования» настоящих Нормативов.</w:t>
      </w:r>
    </w:p>
    <w:p w:rsidR="005976B9" w:rsidRDefault="005976B9" w:rsidP="005976B9">
      <w:pPr>
        <w:ind w:firstLine="709"/>
        <w:jc w:val="both"/>
        <w:rPr>
          <w:rFonts w:eastAsia="Calibri"/>
          <w:sz w:val="28"/>
          <w:szCs w:val="28"/>
          <w:lang w:eastAsia="en-US"/>
        </w:rPr>
      </w:pPr>
      <w:r>
        <w:rPr>
          <w:rFonts w:eastAsia="Calibri"/>
          <w:sz w:val="28"/>
          <w:szCs w:val="28"/>
          <w:lang w:eastAsia="en-US"/>
        </w:rPr>
        <w:lastRenderedPageBreak/>
        <w:t xml:space="preserve">3.1.46. </w:t>
      </w:r>
      <w:r w:rsidRPr="005976B9">
        <w:rPr>
          <w:rFonts w:eastAsia="Calibri"/>
          <w:sz w:val="28"/>
          <w:szCs w:val="28"/>
          <w:lang w:eastAsia="en-US"/>
        </w:rPr>
        <w:t xml:space="preserve">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r w:rsidRPr="006550C8">
        <w:rPr>
          <w:rFonts w:eastAsia="Calibri"/>
          <w:sz w:val="28"/>
          <w:szCs w:val="28"/>
          <w:lang w:eastAsia="en-US"/>
        </w:rPr>
        <w:t>п</w:t>
      </w:r>
      <w:r w:rsidR="006550C8" w:rsidRPr="006550C8">
        <w:rPr>
          <w:rFonts w:eastAsia="Calibri"/>
          <w:sz w:val="28"/>
          <w:szCs w:val="28"/>
          <w:lang w:eastAsia="en-US"/>
        </w:rPr>
        <w:t>одраздела 2.3.</w:t>
      </w:r>
      <w:r w:rsidRPr="006550C8">
        <w:rPr>
          <w:rFonts w:eastAsia="Calibri"/>
          <w:sz w:val="28"/>
          <w:szCs w:val="28"/>
          <w:lang w:eastAsia="en-US"/>
        </w:rPr>
        <w:t xml:space="preserve"> "Об</w:t>
      </w:r>
      <w:r w:rsidR="006550C8" w:rsidRPr="006550C8">
        <w:rPr>
          <w:rFonts w:eastAsia="Calibri"/>
          <w:sz w:val="28"/>
          <w:szCs w:val="28"/>
          <w:lang w:eastAsia="en-US"/>
        </w:rPr>
        <w:t>щественно-деловые зоны"  части 2 «Нормы градостроительного проектирования селитебной территории»</w:t>
      </w:r>
      <w:r w:rsidRPr="006550C8">
        <w:rPr>
          <w:rFonts w:eastAsia="Calibri"/>
          <w:sz w:val="28"/>
          <w:szCs w:val="28"/>
          <w:lang w:eastAsia="en-US"/>
        </w:rPr>
        <w:t xml:space="preserve"> </w:t>
      </w:r>
      <w:r w:rsidRPr="005976B9">
        <w:rPr>
          <w:rFonts w:eastAsia="Calibri"/>
          <w:sz w:val="28"/>
          <w:szCs w:val="28"/>
          <w:lang w:eastAsia="en-US"/>
        </w:rPr>
        <w:t>настоящих Нормативов.</w:t>
      </w:r>
    </w:p>
    <w:p w:rsidR="005976B9" w:rsidRDefault="005976B9" w:rsidP="005976B9">
      <w:pPr>
        <w:ind w:firstLine="709"/>
        <w:jc w:val="both"/>
        <w:rPr>
          <w:rFonts w:eastAsia="Calibri"/>
          <w:sz w:val="28"/>
          <w:szCs w:val="28"/>
          <w:lang w:eastAsia="en-US"/>
        </w:rPr>
      </w:pPr>
      <w:r>
        <w:rPr>
          <w:rFonts w:eastAsia="Calibri"/>
          <w:sz w:val="28"/>
          <w:szCs w:val="28"/>
          <w:lang w:eastAsia="en-US"/>
        </w:rPr>
        <w:t xml:space="preserve">3.1.47. </w:t>
      </w:r>
      <w:r w:rsidRPr="005976B9">
        <w:rPr>
          <w:rFonts w:eastAsia="Calibri"/>
          <w:sz w:val="28"/>
          <w:szCs w:val="28"/>
          <w:lang w:eastAsia="en-US"/>
        </w:rPr>
        <w:t>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поселений Краснодарского края с учетом специфики развития промышленности.</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3.1.48. </w:t>
      </w:r>
      <w:r w:rsidRPr="000B45E6">
        <w:rPr>
          <w:rFonts w:eastAsia="Calibri"/>
          <w:sz w:val="28"/>
          <w:szCs w:val="28"/>
          <w:lang w:eastAsia="en-US"/>
        </w:rPr>
        <w:t>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p w:rsidR="000B45E6" w:rsidRPr="000B45E6" w:rsidRDefault="000B45E6" w:rsidP="000B45E6">
      <w:pPr>
        <w:ind w:firstLine="709"/>
        <w:jc w:val="both"/>
        <w:rPr>
          <w:rFonts w:eastAsia="Calibri"/>
          <w:sz w:val="28"/>
          <w:szCs w:val="28"/>
          <w:lang w:eastAsia="en-US"/>
        </w:rPr>
      </w:pPr>
      <w:r w:rsidRPr="000B45E6">
        <w:rPr>
          <w:rFonts w:eastAsia="Calibri"/>
          <w:sz w:val="28"/>
          <w:szCs w:val="28"/>
          <w:lang w:eastAsia="en-US"/>
        </w:rPr>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0B45E6" w:rsidRPr="000B45E6" w:rsidRDefault="000B45E6" w:rsidP="000B45E6">
      <w:pPr>
        <w:ind w:firstLine="709"/>
        <w:jc w:val="both"/>
        <w:rPr>
          <w:rFonts w:eastAsia="Calibri"/>
          <w:sz w:val="28"/>
          <w:szCs w:val="28"/>
          <w:lang w:eastAsia="en-US"/>
        </w:rPr>
      </w:pPr>
      <w:r w:rsidRPr="000B45E6">
        <w:rPr>
          <w:rFonts w:eastAsia="Calibri"/>
          <w:sz w:val="28"/>
          <w:szCs w:val="28"/>
          <w:lang w:eastAsia="en-US"/>
        </w:rPr>
        <w:t>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СанПиН 2.2.1/2.1.1.1200-03.</w:t>
      </w:r>
    </w:p>
    <w:p w:rsidR="000B45E6" w:rsidRDefault="000B45E6" w:rsidP="000B45E6">
      <w:pPr>
        <w:ind w:firstLine="709"/>
        <w:jc w:val="both"/>
        <w:rPr>
          <w:rFonts w:eastAsia="Calibri"/>
          <w:sz w:val="28"/>
          <w:szCs w:val="28"/>
          <w:lang w:eastAsia="en-US"/>
        </w:rPr>
      </w:pPr>
      <w:r>
        <w:rPr>
          <w:rFonts w:eastAsia="Calibri"/>
          <w:sz w:val="28"/>
          <w:szCs w:val="28"/>
          <w:lang w:eastAsia="en-US"/>
        </w:rPr>
        <w:t xml:space="preserve">3.1.49. </w:t>
      </w:r>
      <w:r w:rsidRPr="000B45E6">
        <w:rPr>
          <w:rFonts w:eastAsia="Calibri"/>
          <w:sz w:val="28"/>
          <w:szCs w:val="28"/>
          <w:lang w:eastAsia="en-US"/>
        </w:rPr>
        <w:t>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rsidR="000B45E6" w:rsidRPr="006550C8" w:rsidRDefault="000B45E6" w:rsidP="000B45E6">
      <w:pPr>
        <w:ind w:firstLine="709"/>
        <w:jc w:val="both"/>
        <w:rPr>
          <w:rFonts w:eastAsia="Calibri"/>
          <w:sz w:val="28"/>
          <w:szCs w:val="28"/>
          <w:lang w:eastAsia="en-US"/>
        </w:rPr>
      </w:pPr>
      <w:r>
        <w:rPr>
          <w:rFonts w:eastAsia="Calibri"/>
          <w:sz w:val="28"/>
          <w:szCs w:val="28"/>
          <w:lang w:eastAsia="en-US"/>
        </w:rPr>
        <w:t xml:space="preserve">3.1.50. </w:t>
      </w:r>
      <w:r w:rsidRPr="000B45E6">
        <w:rPr>
          <w:rFonts w:eastAsia="Calibri"/>
          <w:sz w:val="28"/>
          <w:szCs w:val="28"/>
          <w:lang w:eastAsia="en-US"/>
        </w:rPr>
        <w:t xml:space="preserve">Нормативный размер площади земельного участка определяется в соответствии с пунктом </w:t>
      </w:r>
      <w:r>
        <w:rPr>
          <w:rFonts w:eastAsia="Calibri"/>
          <w:sz w:val="28"/>
          <w:szCs w:val="28"/>
          <w:lang w:eastAsia="en-US"/>
        </w:rPr>
        <w:t>3.1.25.</w:t>
      </w:r>
      <w:r w:rsidRPr="000B45E6">
        <w:rPr>
          <w:rFonts w:eastAsia="Calibri"/>
          <w:sz w:val="28"/>
          <w:szCs w:val="28"/>
          <w:lang w:eastAsia="en-US"/>
        </w:rPr>
        <w:t xml:space="preserve"> настоящего раздела. </w:t>
      </w:r>
      <w:r w:rsidRPr="006550C8">
        <w:rPr>
          <w:rFonts w:eastAsia="Calibri"/>
          <w:sz w:val="28"/>
          <w:szCs w:val="28"/>
          <w:lang w:eastAsia="en-US"/>
        </w:rPr>
        <w:t>При этом нормативная плотность застройки принимается в соответствии с приложением 7 к настоящим Нормативам.</w:t>
      </w:r>
    </w:p>
    <w:p w:rsidR="000B45E6" w:rsidRDefault="000B45E6" w:rsidP="000B45E6">
      <w:pPr>
        <w:ind w:firstLine="709"/>
        <w:jc w:val="both"/>
        <w:rPr>
          <w:rFonts w:eastAsia="Calibri"/>
          <w:sz w:val="28"/>
          <w:szCs w:val="28"/>
          <w:lang w:eastAsia="en-US"/>
        </w:rPr>
      </w:pPr>
      <w:r>
        <w:rPr>
          <w:rFonts w:eastAsia="Calibri"/>
          <w:sz w:val="28"/>
          <w:szCs w:val="28"/>
          <w:lang w:eastAsia="en-US"/>
        </w:rPr>
        <w:t xml:space="preserve">3.1.51. </w:t>
      </w:r>
      <w:r w:rsidRPr="000B45E6">
        <w:rPr>
          <w:rFonts w:eastAsia="Calibri"/>
          <w:sz w:val="28"/>
          <w:szCs w:val="28"/>
          <w:lang w:eastAsia="en-US"/>
        </w:rPr>
        <w:t>Размещение предприятий в зависимости от санитарной классификации проектируется в соответствии с требованиями настоящего раздела.</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3.1.52. </w:t>
      </w:r>
      <w:r w:rsidRPr="000B45E6">
        <w:rPr>
          <w:rFonts w:eastAsia="Calibri"/>
          <w:sz w:val="28"/>
          <w:szCs w:val="28"/>
          <w:lang w:eastAsia="en-US"/>
        </w:rPr>
        <w:t>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3.1.53. </w:t>
      </w:r>
      <w:r w:rsidRPr="000B45E6">
        <w:rPr>
          <w:rFonts w:eastAsia="Calibri"/>
          <w:sz w:val="28"/>
          <w:szCs w:val="28"/>
          <w:lang w:eastAsia="en-US"/>
        </w:rPr>
        <w:t xml:space="preserve">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w:t>
      </w:r>
      <w:r w:rsidRPr="000B45E6">
        <w:rPr>
          <w:rFonts w:eastAsia="Calibri"/>
          <w:sz w:val="28"/>
          <w:szCs w:val="28"/>
          <w:lang w:eastAsia="en-US"/>
        </w:rPr>
        <w:lastRenderedPageBreak/>
        <w:t>селитебной территорией, а между указанными складами и комбикормовыми предприятиями - не менее 30 м.</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3.1.54. </w:t>
      </w:r>
      <w:r w:rsidRPr="000B45E6">
        <w:rPr>
          <w:rFonts w:eastAsia="Calibri"/>
          <w:sz w:val="28"/>
          <w:szCs w:val="28"/>
          <w:lang w:eastAsia="en-US"/>
        </w:rPr>
        <w:t>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p w:rsidR="000B45E6" w:rsidRPr="000B45E6" w:rsidRDefault="000B45E6" w:rsidP="000B45E6">
      <w:pPr>
        <w:ind w:firstLine="709"/>
        <w:jc w:val="both"/>
        <w:rPr>
          <w:rFonts w:eastAsia="Calibri"/>
          <w:sz w:val="28"/>
          <w:szCs w:val="28"/>
          <w:lang w:eastAsia="en-US"/>
        </w:rPr>
      </w:pPr>
      <w:r w:rsidRPr="000B45E6">
        <w:rPr>
          <w:rFonts w:eastAsia="Calibri"/>
          <w:sz w:val="28"/>
          <w:szCs w:val="28"/>
          <w:lang w:eastAsia="en-US"/>
        </w:rPr>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rsidR="000B45E6" w:rsidRPr="000B45E6" w:rsidRDefault="000B45E6" w:rsidP="000B45E6">
      <w:pPr>
        <w:ind w:firstLine="709"/>
        <w:jc w:val="both"/>
        <w:rPr>
          <w:rFonts w:eastAsia="Calibri"/>
          <w:sz w:val="28"/>
          <w:szCs w:val="28"/>
          <w:lang w:eastAsia="en-US"/>
        </w:rPr>
      </w:pPr>
      <w:r w:rsidRPr="000B45E6">
        <w:rPr>
          <w:rFonts w:eastAsia="Calibri"/>
          <w:sz w:val="28"/>
          <w:szCs w:val="28"/>
          <w:lang w:eastAsia="en-US"/>
        </w:rPr>
        <w:t>Примечание.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3.1.55. </w:t>
      </w:r>
      <w:r w:rsidRPr="000B45E6">
        <w:rPr>
          <w:rFonts w:eastAsia="Calibri"/>
          <w:sz w:val="28"/>
          <w:szCs w:val="28"/>
          <w:lang w:eastAsia="en-US"/>
        </w:rPr>
        <w:t>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 </w:t>
      </w:r>
      <w:r w:rsidRPr="000B45E6">
        <w:rPr>
          <w:rFonts w:eastAsia="Calibri"/>
          <w:sz w:val="28"/>
          <w:szCs w:val="28"/>
          <w:lang w:eastAsia="en-US"/>
        </w:rPr>
        <w:t>рабочие здания с силосными корпусами, отдельными силосами и приемоотпускными сооружениями;</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 </w:t>
      </w:r>
      <w:r w:rsidRPr="000B45E6">
        <w:rPr>
          <w:rFonts w:eastAsia="Calibri"/>
          <w:sz w:val="28"/>
          <w:szCs w:val="28"/>
          <w:lang w:eastAsia="en-US"/>
        </w:rPr>
        <w:t>производственные корпуса мельниц, крупозаводов и комбикормовых заводов с приемоотпускными сооружениями, корпусами сырья и готовой продукции.</w:t>
      </w:r>
    </w:p>
    <w:p w:rsidR="000B45E6" w:rsidRPr="000B45E6" w:rsidRDefault="000B45E6" w:rsidP="000B45E6">
      <w:pPr>
        <w:ind w:firstLine="709"/>
        <w:jc w:val="both"/>
        <w:rPr>
          <w:rFonts w:eastAsia="Calibri"/>
          <w:sz w:val="28"/>
          <w:szCs w:val="28"/>
          <w:lang w:eastAsia="en-US"/>
        </w:rPr>
      </w:pPr>
      <w:r w:rsidRPr="000B45E6">
        <w:rPr>
          <w:rFonts w:eastAsia="Calibri"/>
          <w:sz w:val="28"/>
          <w:szCs w:val="28"/>
          <w:lang w:eastAsia="en-US"/>
        </w:rPr>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кв.м.</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3.1.56. </w:t>
      </w:r>
      <w:r w:rsidRPr="000B45E6">
        <w:rPr>
          <w:rFonts w:eastAsia="Calibri"/>
          <w:sz w:val="28"/>
          <w:szCs w:val="28"/>
          <w:lang w:eastAsia="en-US"/>
        </w:rPr>
        <w:t>При проектировании объектов следует предусматривать блокировку зданий и сооружений подсобно-вспомогательного назначения.</w:t>
      </w:r>
    </w:p>
    <w:p w:rsidR="000B45E6" w:rsidRPr="006550C8" w:rsidRDefault="000B45E6" w:rsidP="000B45E6">
      <w:pPr>
        <w:ind w:firstLine="709"/>
        <w:jc w:val="both"/>
        <w:rPr>
          <w:rFonts w:eastAsia="Calibri"/>
          <w:sz w:val="28"/>
          <w:szCs w:val="28"/>
          <w:lang w:eastAsia="en-US"/>
        </w:rPr>
      </w:pPr>
      <w:r>
        <w:rPr>
          <w:rFonts w:eastAsia="Calibri"/>
          <w:sz w:val="28"/>
          <w:szCs w:val="28"/>
          <w:lang w:eastAsia="en-US"/>
        </w:rPr>
        <w:t xml:space="preserve">3.1.57. </w:t>
      </w:r>
      <w:r w:rsidRPr="000B45E6">
        <w:rPr>
          <w:rFonts w:eastAsia="Calibri"/>
          <w:sz w:val="28"/>
          <w:szCs w:val="28"/>
          <w:lang w:eastAsia="en-US"/>
        </w:rPr>
        <w:t xml:space="preserve">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r w:rsidR="006550C8" w:rsidRPr="006550C8">
        <w:rPr>
          <w:rFonts w:eastAsia="Calibri"/>
          <w:sz w:val="28"/>
          <w:szCs w:val="28"/>
          <w:lang w:eastAsia="en-US"/>
        </w:rPr>
        <w:t>части 11</w:t>
      </w:r>
      <w:r w:rsidRPr="006550C8">
        <w:rPr>
          <w:rFonts w:eastAsia="Calibri"/>
          <w:sz w:val="28"/>
          <w:szCs w:val="28"/>
          <w:lang w:eastAsia="en-US"/>
        </w:rPr>
        <w:t xml:space="preserve"> «Противопожарные требования» настоящих Нормативов.</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3.1.58. </w:t>
      </w:r>
      <w:r w:rsidRPr="000B45E6">
        <w:rPr>
          <w:rFonts w:eastAsia="Calibri"/>
          <w:sz w:val="28"/>
          <w:szCs w:val="28"/>
          <w:lang w:eastAsia="en-US"/>
        </w:rPr>
        <w:t>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p w:rsidR="000B45E6" w:rsidRPr="000B45E6" w:rsidRDefault="000B45E6" w:rsidP="000B45E6">
      <w:pPr>
        <w:ind w:firstLine="709"/>
        <w:jc w:val="both"/>
        <w:rPr>
          <w:rFonts w:eastAsia="Calibri"/>
          <w:sz w:val="28"/>
          <w:szCs w:val="28"/>
          <w:lang w:eastAsia="en-US"/>
        </w:rPr>
      </w:pPr>
      <w:r w:rsidRPr="000B45E6">
        <w:rPr>
          <w:rFonts w:eastAsia="Calibri"/>
          <w:sz w:val="28"/>
          <w:szCs w:val="28"/>
          <w:lang w:eastAsia="en-US"/>
        </w:rPr>
        <w:t>Расстояния между зерноскладами и указанными зданиями не нормируются при условии, если:</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 </w:t>
      </w:r>
      <w:r w:rsidRPr="000B45E6">
        <w:rPr>
          <w:rFonts w:eastAsia="Calibri"/>
          <w:sz w:val="28"/>
          <w:szCs w:val="28"/>
          <w:lang w:eastAsia="en-US"/>
        </w:rPr>
        <w:t>торцевые стены зерноскладов являются противопожарными;</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lastRenderedPageBreak/>
        <w:t xml:space="preserve">- </w:t>
      </w:r>
      <w:r w:rsidRPr="000B45E6">
        <w:rPr>
          <w:rFonts w:eastAsia="Calibri"/>
          <w:sz w:val="28"/>
          <w:szCs w:val="28"/>
          <w:lang w:eastAsia="en-US"/>
        </w:rPr>
        <w:t>расстояния между поперечными проездами линии зерноскладов (шириной не менее 4 м) не более 400 м;</w:t>
      </w:r>
    </w:p>
    <w:p w:rsidR="000B45E6" w:rsidRDefault="000B45E6" w:rsidP="000B45E6">
      <w:pPr>
        <w:ind w:firstLine="709"/>
        <w:jc w:val="both"/>
        <w:rPr>
          <w:rFonts w:eastAsia="Calibri"/>
          <w:sz w:val="28"/>
          <w:szCs w:val="28"/>
          <w:lang w:eastAsia="en-US"/>
        </w:rPr>
      </w:pPr>
      <w:r>
        <w:rPr>
          <w:rFonts w:eastAsia="Calibri"/>
          <w:sz w:val="28"/>
          <w:szCs w:val="28"/>
          <w:lang w:eastAsia="en-US"/>
        </w:rPr>
        <w:t xml:space="preserve">- </w:t>
      </w:r>
      <w:r w:rsidRPr="000B45E6">
        <w:rPr>
          <w:rFonts w:eastAsia="Calibri"/>
          <w:sz w:val="28"/>
          <w:szCs w:val="28"/>
          <w:lang w:eastAsia="en-US"/>
        </w:rPr>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rsidR="000B45E6" w:rsidRDefault="000B45E6" w:rsidP="000B45E6">
      <w:pPr>
        <w:ind w:firstLine="709"/>
        <w:jc w:val="both"/>
        <w:rPr>
          <w:rFonts w:eastAsia="Calibri"/>
          <w:sz w:val="28"/>
          <w:szCs w:val="28"/>
          <w:lang w:eastAsia="en-US"/>
        </w:rPr>
      </w:pPr>
      <w:r>
        <w:rPr>
          <w:rFonts w:eastAsia="Calibri"/>
          <w:sz w:val="28"/>
          <w:szCs w:val="28"/>
          <w:lang w:eastAsia="en-US"/>
        </w:rPr>
        <w:t xml:space="preserve">3.1.59. </w:t>
      </w:r>
      <w:r w:rsidRPr="000B45E6">
        <w:rPr>
          <w:rFonts w:eastAsia="Calibri"/>
          <w:sz w:val="28"/>
          <w:szCs w:val="28"/>
          <w:lang w:eastAsia="en-US"/>
        </w:rPr>
        <w:t>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rsidR="000B45E6" w:rsidRPr="006550C8" w:rsidRDefault="000B45E6" w:rsidP="000B45E6">
      <w:pPr>
        <w:ind w:firstLine="709"/>
        <w:jc w:val="both"/>
        <w:rPr>
          <w:rFonts w:eastAsia="Calibri"/>
          <w:sz w:val="28"/>
          <w:szCs w:val="28"/>
          <w:lang w:eastAsia="en-US"/>
        </w:rPr>
      </w:pPr>
      <w:r>
        <w:rPr>
          <w:rFonts w:eastAsia="Calibri"/>
          <w:sz w:val="28"/>
          <w:szCs w:val="28"/>
          <w:lang w:eastAsia="en-US"/>
        </w:rPr>
        <w:t xml:space="preserve">3.1.60. </w:t>
      </w:r>
      <w:r w:rsidRPr="000B45E6">
        <w:rPr>
          <w:rFonts w:eastAsia="Calibri"/>
          <w:sz w:val="28"/>
          <w:szCs w:val="28"/>
          <w:lang w:eastAsia="en-US"/>
        </w:rPr>
        <w:t xml:space="preserve">Системы инженерного обеспечения предприятий проектируются в соответствии с требованиями </w:t>
      </w:r>
      <w:r w:rsidR="006550C8" w:rsidRPr="006550C8">
        <w:rPr>
          <w:rFonts w:eastAsia="Calibri"/>
          <w:sz w:val="28"/>
          <w:szCs w:val="28"/>
          <w:lang w:eastAsia="en-US"/>
        </w:rPr>
        <w:t>части 3</w:t>
      </w:r>
      <w:r w:rsidRPr="006550C8">
        <w:rPr>
          <w:rFonts w:eastAsia="Calibri"/>
          <w:sz w:val="28"/>
          <w:szCs w:val="28"/>
          <w:lang w:eastAsia="en-US"/>
        </w:rPr>
        <w:t>.4 «Зоны инженерной инфраструктуры» настоящего раздела.</w:t>
      </w:r>
    </w:p>
    <w:p w:rsidR="000B45E6" w:rsidRPr="006550C8" w:rsidRDefault="000B45E6" w:rsidP="000B45E6">
      <w:pPr>
        <w:ind w:firstLine="709"/>
        <w:jc w:val="both"/>
        <w:rPr>
          <w:rFonts w:eastAsia="Calibri"/>
          <w:sz w:val="28"/>
          <w:szCs w:val="28"/>
          <w:lang w:eastAsia="en-US"/>
        </w:rPr>
      </w:pPr>
      <w:r>
        <w:rPr>
          <w:rFonts w:eastAsia="Calibri"/>
          <w:sz w:val="28"/>
          <w:szCs w:val="28"/>
          <w:lang w:eastAsia="en-US"/>
        </w:rPr>
        <w:t xml:space="preserve">3.1.61. </w:t>
      </w:r>
      <w:r w:rsidRPr="000B45E6">
        <w:rPr>
          <w:rFonts w:eastAsia="Calibri"/>
          <w:sz w:val="28"/>
          <w:szCs w:val="28"/>
          <w:lang w:eastAsia="en-US"/>
        </w:rPr>
        <w:t xml:space="preserve">Автомобильные дороги, проезды и пешеходные дорожки проектируются в соответствии с </w:t>
      </w:r>
      <w:r w:rsidRPr="006550C8">
        <w:rPr>
          <w:rFonts w:eastAsia="Calibri"/>
          <w:sz w:val="28"/>
          <w:szCs w:val="28"/>
          <w:lang w:eastAsia="en-US"/>
        </w:rPr>
        <w:t xml:space="preserve">требованиями </w:t>
      </w:r>
      <w:r w:rsidR="006550C8" w:rsidRPr="006550C8">
        <w:rPr>
          <w:rFonts w:eastAsia="Calibri"/>
          <w:sz w:val="28"/>
          <w:szCs w:val="28"/>
          <w:lang w:eastAsia="en-US"/>
        </w:rPr>
        <w:t>частей 3.1.</w:t>
      </w:r>
      <w:r w:rsidRPr="006550C8">
        <w:rPr>
          <w:rFonts w:eastAsia="Calibri"/>
          <w:sz w:val="28"/>
          <w:szCs w:val="28"/>
          <w:lang w:eastAsia="en-US"/>
        </w:rPr>
        <w:t xml:space="preserve"> «Производственные зоны» и </w:t>
      </w:r>
      <w:r w:rsidR="006550C8" w:rsidRPr="006550C8">
        <w:rPr>
          <w:rFonts w:eastAsia="Calibri"/>
          <w:sz w:val="28"/>
          <w:szCs w:val="28"/>
          <w:lang w:eastAsia="en-US"/>
        </w:rPr>
        <w:t>3.4.</w:t>
      </w:r>
      <w:r w:rsidRPr="006550C8">
        <w:rPr>
          <w:rFonts w:eastAsia="Calibri"/>
          <w:sz w:val="28"/>
          <w:szCs w:val="28"/>
          <w:lang w:eastAsia="en-US"/>
        </w:rPr>
        <w:t xml:space="preserve"> «Зоны транспортной инфраструктуры» настоящих Нормативов, СНиП 2.05.07-91*.</w:t>
      </w:r>
    </w:p>
    <w:p w:rsidR="000B45E6" w:rsidRPr="000B45E6" w:rsidRDefault="000B45E6" w:rsidP="000B45E6">
      <w:pPr>
        <w:ind w:firstLine="709"/>
        <w:jc w:val="both"/>
        <w:rPr>
          <w:rFonts w:eastAsia="Calibri"/>
          <w:sz w:val="28"/>
          <w:szCs w:val="28"/>
          <w:lang w:eastAsia="en-US"/>
        </w:rPr>
      </w:pPr>
      <w:r>
        <w:rPr>
          <w:rFonts w:eastAsia="Calibri"/>
          <w:sz w:val="28"/>
          <w:szCs w:val="28"/>
          <w:lang w:eastAsia="en-US"/>
        </w:rPr>
        <w:t xml:space="preserve">3.1.62. </w:t>
      </w:r>
      <w:r w:rsidRPr="000B45E6">
        <w:rPr>
          <w:rFonts w:eastAsia="Calibri"/>
          <w:sz w:val="28"/>
          <w:szCs w:val="28"/>
          <w:lang w:eastAsia="en-US"/>
        </w:rPr>
        <w:t>Для предприятий с большим грузооборотом сырья и продукции, кроме автомобильных дорог, следует проектировать железнодорожные подъездные пути.</w:t>
      </w:r>
    </w:p>
    <w:p w:rsidR="000B45E6" w:rsidRPr="000B45E6" w:rsidRDefault="000B45E6" w:rsidP="000B45E6">
      <w:pPr>
        <w:ind w:firstLine="709"/>
        <w:jc w:val="both"/>
        <w:rPr>
          <w:rFonts w:eastAsia="Calibri"/>
          <w:sz w:val="28"/>
          <w:szCs w:val="28"/>
          <w:lang w:eastAsia="en-US"/>
        </w:rPr>
      </w:pPr>
      <w:r w:rsidRPr="000B45E6">
        <w:rPr>
          <w:rFonts w:eastAsia="Calibri"/>
          <w:sz w:val="28"/>
          <w:szCs w:val="28"/>
          <w:lang w:eastAsia="en-US"/>
        </w:rPr>
        <w:t>При наличии железнодорожных путей, проходящих вдоль линий зданий и сооружений, допускается устройство подъездов к ним с одной продольной и одной торцевой (для крайнего здания) сторон.</w:t>
      </w:r>
    </w:p>
    <w:p w:rsidR="000B45E6" w:rsidRPr="000B45E6" w:rsidRDefault="000B45E6" w:rsidP="000B45E6">
      <w:pPr>
        <w:ind w:firstLine="709"/>
        <w:jc w:val="both"/>
        <w:rPr>
          <w:rFonts w:eastAsia="Calibri"/>
          <w:sz w:val="28"/>
          <w:szCs w:val="28"/>
          <w:lang w:eastAsia="en-US"/>
        </w:rPr>
      </w:pPr>
      <w:r w:rsidRPr="000B45E6">
        <w:rPr>
          <w:rFonts w:eastAsia="Calibri"/>
          <w:sz w:val="28"/>
          <w:szCs w:val="28"/>
          <w:lang w:eastAsia="en-US"/>
        </w:rP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227B76" w:rsidRDefault="00227B76" w:rsidP="00227B76">
      <w:pPr>
        <w:ind w:firstLine="709"/>
        <w:jc w:val="both"/>
        <w:rPr>
          <w:rFonts w:eastAsia="Calibri"/>
          <w:sz w:val="28"/>
          <w:szCs w:val="28"/>
          <w:lang w:eastAsia="en-US"/>
        </w:rPr>
      </w:pPr>
      <w:r>
        <w:rPr>
          <w:rFonts w:eastAsia="Calibri"/>
          <w:sz w:val="28"/>
          <w:szCs w:val="28"/>
          <w:lang w:eastAsia="en-US"/>
        </w:rPr>
        <w:t xml:space="preserve">3.1.63. </w:t>
      </w:r>
      <w:r w:rsidRPr="00227B76">
        <w:rPr>
          <w:rFonts w:eastAsia="Calibri"/>
          <w:sz w:val="28"/>
          <w:szCs w:val="28"/>
          <w:lang w:eastAsia="en-US"/>
        </w:rPr>
        <w:t xml:space="preserve">При проектировании мест захоронения отходов производства должны соблюдаться требования </w:t>
      </w:r>
      <w:r w:rsidR="006550C8" w:rsidRPr="006550C8">
        <w:rPr>
          <w:rFonts w:eastAsia="Calibri"/>
          <w:sz w:val="28"/>
          <w:szCs w:val="28"/>
          <w:lang w:eastAsia="en-US"/>
        </w:rPr>
        <w:t xml:space="preserve">части 6 </w:t>
      </w:r>
      <w:r w:rsidRPr="006550C8">
        <w:rPr>
          <w:rFonts w:eastAsia="Calibri"/>
          <w:sz w:val="28"/>
          <w:szCs w:val="28"/>
          <w:lang w:eastAsia="en-US"/>
        </w:rPr>
        <w:t xml:space="preserve">«Зоны специального назначения» </w:t>
      </w:r>
      <w:r w:rsidRPr="00227B76">
        <w:rPr>
          <w:rFonts w:eastAsia="Calibri"/>
          <w:sz w:val="28"/>
          <w:szCs w:val="28"/>
          <w:lang w:eastAsia="en-US"/>
        </w:rPr>
        <w:t>настоящих Нормативов.</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3.1.64. </w:t>
      </w:r>
      <w:r w:rsidRPr="00227B76">
        <w:rPr>
          <w:rFonts w:eastAsia="Calibri"/>
          <w:sz w:val="28"/>
          <w:szCs w:val="28"/>
          <w:lang w:eastAsia="en-US"/>
        </w:rPr>
        <w:t xml:space="preserve">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r w:rsidR="006550C8" w:rsidRPr="006550C8">
        <w:rPr>
          <w:rFonts w:eastAsia="Calibri"/>
          <w:sz w:val="28"/>
          <w:szCs w:val="28"/>
          <w:lang w:eastAsia="en-US"/>
        </w:rPr>
        <w:t>части 8</w:t>
      </w:r>
      <w:r w:rsidRPr="006550C8">
        <w:rPr>
          <w:rFonts w:eastAsia="Calibri"/>
          <w:sz w:val="28"/>
          <w:szCs w:val="28"/>
          <w:lang w:eastAsia="en-US"/>
        </w:rPr>
        <w:t xml:space="preserve"> «Охрана окружающей среды» </w:t>
      </w:r>
      <w:r w:rsidRPr="00227B76">
        <w:rPr>
          <w:rFonts w:eastAsia="Calibri"/>
          <w:sz w:val="28"/>
          <w:szCs w:val="28"/>
          <w:lang w:eastAsia="en-US"/>
        </w:rPr>
        <w:t>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p w:rsidR="00227B76" w:rsidRDefault="00227B76" w:rsidP="00227B76">
      <w:pPr>
        <w:ind w:firstLine="709"/>
        <w:jc w:val="both"/>
        <w:rPr>
          <w:rFonts w:eastAsia="Calibri"/>
          <w:sz w:val="28"/>
          <w:szCs w:val="28"/>
          <w:lang w:eastAsia="en-US"/>
        </w:rPr>
      </w:pPr>
      <w:r w:rsidRPr="00227B76">
        <w:rPr>
          <w:rFonts w:eastAsia="Calibri"/>
          <w:sz w:val="28"/>
          <w:szCs w:val="28"/>
          <w:lang w:eastAsia="en-US"/>
        </w:rP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3.1.65. </w:t>
      </w:r>
      <w:r w:rsidRPr="00227B76">
        <w:rPr>
          <w:rFonts w:eastAsia="Calibri"/>
          <w:sz w:val="28"/>
          <w:szCs w:val="28"/>
          <w:lang w:eastAsia="en-US"/>
        </w:rPr>
        <w:t xml:space="preserve">Санитарно-защитные зоны организуются в соответствии с подпунктами </w:t>
      </w:r>
      <w:r>
        <w:rPr>
          <w:rFonts w:eastAsia="Calibri"/>
          <w:sz w:val="28"/>
          <w:szCs w:val="28"/>
          <w:lang w:eastAsia="en-US"/>
        </w:rPr>
        <w:t>3.1.32.</w:t>
      </w:r>
      <w:r w:rsidRPr="00227B76">
        <w:rPr>
          <w:rFonts w:eastAsia="Calibri"/>
          <w:sz w:val="28"/>
          <w:szCs w:val="28"/>
          <w:lang w:eastAsia="en-US"/>
        </w:rPr>
        <w:t xml:space="preserve"> </w:t>
      </w:r>
      <w:r>
        <w:rPr>
          <w:rFonts w:eastAsia="Calibri"/>
          <w:sz w:val="28"/>
          <w:szCs w:val="28"/>
          <w:lang w:eastAsia="en-US"/>
        </w:rPr>
        <w:t>–</w:t>
      </w:r>
      <w:r w:rsidRPr="00227B76">
        <w:rPr>
          <w:rFonts w:eastAsia="Calibri"/>
          <w:sz w:val="28"/>
          <w:szCs w:val="28"/>
          <w:lang w:eastAsia="en-US"/>
        </w:rPr>
        <w:t xml:space="preserve"> </w:t>
      </w:r>
      <w:r>
        <w:rPr>
          <w:rFonts w:eastAsia="Calibri"/>
          <w:sz w:val="28"/>
          <w:szCs w:val="28"/>
          <w:lang w:eastAsia="en-US"/>
        </w:rPr>
        <w:t>3.1.37.</w:t>
      </w:r>
      <w:r w:rsidRPr="00227B76">
        <w:rPr>
          <w:rFonts w:eastAsia="Calibri"/>
          <w:sz w:val="28"/>
          <w:szCs w:val="28"/>
          <w:lang w:eastAsia="en-US"/>
        </w:rPr>
        <w:t xml:space="preserve"> настоящего раздела.</w:t>
      </w:r>
    </w:p>
    <w:p w:rsidR="00227B76" w:rsidRDefault="00227B76" w:rsidP="00227B76">
      <w:pPr>
        <w:ind w:firstLine="709"/>
        <w:jc w:val="both"/>
        <w:rPr>
          <w:rFonts w:eastAsia="Calibri"/>
          <w:sz w:val="28"/>
          <w:szCs w:val="28"/>
          <w:lang w:eastAsia="en-US"/>
        </w:rPr>
      </w:pPr>
      <w:r w:rsidRPr="00227B76">
        <w:rPr>
          <w:rFonts w:eastAsia="Calibri"/>
          <w:sz w:val="28"/>
          <w:szCs w:val="28"/>
          <w:lang w:eastAsia="en-US"/>
        </w:rPr>
        <w:lastRenderedPageBreak/>
        <w:t>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СанПиН 2.2.1/2.1.1.1200-03).</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3.1.66. </w:t>
      </w:r>
      <w:r w:rsidRPr="00227B76">
        <w:rPr>
          <w:rFonts w:eastAsia="Calibri"/>
          <w:sz w:val="28"/>
          <w:szCs w:val="28"/>
          <w:lang w:eastAsia="en-US"/>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227B76" w:rsidRPr="00227B76" w:rsidRDefault="00227B76" w:rsidP="00227B76">
      <w:pPr>
        <w:ind w:firstLine="709"/>
        <w:jc w:val="both"/>
        <w:rPr>
          <w:rFonts w:eastAsia="Calibri"/>
          <w:sz w:val="28"/>
          <w:szCs w:val="28"/>
          <w:lang w:eastAsia="en-US"/>
        </w:rPr>
      </w:pPr>
      <w:r w:rsidRPr="00227B76">
        <w:rPr>
          <w:rFonts w:eastAsia="Calibri"/>
          <w:sz w:val="28"/>
          <w:szCs w:val="28"/>
          <w:lang w:eastAsia="en-US"/>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227B76" w:rsidRPr="00227B76" w:rsidRDefault="00227B76" w:rsidP="00227B76">
      <w:pPr>
        <w:ind w:firstLine="709"/>
        <w:jc w:val="both"/>
        <w:rPr>
          <w:rFonts w:eastAsia="Calibri"/>
          <w:sz w:val="28"/>
          <w:szCs w:val="28"/>
          <w:lang w:eastAsia="en-US"/>
        </w:rPr>
      </w:pPr>
      <w:r w:rsidRPr="00227B76">
        <w:rPr>
          <w:rFonts w:eastAsia="Calibri"/>
          <w:sz w:val="28"/>
          <w:szCs w:val="28"/>
          <w:lang w:eastAsia="en-US"/>
        </w:rPr>
        <w:t>Запрещается проектирование указанных предприятий на территории бывших кладбищ, скотомогильников, свалок.</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3.1.67. </w:t>
      </w:r>
      <w:r w:rsidRPr="00227B76">
        <w:rPr>
          <w:rFonts w:eastAsia="Calibri"/>
          <w:sz w:val="28"/>
          <w:szCs w:val="28"/>
          <w:lang w:eastAsia="en-US"/>
        </w:rPr>
        <w:t>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3.1.68. </w:t>
      </w:r>
      <w:r w:rsidRPr="00227B76">
        <w:rPr>
          <w:rFonts w:eastAsia="Calibri"/>
          <w:sz w:val="28"/>
          <w:szCs w:val="28"/>
          <w:lang w:eastAsia="en-US"/>
        </w:rPr>
        <w:t>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3.1.69. </w:t>
      </w:r>
      <w:r w:rsidRPr="00227B76">
        <w:rPr>
          <w:rFonts w:eastAsia="Calibri"/>
          <w:sz w:val="28"/>
          <w:szCs w:val="28"/>
          <w:lang w:eastAsia="en-US"/>
        </w:rPr>
        <w:t>При проектировании территорию предприятий молочной промышленности следует разделять на функциональные зоны: предзаводскую, производственную и хозяйственно-складскую.</w:t>
      </w:r>
    </w:p>
    <w:p w:rsidR="00227B76" w:rsidRPr="00227B76" w:rsidRDefault="00227B76" w:rsidP="00227B76">
      <w:pPr>
        <w:ind w:firstLine="709"/>
        <w:jc w:val="both"/>
        <w:rPr>
          <w:rFonts w:eastAsia="Calibri"/>
          <w:sz w:val="28"/>
          <w:szCs w:val="28"/>
          <w:lang w:eastAsia="en-US"/>
        </w:rPr>
      </w:pPr>
      <w:r w:rsidRPr="00227B76">
        <w:rPr>
          <w:rFonts w:eastAsia="Calibri"/>
          <w:sz w:val="28"/>
          <w:szCs w:val="28"/>
          <w:lang w:eastAsia="en-US"/>
        </w:rPr>
        <w:t>На территории предприятий проектируются:</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 </w:t>
      </w:r>
      <w:r w:rsidRPr="00227B76">
        <w:rPr>
          <w:rFonts w:eastAsia="Calibri"/>
          <w:sz w:val="28"/>
          <w:szCs w:val="28"/>
          <w:lang w:eastAsia="en-US"/>
        </w:rPr>
        <w:t>в предзаводской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 </w:t>
      </w:r>
      <w:r w:rsidRPr="00227B76">
        <w:rPr>
          <w:rFonts w:eastAsia="Calibri"/>
          <w:sz w:val="28"/>
          <w:szCs w:val="28"/>
          <w:lang w:eastAsia="en-US"/>
        </w:rPr>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 </w:t>
      </w:r>
      <w:r w:rsidRPr="00227B76">
        <w:rPr>
          <w:rFonts w:eastAsia="Calibri"/>
          <w:sz w:val="28"/>
          <w:szCs w:val="28"/>
          <w:lang w:eastAsia="en-US"/>
        </w:rPr>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rsidR="00227B76" w:rsidRDefault="00227B76" w:rsidP="00227B76">
      <w:pPr>
        <w:ind w:firstLine="709"/>
        <w:jc w:val="both"/>
        <w:rPr>
          <w:rFonts w:eastAsia="Calibri"/>
          <w:sz w:val="28"/>
          <w:szCs w:val="28"/>
          <w:lang w:eastAsia="en-US"/>
        </w:rPr>
      </w:pPr>
      <w:r w:rsidRPr="00227B76">
        <w:rPr>
          <w:rFonts w:eastAsia="Calibri"/>
          <w:sz w:val="28"/>
          <w:szCs w:val="28"/>
          <w:lang w:eastAsia="en-US"/>
        </w:rPr>
        <w:lastRenderedPageBreak/>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rsidR="00227B76" w:rsidRPr="00227B76" w:rsidRDefault="00227B76" w:rsidP="00227B76">
      <w:pPr>
        <w:ind w:firstLine="709"/>
        <w:jc w:val="both"/>
        <w:rPr>
          <w:rFonts w:eastAsia="Calibri"/>
          <w:sz w:val="28"/>
          <w:szCs w:val="28"/>
          <w:lang w:eastAsia="en-US"/>
        </w:rPr>
      </w:pPr>
      <w:r>
        <w:rPr>
          <w:rFonts w:eastAsia="Calibri"/>
          <w:sz w:val="28"/>
          <w:szCs w:val="28"/>
          <w:lang w:eastAsia="en-US"/>
        </w:rPr>
        <w:t xml:space="preserve">3.1.70. </w:t>
      </w:r>
      <w:r w:rsidRPr="00227B76">
        <w:rPr>
          <w:rFonts w:eastAsia="Calibri"/>
          <w:sz w:val="28"/>
          <w:szCs w:val="28"/>
          <w:lang w:eastAsia="en-US"/>
        </w:rPr>
        <w:t>Санитарные разрывы между функциональными зонами участка должны быть не менее 25 м.</w:t>
      </w:r>
    </w:p>
    <w:p w:rsidR="00227B76" w:rsidRPr="00227B76" w:rsidRDefault="00227B76" w:rsidP="00227B76">
      <w:pPr>
        <w:ind w:firstLine="709"/>
        <w:jc w:val="both"/>
        <w:rPr>
          <w:rFonts w:eastAsia="Calibri"/>
          <w:sz w:val="28"/>
          <w:szCs w:val="28"/>
          <w:lang w:eastAsia="en-US"/>
        </w:rPr>
      </w:pPr>
      <w:r w:rsidRPr="00227B76">
        <w:rPr>
          <w:rFonts w:eastAsia="Calibri"/>
          <w:sz w:val="28"/>
          <w:szCs w:val="28"/>
          <w:lang w:eastAsia="en-US"/>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227B76" w:rsidRPr="00227B76" w:rsidRDefault="00227B76" w:rsidP="00227B76">
      <w:pPr>
        <w:ind w:firstLine="709"/>
        <w:jc w:val="both"/>
        <w:rPr>
          <w:rFonts w:eastAsia="Calibri"/>
          <w:sz w:val="28"/>
          <w:szCs w:val="28"/>
          <w:lang w:eastAsia="en-US"/>
        </w:rPr>
      </w:pPr>
      <w:r w:rsidRPr="00227B76">
        <w:rPr>
          <w:rFonts w:eastAsia="Calibri"/>
          <w:sz w:val="28"/>
          <w:szCs w:val="28"/>
          <w:lang w:eastAsia="en-US"/>
        </w:rPr>
        <w:t>Расстояние от дворовых туалетов до производственных зданий и складов должно быть не менее 30 м.</w:t>
      </w:r>
    </w:p>
    <w:p w:rsidR="00227B76" w:rsidRPr="00227B76" w:rsidRDefault="00227B76" w:rsidP="00227B76">
      <w:pPr>
        <w:ind w:firstLine="709"/>
        <w:jc w:val="both"/>
        <w:rPr>
          <w:rFonts w:eastAsia="Calibri"/>
          <w:sz w:val="28"/>
          <w:szCs w:val="28"/>
          <w:lang w:eastAsia="en-US"/>
        </w:rPr>
      </w:pPr>
      <w:r w:rsidRPr="00227B76">
        <w:rPr>
          <w:rFonts w:eastAsia="Calibri"/>
          <w:sz w:val="28"/>
          <w:szCs w:val="28"/>
          <w:lang w:eastAsia="en-US"/>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227B76" w:rsidRDefault="00227B76" w:rsidP="00227B76">
      <w:pPr>
        <w:ind w:firstLine="709"/>
        <w:jc w:val="both"/>
        <w:rPr>
          <w:rFonts w:eastAsia="Calibri"/>
          <w:sz w:val="28"/>
          <w:szCs w:val="28"/>
          <w:lang w:eastAsia="en-US"/>
        </w:rPr>
      </w:pPr>
      <w:r>
        <w:rPr>
          <w:rFonts w:eastAsia="Calibri"/>
          <w:sz w:val="28"/>
          <w:szCs w:val="28"/>
          <w:lang w:eastAsia="en-US"/>
        </w:rPr>
        <w:t xml:space="preserve">3.1.71. </w:t>
      </w:r>
      <w:r w:rsidR="001C323C" w:rsidRPr="001C323C">
        <w:rPr>
          <w:rFonts w:eastAsia="Calibri"/>
          <w:sz w:val="28"/>
          <w:szCs w:val="28"/>
          <w:lang w:eastAsia="en-US"/>
        </w:rPr>
        <w:t xml:space="preserve">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r w:rsidR="006550C8" w:rsidRPr="006550C8">
        <w:rPr>
          <w:rFonts w:eastAsia="Calibri"/>
          <w:sz w:val="28"/>
          <w:szCs w:val="28"/>
          <w:lang w:eastAsia="en-US"/>
        </w:rPr>
        <w:t>части</w:t>
      </w:r>
      <w:r w:rsidR="001C323C" w:rsidRPr="006550C8">
        <w:rPr>
          <w:rFonts w:eastAsia="Calibri"/>
          <w:sz w:val="28"/>
          <w:szCs w:val="28"/>
          <w:lang w:eastAsia="en-US"/>
        </w:rPr>
        <w:t xml:space="preserve"> </w:t>
      </w:r>
      <w:r w:rsidR="006550C8" w:rsidRPr="006550C8">
        <w:rPr>
          <w:rFonts w:eastAsia="Calibri"/>
          <w:sz w:val="28"/>
          <w:szCs w:val="28"/>
          <w:lang w:eastAsia="en-US"/>
        </w:rPr>
        <w:t>3.3</w:t>
      </w:r>
      <w:r w:rsidR="001C323C" w:rsidRPr="006550C8">
        <w:rPr>
          <w:rFonts w:eastAsia="Calibri"/>
          <w:sz w:val="28"/>
          <w:szCs w:val="28"/>
          <w:lang w:eastAsia="en-US"/>
        </w:rPr>
        <w:t xml:space="preserve"> «Зоны инженерной инфраструктуры» настоящего раздела и </w:t>
      </w:r>
      <w:r w:rsidR="006550C8" w:rsidRPr="006550C8">
        <w:rPr>
          <w:rFonts w:eastAsia="Calibri"/>
          <w:sz w:val="28"/>
          <w:szCs w:val="28"/>
          <w:lang w:eastAsia="en-US"/>
        </w:rPr>
        <w:t>части 5</w:t>
      </w:r>
      <w:r w:rsidR="001C323C" w:rsidRPr="006550C8">
        <w:rPr>
          <w:rFonts w:eastAsia="Calibri"/>
          <w:sz w:val="28"/>
          <w:szCs w:val="28"/>
          <w:lang w:eastAsia="en-US"/>
        </w:rPr>
        <w:t xml:space="preserve"> "Особо охраняемые территории» </w:t>
      </w:r>
      <w:r w:rsidR="001C323C" w:rsidRPr="001C323C">
        <w:rPr>
          <w:rFonts w:eastAsia="Calibri"/>
          <w:sz w:val="28"/>
          <w:szCs w:val="28"/>
          <w:lang w:eastAsia="en-US"/>
        </w:rPr>
        <w:t>настоящих Нормативов.</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3.1.72. </w:t>
      </w:r>
      <w:r w:rsidRPr="001C323C">
        <w:rPr>
          <w:rFonts w:eastAsia="Calibri"/>
          <w:sz w:val="28"/>
          <w:szCs w:val="28"/>
          <w:lang w:eastAsia="en-US"/>
        </w:rPr>
        <w:t>При проектировании территорию предприятий мясной промышленности следует разделять на функциональные зоны:</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 </w:t>
      </w:r>
      <w:r w:rsidRPr="001C323C">
        <w:rPr>
          <w:rFonts w:eastAsia="Calibri"/>
          <w:sz w:val="28"/>
          <w:szCs w:val="28"/>
          <w:lang w:eastAsia="en-US"/>
        </w:rPr>
        <w:t>производственную, где расположены здания основного производства;</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 </w:t>
      </w:r>
      <w:r w:rsidRPr="001C323C">
        <w:rPr>
          <w:rFonts w:eastAsia="Calibri"/>
          <w:sz w:val="28"/>
          <w:szCs w:val="28"/>
          <w:lang w:eastAsia="en-US"/>
        </w:rPr>
        <w:t>базу предубойного содержания скота с санитарным блоком (карантин, изолятор и санитарная бойня);</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 </w:t>
      </w:r>
      <w:r w:rsidRPr="001C323C">
        <w:rPr>
          <w:rFonts w:eastAsia="Calibri"/>
          <w:sz w:val="28"/>
          <w:szCs w:val="28"/>
          <w:lang w:eastAsia="en-US"/>
        </w:rPr>
        <w:t>хозяйственную со зданиями вспомогательного назначения и сооружениями для хранения топлива, строительных и подсобных материалов.</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 </w:t>
      </w:r>
      <w:r w:rsidRPr="001C323C">
        <w:rPr>
          <w:rFonts w:eastAsia="Calibri"/>
          <w:sz w:val="28"/>
          <w:szCs w:val="28"/>
          <w:lang w:eastAsia="en-US"/>
        </w:rPr>
        <w:t>сырья и готовой продукции;</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 </w:t>
      </w:r>
      <w:r w:rsidRPr="001C323C">
        <w:rPr>
          <w:rFonts w:eastAsia="Calibri"/>
          <w:sz w:val="28"/>
          <w:szCs w:val="28"/>
          <w:lang w:eastAsia="en-US"/>
        </w:rPr>
        <w:t xml:space="preserve">здорового скота, направляемого после ветеринарного осмотра на предубойное содержание, с путями больного или подозрительного на </w:t>
      </w:r>
      <w:r w:rsidRPr="001C323C">
        <w:rPr>
          <w:rFonts w:eastAsia="Calibri"/>
          <w:sz w:val="28"/>
          <w:szCs w:val="28"/>
          <w:lang w:eastAsia="en-US"/>
        </w:rPr>
        <w:lastRenderedPageBreak/>
        <w:t>заболевание скота, направляемого в карантин, изолятор или на санитарную бойню;</w:t>
      </w:r>
    </w:p>
    <w:p w:rsidR="001C323C" w:rsidRDefault="001C323C" w:rsidP="001C323C">
      <w:pPr>
        <w:ind w:firstLine="709"/>
        <w:jc w:val="both"/>
        <w:rPr>
          <w:rFonts w:eastAsia="Calibri"/>
          <w:sz w:val="28"/>
          <w:szCs w:val="28"/>
          <w:lang w:eastAsia="en-US"/>
        </w:rPr>
      </w:pPr>
      <w:r>
        <w:rPr>
          <w:rFonts w:eastAsia="Calibri"/>
          <w:sz w:val="28"/>
          <w:szCs w:val="28"/>
          <w:lang w:eastAsia="en-US"/>
        </w:rPr>
        <w:t xml:space="preserve">- </w:t>
      </w:r>
      <w:r w:rsidRPr="001C323C">
        <w:rPr>
          <w:rFonts w:eastAsia="Calibri"/>
          <w:sz w:val="28"/>
          <w:szCs w:val="28"/>
          <w:lang w:eastAsia="en-US"/>
        </w:rPr>
        <w:t>пищевой продукции со скотом, навозом, отходами производства.</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3.1.73. </w:t>
      </w:r>
      <w:r w:rsidRPr="001C323C">
        <w:rPr>
          <w:rFonts w:eastAsia="Calibri"/>
          <w:sz w:val="28"/>
          <w:szCs w:val="28"/>
          <w:lang w:eastAsia="en-US"/>
        </w:rPr>
        <w:t>На территории предприятия предусматриваются санитарно-защитные разрывы до мест выдачи и приема пищевой продукции:</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 </w:t>
      </w:r>
      <w:r w:rsidRPr="001C323C">
        <w:rPr>
          <w:rFonts w:eastAsia="Calibri"/>
          <w:sz w:val="28"/>
          <w:szCs w:val="28"/>
          <w:lang w:eastAsia="en-US"/>
        </w:rPr>
        <w:t>от карантина, изолятора и санитарной бойни, размещаемых в отдельном здании - не менее 100 м;</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 </w:t>
      </w:r>
      <w:r w:rsidRPr="001C323C">
        <w:rPr>
          <w:rFonts w:eastAsia="Calibri"/>
          <w:sz w:val="28"/>
          <w:szCs w:val="28"/>
          <w:lang w:eastAsia="en-US"/>
        </w:rPr>
        <w:t>от открытых загонов содержания скота - не менее 50 м;</w:t>
      </w:r>
    </w:p>
    <w:p w:rsidR="001C323C" w:rsidRDefault="001C323C" w:rsidP="001C323C">
      <w:pPr>
        <w:ind w:firstLine="709"/>
        <w:jc w:val="both"/>
        <w:rPr>
          <w:rFonts w:eastAsia="Calibri"/>
          <w:sz w:val="28"/>
          <w:szCs w:val="28"/>
          <w:lang w:eastAsia="en-US"/>
        </w:rPr>
      </w:pPr>
      <w:r>
        <w:rPr>
          <w:rFonts w:eastAsia="Calibri"/>
          <w:sz w:val="28"/>
          <w:szCs w:val="28"/>
          <w:lang w:eastAsia="en-US"/>
        </w:rPr>
        <w:t xml:space="preserve">- </w:t>
      </w:r>
      <w:r w:rsidRPr="001C323C">
        <w:rPr>
          <w:rFonts w:eastAsia="Calibri"/>
          <w:sz w:val="28"/>
          <w:szCs w:val="28"/>
          <w:lang w:eastAsia="en-US"/>
        </w:rPr>
        <w:t>от закрытых помещений базы предубойного содержания скота и от складов хранения твердого топлива - не менее 25 м.</w:t>
      </w:r>
    </w:p>
    <w:p w:rsidR="001C323C" w:rsidRPr="006550C8" w:rsidRDefault="001C323C" w:rsidP="001C323C">
      <w:pPr>
        <w:ind w:firstLine="709"/>
        <w:jc w:val="both"/>
        <w:rPr>
          <w:rFonts w:eastAsia="Calibri"/>
          <w:sz w:val="28"/>
          <w:szCs w:val="28"/>
          <w:lang w:eastAsia="en-US"/>
        </w:rPr>
      </w:pPr>
      <w:r>
        <w:rPr>
          <w:rFonts w:eastAsia="Calibri"/>
          <w:sz w:val="28"/>
          <w:szCs w:val="28"/>
          <w:lang w:eastAsia="en-US"/>
        </w:rPr>
        <w:t xml:space="preserve">3.1.74. </w:t>
      </w:r>
      <w:r w:rsidRPr="001C323C">
        <w:rPr>
          <w:rFonts w:eastAsia="Calibri"/>
          <w:sz w:val="28"/>
          <w:szCs w:val="28"/>
          <w:lang w:eastAsia="en-US"/>
        </w:rPr>
        <w:t xml:space="preserve">Автомобильные дороги, проезды и пешеходные дорожки проектируются в соответствии с требованиями настоящего </w:t>
      </w:r>
      <w:r w:rsidRPr="006550C8">
        <w:rPr>
          <w:rFonts w:eastAsia="Calibri"/>
          <w:sz w:val="28"/>
          <w:szCs w:val="28"/>
          <w:lang w:eastAsia="en-US"/>
        </w:rPr>
        <w:t xml:space="preserve">раздела, </w:t>
      </w:r>
      <w:r w:rsidR="006550C8" w:rsidRPr="006550C8">
        <w:rPr>
          <w:rFonts w:eastAsia="Calibri"/>
          <w:sz w:val="28"/>
          <w:szCs w:val="28"/>
          <w:lang w:eastAsia="en-US"/>
        </w:rPr>
        <w:t>подраздела 3.4</w:t>
      </w:r>
      <w:r w:rsidRPr="006550C8">
        <w:rPr>
          <w:rFonts w:eastAsia="Calibri"/>
          <w:sz w:val="28"/>
          <w:szCs w:val="28"/>
          <w:lang w:eastAsia="en-US"/>
        </w:rPr>
        <w:t xml:space="preserve"> "Зоны транспортной инфраструктуры" настоящих Нормативов и СНиП 2.05.07-91*.</w:t>
      </w:r>
    </w:p>
    <w:p w:rsidR="001C323C" w:rsidRDefault="001C323C" w:rsidP="001C323C">
      <w:pPr>
        <w:ind w:firstLine="709"/>
        <w:jc w:val="both"/>
        <w:rPr>
          <w:rFonts w:eastAsia="Calibri"/>
          <w:sz w:val="28"/>
          <w:szCs w:val="28"/>
          <w:lang w:eastAsia="en-US"/>
        </w:rPr>
      </w:pPr>
      <w:r>
        <w:rPr>
          <w:rFonts w:eastAsia="Calibri"/>
          <w:sz w:val="28"/>
          <w:szCs w:val="28"/>
          <w:lang w:eastAsia="en-US"/>
        </w:rPr>
        <w:t xml:space="preserve">3.1.75. </w:t>
      </w:r>
      <w:r w:rsidRPr="001C323C">
        <w:rPr>
          <w:rFonts w:eastAsia="Calibri"/>
          <w:sz w:val="28"/>
          <w:szCs w:val="28"/>
          <w:lang w:eastAsia="en-US"/>
        </w:rPr>
        <w:t>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rsidR="001C323C" w:rsidRDefault="001C323C" w:rsidP="001C323C">
      <w:pPr>
        <w:ind w:firstLine="709"/>
        <w:jc w:val="both"/>
        <w:rPr>
          <w:rFonts w:eastAsia="Calibri"/>
          <w:sz w:val="28"/>
          <w:szCs w:val="28"/>
          <w:lang w:eastAsia="en-US"/>
        </w:rPr>
      </w:pPr>
      <w:r>
        <w:rPr>
          <w:rFonts w:eastAsia="Calibri"/>
          <w:sz w:val="28"/>
          <w:szCs w:val="28"/>
          <w:lang w:eastAsia="en-US"/>
        </w:rPr>
        <w:t xml:space="preserve">3.1.76. </w:t>
      </w:r>
      <w:r w:rsidRPr="001C323C">
        <w:rPr>
          <w:rFonts w:eastAsia="Calibri"/>
          <w:sz w:val="28"/>
          <w:szCs w:val="28"/>
          <w:lang w:eastAsia="en-US"/>
        </w:rPr>
        <w:t>Свободные от застройки и проездов участки территории должны быть использованы для организации зон отдыха, озеленения.</w:t>
      </w:r>
    </w:p>
    <w:p w:rsidR="001C323C" w:rsidRDefault="001C323C" w:rsidP="001C323C">
      <w:pPr>
        <w:ind w:firstLine="709"/>
        <w:jc w:val="both"/>
        <w:rPr>
          <w:rFonts w:eastAsia="Calibri"/>
          <w:sz w:val="28"/>
          <w:szCs w:val="28"/>
          <w:lang w:eastAsia="en-US"/>
        </w:rPr>
      </w:pPr>
      <w:r w:rsidRPr="001C323C">
        <w:rPr>
          <w:rFonts w:eastAsia="Calibri"/>
          <w:sz w:val="28"/>
          <w:szCs w:val="28"/>
          <w:lang w:eastAsia="en-US"/>
        </w:rPr>
        <w:t>Не допускается проектировать озеленение из деревьев и кустарников, опушенные семена которых переносятся по воздуху.</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3.1.77. </w:t>
      </w:r>
      <w:r w:rsidRPr="001C323C">
        <w:rPr>
          <w:rFonts w:eastAsia="Calibri"/>
          <w:sz w:val="28"/>
          <w:szCs w:val="28"/>
          <w:lang w:eastAsia="en-US"/>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3.1.78.</w:t>
      </w:r>
      <w:r w:rsidRPr="001C323C">
        <w:rPr>
          <w:rFonts w:eastAsia="Calibri"/>
          <w:sz w:val="28"/>
          <w:szCs w:val="28"/>
          <w:lang w:eastAsia="en-US"/>
        </w:rPr>
        <w:t xml:space="preserve">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сплинкерными устройствами для наружного обмыва автоцистерн и грязеотстойниками с бензомаслоуловителями.</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 xml:space="preserve">3.1.79. </w:t>
      </w:r>
      <w:r w:rsidRPr="001C323C">
        <w:rPr>
          <w:rFonts w:eastAsia="Calibri"/>
          <w:sz w:val="28"/>
          <w:szCs w:val="28"/>
          <w:lang w:eastAsia="en-US"/>
        </w:rPr>
        <w:t xml:space="preserve">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1C323C" w:rsidRPr="006550C8" w:rsidRDefault="001C323C" w:rsidP="001C323C">
      <w:pPr>
        <w:ind w:firstLine="709"/>
        <w:jc w:val="both"/>
        <w:rPr>
          <w:rFonts w:eastAsia="Calibri"/>
          <w:sz w:val="28"/>
          <w:szCs w:val="28"/>
          <w:lang w:eastAsia="en-US"/>
        </w:rPr>
      </w:pPr>
      <w:r w:rsidRPr="001C323C">
        <w:rPr>
          <w:rFonts w:eastAsia="Calibri"/>
          <w:sz w:val="28"/>
          <w:szCs w:val="28"/>
          <w:lang w:eastAsia="en-US"/>
        </w:rPr>
        <w:t xml:space="preserve">Системы инженерного обеспечения предприятий проектируются в соответствии с требованиями </w:t>
      </w:r>
      <w:r w:rsidRPr="006550C8">
        <w:rPr>
          <w:rFonts w:eastAsia="Calibri"/>
          <w:sz w:val="28"/>
          <w:szCs w:val="28"/>
          <w:lang w:eastAsia="en-US"/>
        </w:rPr>
        <w:t xml:space="preserve">подраздела </w:t>
      </w:r>
      <w:r w:rsidR="006550C8" w:rsidRPr="006550C8">
        <w:rPr>
          <w:rFonts w:eastAsia="Calibri"/>
          <w:sz w:val="28"/>
          <w:szCs w:val="28"/>
          <w:lang w:eastAsia="en-US"/>
        </w:rPr>
        <w:t>3.3</w:t>
      </w:r>
      <w:r w:rsidRPr="006550C8">
        <w:rPr>
          <w:rFonts w:eastAsia="Calibri"/>
          <w:sz w:val="28"/>
          <w:szCs w:val="28"/>
          <w:lang w:eastAsia="en-US"/>
        </w:rPr>
        <w:t xml:space="preserve"> «Зоны инженерной инфраструктуры» настоящего раздела.</w:t>
      </w:r>
    </w:p>
    <w:p w:rsidR="001C323C" w:rsidRPr="006550C8" w:rsidRDefault="001C323C" w:rsidP="001C323C">
      <w:pPr>
        <w:ind w:firstLine="709"/>
        <w:jc w:val="both"/>
        <w:rPr>
          <w:rFonts w:eastAsia="Calibri"/>
          <w:sz w:val="28"/>
          <w:szCs w:val="28"/>
          <w:lang w:eastAsia="en-US"/>
        </w:rPr>
      </w:pPr>
      <w:r>
        <w:rPr>
          <w:rFonts w:eastAsia="Calibri"/>
          <w:sz w:val="28"/>
          <w:szCs w:val="28"/>
          <w:lang w:eastAsia="en-US"/>
        </w:rPr>
        <w:lastRenderedPageBreak/>
        <w:t>3.1.80.</w:t>
      </w:r>
      <w:r w:rsidRPr="001C323C">
        <w:rPr>
          <w:rFonts w:eastAsia="Calibri"/>
          <w:sz w:val="28"/>
          <w:szCs w:val="28"/>
          <w:lang w:eastAsia="en-US"/>
        </w:rPr>
        <w:t xml:space="preserve"> При проектировании мест захоронения отходов производства должны соблюдаться требования </w:t>
      </w:r>
      <w:r w:rsidR="006550C8" w:rsidRPr="006550C8">
        <w:rPr>
          <w:rFonts w:eastAsia="Calibri"/>
          <w:sz w:val="28"/>
          <w:szCs w:val="28"/>
          <w:lang w:eastAsia="en-US"/>
        </w:rPr>
        <w:t>части 6</w:t>
      </w:r>
      <w:r w:rsidRPr="006550C8">
        <w:rPr>
          <w:rFonts w:eastAsia="Calibri"/>
          <w:sz w:val="28"/>
          <w:szCs w:val="28"/>
          <w:lang w:eastAsia="en-US"/>
        </w:rPr>
        <w:t xml:space="preserve"> «Зоны специального назначения» настоящих Нормативов.</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3.1.81</w:t>
      </w:r>
      <w:r w:rsidRPr="001C323C">
        <w:rPr>
          <w:rFonts w:eastAsia="Calibri"/>
          <w:sz w:val="28"/>
          <w:szCs w:val="28"/>
          <w:lang w:eastAsia="en-US"/>
        </w:rPr>
        <w:t>. К гидротехническим сооружениям относятся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ограждающие золошлакоотвалы и хранилища жидких отходов промышленных и сельскохозяйственных организаций; устройства от размывов на каналах и другие.</w:t>
      </w:r>
    </w:p>
    <w:p w:rsidR="001C323C" w:rsidRPr="001C323C" w:rsidRDefault="001C323C" w:rsidP="001C323C">
      <w:pPr>
        <w:ind w:firstLine="709"/>
        <w:jc w:val="both"/>
        <w:rPr>
          <w:rFonts w:eastAsia="Calibri"/>
          <w:sz w:val="28"/>
          <w:szCs w:val="28"/>
          <w:lang w:eastAsia="en-US"/>
        </w:rPr>
      </w:pPr>
      <w:r>
        <w:rPr>
          <w:rFonts w:eastAsia="Calibri"/>
          <w:sz w:val="28"/>
          <w:szCs w:val="28"/>
          <w:lang w:eastAsia="en-US"/>
        </w:rPr>
        <w:t>3.1.82</w:t>
      </w:r>
      <w:r w:rsidRPr="001C323C">
        <w:rPr>
          <w:rFonts w:eastAsia="Calibri"/>
          <w:sz w:val="28"/>
          <w:szCs w:val="28"/>
          <w:lang w:eastAsia="en-US"/>
        </w:rPr>
        <w:t>. При проектировании гидротехнических сооружений следует руководствоваться законодательством Российской Федерации и нормативными требованиями по безопасности гидротехнических сооружений; законодательством Российской Федерации и нормативными документами по охране окружающей среды при инженерной деятельности, а также предусматривать мероприятия, ведущие к улучшению экологической обстановки по сравнению с природной, использованию водохранилищ, нижних бьефов и примыкающих к ним территорий для развития туризма, обеспечения рекреации, рекультивации земель и вовлечения их в хозяйственную деятельность, не противоречащую оправданному природопользованию.</w:t>
      </w:r>
    </w:p>
    <w:p w:rsidR="00747458" w:rsidRDefault="00DC34DE" w:rsidP="001C323C">
      <w:pPr>
        <w:ind w:firstLine="709"/>
        <w:jc w:val="both"/>
        <w:rPr>
          <w:rFonts w:eastAsia="Calibri"/>
          <w:sz w:val="28"/>
          <w:szCs w:val="28"/>
          <w:lang w:eastAsia="en-US"/>
        </w:rPr>
      </w:pPr>
      <w:r>
        <w:rPr>
          <w:rFonts w:eastAsia="Calibri"/>
          <w:sz w:val="28"/>
          <w:szCs w:val="28"/>
          <w:lang w:eastAsia="en-US"/>
        </w:rPr>
        <w:t>3.1.83.</w:t>
      </w:r>
      <w:r w:rsidR="001C323C" w:rsidRPr="001C323C">
        <w:rPr>
          <w:rFonts w:eastAsia="Calibri"/>
          <w:sz w:val="28"/>
          <w:szCs w:val="28"/>
          <w:lang w:eastAsia="en-US"/>
        </w:rPr>
        <w:t xml:space="preserve"> Гидротехнические сооружения в зависимости от их высоты и типа грунтов основания, социально-экономической ответственности и последствий возможных гидродинамических </w:t>
      </w:r>
      <w:r w:rsidR="00747458">
        <w:rPr>
          <w:rFonts w:eastAsia="Calibri"/>
          <w:sz w:val="28"/>
          <w:szCs w:val="28"/>
          <w:lang w:eastAsia="en-US"/>
        </w:rPr>
        <w:t>аварий подразделяются на классы.</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3.1.84.</w:t>
      </w:r>
      <w:r w:rsidR="001C323C" w:rsidRPr="001C323C">
        <w:rPr>
          <w:rFonts w:eastAsia="Calibri"/>
          <w:sz w:val="28"/>
          <w:szCs w:val="28"/>
          <w:lang w:eastAsia="en-US"/>
        </w:rPr>
        <w:t xml:space="preserve"> При проектировании гидротехнических сооружений следует обеспечивать и предусматривать:</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надежность сооружений на всех стадиях их строительства и эксплуатации в зависимости от класса сооружения;</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постоянный инструментальный и визуальный контроль за состоянием гидротехнических сооружений, а также природными и техногенными воздействиями на них;</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подготовку ложа водохранилища и хранилищ жидких отходов промышленных предприятий и прилегающей территории;</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охрану месторождений полезных ископаемых;</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необходимые условия судоходства;</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сохранность животного и растительного мира, в том числе организацию рыбоохранных мероприятий;</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минимально необходимые расходы воды, а также благоприятный уровневый и скоростной режимы в бьефах с учетом интересов водопотребителей и водопользователей, а также благоприятный режим уровня грунтовых вод для освоенных земель и природных экосистем.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3.1.85. </w:t>
      </w:r>
      <w:r w:rsidR="001C323C" w:rsidRPr="001C323C">
        <w:rPr>
          <w:rFonts w:eastAsia="Calibri"/>
          <w:sz w:val="28"/>
          <w:szCs w:val="28"/>
          <w:lang w:eastAsia="en-US"/>
        </w:rPr>
        <w:t>Проектирование гидротехнических сооружений следует осуществлять в зависимости от класса сооружений в соответствии с требованиями СНиП 33-01-2003.</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lastRenderedPageBreak/>
        <w:t>Тип сооружений, их параметры и компоновку, а также расчетные уровни воды следует выбирать с учетом: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места возведения сооружений, природных условий района (климатических, инженерно-геологических, гидрогеологических, геокриологических, сейсмических, топографических, гидрологических, биологических и других);</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развития и размещения отраслей народного хозяйства, в том числе развития энергопотребления, изменения транспортной схемы и роста грузооборота, развития орошения и осушения, обводнения, водоснабжения, судостроения и судоремонта, комплексного освоения участков морских побережий;</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водохозяйственного прогноза изменения гидрологического и термического режима рек в верхнем и нижнем бьефах;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изменения условий и задач судоходства, рыбного хозяйства, водоснабжения и работы мелиоративных систем;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установленного режима природопользования (сельскохозяйственные угодья, заповедники и другие);</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условий быта и отдыха населения (пляжи, курортно-санаторные зоны и другие);</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мероприятий, обеспечивающих требуемое качество воды: подготовки ложа водохранилища, соблюдения надлежащего санитарного режима в водоохранной зоне, ограничения поступления биогенных элементов с обеспечением их количества в воде не выше предельно допустимых концентраций;</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условий постоянной и временной эксплуатации сооружений;</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возможности разработки природных ресурсов; обеспечения эстетических и архитектурных требований к сооружениям, расположенным на берегах водотоков, водоемов и морей.</w:t>
      </w:r>
    </w:p>
    <w:p w:rsidR="001C323C" w:rsidRPr="001C323C" w:rsidRDefault="00DC34DE" w:rsidP="00DC34DE">
      <w:pPr>
        <w:ind w:firstLine="709"/>
        <w:jc w:val="both"/>
        <w:rPr>
          <w:rFonts w:eastAsia="Calibri"/>
          <w:sz w:val="28"/>
          <w:szCs w:val="28"/>
          <w:lang w:eastAsia="en-US"/>
        </w:rPr>
      </w:pPr>
      <w:r>
        <w:rPr>
          <w:rFonts w:eastAsia="Calibri"/>
          <w:sz w:val="28"/>
          <w:szCs w:val="28"/>
          <w:lang w:eastAsia="en-US"/>
        </w:rPr>
        <w:t>3.1.86.</w:t>
      </w:r>
      <w:r w:rsidR="001C323C" w:rsidRPr="001C323C">
        <w:rPr>
          <w:rFonts w:eastAsia="Calibri"/>
          <w:sz w:val="28"/>
          <w:szCs w:val="28"/>
          <w:lang w:eastAsia="en-US"/>
        </w:rPr>
        <w:t xml:space="preserve"> Тепловые электростанции (ТЭС), государственные районные электростанции (ГРЭС) и теплоэлектроцентрали (ТЭЦ) следует размещать на основе схем развития энергосистем с учетом перспектив развития топливных ресурсов, а также доставки топлива и передачи электроэнергии, пара и тепла энергопотребителям.</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При размещении ГРЭС на основе схемы развития энергосистемы должны быть учтены схемы развития грузопотоков по железным дорогам и водным путям сообщения, условия водоснабжения, системные и межсистемные связи по линиям электропередачи.</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3.1.87. </w:t>
      </w:r>
      <w:r w:rsidR="001C323C" w:rsidRPr="001C323C">
        <w:rPr>
          <w:rFonts w:eastAsia="Calibri"/>
          <w:sz w:val="28"/>
          <w:szCs w:val="28"/>
          <w:lang w:eastAsia="en-US"/>
        </w:rPr>
        <w:t xml:space="preserve"> Площадку для размещения ТЭС следует выбирать в соответствии с требованиями </w:t>
      </w:r>
      <w:r w:rsidR="001C323C" w:rsidRPr="00747458">
        <w:rPr>
          <w:rFonts w:eastAsia="Calibri"/>
          <w:sz w:val="28"/>
          <w:szCs w:val="28"/>
          <w:lang w:eastAsia="en-US"/>
        </w:rPr>
        <w:t xml:space="preserve">подраздела </w:t>
      </w:r>
      <w:r w:rsidR="00747458" w:rsidRPr="00747458">
        <w:rPr>
          <w:rFonts w:eastAsia="Calibri"/>
          <w:sz w:val="28"/>
          <w:szCs w:val="28"/>
          <w:lang w:eastAsia="en-US"/>
        </w:rPr>
        <w:t>3.1</w:t>
      </w:r>
      <w:r w:rsidR="001C323C" w:rsidRPr="00747458">
        <w:rPr>
          <w:rFonts w:eastAsia="Calibri"/>
          <w:sz w:val="28"/>
          <w:szCs w:val="28"/>
          <w:lang w:eastAsia="en-US"/>
        </w:rPr>
        <w:t xml:space="preserve"> "Производственные зоны" </w:t>
      </w:r>
      <w:r w:rsidR="001C323C" w:rsidRPr="001C323C">
        <w:rPr>
          <w:rFonts w:eastAsia="Calibri"/>
          <w:sz w:val="28"/>
          <w:szCs w:val="28"/>
          <w:lang w:eastAsia="en-US"/>
        </w:rPr>
        <w:t xml:space="preserve">настоящего раздела, а также с учетом расчетов рассеивания загрязняющих веществ с определением расчетной концентрации в приземном слое атмосферы и по вертикали с учетом </w:t>
      </w:r>
      <w:r w:rsidR="001C323C" w:rsidRPr="001C323C">
        <w:rPr>
          <w:rFonts w:eastAsia="Calibri"/>
          <w:sz w:val="28"/>
          <w:szCs w:val="28"/>
          <w:lang w:eastAsia="en-US"/>
        </w:rPr>
        <w:lastRenderedPageBreak/>
        <w:t>высоты жилых зданий в зоне максимального загрязнения атмосферного воздуха (10 - 40 высот трубы).</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Планировочные отметки площадок ТЭС, проектируемых на прибрежных участках рек и водоемов, должны приниматься не менее чем на 0,5 м выше расчетного наивысшего горизонта вод с учетом подпора и уклона водопотока, а также расчетной высоты волны и ее нагона. За расчетный горизонт следует принимать уровень с вероятностью его превышения один раз в 100 лет.</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3.1.88.</w:t>
      </w:r>
      <w:r w:rsidR="001C323C" w:rsidRPr="001C323C">
        <w:rPr>
          <w:rFonts w:eastAsia="Calibri"/>
          <w:sz w:val="28"/>
          <w:szCs w:val="28"/>
          <w:lang w:eastAsia="en-US"/>
        </w:rPr>
        <w:t xml:space="preserve"> Площадку для размещения ТЭЦ следует выбирать в центре тепловых нагрузок с учетом перспективного развития энергопотребителей. Проектируемая ТЭЦ должна размещаться в составе групп предприятий с общими объектами вспомогательных производств и хозяйств, инженерных сооружений и коммуникаций.</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3.1.89. </w:t>
      </w:r>
      <w:r w:rsidR="001C323C" w:rsidRPr="001C323C">
        <w:rPr>
          <w:rFonts w:eastAsia="Calibri"/>
          <w:sz w:val="28"/>
          <w:szCs w:val="28"/>
          <w:lang w:eastAsia="en-US"/>
        </w:rPr>
        <w:t>В пределах ограждаемой площадки ТЭС располагаются главный корпус, корпус подсобных производств, открытая установка трансформаторов, закрытое распределительное устройство, пиковые водогрейные котельные, градирни и другие вспомогательные хозяйства и установки.</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Ограждение площадки ТЭС следует предусматривать стальным сетчатым или железобетонным высотой 2 м.</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Для размещения устройств автоматической охранной сигнализации следует предусматривать свободную от застройки зону с внутренней стороны ограждения шириной 5 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3.1.90.</w:t>
      </w:r>
      <w:r w:rsidR="001C323C" w:rsidRPr="001C323C">
        <w:rPr>
          <w:rFonts w:eastAsia="Calibri"/>
          <w:sz w:val="28"/>
          <w:szCs w:val="28"/>
          <w:lang w:eastAsia="en-US"/>
        </w:rPr>
        <w:t xml:space="preserve"> Вне пределов площадки ТЭС проектируются золошлакоотвалы, резервные и расходные склады угля, железнодорожные приемоотправочные пути и связанные с ними разгрузочные устройства для топлива.</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Допускается проектировать вне площадки ТЭС: насосные станции циркуляционного, противопожарного и питьевого водоснабжения, брызгальные бассейны. При этом указанные объекты должны иметь сетчатое ограждение высотой 1,6 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3.1.91. </w:t>
      </w:r>
      <w:r w:rsidR="001C323C" w:rsidRPr="001C323C">
        <w:rPr>
          <w:rFonts w:eastAsia="Calibri"/>
          <w:sz w:val="28"/>
          <w:szCs w:val="28"/>
          <w:lang w:eastAsia="en-US"/>
        </w:rPr>
        <w:t>Размеры площадок для золошлакоотвалов должны предусматриваться с учетом работы ТЭС не менее 25 лет.</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Размещение золошлакоотвалов на площадках с отметками заполнения, превышающими планировочные отметки ближайших населенных пунктов или объектов народнохозяйственного значения (промышленных предприятий, железнодорожных магистралей, автомобильных магистральных дорог, нефтегазопроводов, сельскохозяйственных объектов) не допускается.</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3.1.92. </w:t>
      </w:r>
      <w:r w:rsidR="001C323C" w:rsidRPr="001C323C">
        <w:rPr>
          <w:rFonts w:eastAsia="Calibri"/>
          <w:sz w:val="28"/>
          <w:szCs w:val="28"/>
          <w:lang w:eastAsia="en-US"/>
        </w:rPr>
        <w:t xml:space="preserve"> Резервные и расходные склады угля и сланца должны иметь однониточную транспортерную связь с топливоподачей ТЭС.</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От резервных складов (от ограждения склада) до других объектов следует принимать расстояния:</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здания и сооружения ТЭС (кроме зданий и сооружений данного склада), жилые и общественные здания - 300 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железнодорожные пути с организованным движением поездов (до оси крайнего пути) - 200 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железнодорожные пути с неорганизованным движением поездов (до оси крайнего пути) - 75 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lastRenderedPageBreak/>
        <w:t xml:space="preserve">- </w:t>
      </w:r>
      <w:r w:rsidR="001C323C" w:rsidRPr="001C323C">
        <w:rPr>
          <w:rFonts w:eastAsia="Calibri"/>
          <w:sz w:val="28"/>
          <w:szCs w:val="28"/>
          <w:lang w:eastAsia="en-US"/>
        </w:rPr>
        <w:t>открытые склады лесоматериалов - 150 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склады горючих жидкостей:</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наземные - 200 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подземные - 150 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лес хвойных пород - 200 м;</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 </w:t>
      </w:r>
      <w:r w:rsidR="001C323C" w:rsidRPr="001C323C">
        <w:rPr>
          <w:rFonts w:eastAsia="Calibri"/>
          <w:sz w:val="28"/>
          <w:szCs w:val="28"/>
          <w:lang w:eastAsia="en-US"/>
        </w:rPr>
        <w:t>лес лиственных пород - 75 м.</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Примечание.</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Здания и сооружения склада следует размещать на расстоянии 50 м от штабелей с подветренной стороны.</w:t>
      </w:r>
    </w:p>
    <w:p w:rsidR="001C323C" w:rsidRPr="001C323C" w:rsidRDefault="00DC34DE" w:rsidP="00DC34DE">
      <w:pPr>
        <w:ind w:firstLine="708"/>
        <w:jc w:val="both"/>
        <w:rPr>
          <w:rFonts w:eastAsia="Calibri"/>
          <w:sz w:val="28"/>
          <w:szCs w:val="28"/>
          <w:lang w:eastAsia="en-US"/>
        </w:rPr>
      </w:pPr>
      <w:r>
        <w:rPr>
          <w:rFonts w:eastAsia="Calibri"/>
          <w:sz w:val="28"/>
          <w:szCs w:val="28"/>
          <w:lang w:eastAsia="en-US"/>
        </w:rPr>
        <w:t xml:space="preserve">3.1.93. </w:t>
      </w:r>
      <w:r w:rsidR="001C323C" w:rsidRPr="001C323C">
        <w:rPr>
          <w:rFonts w:eastAsia="Calibri"/>
          <w:sz w:val="28"/>
          <w:szCs w:val="28"/>
          <w:lang w:eastAsia="en-US"/>
        </w:rPr>
        <w:t>Склады угля должны иметь площадки, предназначенные для освежения, а также для охлаждения самонагревшегося угля. Размер указанных площадок должен составлять 5 процентов общей площади склада.</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3.1.94.</w:t>
      </w:r>
      <w:r w:rsidR="001C323C" w:rsidRPr="001C323C">
        <w:rPr>
          <w:rFonts w:eastAsia="Calibri"/>
          <w:sz w:val="28"/>
          <w:szCs w:val="28"/>
          <w:lang w:eastAsia="en-US"/>
        </w:rPr>
        <w:t xml:space="preserve"> Расстояния от зданий, сооружений, установок, устройств ТЭС проектируются в соответствии с действующими нормами и правилами, обеспечивая при этом нормативную плотность застройки.</w:t>
      </w:r>
    </w:p>
    <w:p w:rsidR="001C323C" w:rsidRPr="001C323C" w:rsidRDefault="00DC34DE" w:rsidP="001C323C">
      <w:pPr>
        <w:ind w:firstLine="709"/>
        <w:jc w:val="both"/>
        <w:rPr>
          <w:rFonts w:eastAsia="Calibri"/>
          <w:sz w:val="28"/>
          <w:szCs w:val="28"/>
          <w:lang w:eastAsia="en-US"/>
        </w:rPr>
      </w:pPr>
      <w:r>
        <w:rPr>
          <w:rFonts w:eastAsia="Calibri"/>
          <w:sz w:val="28"/>
          <w:szCs w:val="28"/>
          <w:lang w:eastAsia="en-US"/>
        </w:rPr>
        <w:t xml:space="preserve">3.1.95. </w:t>
      </w:r>
      <w:r w:rsidR="001C323C" w:rsidRPr="001C323C">
        <w:rPr>
          <w:rFonts w:eastAsia="Calibri"/>
          <w:sz w:val="28"/>
          <w:szCs w:val="28"/>
          <w:lang w:eastAsia="en-US"/>
        </w:rPr>
        <w:t xml:space="preserve"> В целях защиты окружающей среды от загрязнений для ТЭС, ТЭЦ и районных котельных необходимо предусматривать устройство санитарно-защитных зон</w:t>
      </w:r>
      <w:r w:rsidR="00BC6AD6">
        <w:rPr>
          <w:rFonts w:eastAsia="Calibri"/>
          <w:sz w:val="28"/>
          <w:szCs w:val="28"/>
          <w:lang w:eastAsia="en-US"/>
        </w:rPr>
        <w:t>.</w:t>
      </w:r>
    </w:p>
    <w:p w:rsidR="001C323C" w:rsidRPr="00747458" w:rsidRDefault="00BC6AD6" w:rsidP="001C323C">
      <w:pPr>
        <w:ind w:firstLine="709"/>
        <w:jc w:val="both"/>
        <w:rPr>
          <w:rFonts w:eastAsia="Calibri"/>
          <w:sz w:val="28"/>
          <w:szCs w:val="28"/>
          <w:lang w:eastAsia="en-US"/>
        </w:rPr>
      </w:pPr>
      <w:r>
        <w:rPr>
          <w:rFonts w:eastAsia="Calibri"/>
          <w:sz w:val="28"/>
          <w:szCs w:val="28"/>
          <w:lang w:eastAsia="en-US"/>
        </w:rPr>
        <w:t xml:space="preserve">3.1.96. </w:t>
      </w:r>
      <w:r w:rsidR="001C323C" w:rsidRPr="001C323C">
        <w:rPr>
          <w:rFonts w:eastAsia="Calibri"/>
          <w:sz w:val="28"/>
          <w:szCs w:val="28"/>
          <w:lang w:eastAsia="en-US"/>
        </w:rPr>
        <w:t xml:space="preserve"> Проектирование сетей и сооружений инженерной инфраструктуры ТЭС (водо-, электро-, теплоснабжение, канализация, связь) следует осуществлять в соответствии с требованиями </w:t>
      </w:r>
      <w:r w:rsidR="001C323C" w:rsidRPr="00747458">
        <w:rPr>
          <w:rFonts w:eastAsia="Calibri"/>
          <w:sz w:val="28"/>
          <w:szCs w:val="28"/>
          <w:lang w:eastAsia="en-US"/>
        </w:rPr>
        <w:t xml:space="preserve">подраздела </w:t>
      </w:r>
      <w:r w:rsidR="00747458" w:rsidRPr="00747458">
        <w:rPr>
          <w:rFonts w:eastAsia="Calibri"/>
          <w:sz w:val="28"/>
          <w:szCs w:val="28"/>
          <w:lang w:eastAsia="en-US"/>
        </w:rPr>
        <w:t>3.3</w:t>
      </w:r>
      <w:r w:rsidR="001C323C" w:rsidRPr="00747458">
        <w:rPr>
          <w:rFonts w:eastAsia="Calibri"/>
          <w:sz w:val="28"/>
          <w:szCs w:val="28"/>
          <w:lang w:eastAsia="en-US"/>
        </w:rPr>
        <w:t xml:space="preserve"> «Зоны инженерной инфраструктуры» настоящего раздела.</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 xml:space="preserve">3.1.97. </w:t>
      </w:r>
      <w:r w:rsidR="001C323C" w:rsidRPr="001C323C">
        <w:rPr>
          <w:rFonts w:eastAsia="Calibri"/>
          <w:sz w:val="28"/>
          <w:szCs w:val="28"/>
          <w:lang w:eastAsia="en-US"/>
        </w:rPr>
        <w:t xml:space="preserve"> При проектировании систем водоснабжения и выборе источника водоснабжения следует учитывать существующее и перспективное использование водных ресурсов, санитарное состояние и рыбохозяйственное использование водоемов, целесообразность комплексного водопользования для промышленности, сельского хозяйства, водного транспорта, а также для спортивно-оздоровительных целей и отдыха населения.</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В качестве водохранилищ-охладителей ТЭС следует использовать озера и существующие водохранилища с соблюдением требований охраны окружающей среды, с расчетной обеспеченностью среднемесячных расходов источников водоснабжения 95 процентов и расчетной обеспеченностью минимальных уровней воды в источнике 97 процентов.</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3.1.98.</w:t>
      </w:r>
      <w:r w:rsidR="001C323C" w:rsidRPr="001C323C">
        <w:rPr>
          <w:rFonts w:eastAsia="Calibri"/>
          <w:sz w:val="28"/>
          <w:szCs w:val="28"/>
          <w:lang w:eastAsia="en-US"/>
        </w:rPr>
        <w:t xml:space="preserve"> Систему гидрозолошлакоудаления следует проектировать в соответствии с требованиями СНиП II-58-75.</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3.1.99.</w:t>
      </w:r>
      <w:r w:rsidR="001C323C" w:rsidRPr="001C323C">
        <w:rPr>
          <w:rFonts w:eastAsia="Calibri"/>
          <w:sz w:val="28"/>
          <w:szCs w:val="28"/>
          <w:lang w:eastAsia="en-US"/>
        </w:rPr>
        <w:t xml:space="preserve"> Подъездные и внутренние автомобильные дороги и железнодорожные пути следует проектировать в соответствии с требованиями подраздела </w:t>
      </w:r>
      <w:r w:rsidR="00747458" w:rsidRPr="00747458">
        <w:rPr>
          <w:rFonts w:eastAsia="Calibri"/>
          <w:sz w:val="28"/>
          <w:szCs w:val="28"/>
          <w:lang w:eastAsia="en-US"/>
        </w:rPr>
        <w:t>3.4</w:t>
      </w:r>
      <w:r w:rsidR="001C323C" w:rsidRPr="00747458">
        <w:rPr>
          <w:rFonts w:eastAsia="Calibri"/>
          <w:sz w:val="28"/>
          <w:szCs w:val="28"/>
          <w:lang w:eastAsia="en-US"/>
        </w:rPr>
        <w:t xml:space="preserve"> «Зоны транспортной инфраструктуры» </w:t>
      </w:r>
      <w:r w:rsidR="001C323C" w:rsidRPr="001C323C">
        <w:rPr>
          <w:rFonts w:eastAsia="Calibri"/>
          <w:sz w:val="28"/>
          <w:szCs w:val="28"/>
          <w:lang w:eastAsia="en-US"/>
        </w:rPr>
        <w:t>настоящего раздела.</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3.1.100</w:t>
      </w:r>
      <w:r w:rsidR="001C323C" w:rsidRPr="001C323C">
        <w:rPr>
          <w:rFonts w:eastAsia="Calibri"/>
          <w:sz w:val="28"/>
          <w:szCs w:val="28"/>
          <w:lang w:eastAsia="en-US"/>
        </w:rPr>
        <w:t xml:space="preserve">. Расстояния между зданиями, сооружениями, устройствами и установками ТЭС в целях пожарной безопасности, расположение пожарных депо и радиусы их обслуживания следует проектировать в соответствии с положениями </w:t>
      </w:r>
      <w:r w:rsidR="00747458" w:rsidRPr="00747458">
        <w:rPr>
          <w:rFonts w:eastAsia="Calibri"/>
          <w:sz w:val="28"/>
          <w:szCs w:val="28"/>
          <w:lang w:eastAsia="en-US"/>
        </w:rPr>
        <w:t>части 11</w:t>
      </w:r>
      <w:r w:rsidR="001C323C" w:rsidRPr="00747458">
        <w:rPr>
          <w:rFonts w:eastAsia="Calibri"/>
          <w:sz w:val="28"/>
          <w:szCs w:val="28"/>
          <w:lang w:eastAsia="en-US"/>
        </w:rPr>
        <w:t xml:space="preserve"> «Противопожарные требования» </w:t>
      </w:r>
      <w:r w:rsidR="001C323C" w:rsidRPr="001C323C">
        <w:rPr>
          <w:rFonts w:eastAsia="Calibri"/>
          <w:sz w:val="28"/>
          <w:szCs w:val="28"/>
          <w:lang w:eastAsia="en-US"/>
        </w:rPr>
        <w:t>настоящих Нормативов.</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3.1.101.</w:t>
      </w:r>
      <w:r w:rsidR="001C323C" w:rsidRPr="001C323C">
        <w:rPr>
          <w:rFonts w:eastAsia="Calibri"/>
          <w:sz w:val="28"/>
          <w:szCs w:val="28"/>
          <w:lang w:eastAsia="en-US"/>
        </w:rPr>
        <w:t xml:space="preserve"> Проезды для пожарных автомобилей вокруг складов угля, сланцев и открытого распределительного устройства, а также проезды вдоль </w:t>
      </w:r>
      <w:r w:rsidR="001C323C" w:rsidRPr="001C323C">
        <w:rPr>
          <w:rFonts w:eastAsia="Calibri"/>
          <w:sz w:val="28"/>
          <w:szCs w:val="28"/>
          <w:lang w:eastAsia="en-US"/>
        </w:rPr>
        <w:lastRenderedPageBreak/>
        <w:t>открытого сбросного канала, золошлакопроводов и других линейных сооружений следует предусматривать по свободно спланированной полосе шириной не менее 6 м с низшими типами покрытий.</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Расстояние от края проезжей части автомобильной дороги до стен зданий не должно превышать 25 м. Вдоль продольных сторон главного корпуса это расстояние допускается в необходимых случаях увеличивать до 60 м при условии устройства тупиковых дорог с площадками для разворота пожарных машин на расстоянии от 5 до 15 м от стены главного корпуса и установкой на площадках пожарных гидрантов. Расстояния между тупиковыми дорогами не должны превышать 100 м.</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3.1.102.</w:t>
      </w:r>
      <w:r w:rsidR="001C323C" w:rsidRPr="001C323C">
        <w:rPr>
          <w:rFonts w:eastAsia="Calibri"/>
          <w:sz w:val="28"/>
          <w:szCs w:val="28"/>
          <w:lang w:eastAsia="en-US"/>
        </w:rPr>
        <w:t xml:space="preserve"> Размещение радиационных объектов должно соответствовать требованиям ОСПОРБ-99/2010 (СП 2.6.1.2612-10), НРБ-99/2009 (СанПиН 2.6.1.2523-09) и СанПин 2.6.1.07-03.</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3.1.103.</w:t>
      </w:r>
      <w:r w:rsidR="001C323C" w:rsidRPr="001C323C">
        <w:rPr>
          <w:rFonts w:eastAsia="Calibri"/>
          <w:sz w:val="28"/>
          <w:szCs w:val="28"/>
          <w:lang w:eastAsia="en-US"/>
        </w:rPr>
        <w:t xml:space="preserve"> Для предприятий и объектов атомной промышленности в зависимости от их категории потенциальной опасности устанавливаются санитарно-защитная зона и зона наблюдения. Размеры, структура и конфигурация этих зон определяются проектом объекта и могут быть изменены по согласованию с органами Государственного санитарно-эпидемиологического надзора.</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Для некоторых объектов в соответствии с характеристиками их безопасности размеры санитарно-защитных зон могут быть ограничены пределами территории площадки объекта, здания, помещения.</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3.1.104.</w:t>
      </w:r>
      <w:r w:rsidR="001C323C" w:rsidRPr="001C323C">
        <w:rPr>
          <w:rFonts w:eastAsia="Calibri"/>
          <w:sz w:val="28"/>
          <w:szCs w:val="28"/>
          <w:lang w:eastAsia="en-US"/>
        </w:rPr>
        <w:t xml:space="preserve"> В санитарно-защитной зоне радиационного объекта запрещается размещение жилых зданий, детских и лечебно-оздоровительных учреждений, а также промышленных и подсобных сооружений, не предназначенных для эксплуатации объекта.</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В санитарно-защитной зоне радиационного объекта допускается размещать здания и сооружения подсобного и обслуживающего назначения: пожарные части, прачечные, помещения охраны, гаражи, склады (за исключением продовольственных), столовые для персонала объекта, административно-служебные здания, пункты медицинского назначения, ремонтные мастерские, транспортные сооружения, сооружения технического и питьевого водоснабжения и канализации, временные и подсобные сооружения строительных и монтажных организаций, а также другие здания и сооружения по согласованию с органами Государственного санитарно-эпидемиологического надзора.</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На территории санитарно-защитной зоны разрешается выращивание сельскохозяйственных культур, выпас скота при условии обязательного радиационного контроля производимой сельхозпродукции.</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Использование расположенных в санитарно-защитной зоне водоемов для хозяйственных целей согласовывается с органами Государственного санитарно-эпидемиологического надзора.</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3.1.105.</w:t>
      </w:r>
      <w:r w:rsidR="001C323C" w:rsidRPr="001C323C">
        <w:rPr>
          <w:rFonts w:eastAsia="Calibri"/>
          <w:sz w:val="28"/>
          <w:szCs w:val="28"/>
          <w:lang w:eastAsia="en-US"/>
        </w:rPr>
        <w:t xml:space="preserve"> При проектировании площадок производственных зданий, складов и хранилищ радиоактивных материалов следует предусматривать мероприятия по предотвращению затопления паводковыми и сточными водами, </w:t>
      </w:r>
      <w:r w:rsidR="001C323C" w:rsidRPr="001C323C">
        <w:rPr>
          <w:rFonts w:eastAsia="Calibri"/>
          <w:sz w:val="28"/>
          <w:szCs w:val="28"/>
          <w:lang w:eastAsia="en-US"/>
        </w:rPr>
        <w:lastRenderedPageBreak/>
        <w:t>обеспечению беспрепятственного стока атмосферных и талых вод, возможности естественного проветривания и прямого солнечного излучения.</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 xml:space="preserve">3.1.106. </w:t>
      </w:r>
      <w:r w:rsidR="001C323C" w:rsidRPr="001C323C">
        <w:rPr>
          <w:rFonts w:eastAsia="Calibri"/>
          <w:sz w:val="28"/>
          <w:szCs w:val="28"/>
          <w:lang w:eastAsia="en-US"/>
        </w:rPr>
        <w:t>Производственные здания и сооружения, являющиеся источниками выброса радиоактивных веществ в атмосферу, должны размещаться на площадке преимущественно с подветренной стороны по отношению к другим зданиям.</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3.1.107.</w:t>
      </w:r>
      <w:r w:rsidR="001C323C" w:rsidRPr="001C323C">
        <w:rPr>
          <w:rFonts w:eastAsia="Calibri"/>
          <w:sz w:val="28"/>
          <w:szCs w:val="28"/>
          <w:lang w:eastAsia="en-US"/>
        </w:rPr>
        <w:t xml:space="preserve"> Промплощадка радиационного объекта (охраняемая и огражденная территория размещения производственных, административных, санитарно-бытовых и вспомогательных зданий и сооружений предприятия) должна быть разделена на условно "чистую" и "грязную" зоны по характеру производимых работ и степени возможного радиоактивного загрязнения.</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 xml:space="preserve">3.1.108. </w:t>
      </w:r>
      <w:r w:rsidR="001C323C" w:rsidRPr="001C323C">
        <w:rPr>
          <w:rFonts w:eastAsia="Calibri"/>
          <w:sz w:val="28"/>
          <w:szCs w:val="28"/>
          <w:lang w:eastAsia="en-US"/>
        </w:rPr>
        <w:t xml:space="preserve"> Системы и сооружения инженерного обеспечения радиационных объектов следует проектировать в соответствии с требованиями ОСПОРБ-99/2010 и НРБ-99/2009 с целью исключения ухудшения микроклиматических условий в населенных пунктах районов расположения объектов и на автомобильных дорогах.</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Территория объекта должна иметь организованный сток ливневых и талых вод в ливневую канализацию. Необходимость раздельного сброса ливневых вод с территории "чистой" и "грязной" зон и необходимость оборудования очистных сооружений на ливневой канализации определяется проектом.</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3.1.109.</w:t>
      </w:r>
      <w:r w:rsidR="001C323C" w:rsidRPr="001C323C">
        <w:rPr>
          <w:rFonts w:eastAsia="Calibri"/>
          <w:sz w:val="28"/>
          <w:szCs w:val="28"/>
          <w:lang w:eastAsia="en-US"/>
        </w:rPr>
        <w:t xml:space="preserve"> Проектом предприятия должна быть предусмотрена схема специальных транспортных маршрутов с учетом расположения "чистой" и "грязной" зон.</w:t>
      </w:r>
    </w:p>
    <w:p w:rsidR="001C323C" w:rsidRPr="001C323C" w:rsidRDefault="001C323C" w:rsidP="001C323C">
      <w:pPr>
        <w:ind w:firstLine="709"/>
        <w:jc w:val="both"/>
        <w:rPr>
          <w:rFonts w:eastAsia="Calibri"/>
          <w:sz w:val="28"/>
          <w:szCs w:val="28"/>
          <w:lang w:eastAsia="en-US"/>
        </w:rPr>
      </w:pPr>
      <w:r w:rsidRPr="001C323C">
        <w:rPr>
          <w:rFonts w:eastAsia="Calibri"/>
          <w:sz w:val="28"/>
          <w:szCs w:val="28"/>
          <w:lang w:eastAsia="en-US"/>
        </w:rPr>
        <w:t>Внутриплощадочные автомобильные дороги должны иметь твердое асфальтобетонное покрытие капитального типа, закрытый путевой дренаж и бордюрный камень, а железнодорожные пути должны иметь заглубленный балластный слой и ливневую канализацию.</w:t>
      </w:r>
    </w:p>
    <w:p w:rsidR="001C323C" w:rsidRPr="001C323C" w:rsidRDefault="00BC6AD6" w:rsidP="001C323C">
      <w:pPr>
        <w:ind w:firstLine="709"/>
        <w:jc w:val="both"/>
        <w:rPr>
          <w:rFonts w:eastAsia="Calibri"/>
          <w:sz w:val="28"/>
          <w:szCs w:val="28"/>
          <w:lang w:eastAsia="en-US"/>
        </w:rPr>
      </w:pPr>
      <w:r>
        <w:rPr>
          <w:rFonts w:eastAsia="Calibri"/>
          <w:sz w:val="28"/>
          <w:szCs w:val="28"/>
          <w:lang w:eastAsia="en-US"/>
        </w:rPr>
        <w:t>3.1.110.</w:t>
      </w:r>
      <w:r w:rsidR="001C323C" w:rsidRPr="001C323C">
        <w:rPr>
          <w:rFonts w:eastAsia="Calibri"/>
          <w:sz w:val="28"/>
          <w:szCs w:val="28"/>
          <w:lang w:eastAsia="en-US"/>
        </w:rPr>
        <w:t xml:space="preserve"> Радиационные объекты I и II категории должны иметь по периметру промплощадки не менее двух транспортных подъездов (выездов) к автодорожным и (или) железнодорожным путям, расположенным с противоположных сторон площадки.</w:t>
      </w:r>
    </w:p>
    <w:p w:rsidR="001C323C" w:rsidRDefault="001C323C" w:rsidP="001C323C">
      <w:pPr>
        <w:ind w:firstLine="709"/>
        <w:jc w:val="both"/>
        <w:rPr>
          <w:rFonts w:eastAsia="Calibri"/>
          <w:sz w:val="28"/>
          <w:szCs w:val="28"/>
          <w:lang w:eastAsia="en-US"/>
        </w:rPr>
      </w:pPr>
      <w:r w:rsidRPr="001C323C">
        <w:rPr>
          <w:rFonts w:eastAsia="Calibri"/>
          <w:sz w:val="28"/>
          <w:szCs w:val="28"/>
          <w:lang w:eastAsia="en-US"/>
        </w:rPr>
        <w:t>На въездах и выездах с территории площадки радиационного объекта должны предусматриваться посты дозиметрического контроля и устройства для дезактивации транспортных средств.</w:t>
      </w:r>
    </w:p>
    <w:p w:rsidR="00BC6AD6" w:rsidRDefault="00BC6AD6" w:rsidP="001C323C">
      <w:pPr>
        <w:ind w:firstLine="709"/>
        <w:jc w:val="both"/>
        <w:rPr>
          <w:rFonts w:eastAsia="Calibri"/>
          <w:sz w:val="28"/>
          <w:szCs w:val="28"/>
          <w:lang w:eastAsia="en-US"/>
        </w:rPr>
      </w:pPr>
    </w:p>
    <w:p w:rsidR="00BC6AD6" w:rsidRDefault="00BC6AD6" w:rsidP="00BC6AD6">
      <w:pPr>
        <w:ind w:firstLine="709"/>
        <w:jc w:val="center"/>
        <w:rPr>
          <w:rFonts w:eastAsia="Calibri"/>
          <w:b/>
          <w:sz w:val="28"/>
          <w:szCs w:val="28"/>
          <w:lang w:eastAsia="en-US"/>
        </w:rPr>
      </w:pPr>
      <w:r>
        <w:rPr>
          <w:rFonts w:eastAsia="Calibri"/>
          <w:b/>
          <w:sz w:val="28"/>
          <w:szCs w:val="28"/>
          <w:lang w:eastAsia="en-US"/>
        </w:rPr>
        <w:t>3.2. Коммунально – складская зона.</w:t>
      </w:r>
    </w:p>
    <w:p w:rsidR="00BC6AD6" w:rsidRDefault="00BC6AD6" w:rsidP="00BC6AD6">
      <w:pPr>
        <w:ind w:firstLine="709"/>
        <w:jc w:val="center"/>
        <w:rPr>
          <w:rFonts w:eastAsia="Calibri"/>
          <w:b/>
          <w:sz w:val="28"/>
          <w:szCs w:val="28"/>
          <w:lang w:eastAsia="en-US"/>
        </w:rPr>
      </w:pP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 xml:space="preserve">3.2.1. </w:t>
      </w:r>
      <w:r w:rsidRPr="0008271E">
        <w:rPr>
          <w:rFonts w:eastAsia="Calibri"/>
          <w:sz w:val="28"/>
          <w:szCs w:val="28"/>
          <w:lang w:eastAsia="en-US"/>
        </w:rPr>
        <w:t>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3.2.2.</w:t>
      </w:r>
      <w:r w:rsidRPr="0008271E">
        <w:rPr>
          <w:rFonts w:eastAsia="Calibri"/>
          <w:sz w:val="28"/>
          <w:szCs w:val="28"/>
          <w:lang w:eastAsia="en-US"/>
        </w:rPr>
        <w:t xml:space="preserve"> Систему складских комплексов, не связанных с непосредственным обслуживанием населения, следует формировать з</w:t>
      </w:r>
      <w:r>
        <w:rPr>
          <w:rFonts w:eastAsia="Calibri"/>
          <w:sz w:val="28"/>
          <w:szCs w:val="28"/>
          <w:lang w:eastAsia="en-US"/>
        </w:rPr>
        <w:t>а пределами поселения</w:t>
      </w:r>
      <w:r w:rsidRPr="0008271E">
        <w:rPr>
          <w:rFonts w:eastAsia="Calibri"/>
          <w:sz w:val="28"/>
          <w:szCs w:val="28"/>
          <w:lang w:eastAsia="en-US"/>
        </w:rPr>
        <w:t xml:space="preserve">, </w:t>
      </w:r>
      <w:r w:rsidRPr="0008271E">
        <w:rPr>
          <w:rFonts w:eastAsia="Calibri"/>
          <w:sz w:val="28"/>
          <w:szCs w:val="28"/>
          <w:lang w:eastAsia="en-US"/>
        </w:rPr>
        <w:lastRenderedPageBreak/>
        <w:t>приближая их к узлам внешнего, преимущественно железнодорожного транспорта.</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3.2.3. Для малого сельского поселения</w:t>
      </w:r>
      <w:r w:rsidRPr="0008271E">
        <w:rPr>
          <w:rFonts w:eastAsia="Calibri"/>
          <w:sz w:val="28"/>
          <w:szCs w:val="28"/>
          <w:lang w:eastAsia="en-US"/>
        </w:rPr>
        <w:t xml:space="preserve">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3.2.4.</w:t>
      </w:r>
      <w:r w:rsidRPr="0008271E">
        <w:rPr>
          <w:rFonts w:eastAsia="Calibri"/>
          <w:sz w:val="28"/>
          <w:szCs w:val="28"/>
          <w:lang w:eastAsia="en-US"/>
        </w:rPr>
        <w:t xml:space="preserve">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3.2.5.</w:t>
      </w:r>
      <w:r w:rsidRPr="0008271E">
        <w:rPr>
          <w:rFonts w:eastAsia="Calibri"/>
          <w:sz w:val="28"/>
          <w:szCs w:val="28"/>
          <w:lang w:eastAsia="en-US"/>
        </w:rPr>
        <w:t xml:space="preserve"> Площадки групп предприятий подразделяются на участки, предназначенные для размещения:</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 xml:space="preserve">- </w:t>
      </w:r>
      <w:r w:rsidRPr="0008271E">
        <w:rPr>
          <w:rFonts w:eastAsia="Calibri"/>
          <w:sz w:val="28"/>
          <w:szCs w:val="28"/>
          <w:lang w:eastAsia="en-US"/>
        </w:rPr>
        <w:t>административно-технических организаций обслуживания (вспомогательные здания, стоянки общественного и индивидуального транспорта, предзаводские площадки, площадки для отдыха и занятий спортом работающих, мотовелостоянки и другие);</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 xml:space="preserve">- </w:t>
      </w:r>
      <w:r w:rsidRPr="0008271E">
        <w:rPr>
          <w:rFonts w:eastAsia="Calibri"/>
          <w:sz w:val="28"/>
          <w:szCs w:val="28"/>
          <w:lang w:eastAsia="en-US"/>
        </w:rPr>
        <w:t>зданий и сооружений основных производств;</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 xml:space="preserve">- </w:t>
      </w:r>
      <w:r w:rsidRPr="0008271E">
        <w:rPr>
          <w:rFonts w:eastAsia="Calibri"/>
          <w:sz w:val="28"/>
          <w:szCs w:val="28"/>
          <w:lang w:eastAsia="en-US"/>
        </w:rPr>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 xml:space="preserve">- </w:t>
      </w:r>
      <w:r w:rsidRPr="0008271E">
        <w:rPr>
          <w:rFonts w:eastAsia="Calibri"/>
          <w:sz w:val="28"/>
          <w:szCs w:val="28"/>
          <w:lang w:eastAsia="en-US"/>
        </w:rPr>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3.2.6.</w:t>
      </w:r>
      <w:r w:rsidRPr="0008271E">
        <w:rPr>
          <w:rFonts w:eastAsia="Calibri"/>
          <w:sz w:val="28"/>
          <w:szCs w:val="28"/>
          <w:lang w:eastAsia="en-US"/>
        </w:rPr>
        <w:t xml:space="preserve">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08271E" w:rsidRPr="0008271E" w:rsidRDefault="0008271E" w:rsidP="0008271E">
      <w:pPr>
        <w:ind w:firstLine="709"/>
        <w:jc w:val="both"/>
        <w:rPr>
          <w:rFonts w:eastAsia="Calibri"/>
          <w:sz w:val="28"/>
          <w:szCs w:val="28"/>
          <w:lang w:eastAsia="en-US"/>
        </w:rPr>
      </w:pPr>
      <w:r w:rsidRPr="0008271E">
        <w:rPr>
          <w:rFonts w:eastAsia="Calibri"/>
          <w:sz w:val="28"/>
          <w:szCs w:val="28"/>
          <w:lang w:eastAsia="en-US"/>
        </w:rPr>
        <w:t>Размер санитарно-защитной зоны для картофеле-, овоще- и фруктохранилищ должен быть 50 м.</w:t>
      </w:r>
    </w:p>
    <w:p w:rsidR="0008271E" w:rsidRPr="0008271E" w:rsidRDefault="0008271E" w:rsidP="0008271E">
      <w:pPr>
        <w:ind w:firstLine="709"/>
        <w:jc w:val="both"/>
        <w:rPr>
          <w:rFonts w:eastAsia="Calibri"/>
          <w:sz w:val="28"/>
          <w:szCs w:val="28"/>
          <w:lang w:eastAsia="en-US"/>
        </w:rPr>
      </w:pPr>
      <w:r>
        <w:rPr>
          <w:rFonts w:eastAsia="Calibri"/>
          <w:sz w:val="28"/>
          <w:szCs w:val="28"/>
          <w:lang w:eastAsia="en-US"/>
        </w:rPr>
        <w:t>3.2.7.</w:t>
      </w:r>
      <w:r w:rsidRPr="0008271E">
        <w:rPr>
          <w:rFonts w:eastAsia="Calibri"/>
          <w:sz w:val="28"/>
          <w:szCs w:val="28"/>
          <w:lang w:eastAsia="en-US"/>
        </w:rPr>
        <w:t xml:space="preserve">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пунктом </w:t>
      </w:r>
      <w:r>
        <w:rPr>
          <w:rFonts w:eastAsia="Calibri"/>
          <w:sz w:val="28"/>
          <w:szCs w:val="28"/>
          <w:lang w:eastAsia="en-US"/>
        </w:rPr>
        <w:t>3.1.25.</w:t>
      </w:r>
      <w:r w:rsidRPr="0008271E">
        <w:rPr>
          <w:rFonts w:eastAsia="Calibri"/>
          <w:sz w:val="28"/>
          <w:szCs w:val="28"/>
          <w:lang w:eastAsia="en-US"/>
        </w:rPr>
        <w:t xml:space="preserve"> и соответствующими разделами настоящих Нормативов.</w:t>
      </w:r>
    </w:p>
    <w:p w:rsidR="0008271E" w:rsidRDefault="00747458" w:rsidP="0008271E">
      <w:pPr>
        <w:ind w:firstLine="709"/>
        <w:jc w:val="both"/>
        <w:rPr>
          <w:rFonts w:eastAsia="Calibri"/>
          <w:sz w:val="28"/>
          <w:szCs w:val="28"/>
          <w:lang w:eastAsia="en-US"/>
        </w:rPr>
      </w:pPr>
      <w:r>
        <w:rPr>
          <w:rFonts w:eastAsia="Calibri"/>
          <w:sz w:val="28"/>
          <w:szCs w:val="28"/>
          <w:lang w:eastAsia="en-US"/>
        </w:rPr>
        <w:t>3.2.8</w:t>
      </w:r>
      <w:r w:rsidR="0008271E">
        <w:rPr>
          <w:rFonts w:eastAsia="Calibri"/>
          <w:sz w:val="28"/>
          <w:szCs w:val="28"/>
          <w:lang w:eastAsia="en-US"/>
        </w:rPr>
        <w:t>.</w:t>
      </w:r>
      <w:r w:rsidR="0008271E" w:rsidRPr="0008271E">
        <w:rPr>
          <w:rFonts w:eastAsia="Calibri"/>
          <w:sz w:val="28"/>
          <w:szCs w:val="28"/>
          <w:lang w:eastAsia="en-US"/>
        </w:rPr>
        <w:t xml:space="preserve"> Площадь и размеры земельных участков общетоварных складов в квадратных метрах на 1000 человек приведены в рекомендуемой </w:t>
      </w:r>
      <w:r w:rsidRPr="00747458">
        <w:rPr>
          <w:rFonts w:eastAsia="Calibri"/>
          <w:sz w:val="28"/>
          <w:szCs w:val="28"/>
          <w:lang w:eastAsia="en-US"/>
        </w:rPr>
        <w:t>таблице 10.1</w:t>
      </w:r>
      <w:r w:rsidR="0008271E" w:rsidRPr="00747458">
        <w:rPr>
          <w:rFonts w:eastAsia="Calibri"/>
          <w:sz w:val="28"/>
          <w:szCs w:val="28"/>
          <w:lang w:eastAsia="en-US"/>
        </w:rPr>
        <w:t xml:space="preserve"> настоящих Нормативов.</w:t>
      </w:r>
    </w:p>
    <w:p w:rsidR="00747458" w:rsidRDefault="00747458" w:rsidP="0008271E">
      <w:pPr>
        <w:ind w:firstLine="709"/>
        <w:jc w:val="both"/>
        <w:rPr>
          <w:rFonts w:eastAsia="Calibri"/>
          <w:sz w:val="28"/>
          <w:szCs w:val="28"/>
          <w:lang w:eastAsia="en-US"/>
        </w:rPr>
      </w:pPr>
    </w:p>
    <w:p w:rsidR="00747458" w:rsidRDefault="00747458" w:rsidP="00747458">
      <w:pPr>
        <w:ind w:firstLine="709"/>
        <w:jc w:val="right"/>
        <w:rPr>
          <w:rFonts w:eastAsia="Calibri"/>
          <w:sz w:val="28"/>
          <w:szCs w:val="28"/>
          <w:lang w:eastAsia="en-US"/>
        </w:rPr>
      </w:pPr>
      <w:r>
        <w:rPr>
          <w:rFonts w:eastAsia="Calibri"/>
          <w:sz w:val="28"/>
          <w:szCs w:val="28"/>
          <w:lang w:eastAsia="en-US"/>
        </w:rPr>
        <w:t>Таблица 10.1</w:t>
      </w:r>
    </w:p>
    <w:p w:rsidR="00747458" w:rsidRDefault="00747458" w:rsidP="00747458">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1"/>
        <w:gridCol w:w="1629"/>
        <w:gridCol w:w="1630"/>
        <w:gridCol w:w="1629"/>
        <w:gridCol w:w="1630"/>
      </w:tblGrid>
      <w:tr w:rsidR="00747458" w:rsidRPr="00747458" w:rsidTr="00747458">
        <w:trPr>
          <w:trHeight w:val="100"/>
        </w:trPr>
        <w:tc>
          <w:tcPr>
            <w:tcW w:w="31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Склад</w:t>
            </w:r>
          </w:p>
        </w:tc>
        <w:tc>
          <w:tcPr>
            <w:tcW w:w="32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Площадь складов, кв.м</w:t>
            </w:r>
          </w:p>
        </w:tc>
        <w:tc>
          <w:tcPr>
            <w:tcW w:w="325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Размер земельного участка, кв.м</w:t>
            </w:r>
          </w:p>
        </w:tc>
      </w:tr>
      <w:tr w:rsidR="00747458" w:rsidRPr="00747458" w:rsidTr="00747458">
        <w:trPr>
          <w:trHeight w:val="100"/>
        </w:trPr>
        <w:tc>
          <w:tcPr>
            <w:tcW w:w="31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ind w:firstLine="540"/>
              <w:jc w:val="both"/>
              <w:rPr>
                <w:rFonts w:eastAsia="Calibri"/>
                <w:lang w:eastAsia="en-US"/>
              </w:rPr>
            </w:pP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для городских округов и городских поселений</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для сельских поселений</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для городских округов и городских поселений</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для сельских поселений</w:t>
            </w:r>
          </w:p>
        </w:tc>
      </w:tr>
      <w:tr w:rsidR="00747458" w:rsidRPr="00747458" w:rsidTr="00747458">
        <w:trPr>
          <w:trHeight w:val="50"/>
        </w:trPr>
        <w:tc>
          <w:tcPr>
            <w:tcW w:w="3111"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rPr>
                <w:rFonts w:eastAsia="Calibri"/>
                <w:lang w:eastAsia="en-US"/>
              </w:rPr>
            </w:pPr>
            <w:r w:rsidRPr="00747458">
              <w:rPr>
                <w:rFonts w:eastAsia="Calibri"/>
                <w:lang w:eastAsia="en-US"/>
              </w:rPr>
              <w:t>Продовольственных товаров</w:t>
            </w:r>
          </w:p>
        </w:tc>
        <w:tc>
          <w:tcPr>
            <w:tcW w:w="1629"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77</w:t>
            </w:r>
          </w:p>
        </w:tc>
        <w:tc>
          <w:tcPr>
            <w:tcW w:w="1629"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19</w:t>
            </w:r>
          </w:p>
        </w:tc>
        <w:tc>
          <w:tcPr>
            <w:tcW w:w="1629"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rPr>
                <w:rFonts w:eastAsia="Calibri"/>
                <w:lang w:eastAsia="en-US"/>
              </w:rPr>
            </w:pPr>
            <w:r w:rsidRPr="00747458">
              <w:rPr>
                <w:rFonts w:eastAsia="Calibri"/>
                <w:lang w:eastAsia="en-US"/>
              </w:rPr>
              <w:t xml:space="preserve">310 </w:t>
            </w:r>
            <w:hyperlink r:id="rId9" w:history="1">
              <w:r w:rsidRPr="00747458">
                <w:rPr>
                  <w:rFonts w:eastAsia="Calibri"/>
                  <w:lang w:eastAsia="en-US"/>
                </w:rPr>
                <w:t>*</w:t>
              </w:r>
            </w:hyperlink>
            <w:r w:rsidRPr="00747458">
              <w:rPr>
                <w:rFonts w:eastAsia="Calibri"/>
                <w:lang w:eastAsia="en-US"/>
              </w:rPr>
              <w:t xml:space="preserve"> / 210</w:t>
            </w:r>
          </w:p>
        </w:tc>
        <w:tc>
          <w:tcPr>
            <w:tcW w:w="1629"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60</w:t>
            </w:r>
          </w:p>
        </w:tc>
      </w:tr>
      <w:tr w:rsidR="00747458" w:rsidRPr="00747458" w:rsidTr="00747458">
        <w:trPr>
          <w:trHeight w:val="50"/>
        </w:trPr>
        <w:tc>
          <w:tcPr>
            <w:tcW w:w="3111"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rPr>
                <w:rFonts w:eastAsia="Calibri"/>
                <w:lang w:eastAsia="en-US"/>
              </w:rPr>
            </w:pPr>
            <w:r w:rsidRPr="00747458">
              <w:rPr>
                <w:rFonts w:eastAsia="Calibri"/>
                <w:lang w:eastAsia="en-US"/>
              </w:rPr>
              <w:t>Непродовольственных товаров</w:t>
            </w:r>
          </w:p>
        </w:tc>
        <w:tc>
          <w:tcPr>
            <w:tcW w:w="1629"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217</w:t>
            </w:r>
          </w:p>
        </w:tc>
        <w:tc>
          <w:tcPr>
            <w:tcW w:w="1629"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193</w:t>
            </w:r>
          </w:p>
        </w:tc>
        <w:tc>
          <w:tcPr>
            <w:tcW w:w="1629"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rPr>
                <w:rFonts w:eastAsia="Calibri"/>
                <w:lang w:eastAsia="en-US"/>
              </w:rPr>
            </w:pPr>
            <w:r w:rsidRPr="00747458">
              <w:rPr>
                <w:rFonts w:eastAsia="Calibri"/>
                <w:lang w:eastAsia="en-US"/>
              </w:rPr>
              <w:t xml:space="preserve">740 </w:t>
            </w:r>
            <w:hyperlink r:id="rId10" w:history="1">
              <w:r w:rsidRPr="00747458">
                <w:rPr>
                  <w:rFonts w:eastAsia="Calibri"/>
                  <w:lang w:eastAsia="en-US"/>
                </w:rPr>
                <w:t>*</w:t>
              </w:r>
            </w:hyperlink>
            <w:r w:rsidRPr="00747458">
              <w:rPr>
                <w:rFonts w:eastAsia="Calibri"/>
                <w:lang w:eastAsia="en-US"/>
              </w:rPr>
              <w:t xml:space="preserve"> / 490</w:t>
            </w:r>
          </w:p>
        </w:tc>
        <w:tc>
          <w:tcPr>
            <w:tcW w:w="1629"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580</w:t>
            </w:r>
          </w:p>
        </w:tc>
      </w:tr>
    </w:tbl>
    <w:p w:rsidR="00747458" w:rsidRDefault="00747458" w:rsidP="00747458">
      <w:pPr>
        <w:jc w:val="both"/>
        <w:rPr>
          <w:rFonts w:eastAsia="Calibri"/>
          <w:sz w:val="28"/>
          <w:szCs w:val="28"/>
          <w:lang w:eastAsia="en-US"/>
        </w:rPr>
      </w:pPr>
    </w:p>
    <w:p w:rsidR="00747458" w:rsidRPr="00747458" w:rsidRDefault="00747458" w:rsidP="00747458">
      <w:pPr>
        <w:ind w:firstLine="709"/>
        <w:jc w:val="both"/>
        <w:rPr>
          <w:rFonts w:eastAsia="Calibri"/>
          <w:lang w:eastAsia="en-US"/>
        </w:rPr>
      </w:pPr>
      <w:r w:rsidRPr="00747458">
        <w:rPr>
          <w:rFonts w:eastAsia="Calibri"/>
          <w:lang w:eastAsia="en-US"/>
        </w:rPr>
        <w:t>* В числителе приведены нормы для одноэтажных складов, в знаменателе - для многоэтажных (при средней высоте этажей 6 м).</w:t>
      </w:r>
    </w:p>
    <w:p w:rsidR="00747458" w:rsidRPr="00747458" w:rsidRDefault="00747458" w:rsidP="00747458">
      <w:pPr>
        <w:jc w:val="both"/>
        <w:rPr>
          <w:rFonts w:eastAsia="Calibri"/>
          <w:sz w:val="28"/>
          <w:szCs w:val="28"/>
          <w:lang w:eastAsia="en-US"/>
        </w:rPr>
      </w:pPr>
    </w:p>
    <w:p w:rsidR="0008271E" w:rsidRDefault="00747458" w:rsidP="0008271E">
      <w:pPr>
        <w:ind w:firstLine="709"/>
        <w:jc w:val="both"/>
        <w:rPr>
          <w:rFonts w:eastAsia="Calibri"/>
          <w:sz w:val="28"/>
          <w:szCs w:val="28"/>
          <w:lang w:eastAsia="en-US"/>
        </w:rPr>
      </w:pPr>
      <w:r>
        <w:rPr>
          <w:rFonts w:eastAsia="Calibri"/>
          <w:sz w:val="28"/>
          <w:szCs w:val="28"/>
          <w:lang w:eastAsia="en-US"/>
        </w:rPr>
        <w:t>3.2.9</w:t>
      </w:r>
      <w:r w:rsidR="0008271E" w:rsidRPr="0008271E">
        <w:rPr>
          <w:rFonts w:eastAsia="Calibri"/>
          <w:sz w:val="28"/>
          <w:szCs w:val="28"/>
          <w:lang w:eastAsia="en-US"/>
        </w:rPr>
        <w:t xml:space="preserve">. Вместимость специализированных складов, тоннаж и размеры их земельных участков приведены в </w:t>
      </w:r>
      <w:r w:rsidR="0008271E" w:rsidRPr="00747458">
        <w:rPr>
          <w:rFonts w:eastAsia="Calibri"/>
          <w:sz w:val="28"/>
          <w:szCs w:val="28"/>
          <w:lang w:eastAsia="en-US"/>
        </w:rPr>
        <w:t xml:space="preserve">рекомендуемой </w:t>
      </w:r>
      <w:r w:rsidRPr="00747458">
        <w:rPr>
          <w:rFonts w:eastAsia="Calibri"/>
          <w:sz w:val="28"/>
          <w:szCs w:val="28"/>
          <w:lang w:eastAsia="en-US"/>
        </w:rPr>
        <w:t>таблице 10.2</w:t>
      </w:r>
      <w:r w:rsidR="0008271E" w:rsidRPr="00747458">
        <w:rPr>
          <w:rFonts w:eastAsia="Calibri"/>
          <w:sz w:val="28"/>
          <w:szCs w:val="28"/>
          <w:lang w:eastAsia="en-US"/>
        </w:rPr>
        <w:t xml:space="preserve"> настоящих </w:t>
      </w:r>
      <w:r w:rsidR="0008271E" w:rsidRPr="0008271E">
        <w:rPr>
          <w:rFonts w:eastAsia="Calibri"/>
          <w:sz w:val="28"/>
          <w:szCs w:val="28"/>
          <w:lang w:eastAsia="en-US"/>
        </w:rPr>
        <w:t>Нормативов.</w:t>
      </w:r>
    </w:p>
    <w:p w:rsidR="00747458" w:rsidRDefault="00747458" w:rsidP="0008271E">
      <w:pPr>
        <w:ind w:firstLine="709"/>
        <w:jc w:val="both"/>
        <w:rPr>
          <w:rFonts w:eastAsia="Calibri"/>
          <w:sz w:val="28"/>
          <w:szCs w:val="28"/>
          <w:lang w:eastAsia="en-US"/>
        </w:rPr>
      </w:pPr>
    </w:p>
    <w:p w:rsidR="00747458" w:rsidRDefault="00747458" w:rsidP="00747458">
      <w:pPr>
        <w:ind w:firstLine="709"/>
        <w:jc w:val="right"/>
        <w:rPr>
          <w:rFonts w:eastAsia="Calibri"/>
          <w:sz w:val="28"/>
          <w:szCs w:val="28"/>
          <w:lang w:eastAsia="en-US"/>
        </w:rPr>
      </w:pPr>
      <w:r>
        <w:rPr>
          <w:rFonts w:eastAsia="Calibri"/>
          <w:sz w:val="28"/>
          <w:szCs w:val="28"/>
          <w:lang w:eastAsia="en-US"/>
        </w:rPr>
        <w:t>Таблица 10.2</w:t>
      </w:r>
    </w:p>
    <w:p w:rsidR="00747458" w:rsidRDefault="00747458" w:rsidP="00747458">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16"/>
        <w:gridCol w:w="1632"/>
        <w:gridCol w:w="1632"/>
        <w:gridCol w:w="1632"/>
        <w:gridCol w:w="1632"/>
      </w:tblGrid>
      <w:tr w:rsidR="00747458" w:rsidRPr="00747458" w:rsidTr="00747458">
        <w:trPr>
          <w:trHeight w:val="100"/>
        </w:trPr>
        <w:tc>
          <w:tcPr>
            <w:tcW w:w="31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Склад</w:t>
            </w:r>
          </w:p>
        </w:tc>
        <w:tc>
          <w:tcPr>
            <w:tcW w:w="32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Вместимость складов, т</w:t>
            </w:r>
          </w:p>
        </w:tc>
        <w:tc>
          <w:tcPr>
            <w:tcW w:w="32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Размер земельного участка, кв.м</w:t>
            </w:r>
          </w:p>
        </w:tc>
      </w:tr>
      <w:tr w:rsidR="00747458" w:rsidRPr="00747458" w:rsidTr="00747458">
        <w:trPr>
          <w:trHeight w:val="100"/>
        </w:trPr>
        <w:tc>
          <w:tcPr>
            <w:tcW w:w="31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ind w:firstLine="540"/>
              <w:jc w:val="both"/>
              <w:rPr>
                <w:rFonts w:eastAsia="Calibri"/>
                <w:lang w:eastAsia="en-US"/>
              </w:rPr>
            </w:pP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для городских округов и городских поселений</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для сельских поселений</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для городских округов и городских поселений</w:t>
            </w:r>
          </w:p>
        </w:tc>
        <w:tc>
          <w:tcPr>
            <w:tcW w:w="1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для сельских поселений</w:t>
            </w:r>
          </w:p>
        </w:tc>
      </w:tr>
      <w:tr w:rsidR="00747458" w:rsidRPr="00747458" w:rsidTr="00747458">
        <w:trPr>
          <w:trHeight w:val="50"/>
        </w:trPr>
        <w:tc>
          <w:tcPr>
            <w:tcW w:w="3116"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rPr>
                <w:rFonts w:eastAsia="Calibri"/>
                <w:lang w:eastAsia="en-US"/>
              </w:rPr>
            </w:pPr>
            <w:r w:rsidRPr="00747458">
              <w:rPr>
                <w:rFonts w:eastAsia="Calibri"/>
                <w:lang w:eastAsia="en-US"/>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632"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27</w:t>
            </w:r>
          </w:p>
        </w:tc>
        <w:tc>
          <w:tcPr>
            <w:tcW w:w="1632"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10</w:t>
            </w:r>
          </w:p>
        </w:tc>
        <w:tc>
          <w:tcPr>
            <w:tcW w:w="1632"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190/70</w:t>
            </w:r>
          </w:p>
        </w:tc>
        <w:tc>
          <w:tcPr>
            <w:tcW w:w="1632" w:type="dxa"/>
            <w:tcBorders>
              <w:top w:val="single" w:sz="4" w:space="0" w:color="auto"/>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25</w:t>
            </w:r>
          </w:p>
        </w:tc>
      </w:tr>
      <w:tr w:rsidR="00747458" w:rsidRPr="00747458" w:rsidTr="00747458">
        <w:trPr>
          <w:trHeight w:val="50"/>
        </w:trPr>
        <w:tc>
          <w:tcPr>
            <w:tcW w:w="3116"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rPr>
                <w:rFonts w:eastAsia="Calibri"/>
                <w:lang w:eastAsia="en-US"/>
              </w:rPr>
            </w:pPr>
            <w:r w:rsidRPr="00747458">
              <w:rPr>
                <w:rFonts w:eastAsia="Calibri"/>
                <w:lang w:eastAsia="en-US"/>
              </w:rPr>
              <w:t>Фруктохранилища</w:t>
            </w:r>
          </w:p>
        </w:tc>
        <w:tc>
          <w:tcPr>
            <w:tcW w:w="1632"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17</w:t>
            </w:r>
          </w:p>
        </w:tc>
        <w:tc>
          <w:tcPr>
            <w:tcW w:w="1632"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w:t>
            </w:r>
          </w:p>
        </w:tc>
        <w:tc>
          <w:tcPr>
            <w:tcW w:w="1632"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w:t>
            </w:r>
          </w:p>
        </w:tc>
        <w:tc>
          <w:tcPr>
            <w:tcW w:w="1632"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w:t>
            </w:r>
          </w:p>
        </w:tc>
      </w:tr>
      <w:tr w:rsidR="00747458" w:rsidRPr="00747458" w:rsidTr="00747458">
        <w:trPr>
          <w:trHeight w:val="50"/>
        </w:trPr>
        <w:tc>
          <w:tcPr>
            <w:tcW w:w="3116"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rPr>
                <w:rFonts w:eastAsia="Calibri"/>
                <w:lang w:eastAsia="en-US"/>
              </w:rPr>
            </w:pPr>
            <w:r w:rsidRPr="00747458">
              <w:rPr>
                <w:rFonts w:eastAsia="Calibri"/>
                <w:lang w:eastAsia="en-US"/>
              </w:rPr>
              <w:t>Овощехранилища</w:t>
            </w:r>
          </w:p>
        </w:tc>
        <w:tc>
          <w:tcPr>
            <w:tcW w:w="1632"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54</w:t>
            </w:r>
          </w:p>
        </w:tc>
        <w:tc>
          <w:tcPr>
            <w:tcW w:w="1632"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90</w:t>
            </w:r>
          </w:p>
        </w:tc>
        <w:tc>
          <w:tcPr>
            <w:tcW w:w="1632"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 xml:space="preserve">1300 </w:t>
            </w:r>
            <w:hyperlink r:id="rId11" w:history="1">
              <w:r w:rsidRPr="00747458">
                <w:rPr>
                  <w:rFonts w:eastAsia="Calibri"/>
                  <w:color w:val="0000FF"/>
                  <w:lang w:eastAsia="en-US"/>
                </w:rPr>
                <w:t>*</w:t>
              </w:r>
            </w:hyperlink>
            <w:r w:rsidRPr="00747458">
              <w:rPr>
                <w:rFonts w:eastAsia="Calibri"/>
                <w:lang w:eastAsia="en-US"/>
              </w:rPr>
              <w:t xml:space="preserve"> /610</w:t>
            </w:r>
          </w:p>
        </w:tc>
        <w:tc>
          <w:tcPr>
            <w:tcW w:w="1632" w:type="dxa"/>
            <w:tcBorders>
              <w:left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380</w:t>
            </w:r>
          </w:p>
        </w:tc>
      </w:tr>
      <w:tr w:rsidR="00747458" w:rsidRPr="00747458" w:rsidTr="00747458">
        <w:trPr>
          <w:trHeight w:val="50"/>
        </w:trPr>
        <w:tc>
          <w:tcPr>
            <w:tcW w:w="3116"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rPr>
                <w:rFonts w:eastAsia="Calibri"/>
                <w:lang w:eastAsia="en-US"/>
              </w:rPr>
            </w:pPr>
            <w:r w:rsidRPr="00747458">
              <w:rPr>
                <w:rFonts w:eastAsia="Calibri"/>
                <w:lang w:eastAsia="en-US"/>
              </w:rPr>
              <w:t>Картофелехранилища</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57</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w:t>
            </w:r>
          </w:p>
        </w:tc>
        <w:tc>
          <w:tcPr>
            <w:tcW w:w="1632" w:type="dxa"/>
            <w:tcBorders>
              <w:left w:val="single" w:sz="4" w:space="0" w:color="auto"/>
              <w:bottom w:val="single" w:sz="4" w:space="0" w:color="auto"/>
              <w:right w:val="single" w:sz="4" w:space="0" w:color="auto"/>
            </w:tcBorders>
            <w:tcMar>
              <w:top w:w="102" w:type="dxa"/>
              <w:left w:w="62" w:type="dxa"/>
              <w:bottom w:w="102" w:type="dxa"/>
              <w:right w:w="62" w:type="dxa"/>
            </w:tcMar>
          </w:tcPr>
          <w:p w:rsidR="00747458" w:rsidRPr="00747458" w:rsidRDefault="00747458" w:rsidP="00747458">
            <w:pPr>
              <w:autoSpaceDE w:val="0"/>
              <w:autoSpaceDN w:val="0"/>
              <w:adjustRightInd w:val="0"/>
              <w:jc w:val="center"/>
              <w:rPr>
                <w:rFonts w:eastAsia="Calibri"/>
                <w:lang w:eastAsia="en-US"/>
              </w:rPr>
            </w:pPr>
            <w:r w:rsidRPr="00747458">
              <w:rPr>
                <w:rFonts w:eastAsia="Calibri"/>
                <w:lang w:eastAsia="en-US"/>
              </w:rPr>
              <w:t>-</w:t>
            </w:r>
          </w:p>
        </w:tc>
      </w:tr>
    </w:tbl>
    <w:p w:rsidR="00747458" w:rsidRDefault="00747458" w:rsidP="00747458">
      <w:pPr>
        <w:jc w:val="both"/>
        <w:rPr>
          <w:rFonts w:eastAsia="Calibri"/>
          <w:sz w:val="28"/>
          <w:szCs w:val="28"/>
          <w:lang w:eastAsia="en-US"/>
        </w:rPr>
      </w:pPr>
    </w:p>
    <w:p w:rsidR="00747458" w:rsidRPr="00747458" w:rsidRDefault="00747458" w:rsidP="00747458">
      <w:pPr>
        <w:ind w:firstLine="709"/>
        <w:jc w:val="both"/>
        <w:rPr>
          <w:rFonts w:eastAsia="Calibri"/>
          <w:lang w:eastAsia="en-US"/>
        </w:rPr>
      </w:pPr>
      <w:r w:rsidRPr="00747458">
        <w:rPr>
          <w:rFonts w:eastAsia="Calibri"/>
          <w:lang w:eastAsia="en-US"/>
        </w:rPr>
        <w:t>* В числителе приведены нормы для одноэтажных складов, в знаменателе - для многоэтажных.</w:t>
      </w:r>
    </w:p>
    <w:p w:rsidR="00747458" w:rsidRPr="0008271E" w:rsidRDefault="00747458" w:rsidP="00747458">
      <w:pPr>
        <w:jc w:val="both"/>
        <w:rPr>
          <w:rFonts w:eastAsia="Calibri"/>
          <w:sz w:val="28"/>
          <w:szCs w:val="28"/>
          <w:lang w:eastAsia="en-US"/>
        </w:rPr>
      </w:pPr>
    </w:p>
    <w:p w:rsidR="0008271E" w:rsidRPr="0008271E" w:rsidRDefault="00747458" w:rsidP="0008271E">
      <w:pPr>
        <w:ind w:firstLine="709"/>
        <w:jc w:val="both"/>
        <w:rPr>
          <w:rFonts w:eastAsia="Calibri"/>
          <w:sz w:val="28"/>
          <w:szCs w:val="28"/>
          <w:lang w:eastAsia="en-US"/>
        </w:rPr>
      </w:pPr>
      <w:r>
        <w:rPr>
          <w:rFonts w:eastAsia="Calibri"/>
          <w:sz w:val="28"/>
          <w:szCs w:val="28"/>
          <w:lang w:eastAsia="en-US"/>
        </w:rPr>
        <w:t>3.2.10</w:t>
      </w:r>
      <w:r w:rsidR="00C64F33">
        <w:rPr>
          <w:rFonts w:eastAsia="Calibri"/>
          <w:sz w:val="28"/>
          <w:szCs w:val="28"/>
          <w:lang w:eastAsia="en-US"/>
        </w:rPr>
        <w:t>.</w:t>
      </w:r>
      <w:r w:rsidR="0008271E" w:rsidRPr="0008271E">
        <w:rPr>
          <w:rFonts w:eastAsia="Calibri"/>
          <w:sz w:val="28"/>
          <w:szCs w:val="28"/>
          <w:lang w:eastAsia="en-US"/>
        </w:rPr>
        <w:t xml:space="preserve"> Размеры земельных участков для складов строительных материалов (потребительские) и твердого топлива принимаются 300 м на 1000 чел.</w:t>
      </w:r>
    </w:p>
    <w:p w:rsidR="0008271E" w:rsidRPr="0008271E" w:rsidRDefault="00C64F33" w:rsidP="0008271E">
      <w:pPr>
        <w:ind w:firstLine="709"/>
        <w:jc w:val="both"/>
        <w:rPr>
          <w:rFonts w:eastAsia="Calibri"/>
          <w:sz w:val="28"/>
          <w:szCs w:val="28"/>
          <w:lang w:eastAsia="en-US"/>
        </w:rPr>
      </w:pPr>
      <w:r>
        <w:rPr>
          <w:rFonts w:eastAsia="Calibri"/>
          <w:sz w:val="28"/>
          <w:szCs w:val="28"/>
          <w:lang w:eastAsia="en-US"/>
        </w:rPr>
        <w:t>3.2.12</w:t>
      </w:r>
      <w:r w:rsidR="0008271E" w:rsidRPr="0008271E">
        <w:rPr>
          <w:rFonts w:eastAsia="Calibri"/>
          <w:sz w:val="28"/>
          <w:szCs w:val="28"/>
          <w:lang w:eastAsia="en-US"/>
        </w:rPr>
        <w:t xml:space="preserve">. При реконструкции предприятий в коммунальной зоне целесообразно строительство многоэтажных зданий и блокирование </w:t>
      </w:r>
      <w:r w:rsidR="0008271E" w:rsidRPr="0008271E">
        <w:rPr>
          <w:rFonts w:eastAsia="Calibri"/>
          <w:sz w:val="28"/>
          <w:szCs w:val="28"/>
          <w:lang w:eastAsia="en-US"/>
        </w:rPr>
        <w:lastRenderedPageBreak/>
        <w:t>одноэтажных зданий со сходными в функциональном отношении предприятиями, что может обеспечить требуемую плотность застройки.</w:t>
      </w:r>
    </w:p>
    <w:p w:rsidR="0008271E" w:rsidRDefault="00C64F33" w:rsidP="0008271E">
      <w:pPr>
        <w:ind w:firstLine="709"/>
        <w:jc w:val="both"/>
        <w:rPr>
          <w:rFonts w:eastAsia="Calibri"/>
          <w:sz w:val="28"/>
          <w:szCs w:val="28"/>
          <w:lang w:eastAsia="en-US"/>
        </w:rPr>
      </w:pPr>
      <w:r>
        <w:rPr>
          <w:rFonts w:eastAsia="Calibri"/>
          <w:sz w:val="28"/>
          <w:szCs w:val="28"/>
          <w:lang w:eastAsia="en-US"/>
        </w:rPr>
        <w:t>3.2.13.</w:t>
      </w:r>
      <w:r w:rsidR="0008271E" w:rsidRPr="0008271E">
        <w:rPr>
          <w:rFonts w:eastAsia="Calibri"/>
          <w:sz w:val="28"/>
          <w:szCs w:val="28"/>
          <w:lang w:eastAsia="en-US"/>
        </w:rPr>
        <w:t xml:space="preserve">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C64F33" w:rsidRDefault="00C64F33" w:rsidP="0008271E">
      <w:pPr>
        <w:ind w:firstLine="709"/>
        <w:jc w:val="both"/>
        <w:rPr>
          <w:rFonts w:eastAsia="Calibri"/>
          <w:sz w:val="28"/>
          <w:szCs w:val="28"/>
          <w:lang w:eastAsia="en-US"/>
        </w:rPr>
      </w:pPr>
    </w:p>
    <w:p w:rsidR="00C64F33" w:rsidRDefault="00C64F33" w:rsidP="00C64F33">
      <w:pPr>
        <w:ind w:firstLine="709"/>
        <w:jc w:val="center"/>
        <w:rPr>
          <w:rFonts w:eastAsia="Calibri"/>
          <w:b/>
          <w:sz w:val="28"/>
          <w:szCs w:val="28"/>
          <w:lang w:eastAsia="en-US"/>
        </w:rPr>
      </w:pPr>
      <w:r>
        <w:rPr>
          <w:rFonts w:eastAsia="Calibri"/>
          <w:b/>
          <w:sz w:val="28"/>
          <w:szCs w:val="28"/>
          <w:lang w:eastAsia="en-US"/>
        </w:rPr>
        <w:t>3.3. Зоны инженерной инфраструктуры.</w:t>
      </w:r>
    </w:p>
    <w:p w:rsidR="00C64F33" w:rsidRDefault="00C64F33" w:rsidP="00C64F33">
      <w:pPr>
        <w:ind w:firstLine="709"/>
        <w:jc w:val="center"/>
        <w:rPr>
          <w:rFonts w:eastAsia="Calibri"/>
          <w:b/>
          <w:sz w:val="28"/>
          <w:szCs w:val="28"/>
          <w:lang w:eastAsia="en-US"/>
        </w:rPr>
      </w:pPr>
    </w:p>
    <w:p w:rsidR="00C64F33" w:rsidRDefault="00C64F33" w:rsidP="00C64F33">
      <w:pPr>
        <w:ind w:firstLine="709"/>
        <w:jc w:val="center"/>
        <w:rPr>
          <w:rFonts w:eastAsia="Calibri"/>
          <w:b/>
          <w:sz w:val="28"/>
          <w:szCs w:val="28"/>
          <w:lang w:eastAsia="en-US"/>
        </w:rPr>
      </w:pPr>
      <w:r>
        <w:rPr>
          <w:rFonts w:eastAsia="Calibri"/>
          <w:b/>
          <w:sz w:val="28"/>
          <w:szCs w:val="28"/>
          <w:lang w:eastAsia="en-US"/>
        </w:rPr>
        <w:t>3.3.1. Водоснабжение.</w:t>
      </w:r>
    </w:p>
    <w:p w:rsidR="00C64F33" w:rsidRDefault="00C64F33" w:rsidP="00C64F33">
      <w:pPr>
        <w:ind w:firstLine="709"/>
        <w:jc w:val="center"/>
        <w:rPr>
          <w:rFonts w:eastAsia="Calibri"/>
          <w:b/>
          <w:sz w:val="28"/>
          <w:szCs w:val="28"/>
          <w:lang w:eastAsia="en-US"/>
        </w:rPr>
      </w:pP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3.3.1.1. </w:t>
      </w:r>
      <w:r w:rsidRPr="00C64F33">
        <w:rPr>
          <w:rFonts w:eastAsia="Calibri"/>
          <w:sz w:val="28"/>
          <w:szCs w:val="28"/>
          <w:lang w:eastAsia="en-US"/>
        </w:rPr>
        <w:t>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При проектировании зданий и сооружений водоснабжения на подрабатываемых территориях и просадочных грунтах необходимо соблюдать требования СНиП 2.01.09-91.</w:t>
      </w:r>
    </w:p>
    <w:p w:rsidR="00C64F33" w:rsidRPr="00B537EB" w:rsidRDefault="00C64F33" w:rsidP="00C64F33">
      <w:pPr>
        <w:ind w:firstLine="709"/>
        <w:jc w:val="both"/>
        <w:rPr>
          <w:rFonts w:eastAsia="Calibri"/>
          <w:sz w:val="28"/>
          <w:szCs w:val="28"/>
          <w:lang w:eastAsia="en-US"/>
        </w:rPr>
      </w:pPr>
      <w:r>
        <w:rPr>
          <w:rFonts w:eastAsia="Calibri"/>
          <w:sz w:val="28"/>
          <w:szCs w:val="28"/>
          <w:lang w:eastAsia="en-US"/>
        </w:rPr>
        <w:t>3.3.1.2.</w:t>
      </w:r>
      <w:r w:rsidRPr="00C64F33">
        <w:rPr>
          <w:rFonts w:eastAsia="Calibri"/>
          <w:sz w:val="28"/>
          <w:szCs w:val="28"/>
          <w:lang w:eastAsia="en-US"/>
        </w:rPr>
        <w:t xml:space="preserve"> Расчет систем в</w:t>
      </w:r>
      <w:r>
        <w:rPr>
          <w:rFonts w:eastAsia="Calibri"/>
          <w:sz w:val="28"/>
          <w:szCs w:val="28"/>
          <w:lang w:eastAsia="en-US"/>
        </w:rPr>
        <w:t>одоснабжения поселения</w:t>
      </w:r>
      <w:r w:rsidRPr="00C64F33">
        <w:rPr>
          <w:rFonts w:eastAsia="Calibri"/>
          <w:sz w:val="28"/>
          <w:szCs w:val="28"/>
          <w:lang w:eastAsia="en-US"/>
        </w:rPr>
        <w:t xml:space="preserve">,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СНиП 2.04.01-85* "Внутренний водопровод и канализация зданий", СНиП 2.04.02-84* "Водоснабжение. Наружные сети и сооружения", СанПиН 2.1.4.1074-01 "Санитарно-эпидемиологические правила и нормы", СанПиН 2.1.4.1110-02 "Зоны санитарной охраны источников водоснабжения и водопроводов питьевого назначения", СанПиН 2.1.4.1175-02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разделом 8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разделом 11 СП 8.13130.2009 "Системы противопожарной защиты. Источники наружного противопожарного водоснабжения. Требования пожарной безопасности", а также требованиями </w:t>
      </w:r>
      <w:r w:rsidR="00B537EB" w:rsidRPr="00B537EB">
        <w:rPr>
          <w:rFonts w:eastAsia="Calibri"/>
          <w:sz w:val="28"/>
          <w:szCs w:val="28"/>
          <w:lang w:eastAsia="en-US"/>
        </w:rPr>
        <w:t>подраздела 7.5</w:t>
      </w:r>
      <w:r w:rsidRPr="00B537EB">
        <w:rPr>
          <w:rFonts w:eastAsia="Calibri"/>
          <w:sz w:val="28"/>
          <w:szCs w:val="28"/>
          <w:lang w:eastAsia="en-US"/>
        </w:rPr>
        <w:t xml:space="preserve"> «Мероприятия по защите </w:t>
      </w:r>
      <w:r w:rsidR="00B537EB" w:rsidRPr="00B537EB">
        <w:rPr>
          <w:rFonts w:eastAsia="Calibri"/>
          <w:sz w:val="28"/>
          <w:szCs w:val="28"/>
          <w:lang w:eastAsia="en-US"/>
        </w:rPr>
        <w:t>от сейсмических воздействий</w:t>
      </w:r>
      <w:r w:rsidRPr="00B537EB">
        <w:rPr>
          <w:rFonts w:eastAsia="Calibri"/>
          <w:sz w:val="28"/>
          <w:szCs w:val="28"/>
          <w:lang w:eastAsia="en-US"/>
        </w:rPr>
        <w:t xml:space="preserve">» </w:t>
      </w:r>
      <w:r w:rsidR="00B537EB" w:rsidRPr="00B537EB">
        <w:rPr>
          <w:rFonts w:eastAsia="Calibri"/>
          <w:sz w:val="28"/>
          <w:szCs w:val="28"/>
          <w:lang w:eastAsia="en-US"/>
        </w:rPr>
        <w:t>части 7</w:t>
      </w:r>
      <w:r w:rsidRPr="00B537EB">
        <w:rPr>
          <w:rFonts w:eastAsia="Calibri"/>
          <w:sz w:val="28"/>
          <w:szCs w:val="28"/>
          <w:lang w:eastAsia="en-US"/>
        </w:rPr>
        <w:t xml:space="preserve"> «Инженерная подготовка</w:t>
      </w:r>
      <w:r w:rsidR="00B537EB" w:rsidRPr="00B537EB">
        <w:rPr>
          <w:rFonts w:eastAsia="Calibri"/>
          <w:sz w:val="28"/>
          <w:szCs w:val="28"/>
          <w:lang w:eastAsia="en-US"/>
        </w:rPr>
        <w:t xml:space="preserve"> и защита</w:t>
      </w:r>
      <w:r w:rsidRPr="00B537EB">
        <w:rPr>
          <w:rFonts w:eastAsia="Calibri"/>
          <w:sz w:val="28"/>
          <w:szCs w:val="28"/>
          <w:lang w:eastAsia="en-US"/>
        </w:rPr>
        <w:t xml:space="preserve"> территории» настоящих Нормативов.</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3.3.1.3.</w:t>
      </w:r>
      <w:r w:rsidRPr="00C64F33">
        <w:rPr>
          <w:rFonts w:eastAsia="Calibri"/>
          <w:sz w:val="28"/>
          <w:szCs w:val="28"/>
          <w:lang w:eastAsia="en-US"/>
        </w:rPr>
        <w:t xml:space="preserve"> Расчетное</w:t>
      </w:r>
      <w:r>
        <w:rPr>
          <w:rFonts w:eastAsia="Calibri"/>
          <w:sz w:val="28"/>
          <w:szCs w:val="28"/>
          <w:lang w:eastAsia="en-US"/>
        </w:rPr>
        <w:t xml:space="preserve"> среднесуточное водопотребление поселения</w:t>
      </w:r>
      <w:r w:rsidRPr="00C64F33">
        <w:rPr>
          <w:rFonts w:eastAsia="Calibri"/>
          <w:sz w:val="28"/>
          <w:szCs w:val="28"/>
          <w:lang w:eastAsia="en-US"/>
        </w:rPr>
        <w:t xml:space="preserve"> определяется как сумма расходов воды на хозяйственно-бытовые нужды и нужды промышленных предприятий с учетом расхода воды на поливку.</w:t>
      </w:r>
    </w:p>
    <w:p w:rsidR="00B537EB" w:rsidRDefault="00C64F33" w:rsidP="00C64F33">
      <w:pPr>
        <w:ind w:firstLine="709"/>
        <w:jc w:val="both"/>
        <w:rPr>
          <w:rFonts w:eastAsia="Calibri"/>
          <w:sz w:val="28"/>
          <w:szCs w:val="28"/>
          <w:lang w:eastAsia="en-US"/>
        </w:rPr>
      </w:pPr>
      <w:r w:rsidRPr="00C64F33">
        <w:rPr>
          <w:rFonts w:eastAsia="Calibri"/>
          <w:sz w:val="28"/>
          <w:szCs w:val="28"/>
          <w:lang w:eastAsia="en-US"/>
        </w:rPr>
        <w:t>Расход воды на хозяйственно-бытовые нужды определяется с учетом расхода воды по отдельным объектам различных категор</w:t>
      </w:r>
      <w:r w:rsidR="00B537EB">
        <w:rPr>
          <w:rFonts w:eastAsia="Calibri"/>
          <w:sz w:val="28"/>
          <w:szCs w:val="28"/>
          <w:lang w:eastAsia="en-US"/>
        </w:rPr>
        <w:t>ий потребителей.</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Примечания.</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lastRenderedPageBreak/>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2. Для ориентировочного учета прочих потребителей в расчет удельного показателя вводится позиция "неучтенные расходы".</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3. Расчетные показатели применяются для предварительных расчетов объема водопотребления.</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3.3.1.4.</w:t>
      </w:r>
      <w:r w:rsidRPr="00C64F33">
        <w:rPr>
          <w:rFonts w:eastAsia="Calibri"/>
          <w:sz w:val="28"/>
          <w:szCs w:val="28"/>
          <w:lang w:eastAsia="en-US"/>
        </w:rPr>
        <w:t xml:space="preserve"> Расход воды на производственные нужды, а также наружное пожаротушение определяется в соответствии с требованиями СНиП 2.04.02-84* "Водоснабжение. Наружные сети и сооружения". Расход воды на наружное пожаротушение определяется в соответствии с требованиями СП 8.13130.2009 "Системы противопожарной защиты. Источники наружного противопожарного водоснабжения. Требования пожарной безопасности".</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3.3.1.5.</w:t>
      </w:r>
      <w:r w:rsidRPr="00C64F33">
        <w:rPr>
          <w:rFonts w:eastAsia="Calibri"/>
          <w:sz w:val="28"/>
          <w:szCs w:val="28"/>
          <w:lang w:eastAsia="en-US"/>
        </w:rPr>
        <w:t xml:space="preserve">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Примечания.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3.3.1.6.</w:t>
      </w:r>
      <w:r w:rsidRPr="00C64F33">
        <w:rPr>
          <w:rFonts w:eastAsia="Calibri"/>
          <w:sz w:val="28"/>
          <w:szCs w:val="28"/>
          <w:lang w:eastAsia="en-US"/>
        </w:rPr>
        <w:t xml:space="preserve">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3.3.1.7.</w:t>
      </w:r>
      <w:r w:rsidRPr="00C64F33">
        <w:rPr>
          <w:rFonts w:eastAsia="Calibri"/>
          <w:sz w:val="28"/>
          <w:szCs w:val="28"/>
          <w:lang w:eastAsia="en-US"/>
        </w:rPr>
        <w:t xml:space="preserve"> Для производственного водоснабжения промышленных предприятий следует рассматривать возможность использования очищенных сточных вод.</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Использование подземных вод питьевого качества для нужд, не связанных с хозяйственно-питьевым водоснабжением не допускается.</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Выбор источника производственного водоснабжения следует производить с учетом требований, предъявляемых потребителями к качеству воды.</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3.3.1.8.</w:t>
      </w:r>
      <w:r w:rsidRPr="00C64F33">
        <w:rPr>
          <w:rFonts w:eastAsia="Calibri"/>
          <w:sz w:val="28"/>
          <w:szCs w:val="28"/>
          <w:lang w:eastAsia="en-US"/>
        </w:rPr>
        <w:t xml:space="preserve">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C64F33" w:rsidRDefault="00C64F33" w:rsidP="00C64F33">
      <w:pPr>
        <w:ind w:firstLine="709"/>
        <w:jc w:val="both"/>
        <w:rPr>
          <w:rFonts w:eastAsia="Calibri"/>
          <w:sz w:val="28"/>
          <w:szCs w:val="28"/>
          <w:lang w:eastAsia="en-US"/>
        </w:rPr>
      </w:pPr>
      <w:r>
        <w:rPr>
          <w:rFonts w:eastAsia="Calibri"/>
          <w:sz w:val="28"/>
          <w:szCs w:val="28"/>
          <w:lang w:eastAsia="en-US"/>
        </w:rPr>
        <w:t>3.3.1.9.</w:t>
      </w:r>
      <w:r w:rsidRPr="00C64F33">
        <w:rPr>
          <w:rFonts w:eastAsia="Calibri"/>
          <w:sz w:val="28"/>
          <w:szCs w:val="28"/>
          <w:lang w:eastAsia="en-US"/>
        </w:rPr>
        <w:t xml:space="preserve"> Системы водоснабжения следует проектировать в соответствии со СНиП 2.04.02-84*. Системы водоснабжения могут быть централизованными, нецентрализованными, локальными, оборотными.</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 xml:space="preserve">Централизованная </w:t>
      </w:r>
      <w:r>
        <w:rPr>
          <w:rFonts w:eastAsia="Calibri"/>
          <w:sz w:val="28"/>
          <w:szCs w:val="28"/>
          <w:lang w:eastAsia="en-US"/>
        </w:rPr>
        <w:t>система водоснабжения населенного пункта</w:t>
      </w:r>
      <w:r w:rsidRPr="00C64F33">
        <w:rPr>
          <w:rFonts w:eastAsia="Calibri"/>
          <w:sz w:val="28"/>
          <w:szCs w:val="28"/>
          <w:lang w:eastAsia="en-US"/>
        </w:rPr>
        <w:t xml:space="preserve"> должна обеспечивать:</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lastRenderedPageBreak/>
        <w:t xml:space="preserve">- </w:t>
      </w:r>
      <w:r w:rsidRPr="00C64F33">
        <w:rPr>
          <w:rFonts w:eastAsia="Calibri"/>
          <w:sz w:val="28"/>
          <w:szCs w:val="28"/>
          <w:lang w:eastAsia="en-US"/>
        </w:rPr>
        <w:t>хозяйственно-питьевое водопотребление в жилых и общественных зданиях, нужды коммунально-бытовых предприятий;</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 </w:t>
      </w:r>
      <w:r w:rsidRPr="00C64F33">
        <w:rPr>
          <w:rFonts w:eastAsia="Calibri"/>
          <w:sz w:val="28"/>
          <w:szCs w:val="28"/>
          <w:lang w:eastAsia="en-US"/>
        </w:rPr>
        <w:t>хозяйственно-питьевое водопотребление на предприятиях;</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 </w:t>
      </w:r>
      <w:r w:rsidRPr="00C64F33">
        <w:rPr>
          <w:rFonts w:eastAsia="Calibri"/>
          <w:sz w:val="28"/>
          <w:szCs w:val="28"/>
          <w:lang w:eastAsia="en-US"/>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 </w:t>
      </w:r>
      <w:r w:rsidRPr="00C64F33">
        <w:rPr>
          <w:rFonts w:eastAsia="Calibri"/>
          <w:sz w:val="28"/>
          <w:szCs w:val="28"/>
          <w:lang w:eastAsia="en-US"/>
        </w:rPr>
        <w:t>тушение пожаров;</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 </w:t>
      </w:r>
      <w:r w:rsidRPr="00C64F33">
        <w:rPr>
          <w:rFonts w:eastAsia="Calibri"/>
          <w:sz w:val="28"/>
          <w:szCs w:val="28"/>
          <w:lang w:eastAsia="en-US"/>
        </w:rPr>
        <w:t>собственные нужды станций водоподготовки, промывку водопроводных и канализационных сетей и другое.</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При обосновании допускается устройство самостоятельного водопровода для:</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 </w:t>
      </w:r>
      <w:r w:rsidRPr="00C64F33">
        <w:rPr>
          <w:rFonts w:eastAsia="Calibri"/>
          <w:sz w:val="28"/>
          <w:szCs w:val="28"/>
          <w:lang w:eastAsia="en-US"/>
        </w:rPr>
        <w:t>поливки и мойки территорий (улиц, проездов, площадей, зеленых насаждений), работы фонтанов и прочего;</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 </w:t>
      </w:r>
      <w:r w:rsidRPr="00C64F33">
        <w:rPr>
          <w:rFonts w:eastAsia="Calibri"/>
          <w:sz w:val="28"/>
          <w:szCs w:val="28"/>
          <w:lang w:eastAsia="en-US"/>
        </w:rPr>
        <w:t>поливки посадок в теплицах, парниках и на открытых участках, а также приусадебных участков.</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Локальные системы, обеспечивающие технологические требования объектов, должны проектироваться совместно с объектами.</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3.3.1.10. В сельском поселении</w:t>
      </w:r>
      <w:r w:rsidRPr="00C64F33">
        <w:rPr>
          <w:rFonts w:eastAsia="Calibri"/>
          <w:sz w:val="28"/>
          <w:szCs w:val="28"/>
          <w:lang w:eastAsia="en-US"/>
        </w:rPr>
        <w:t xml:space="preserve"> следует:</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 </w:t>
      </w:r>
      <w:r w:rsidRPr="00C64F33">
        <w:rPr>
          <w:rFonts w:eastAsia="Calibri"/>
          <w:sz w:val="28"/>
          <w:szCs w:val="28"/>
          <w:lang w:eastAsia="en-US"/>
        </w:rPr>
        <w:t>проектировать централизованные системы водоснабжения для перспективных населенных пунктов и сельскохозяйственных объектов;</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 </w:t>
      </w:r>
      <w:r w:rsidRPr="00C64F33">
        <w:rPr>
          <w:rFonts w:eastAsia="Calibri"/>
          <w:sz w:val="28"/>
          <w:szCs w:val="28"/>
          <w:lang w:eastAsia="en-US"/>
        </w:rPr>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 xml:space="preserve">- </w:t>
      </w:r>
      <w:r w:rsidRPr="00C64F33">
        <w:rPr>
          <w:rFonts w:eastAsia="Calibri"/>
          <w:sz w:val="28"/>
          <w:szCs w:val="28"/>
          <w:lang w:eastAsia="en-US"/>
        </w:rPr>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C64F33" w:rsidRPr="00C64F33" w:rsidRDefault="00C64F33" w:rsidP="00C64F33">
      <w:pPr>
        <w:ind w:firstLine="709"/>
        <w:jc w:val="both"/>
        <w:rPr>
          <w:rFonts w:eastAsia="Calibri"/>
          <w:sz w:val="28"/>
          <w:szCs w:val="28"/>
          <w:lang w:eastAsia="en-US"/>
        </w:rPr>
      </w:pPr>
      <w:r>
        <w:rPr>
          <w:rFonts w:eastAsia="Calibri"/>
          <w:sz w:val="28"/>
          <w:szCs w:val="28"/>
          <w:lang w:eastAsia="en-US"/>
        </w:rPr>
        <w:t>3.3.1.11.</w:t>
      </w:r>
      <w:r w:rsidRPr="00C64F33">
        <w:rPr>
          <w:rFonts w:eastAsia="Calibri"/>
          <w:sz w:val="28"/>
          <w:szCs w:val="28"/>
          <w:lang w:eastAsia="en-US"/>
        </w:rPr>
        <w:t xml:space="preserve">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3.3.1.12.</w:t>
      </w:r>
      <w:r w:rsidR="00C64F33" w:rsidRPr="00C64F33">
        <w:rPr>
          <w:rFonts w:eastAsia="Calibri"/>
          <w:sz w:val="28"/>
          <w:szCs w:val="28"/>
          <w:lang w:eastAsia="en-US"/>
        </w:rPr>
        <w:t xml:space="preserve">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Водозаборные сооружения следует проектировать с учетом перспективного развития водопотребления.</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3.3.1.13.</w:t>
      </w:r>
      <w:r w:rsidR="00C64F33" w:rsidRPr="00C64F33">
        <w:rPr>
          <w:rFonts w:eastAsia="Calibri"/>
          <w:sz w:val="28"/>
          <w:szCs w:val="28"/>
          <w:lang w:eastAsia="en-US"/>
        </w:rPr>
        <w:t xml:space="preserve">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3.3.1.14</w:t>
      </w:r>
      <w:r w:rsidR="00C64F33" w:rsidRPr="00C64F33">
        <w:rPr>
          <w:rFonts w:eastAsia="Calibri"/>
          <w:sz w:val="28"/>
          <w:szCs w:val="28"/>
          <w:lang w:eastAsia="en-US"/>
        </w:rPr>
        <w:t>. Сооружения для забора поверхностных вод должны:</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lastRenderedPageBreak/>
        <w:t xml:space="preserve">- </w:t>
      </w:r>
      <w:r w:rsidR="00C64F33" w:rsidRPr="00C64F33">
        <w:rPr>
          <w:rFonts w:eastAsia="Calibri"/>
          <w:sz w:val="28"/>
          <w:szCs w:val="28"/>
          <w:lang w:eastAsia="en-US"/>
        </w:rPr>
        <w:t>обеспечивать забор из водоисточника расчетного расхода воды и подачу его потребителю;</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защищать систему водоснабжения от биологических обрастаний и от попадания в нее наносов, сора, планктона, шугольда и другого;</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на водоемах рыбохозяйственного значения удовлетворять требованиям органов охраны рыбных запасов.</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3.3.1.15</w:t>
      </w:r>
      <w:r w:rsidR="00C64F33" w:rsidRPr="00C64F33">
        <w:rPr>
          <w:rFonts w:eastAsia="Calibri"/>
          <w:sz w:val="28"/>
          <w:szCs w:val="28"/>
          <w:lang w:eastAsia="en-US"/>
        </w:rPr>
        <w:t>.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за пределами прибойных зон при наинизших уровнях воды;</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в местах, укрытых от волнения;</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за пределами сосредоточенных течений, выходящих из прибойных зон.</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3.3.1.16.</w:t>
      </w:r>
      <w:r w:rsidR="00C64F33" w:rsidRPr="00C64F33">
        <w:rPr>
          <w:rFonts w:eastAsia="Calibri"/>
          <w:sz w:val="28"/>
          <w:szCs w:val="28"/>
          <w:lang w:eastAsia="en-US"/>
        </w:rPr>
        <w:t xml:space="preserve"> Место расположения водоприемников для водозаборов хозяйственно-питьевого водоснабжения должно приниматься выше по течению водотока </w:t>
      </w:r>
      <w:r>
        <w:rPr>
          <w:rFonts w:eastAsia="Calibri"/>
          <w:sz w:val="28"/>
          <w:szCs w:val="28"/>
          <w:lang w:eastAsia="en-US"/>
        </w:rPr>
        <w:t>выпусков сточных вод, населенного пункта</w:t>
      </w:r>
      <w:r w:rsidR="00C64F33" w:rsidRPr="00C64F33">
        <w:rPr>
          <w:rFonts w:eastAsia="Calibri"/>
          <w:sz w:val="28"/>
          <w:szCs w:val="28"/>
          <w:lang w:eastAsia="en-US"/>
        </w:rPr>
        <w:t>, а также стоянок судов, товарно-транспортных баз и складов на территории, обеспечивающей организацию зон санитарной охраны.</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3.3.1.17. </w:t>
      </w:r>
      <w:r w:rsidR="00C64F33" w:rsidRPr="00C64F33">
        <w:rPr>
          <w:rFonts w:eastAsia="Calibri"/>
          <w:sz w:val="28"/>
          <w:szCs w:val="28"/>
          <w:lang w:eastAsia="en-US"/>
        </w:rPr>
        <w:t xml:space="preserve">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Коммуникации станций водоподготовки следует рассчитывать на возможность пропуска расхода воды на 20 - 30 процентов больше расчетного.</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lastRenderedPageBreak/>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3.3.1.18.</w:t>
      </w:r>
      <w:r w:rsidR="00C64F33" w:rsidRPr="00C64F33">
        <w:rPr>
          <w:rFonts w:eastAsia="Calibri"/>
          <w:sz w:val="28"/>
          <w:szCs w:val="28"/>
          <w:lang w:eastAsia="en-US"/>
        </w:rPr>
        <w:t xml:space="preserve">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3.3.1.19.</w:t>
      </w:r>
      <w:r w:rsidR="00C64F33" w:rsidRPr="00C64F33">
        <w:rPr>
          <w:rFonts w:eastAsia="Calibri"/>
          <w:sz w:val="28"/>
          <w:szCs w:val="28"/>
          <w:lang w:eastAsia="en-US"/>
        </w:rPr>
        <w:t xml:space="preserve"> Количество линий водоводов следует принимать с учетом категории системы водоснабжения и очередности строительства.</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3.3.1.20.</w:t>
      </w:r>
      <w:r w:rsidR="00C64F33" w:rsidRPr="00C64F33">
        <w:rPr>
          <w:rFonts w:eastAsia="Calibri"/>
          <w:sz w:val="28"/>
          <w:szCs w:val="28"/>
          <w:lang w:eastAsia="en-US"/>
        </w:rPr>
        <w:t xml:space="preserve"> Водопроводные сети должны быть кольцевыми. Тупиковые линии водопроводов допускается применять:</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для подачи воды на производственные нужды - при допустимости перерыва в водоснабжении на время ликвидации аварии;</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для подачи воды на хозяйственно-питьевые нужды - при диаметре труб не больше 100 мм;</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Кольцевание наружных водопроводных сетей внутренними водопроводными сетями зданий и сооружений не допускается.</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Примечание.</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В населенном пункте </w:t>
      </w:r>
      <w:r w:rsidR="00C64F33" w:rsidRPr="00C64F33">
        <w:rPr>
          <w:rFonts w:eastAsia="Calibri"/>
          <w:sz w:val="28"/>
          <w:szCs w:val="28"/>
          <w:lang w:eastAsia="en-US"/>
        </w:rPr>
        <w:t>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3.3.1.21. </w:t>
      </w:r>
      <w:r w:rsidR="00C64F33" w:rsidRPr="00C64F33">
        <w:rPr>
          <w:rFonts w:eastAsia="Calibri"/>
          <w:sz w:val="28"/>
          <w:szCs w:val="28"/>
          <w:lang w:eastAsia="en-US"/>
        </w:rPr>
        <w:t>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При ширине улиц в пределах крайних линий не менее 60 метров допускается прокладка сетей водопровода по обеим сторонам улиц.</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3.3.1.22.</w:t>
      </w:r>
      <w:r w:rsidR="00C64F33" w:rsidRPr="00C64F33">
        <w:rPr>
          <w:rFonts w:eastAsia="Calibri"/>
          <w:sz w:val="28"/>
          <w:szCs w:val="28"/>
          <w:lang w:eastAsia="en-US"/>
        </w:rPr>
        <w:t xml:space="preserve"> Соединение сетей хозяйственно-питьевых водопроводов с сетями водопроводов, подающих воду непитьевого качества, не допускается.</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lastRenderedPageBreak/>
        <w:t>3.3.1.23.</w:t>
      </w:r>
      <w:r w:rsidR="00C64F33" w:rsidRPr="00C64F33">
        <w:rPr>
          <w:rFonts w:eastAsia="Calibri"/>
          <w:sz w:val="28"/>
          <w:szCs w:val="28"/>
          <w:lang w:eastAsia="en-US"/>
        </w:rPr>
        <w:t xml:space="preserve"> Наружное противопожарное водоснабжение необходимо предусматривать в соответствии с требованиями СП 8.13130.2009 "Системы противопожарной защиты. Источники наружного противопожарного водоснабжения. Требования пожарной безопасности".</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 xml:space="preserve">Наружное противопожарное водоснабжение должно </w:t>
      </w:r>
      <w:r w:rsidR="004270D8">
        <w:rPr>
          <w:rFonts w:eastAsia="Calibri"/>
          <w:sz w:val="28"/>
          <w:szCs w:val="28"/>
          <w:lang w:eastAsia="en-US"/>
        </w:rPr>
        <w:t>предусматриваться на территории населенного пункта</w:t>
      </w:r>
      <w:r w:rsidRPr="00C64F33">
        <w:rPr>
          <w:rFonts w:eastAsia="Calibri"/>
          <w:sz w:val="28"/>
          <w:szCs w:val="28"/>
          <w:lang w:eastAsia="en-US"/>
        </w:rPr>
        <w:t xml:space="preserve"> и организаций. Наружный противопожарный водопровод должен объединяться с хозяйственно-питьевым или производственным водопроводом.</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Допускается применять наружное противопожарное водоснабжение из искусственных и естественных водоисточников (резервуары, водоемы), соответствующих разделу 9 СП 8.13130.2009 "Системы противопожарной защиты. Источники наружного противопожарного водоснабжения. Требования пожарной безопасности":</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населенных пунктов с числом жителей до 5 тысяч человек;</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зданий различного назначения при требуемом расходе воды на наружное противопожарное водоснабжение не более 10 л/с;</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одно- и двухэтажных зданий любого назначения при площади застройки не более пожарного отсека, допускаемой нормами для таких зданий.</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3.3.1.24. </w:t>
      </w:r>
      <w:r w:rsidR="00C64F33" w:rsidRPr="00C64F33">
        <w:rPr>
          <w:rFonts w:eastAsia="Calibri"/>
          <w:sz w:val="28"/>
          <w:szCs w:val="28"/>
          <w:lang w:eastAsia="en-US"/>
        </w:rPr>
        <w:t>Допускается не предусматривать наружное противопожарное водоснабжение:</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населенных пунктов с числом жителей до 50 человек при застройке зданиями высотой до двух этажей;</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расположенных вне населенных пунктов отдельно стоящих зданий и сооружений класса Ф3.1 по функциональной пожарной опасности площадью не более 150 кв.м, класса Ф3.2 по функциональной пожарной опасности объемом не более 1000 куб.м, классов Ф1.2, Ф2, Ф3, Ф4 по функциональной пожарной опасности I, II, III и IV степеней огнестойкости объемом не более 250 куб.м;</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куб.м;</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сезонных универсальных приемозаготовительных пунктов сельскохозяйственных продуктов при объеме зданий до 1000 куб.м;</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зданий Ф5.2 по функциональной пожарной опасности площадью не более 50 кв.м.</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3.3.1.25. </w:t>
      </w:r>
      <w:r w:rsidR="00C64F33" w:rsidRPr="00C64F33">
        <w:rPr>
          <w:rFonts w:eastAsia="Calibri"/>
          <w:sz w:val="28"/>
          <w:szCs w:val="28"/>
          <w:lang w:eastAsia="en-US"/>
        </w:rPr>
        <w:t xml:space="preserve"> Емкости в системах водоснабжения в зависимости от назначения должны включать регулирующий, пожарный, аварийный и контактный объемы воды.</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3.3.1.26.</w:t>
      </w:r>
      <w:r w:rsidR="00C64F33" w:rsidRPr="00C64F33">
        <w:rPr>
          <w:rFonts w:eastAsia="Calibri"/>
          <w:sz w:val="28"/>
          <w:szCs w:val="28"/>
          <w:lang w:eastAsia="en-US"/>
        </w:rPr>
        <w:t xml:space="preserve"> Общее количество резервуаров одного назначения в одном водозаборном узле должно быть не менее двух.</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3.3.1.27.</w:t>
      </w:r>
      <w:r w:rsidR="00C64F33" w:rsidRPr="00C64F33">
        <w:rPr>
          <w:rFonts w:eastAsia="Calibri"/>
          <w:sz w:val="28"/>
          <w:szCs w:val="28"/>
          <w:lang w:eastAsia="en-US"/>
        </w:rPr>
        <w:t xml:space="preserve"> На подрабатываемых территориях I - IV групп допускается проектирование закрытых резервуаров объемом не более 6000 куб.м.</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lastRenderedPageBreak/>
        <w:t>Объем открытых емкостей не нормируется.</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3.3.1.28. </w:t>
      </w:r>
      <w:r w:rsidR="00C64F33" w:rsidRPr="00C64F33">
        <w:rPr>
          <w:rFonts w:eastAsia="Calibri"/>
          <w:sz w:val="28"/>
          <w:szCs w:val="28"/>
          <w:lang w:eastAsia="en-US"/>
        </w:rPr>
        <w:t>Для резервуаров и баков водонапорных башен должна предусматриваться возможность отбора воды автоцистернами и пожарными машинами.</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3.3.1.29.</w:t>
      </w:r>
      <w:r w:rsidR="00C64F33" w:rsidRPr="00C64F33">
        <w:rPr>
          <w:rFonts w:eastAsia="Calibri"/>
          <w:sz w:val="28"/>
          <w:szCs w:val="28"/>
          <w:lang w:eastAsia="en-US"/>
        </w:rPr>
        <w:t xml:space="preserve"> Хранение пожарного объема воды в специальных резервуарах или открытых водоемах допускается для предприятий и населенных пунктов, указанных в подпункте </w:t>
      </w:r>
      <w:r>
        <w:rPr>
          <w:rFonts w:eastAsia="Calibri"/>
          <w:sz w:val="28"/>
          <w:szCs w:val="28"/>
          <w:lang w:eastAsia="en-US"/>
        </w:rPr>
        <w:t>3.3.1.23.</w:t>
      </w:r>
      <w:r w:rsidR="00C64F33" w:rsidRPr="00C64F33">
        <w:rPr>
          <w:rFonts w:eastAsia="Calibri"/>
          <w:sz w:val="28"/>
          <w:szCs w:val="28"/>
          <w:lang w:eastAsia="en-US"/>
        </w:rPr>
        <w:t xml:space="preserve"> настоящего раздела.</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3.3.1.30.</w:t>
      </w:r>
      <w:r w:rsidR="00C64F33" w:rsidRPr="00C64F33">
        <w:rPr>
          <w:rFonts w:eastAsia="Calibri"/>
          <w:sz w:val="28"/>
          <w:szCs w:val="28"/>
          <w:lang w:eastAsia="en-US"/>
        </w:rPr>
        <w:t xml:space="preserve"> Пожарные резервуары или водоемы следует размещать при условии обслуживания ими зданий, находящихся в радиусе:</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при наличии автонасосов - 200 м;</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 xml:space="preserve">- </w:t>
      </w:r>
      <w:r w:rsidR="00C64F33" w:rsidRPr="00C64F33">
        <w:rPr>
          <w:rFonts w:eastAsia="Calibri"/>
          <w:sz w:val="28"/>
          <w:szCs w:val="28"/>
          <w:lang w:eastAsia="en-US"/>
        </w:rPr>
        <w:t>при наличии мотопомп - 100 - 150 м.</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Для увеличения радиуса обслуживания допускается прокладка от резервуаров или водоемов тупиковых трубопроводов длиной не более 200 м.</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куб.м.</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Подача воды в любую точку пожара должна обеспечиваться из двух соседних резервуаров или водоемов.</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3.3.1.31</w:t>
      </w:r>
      <w:r w:rsidR="00C64F33" w:rsidRPr="00C64F33">
        <w:rPr>
          <w:rFonts w:eastAsia="Calibri"/>
          <w:sz w:val="28"/>
          <w:szCs w:val="28"/>
          <w:lang w:eastAsia="en-US"/>
        </w:rPr>
        <w:t>.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3.3.1.32.</w:t>
      </w:r>
      <w:r w:rsidR="00C64F33" w:rsidRPr="00C64F33">
        <w:rPr>
          <w:rFonts w:eastAsia="Calibri"/>
          <w:sz w:val="28"/>
          <w:szCs w:val="28"/>
          <w:lang w:eastAsia="en-US"/>
        </w:rPr>
        <w:t xml:space="preserve">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3.3.1.33.</w:t>
      </w:r>
      <w:r w:rsidR="00C64F33" w:rsidRPr="00C64F33">
        <w:rPr>
          <w:rFonts w:eastAsia="Calibri"/>
          <w:sz w:val="28"/>
          <w:szCs w:val="28"/>
          <w:lang w:eastAsia="en-US"/>
        </w:rPr>
        <w:t xml:space="preserve"> Водопроводные сооружения должны иметь ограждения.</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Примыкание к ограждению строений, кроме проходных и административно-бытовых зданий, не допускается.</w:t>
      </w:r>
    </w:p>
    <w:p w:rsidR="00C64F33" w:rsidRPr="00C64F33" w:rsidRDefault="004270D8" w:rsidP="00C64F33">
      <w:pPr>
        <w:ind w:firstLine="709"/>
        <w:jc w:val="both"/>
        <w:rPr>
          <w:rFonts w:eastAsia="Calibri"/>
          <w:sz w:val="28"/>
          <w:szCs w:val="28"/>
          <w:lang w:eastAsia="en-US"/>
        </w:rPr>
      </w:pPr>
      <w:r>
        <w:rPr>
          <w:rFonts w:eastAsia="Calibri"/>
          <w:sz w:val="28"/>
          <w:szCs w:val="28"/>
          <w:lang w:eastAsia="en-US"/>
        </w:rPr>
        <w:t>3.3.1.34.</w:t>
      </w:r>
      <w:r w:rsidR="00C64F33" w:rsidRPr="00C64F33">
        <w:rPr>
          <w:rFonts w:eastAsia="Calibri"/>
          <w:sz w:val="28"/>
          <w:szCs w:val="28"/>
          <w:lang w:eastAsia="en-US"/>
        </w:rPr>
        <w:t xml:space="preserve"> В проектах хозяйственно-питьевых и объединенных производственно-питьевых водопроводов необходимо предусматривать зоны санитарной охраны.</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 xml:space="preserve">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w:t>
      </w:r>
      <w:r w:rsidRPr="00C64F33">
        <w:rPr>
          <w:rFonts w:eastAsia="Calibri"/>
          <w:sz w:val="28"/>
          <w:szCs w:val="28"/>
          <w:lang w:eastAsia="en-US"/>
        </w:rPr>
        <w:lastRenderedPageBreak/>
        <w:t>установленных зон санитарной охраны, проект ЗСО разрабатывается специально.</w:t>
      </w:r>
    </w:p>
    <w:p w:rsidR="00C64F33" w:rsidRPr="00C64F33" w:rsidRDefault="00C64F33" w:rsidP="00C64F33">
      <w:pPr>
        <w:ind w:firstLine="709"/>
        <w:jc w:val="both"/>
        <w:rPr>
          <w:rFonts w:eastAsia="Calibri"/>
          <w:sz w:val="28"/>
          <w:szCs w:val="28"/>
          <w:lang w:eastAsia="en-US"/>
        </w:rPr>
      </w:pPr>
      <w:r w:rsidRPr="00C64F33">
        <w:rPr>
          <w:rFonts w:eastAsia="Calibri"/>
          <w:sz w:val="28"/>
          <w:szCs w:val="28"/>
          <w:lang w:eastAsia="en-US"/>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8705AD" w:rsidRPr="008705AD" w:rsidRDefault="00C64F33" w:rsidP="008705AD">
      <w:pPr>
        <w:ind w:firstLine="709"/>
        <w:jc w:val="both"/>
        <w:rPr>
          <w:rFonts w:eastAsia="Calibri"/>
          <w:sz w:val="28"/>
          <w:szCs w:val="28"/>
          <w:lang w:eastAsia="en-US"/>
        </w:rPr>
      </w:pPr>
      <w:r w:rsidRPr="00C64F33">
        <w:rPr>
          <w:rFonts w:eastAsia="Calibri"/>
          <w:sz w:val="28"/>
          <w:szCs w:val="28"/>
          <w:lang w:eastAsia="en-US"/>
        </w:rPr>
        <w:t>Зона санитарной охраны водопроводных сооружений, расположенных вне территории</w:t>
      </w:r>
      <w:r w:rsidR="008705AD" w:rsidRPr="008705AD">
        <w:rPr>
          <w:rFonts w:eastAsia="Calibri"/>
          <w:sz w:val="28"/>
          <w:szCs w:val="28"/>
          <w:lang w:eastAsia="en-US"/>
        </w:rPr>
        <w:t xml:space="preserve"> водозабора, представлена первым поясом (строгого режима), водоводов - санитарно-защитной полосой.</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статьей 56 Земельного кодекса Российской Федерации.</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3.3.1.35.</w:t>
      </w:r>
      <w:r w:rsidRPr="008705AD">
        <w:rPr>
          <w:rFonts w:eastAsia="Calibri"/>
          <w:sz w:val="28"/>
          <w:szCs w:val="28"/>
          <w:lang w:eastAsia="en-US"/>
        </w:rPr>
        <w:t xml:space="preserve">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На территории первого пояса запрещаются:</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посадка высокоствольных деревьев;</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размещение жилых и общественных зданий, проживание людей;</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 xml:space="preserve">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w:t>
      </w:r>
      <w:r w:rsidRPr="008705AD">
        <w:rPr>
          <w:rFonts w:eastAsia="Calibri"/>
          <w:sz w:val="28"/>
          <w:szCs w:val="28"/>
          <w:lang w:eastAsia="en-US"/>
        </w:rPr>
        <w:lastRenderedPageBreak/>
        <w:t>приемники нечистот и бытовых отходов, расположенные в местах, исключающих загрязнение территории первого пояса при их вывозе.</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Допускаются рубки ухода за лесом и санитарные рубки леса.</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3.3.1.36.</w:t>
      </w:r>
      <w:r w:rsidRPr="008705AD">
        <w:rPr>
          <w:rFonts w:eastAsia="Calibri"/>
          <w:sz w:val="28"/>
          <w:szCs w:val="28"/>
          <w:lang w:eastAsia="en-US"/>
        </w:rPr>
        <w:t xml:space="preserve"> На территории второго и третьего поясов зоны санитарной охраны поверхностных источников водоснабжения запрещается:</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загрязнение территории нечистотами, мусором, навозом, промышленными отходами и другим;</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применение удобрений и ядохимикатов;</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д</w:t>
      </w:r>
      <w:r w:rsidRPr="008705AD">
        <w:rPr>
          <w:rFonts w:eastAsia="Calibri"/>
          <w:sz w:val="28"/>
          <w:szCs w:val="28"/>
          <w:lang w:eastAsia="en-US"/>
        </w:rPr>
        <w:t>обыча песка и гравия из водотока или водоема, а также дноуглубительные работы;</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на территории третьего пояса рубка леса главного пользования и реконструкции допускаются только рубки ухода и санитарные рубки леса.</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При наличии судоходства следует предусматривать:</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сбор судами бытовых, подсланевых вод и твердых отбросов;</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сливные станции и приемники для сбора твердых отбросов на пристанях.</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3.3.1.37. </w:t>
      </w:r>
      <w:r w:rsidRPr="008705AD">
        <w:rPr>
          <w:rFonts w:eastAsia="Calibri"/>
          <w:sz w:val="28"/>
          <w:szCs w:val="28"/>
          <w:lang w:eastAsia="en-US"/>
        </w:rPr>
        <w:t xml:space="preserve"> На территории второго и третьего пояса зоны санитарной охраны подземных источников водоснабжения запрещается:</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закачка отработанных вод в подземные горизонты;</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подземное складирование твердых отходов;</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разработка недр земли;</w:t>
      </w:r>
    </w:p>
    <w:p w:rsid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 xml:space="preserve">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w:t>
      </w:r>
      <w:r w:rsidRPr="008705AD">
        <w:rPr>
          <w:rFonts w:eastAsia="Calibri"/>
          <w:sz w:val="28"/>
          <w:szCs w:val="28"/>
          <w:lang w:eastAsia="en-US"/>
        </w:rPr>
        <w:lastRenderedPageBreak/>
        <w:t xml:space="preserve">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 </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применение удобрений и ядохимикатов;</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рубка леса главного пользования и реконструкции (допускаются только рубки ухода и санитарные рубки леса).</w:t>
      </w:r>
    </w:p>
    <w:p w:rsidR="008705AD" w:rsidRDefault="008705AD" w:rsidP="008705AD">
      <w:pPr>
        <w:ind w:firstLine="709"/>
        <w:jc w:val="both"/>
        <w:rPr>
          <w:rFonts w:eastAsia="Calibri"/>
          <w:sz w:val="28"/>
          <w:szCs w:val="28"/>
          <w:lang w:eastAsia="en-US"/>
        </w:rPr>
      </w:pPr>
      <w:r w:rsidRPr="008705AD">
        <w:rPr>
          <w:rFonts w:eastAsia="Calibri"/>
          <w:sz w:val="28"/>
          <w:szCs w:val="28"/>
          <w:lang w:eastAsia="en-US"/>
        </w:rPr>
        <w:t>Поглощающие скважины и шахтные колодцы, которые могут вызвать загрязнение водоносных горизонтов, следует ликвидировать.</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3.3.1.38.</w:t>
      </w:r>
      <w:r w:rsidRPr="008705AD">
        <w:rPr>
          <w:rFonts w:eastAsia="Calibri"/>
          <w:sz w:val="28"/>
          <w:szCs w:val="28"/>
          <w:lang w:eastAsia="en-US"/>
        </w:rPr>
        <w:t xml:space="preserve">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3.3.1.39. </w:t>
      </w:r>
      <w:r w:rsidRPr="008705AD">
        <w:rPr>
          <w:rFonts w:eastAsia="Calibri"/>
          <w:sz w:val="28"/>
          <w:szCs w:val="28"/>
          <w:lang w:eastAsia="en-US"/>
        </w:rPr>
        <w:t xml:space="preserve">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r w:rsidR="00B537EB" w:rsidRPr="00B537EB">
        <w:rPr>
          <w:rFonts w:eastAsia="Calibri"/>
          <w:sz w:val="28"/>
          <w:szCs w:val="28"/>
          <w:lang w:eastAsia="en-US"/>
        </w:rPr>
        <w:t>части 3</w:t>
      </w:r>
      <w:r w:rsidRPr="00B537EB">
        <w:rPr>
          <w:rFonts w:eastAsia="Calibri"/>
          <w:sz w:val="28"/>
          <w:szCs w:val="28"/>
          <w:lang w:eastAsia="en-US"/>
        </w:rPr>
        <w:t xml:space="preserve"> "Производственная территория" настоящих Нормативов и требованиями </w:t>
      </w:r>
      <w:r w:rsidRPr="008705AD">
        <w:rPr>
          <w:rFonts w:eastAsia="Calibri"/>
          <w:sz w:val="28"/>
          <w:szCs w:val="28"/>
          <w:lang w:eastAsia="en-US"/>
        </w:rPr>
        <w:t>к зонам санитарной охраны.</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3.3.1.40.</w:t>
      </w:r>
      <w:r w:rsidRPr="008705AD">
        <w:rPr>
          <w:rFonts w:eastAsia="Calibri"/>
          <w:sz w:val="28"/>
          <w:szCs w:val="28"/>
          <w:lang w:eastAsia="en-US"/>
        </w:rPr>
        <w:t xml:space="preserve"> Выбор, отвод и использование земель для магистральных водоводов осуществляются в соответствии с требованиями СН 456-73.</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3.3.1.41.</w:t>
      </w:r>
      <w:r w:rsidRPr="008705AD">
        <w:rPr>
          <w:rFonts w:eastAsia="Calibri"/>
          <w:sz w:val="28"/>
          <w:szCs w:val="28"/>
          <w:lang w:eastAsia="en-US"/>
        </w:rPr>
        <w:t xml:space="preserve">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3.3.1.42.</w:t>
      </w:r>
      <w:r w:rsidRPr="008705AD">
        <w:rPr>
          <w:rFonts w:eastAsia="Calibri"/>
          <w:sz w:val="28"/>
          <w:szCs w:val="28"/>
          <w:lang w:eastAsia="en-US"/>
        </w:rPr>
        <w:t xml:space="preserve"> Размеры земельных участков для станций водоочистки в зависимости от их производительности (единица измерения - тыс. куб.м/сут.) следует принимать по проекту, но не более:</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до 0,8 - 1 га;</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свыше 0,8 - до 12 - 2 га;</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свыше 12 - до 32 - 3 га;</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свыше 32 - до 80 - 4 га;</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свыше 80 - до 125 - 6 га;</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свыше 125 - до 250 - 12 га;</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свыше 250 - до 400 - 18 га;</w:t>
      </w:r>
    </w:p>
    <w:p w:rsidR="008705AD" w:rsidRPr="008705AD" w:rsidRDefault="008705AD" w:rsidP="008705AD">
      <w:pPr>
        <w:ind w:firstLine="709"/>
        <w:jc w:val="both"/>
        <w:rPr>
          <w:rFonts w:eastAsia="Calibri"/>
          <w:sz w:val="28"/>
          <w:szCs w:val="28"/>
          <w:lang w:eastAsia="en-US"/>
        </w:rPr>
      </w:pPr>
      <w:r w:rsidRPr="008705AD">
        <w:rPr>
          <w:rFonts w:eastAsia="Calibri"/>
          <w:sz w:val="28"/>
          <w:szCs w:val="28"/>
          <w:lang w:eastAsia="en-US"/>
        </w:rPr>
        <w:t>свыше 400 - до 800 - 24 га.</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3.3.1.43. </w:t>
      </w:r>
      <w:r w:rsidRPr="008705AD">
        <w:rPr>
          <w:rFonts w:eastAsia="Calibri"/>
          <w:sz w:val="28"/>
          <w:szCs w:val="28"/>
          <w:lang w:eastAsia="en-US"/>
        </w:rPr>
        <w:t xml:space="preserve"> Расходные склады для хранения сильнодействующих ядовитых веществ на площадке водопроводных сооружений следует размещать:</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lastRenderedPageBreak/>
        <w:t xml:space="preserve">- </w:t>
      </w:r>
      <w:r w:rsidRPr="008705AD">
        <w:rPr>
          <w:rFonts w:eastAsia="Calibri"/>
          <w:sz w:val="28"/>
          <w:szCs w:val="28"/>
          <w:lang w:eastAsia="en-US"/>
        </w:rPr>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от зданий без постоянного пребывания людей - согласно СНиП II-89-80*;</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от жилых, общественных и производственных зданий (вне площадки) при хранении сильнодействующих ядовитых веществ:</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в стационарных емкостях (цистернах, танках) - не менее 300 м;</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 </w:t>
      </w:r>
      <w:r w:rsidRPr="008705AD">
        <w:rPr>
          <w:rFonts w:eastAsia="Calibri"/>
          <w:sz w:val="28"/>
          <w:szCs w:val="28"/>
          <w:lang w:eastAsia="en-US"/>
        </w:rPr>
        <w:t>в контейнерах или баллонах - не менее 100 м.</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 xml:space="preserve">3.3.1.44. </w:t>
      </w:r>
      <w:r w:rsidRPr="008705AD">
        <w:rPr>
          <w:rFonts w:eastAsia="Calibri"/>
          <w:sz w:val="28"/>
          <w:szCs w:val="28"/>
          <w:lang w:eastAsia="en-US"/>
        </w:rPr>
        <w:t>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3.3.1.45.</w:t>
      </w:r>
      <w:r w:rsidRPr="008705AD">
        <w:rPr>
          <w:rFonts w:eastAsia="Calibri"/>
          <w:sz w:val="28"/>
          <w:szCs w:val="28"/>
          <w:lang w:eastAsia="en-US"/>
        </w:rPr>
        <w:t xml:space="preserve"> При проектировании магистральных водоводов предусматривать оборудование для защиты от гидроударов.</w:t>
      </w:r>
    </w:p>
    <w:p w:rsidR="008705AD" w:rsidRPr="008705AD" w:rsidRDefault="008705AD" w:rsidP="008705AD">
      <w:pPr>
        <w:ind w:firstLine="709"/>
        <w:jc w:val="both"/>
        <w:rPr>
          <w:rFonts w:eastAsia="Calibri"/>
          <w:sz w:val="28"/>
          <w:szCs w:val="28"/>
          <w:lang w:eastAsia="en-US"/>
        </w:rPr>
      </w:pPr>
      <w:r>
        <w:rPr>
          <w:rFonts w:eastAsia="Calibri"/>
          <w:sz w:val="28"/>
          <w:szCs w:val="28"/>
          <w:lang w:eastAsia="en-US"/>
        </w:rPr>
        <w:t>3.3.1.46.</w:t>
      </w:r>
      <w:r w:rsidRPr="008705AD">
        <w:rPr>
          <w:rFonts w:eastAsia="Calibri"/>
          <w:sz w:val="28"/>
          <w:szCs w:val="28"/>
          <w:lang w:eastAsia="en-US"/>
        </w:rPr>
        <w:t xml:space="preserve">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p w:rsidR="008705AD" w:rsidRDefault="008705AD" w:rsidP="008705AD">
      <w:pPr>
        <w:ind w:firstLine="709"/>
        <w:jc w:val="both"/>
        <w:rPr>
          <w:rFonts w:eastAsia="Calibri"/>
          <w:sz w:val="28"/>
          <w:szCs w:val="28"/>
          <w:lang w:eastAsia="en-US"/>
        </w:rPr>
      </w:pPr>
      <w:r w:rsidRPr="008705AD">
        <w:rPr>
          <w:rFonts w:eastAsia="Calibri"/>
          <w:sz w:val="28"/>
          <w:szCs w:val="28"/>
          <w:lang w:eastAsia="en-US"/>
        </w:rPr>
        <w:t>При проектировании станций водоподготовки предусматривать многоступенчатую очистку воды, нано-, микро-, ультрафильтрацию.</w:t>
      </w:r>
    </w:p>
    <w:p w:rsidR="008705AD" w:rsidRDefault="008705AD" w:rsidP="008705AD">
      <w:pPr>
        <w:ind w:firstLine="709"/>
        <w:jc w:val="both"/>
        <w:rPr>
          <w:rFonts w:eastAsia="Calibri"/>
          <w:sz w:val="28"/>
          <w:szCs w:val="28"/>
          <w:lang w:eastAsia="en-US"/>
        </w:rPr>
      </w:pPr>
    </w:p>
    <w:p w:rsidR="008705AD" w:rsidRDefault="008705AD" w:rsidP="008705AD">
      <w:pPr>
        <w:ind w:firstLine="709"/>
        <w:jc w:val="center"/>
        <w:rPr>
          <w:rFonts w:eastAsia="Calibri"/>
          <w:b/>
          <w:sz w:val="28"/>
          <w:szCs w:val="28"/>
          <w:lang w:eastAsia="en-US"/>
        </w:rPr>
      </w:pPr>
      <w:r>
        <w:rPr>
          <w:rFonts w:eastAsia="Calibri"/>
          <w:b/>
          <w:sz w:val="28"/>
          <w:szCs w:val="28"/>
          <w:lang w:eastAsia="en-US"/>
        </w:rPr>
        <w:t>3.3.2. Канализация.</w:t>
      </w:r>
    </w:p>
    <w:p w:rsidR="008705AD" w:rsidRDefault="008705AD" w:rsidP="008705AD">
      <w:pPr>
        <w:ind w:firstLine="709"/>
        <w:jc w:val="center"/>
        <w:rPr>
          <w:rFonts w:eastAsia="Calibri"/>
          <w:b/>
          <w:sz w:val="28"/>
          <w:szCs w:val="28"/>
          <w:lang w:eastAsia="en-US"/>
        </w:rPr>
      </w:pPr>
    </w:p>
    <w:p w:rsidR="008705AD" w:rsidRPr="008705AD" w:rsidRDefault="008705AD" w:rsidP="008705AD">
      <w:pPr>
        <w:ind w:firstLine="709"/>
        <w:jc w:val="both"/>
        <w:rPr>
          <w:rFonts w:eastAsia="Calibri"/>
          <w:sz w:val="28"/>
          <w:szCs w:val="28"/>
          <w:lang w:eastAsia="en-US"/>
        </w:rPr>
      </w:pPr>
    </w:p>
    <w:p w:rsidR="001E2106" w:rsidRPr="001E2106" w:rsidRDefault="001E2106" w:rsidP="001E2106">
      <w:pPr>
        <w:ind w:firstLine="709"/>
        <w:jc w:val="both"/>
        <w:rPr>
          <w:rFonts w:eastAsia="Calibri"/>
          <w:sz w:val="28"/>
          <w:szCs w:val="28"/>
          <w:lang w:eastAsia="en-US"/>
        </w:rPr>
      </w:pPr>
      <w:r>
        <w:rPr>
          <w:rFonts w:eastAsia="Calibri"/>
          <w:sz w:val="28"/>
          <w:szCs w:val="28"/>
          <w:lang w:eastAsia="en-US"/>
        </w:rPr>
        <w:t xml:space="preserve">3.3.2.1. </w:t>
      </w:r>
      <w:r w:rsidRPr="001E2106">
        <w:rPr>
          <w:rFonts w:eastAsia="Calibri"/>
          <w:sz w:val="28"/>
          <w:szCs w:val="28"/>
          <w:lang w:eastAsia="en-US"/>
        </w:rPr>
        <w:t>Канализацию объектов следует проекти</w:t>
      </w:r>
      <w:r>
        <w:rPr>
          <w:rFonts w:eastAsia="Calibri"/>
          <w:sz w:val="28"/>
          <w:szCs w:val="28"/>
          <w:lang w:eastAsia="en-US"/>
        </w:rPr>
        <w:t>ровать на основе генерального плана Кавказского сельского поселения Кавказского района</w:t>
      </w:r>
      <w:r w:rsidRPr="001E2106">
        <w:rPr>
          <w:rFonts w:eastAsia="Calibri"/>
          <w:sz w:val="28"/>
          <w:szCs w:val="28"/>
          <w:lang w:eastAsia="en-US"/>
        </w:rPr>
        <w:t>, схем комплексного использования и охраны вод, генеральных планов промышленных узлов.</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1E2106" w:rsidRDefault="001E2106" w:rsidP="001E2106">
      <w:pPr>
        <w:ind w:firstLine="709"/>
        <w:jc w:val="both"/>
        <w:rPr>
          <w:rFonts w:eastAsia="Calibri"/>
          <w:sz w:val="28"/>
          <w:szCs w:val="28"/>
          <w:lang w:eastAsia="en-US"/>
        </w:rPr>
      </w:pPr>
      <w:r w:rsidRPr="001E2106">
        <w:rPr>
          <w:rFonts w:eastAsia="Calibri"/>
          <w:sz w:val="28"/>
          <w:szCs w:val="28"/>
          <w:lang w:eastAsia="en-US"/>
        </w:rPr>
        <w:t xml:space="preserve">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w:t>
      </w:r>
      <w:r w:rsidRPr="001E2106">
        <w:rPr>
          <w:rFonts w:eastAsia="Calibri"/>
          <w:sz w:val="28"/>
          <w:szCs w:val="28"/>
          <w:lang w:eastAsia="en-US"/>
        </w:rPr>
        <w:lastRenderedPageBreak/>
        <w:t>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1E2106" w:rsidRPr="001E2106" w:rsidRDefault="001E2106" w:rsidP="001E2106">
      <w:pPr>
        <w:ind w:firstLine="709"/>
        <w:jc w:val="both"/>
        <w:rPr>
          <w:rFonts w:eastAsia="Calibri"/>
          <w:sz w:val="28"/>
          <w:szCs w:val="28"/>
          <w:lang w:eastAsia="en-US"/>
        </w:rPr>
      </w:pPr>
      <w:r>
        <w:rPr>
          <w:rFonts w:eastAsia="Calibri"/>
          <w:sz w:val="28"/>
          <w:szCs w:val="28"/>
          <w:lang w:eastAsia="en-US"/>
        </w:rPr>
        <w:t xml:space="preserve">3.3.2.2. </w:t>
      </w:r>
      <w:r w:rsidRPr="001E2106">
        <w:rPr>
          <w:rFonts w:eastAsia="Calibri"/>
          <w:sz w:val="28"/>
          <w:szCs w:val="28"/>
          <w:lang w:eastAsia="en-US"/>
        </w:rPr>
        <w:t xml:space="preserve">Расчет систем </w:t>
      </w:r>
      <w:r>
        <w:rPr>
          <w:rFonts w:eastAsia="Calibri"/>
          <w:sz w:val="28"/>
          <w:szCs w:val="28"/>
          <w:lang w:eastAsia="en-US"/>
        </w:rPr>
        <w:t xml:space="preserve">канализации поселения, </w:t>
      </w:r>
      <w:r w:rsidRPr="001E2106">
        <w:rPr>
          <w:rFonts w:eastAsia="Calibri"/>
          <w:sz w:val="28"/>
          <w:szCs w:val="28"/>
          <w:lang w:eastAsia="en-US"/>
        </w:rPr>
        <w:t>резервных территорий, а также размещение очистных сооружений следует производить в соответствии со СНиП 2.04.03-85 и СанПиН 2.2.1/2.1.1.1200-03.</w:t>
      </w:r>
    </w:p>
    <w:p w:rsidR="001E2106" w:rsidRPr="001E2106" w:rsidRDefault="001E2106" w:rsidP="001E2106">
      <w:pPr>
        <w:ind w:firstLine="709"/>
        <w:jc w:val="both"/>
        <w:rPr>
          <w:rFonts w:eastAsia="Calibri"/>
          <w:sz w:val="28"/>
          <w:szCs w:val="28"/>
          <w:lang w:eastAsia="en-US"/>
        </w:rPr>
      </w:pPr>
      <w:r>
        <w:rPr>
          <w:rFonts w:eastAsia="Calibri"/>
          <w:sz w:val="28"/>
          <w:szCs w:val="28"/>
          <w:lang w:eastAsia="en-US"/>
        </w:rPr>
        <w:t>3</w:t>
      </w:r>
      <w:r w:rsidRPr="001E2106">
        <w:rPr>
          <w:rFonts w:eastAsia="Calibri"/>
          <w:sz w:val="28"/>
          <w:szCs w:val="28"/>
          <w:lang w:eastAsia="en-US"/>
        </w:rPr>
        <w:t>.</w:t>
      </w:r>
      <w:r>
        <w:rPr>
          <w:rFonts w:eastAsia="Calibri"/>
          <w:sz w:val="28"/>
          <w:szCs w:val="28"/>
          <w:lang w:eastAsia="en-US"/>
        </w:rPr>
        <w:t>3.2.3.</w:t>
      </w:r>
      <w:r w:rsidRPr="001E2106">
        <w:rPr>
          <w:rFonts w:eastAsia="Calibri"/>
          <w:sz w:val="28"/>
          <w:szCs w:val="28"/>
          <w:lang w:eastAsia="en-US"/>
        </w:rPr>
        <w:t xml:space="preserve"> Удельное среднесуточное водоотведение бытовых сточных вод следует принимать равным удельному среднесуточному </w:t>
      </w:r>
      <w:r w:rsidR="00F96B5E">
        <w:rPr>
          <w:rFonts w:eastAsia="Calibri"/>
          <w:sz w:val="28"/>
          <w:szCs w:val="28"/>
          <w:lang w:eastAsia="en-US"/>
        </w:rPr>
        <w:t>водопотреблению (подпунктами 3.3.1.3 и 3.3</w:t>
      </w:r>
      <w:r w:rsidRPr="001E2106">
        <w:rPr>
          <w:rFonts w:eastAsia="Calibri"/>
          <w:sz w:val="28"/>
          <w:szCs w:val="28"/>
          <w:lang w:eastAsia="en-US"/>
        </w:rPr>
        <w:t>.1.4 настоящего раздела) без учета расхода воды на полив территорий и зеленых насаждений.</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Удельное водоотведение в неканализованных районах следует принимать из расчета 25 л/сут. на одного жителя.</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3.3.2.4. Канализование населенного пункта</w:t>
      </w:r>
      <w:r w:rsidR="001E2106" w:rsidRPr="001E2106">
        <w:rPr>
          <w:rFonts w:eastAsia="Calibri"/>
          <w:sz w:val="28"/>
          <w:szCs w:val="28"/>
          <w:lang w:eastAsia="en-US"/>
        </w:rPr>
        <w:t xml:space="preserve"> следует предусматривать по системам: раздельной - полной или неполной, полураздельной, а также комбинированной.</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Выбор системы канализации следует производить с учетом требований к очистке поверхностных сточных вод, рельефа местности и других факторов.</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3.3</w:t>
      </w:r>
      <w:r w:rsidR="001E2106" w:rsidRPr="001E2106">
        <w:rPr>
          <w:rFonts w:eastAsia="Calibri"/>
          <w:sz w:val="28"/>
          <w:szCs w:val="28"/>
          <w:lang w:eastAsia="en-US"/>
        </w:rPr>
        <w:t>.2.5. Канализацию населенных пунктов до 5000 человек следует предусматривать по неполной раздельной системе.</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3.3</w:t>
      </w:r>
      <w:r w:rsidR="001E2106" w:rsidRPr="001E2106">
        <w:rPr>
          <w:rFonts w:eastAsia="Calibri"/>
          <w:sz w:val="28"/>
          <w:szCs w:val="28"/>
          <w:lang w:eastAsia="en-US"/>
        </w:rPr>
        <w:t>.2.6.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Устройство централизованных схем раздельно для жилой и производственной зон допускается при технико-экономическом обосновании.</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3.3</w:t>
      </w:r>
      <w:r w:rsidR="001E2106" w:rsidRPr="001E2106">
        <w:rPr>
          <w:rFonts w:eastAsia="Calibri"/>
          <w:sz w:val="28"/>
          <w:szCs w:val="28"/>
          <w:lang w:eastAsia="en-US"/>
        </w:rPr>
        <w:t>.2.7. Децентрализованные схемы канализации допускается предусматривать:</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 xml:space="preserve">- </w:t>
      </w:r>
      <w:r w:rsidR="001E2106" w:rsidRPr="001E2106">
        <w:rPr>
          <w:rFonts w:eastAsia="Calibri"/>
          <w:sz w:val="28"/>
          <w:szCs w:val="28"/>
          <w:lang w:eastAsia="en-US"/>
        </w:rPr>
        <w:t>при отсутствии опасности загрязнения используемых для водоснабжения водоносных горизонтов;</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lastRenderedPageBreak/>
        <w:t xml:space="preserve">- </w:t>
      </w:r>
      <w:r w:rsidR="001E2106" w:rsidRPr="001E2106">
        <w:rPr>
          <w:rFonts w:eastAsia="Calibri"/>
          <w:sz w:val="28"/>
          <w:szCs w:val="28"/>
          <w:lang w:eastAsia="en-US"/>
        </w:rPr>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 xml:space="preserve">- </w:t>
      </w:r>
      <w:r w:rsidR="001E2106" w:rsidRPr="001E2106">
        <w:rPr>
          <w:rFonts w:eastAsia="Calibri"/>
          <w:sz w:val="28"/>
          <w:szCs w:val="28"/>
          <w:lang w:eastAsia="en-US"/>
        </w:rPr>
        <w:t>при необходимости канализования групп или отдельных зданий.</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3.3</w:t>
      </w:r>
      <w:r w:rsidR="001E2106" w:rsidRPr="001E2106">
        <w:rPr>
          <w:rFonts w:eastAsia="Calibri"/>
          <w:sz w:val="28"/>
          <w:szCs w:val="28"/>
          <w:lang w:eastAsia="en-US"/>
        </w:rPr>
        <w:t>.2.8. Канализование промышленных предприятий следует предусматривать по полной раздельной системе.</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3.3</w:t>
      </w:r>
      <w:r w:rsidR="001E2106" w:rsidRPr="001E2106">
        <w:rPr>
          <w:rFonts w:eastAsia="Calibri"/>
          <w:sz w:val="28"/>
          <w:szCs w:val="28"/>
          <w:lang w:eastAsia="en-US"/>
        </w:rPr>
        <w:t>.2.9. Наименьшие уклоны трубопроводов для всех систем канализации следует принимать в процентах:</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0,008 - для труб диаметром 150 мм;</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0,007 - для труб диаметром 200 мм.</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В зависимости от местных условий при соответствующем обосновании для отдельных участков сети допускается принимать уклоны в процентах:</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0,007 - для труб диаметром 150 мм;</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0,005 - для труб диаметром 200 мм.</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Уклон присоединения от дождеприемников следует принимать 0,02 процента.</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3.3</w:t>
      </w:r>
      <w:r w:rsidR="001E2106" w:rsidRPr="001E2106">
        <w:rPr>
          <w:rFonts w:eastAsia="Calibri"/>
          <w:sz w:val="28"/>
          <w:szCs w:val="28"/>
          <w:lang w:eastAsia="en-US"/>
        </w:rPr>
        <w:t>.2.10.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кв.м жилой застройки.</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3.3</w:t>
      </w:r>
      <w:r w:rsidR="001E2106" w:rsidRPr="001E2106">
        <w:rPr>
          <w:rFonts w:eastAsia="Calibri"/>
          <w:sz w:val="28"/>
          <w:szCs w:val="28"/>
          <w:lang w:eastAsia="en-US"/>
        </w:rPr>
        <w:t>.2.11. На пересечении канализационных сетей с водоемами и водотоками следует предусматривать дюкеры не менее чем в две рабочие линии.</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1E2106" w:rsidRPr="001E2106" w:rsidRDefault="001E2106" w:rsidP="001E2106">
      <w:pPr>
        <w:ind w:firstLine="709"/>
        <w:jc w:val="both"/>
        <w:rPr>
          <w:rFonts w:eastAsia="Calibri"/>
          <w:sz w:val="28"/>
          <w:szCs w:val="28"/>
          <w:lang w:eastAsia="en-US"/>
        </w:rPr>
      </w:pPr>
      <w:r w:rsidRPr="001E2106">
        <w:rPr>
          <w:rFonts w:eastAsia="Calibri"/>
          <w:sz w:val="28"/>
          <w:szCs w:val="28"/>
          <w:lang w:eastAsia="en-US"/>
        </w:rPr>
        <w:t>При пересечении оврагов допускается предусматривать дюкеры в одну линию.</w:t>
      </w:r>
    </w:p>
    <w:p w:rsidR="001E2106" w:rsidRPr="001E2106" w:rsidRDefault="00F96B5E" w:rsidP="001E2106">
      <w:pPr>
        <w:ind w:firstLine="709"/>
        <w:jc w:val="both"/>
        <w:rPr>
          <w:rFonts w:eastAsia="Calibri"/>
          <w:sz w:val="28"/>
          <w:szCs w:val="28"/>
          <w:lang w:eastAsia="en-US"/>
        </w:rPr>
      </w:pPr>
      <w:r>
        <w:rPr>
          <w:rFonts w:eastAsia="Calibri"/>
          <w:sz w:val="28"/>
          <w:szCs w:val="28"/>
          <w:lang w:eastAsia="en-US"/>
        </w:rPr>
        <w:t>3.3</w:t>
      </w:r>
      <w:r w:rsidR="001E2106" w:rsidRPr="001E2106">
        <w:rPr>
          <w:rFonts w:eastAsia="Calibri"/>
          <w:sz w:val="28"/>
          <w:szCs w:val="28"/>
          <w:lang w:eastAsia="en-US"/>
        </w:rPr>
        <w:t>.2.12. Прием сточных вод от неканализованных районов следует осуществлять через сливные станции.</w:t>
      </w:r>
    </w:p>
    <w:p w:rsidR="001E2106" w:rsidRDefault="001E2106" w:rsidP="001E2106">
      <w:pPr>
        <w:ind w:firstLine="709"/>
        <w:jc w:val="both"/>
        <w:rPr>
          <w:rFonts w:eastAsia="Calibri"/>
          <w:sz w:val="28"/>
          <w:szCs w:val="28"/>
          <w:lang w:eastAsia="en-US"/>
        </w:rPr>
      </w:pPr>
      <w:r w:rsidRPr="001E2106">
        <w:rPr>
          <w:rFonts w:eastAsia="Calibri"/>
          <w:sz w:val="28"/>
          <w:szCs w:val="28"/>
          <w:lang w:eastAsia="en-US"/>
        </w:rP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rsidR="00F96B5E" w:rsidRPr="00F96B5E" w:rsidRDefault="00F96B5E" w:rsidP="00F96B5E">
      <w:pPr>
        <w:ind w:firstLine="709"/>
        <w:jc w:val="both"/>
        <w:rPr>
          <w:rFonts w:eastAsia="Calibri"/>
          <w:sz w:val="28"/>
          <w:szCs w:val="28"/>
          <w:lang w:eastAsia="en-US"/>
        </w:rPr>
      </w:pPr>
      <w:r>
        <w:rPr>
          <w:rFonts w:eastAsia="Calibri"/>
          <w:sz w:val="28"/>
          <w:szCs w:val="28"/>
          <w:lang w:eastAsia="en-US"/>
        </w:rPr>
        <w:lastRenderedPageBreak/>
        <w:t>3.3</w:t>
      </w:r>
      <w:r w:rsidRPr="00F96B5E">
        <w:rPr>
          <w:rFonts w:eastAsia="Calibri"/>
          <w:sz w:val="28"/>
          <w:szCs w:val="28"/>
          <w:lang w:eastAsia="en-US"/>
        </w:rPr>
        <w:t>.2.13. Для отдельно стоящих неканализованных зданий при расходе сточных вод до 1 куб.м/сут. допускается применение гидроизолированных снаружи и изнутри выгребов с вывозом стоков на очистные сооружения.</w:t>
      </w:r>
    </w:p>
    <w:p w:rsidR="00F96B5E" w:rsidRPr="00F96B5E" w:rsidRDefault="00F96B5E" w:rsidP="00F96B5E">
      <w:pPr>
        <w:ind w:firstLine="709"/>
        <w:jc w:val="both"/>
        <w:rPr>
          <w:rFonts w:eastAsia="Calibri"/>
          <w:sz w:val="28"/>
          <w:szCs w:val="28"/>
          <w:lang w:eastAsia="en-US"/>
        </w:rPr>
      </w:pPr>
      <w:r>
        <w:rPr>
          <w:rFonts w:eastAsia="Calibri"/>
          <w:sz w:val="28"/>
          <w:szCs w:val="28"/>
          <w:lang w:eastAsia="en-US"/>
        </w:rPr>
        <w:t>3.3</w:t>
      </w:r>
      <w:r w:rsidRPr="00F96B5E">
        <w:rPr>
          <w:rFonts w:eastAsia="Calibri"/>
          <w:sz w:val="28"/>
          <w:szCs w:val="28"/>
          <w:lang w:eastAsia="en-US"/>
        </w:rPr>
        <w:t xml:space="preserve">.2.14.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r w:rsidR="00B537EB" w:rsidRPr="00B537EB">
        <w:rPr>
          <w:rFonts w:eastAsia="Calibri"/>
          <w:sz w:val="28"/>
          <w:szCs w:val="28"/>
          <w:lang w:eastAsia="en-US"/>
        </w:rPr>
        <w:t>части 3</w:t>
      </w:r>
      <w:r w:rsidRPr="00B537EB">
        <w:rPr>
          <w:rFonts w:eastAsia="Calibri"/>
          <w:sz w:val="28"/>
          <w:szCs w:val="28"/>
          <w:lang w:eastAsia="en-US"/>
        </w:rPr>
        <w:t xml:space="preserve"> "Производственная территория" </w:t>
      </w:r>
      <w:r w:rsidRPr="00F96B5E">
        <w:rPr>
          <w:rFonts w:eastAsia="Calibri"/>
          <w:sz w:val="28"/>
          <w:szCs w:val="28"/>
          <w:lang w:eastAsia="en-US"/>
        </w:rPr>
        <w:t>настоящих Нормативов и требованиями к устройству санитарно-защитных зон СанПиН 2.2.1/2.1.1.1200-03.</w:t>
      </w:r>
    </w:p>
    <w:p w:rsidR="00F96B5E" w:rsidRPr="00F96B5E" w:rsidRDefault="00F96B5E" w:rsidP="00F96B5E">
      <w:pPr>
        <w:ind w:firstLine="709"/>
        <w:jc w:val="both"/>
        <w:rPr>
          <w:rFonts w:eastAsia="Calibri"/>
          <w:sz w:val="28"/>
          <w:szCs w:val="28"/>
          <w:lang w:eastAsia="en-US"/>
        </w:rPr>
      </w:pPr>
      <w:r w:rsidRPr="00F96B5E">
        <w:rPr>
          <w:rFonts w:eastAsia="Calibri"/>
          <w:sz w:val="28"/>
          <w:szCs w:val="28"/>
          <w:lang w:eastAsia="en-US"/>
        </w:rPr>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rsidR="00F96B5E" w:rsidRPr="00F96B5E" w:rsidRDefault="00F96B5E" w:rsidP="00F96B5E">
      <w:pPr>
        <w:ind w:firstLine="709"/>
        <w:jc w:val="both"/>
        <w:rPr>
          <w:rFonts w:eastAsia="Calibri"/>
          <w:sz w:val="28"/>
          <w:szCs w:val="28"/>
          <w:lang w:eastAsia="en-US"/>
        </w:rPr>
      </w:pPr>
      <w:r w:rsidRPr="00F96B5E">
        <w:rPr>
          <w:rFonts w:eastAsia="Calibri"/>
          <w:sz w:val="28"/>
          <w:szCs w:val="28"/>
          <w:lang w:eastAsia="en-US"/>
        </w:rP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rsidR="00F96B5E" w:rsidRPr="00F96B5E" w:rsidRDefault="00F96B5E" w:rsidP="00F96B5E">
      <w:pPr>
        <w:ind w:firstLine="709"/>
        <w:jc w:val="both"/>
        <w:rPr>
          <w:rFonts w:eastAsia="Calibri"/>
          <w:sz w:val="28"/>
          <w:szCs w:val="28"/>
          <w:lang w:eastAsia="en-US"/>
        </w:rPr>
      </w:pPr>
      <w:r>
        <w:rPr>
          <w:rFonts w:eastAsia="Calibri"/>
          <w:sz w:val="28"/>
          <w:szCs w:val="28"/>
          <w:lang w:eastAsia="en-US"/>
        </w:rPr>
        <w:t>3.3</w:t>
      </w:r>
      <w:r w:rsidRPr="00F96B5E">
        <w:rPr>
          <w:rFonts w:eastAsia="Calibri"/>
          <w:sz w:val="28"/>
          <w:szCs w:val="28"/>
          <w:lang w:eastAsia="en-US"/>
        </w:rPr>
        <w:t>.2.15. Выбор, отвод и использование земель для магистральных канализационных коллекторов осуществляются в соответствии с требованиями СН 456-73.</w:t>
      </w:r>
    </w:p>
    <w:p w:rsidR="00F96B5E" w:rsidRPr="00F96B5E" w:rsidRDefault="00F96B5E" w:rsidP="00F96B5E">
      <w:pPr>
        <w:ind w:firstLine="709"/>
        <w:jc w:val="both"/>
        <w:rPr>
          <w:rFonts w:eastAsia="Calibri"/>
          <w:sz w:val="28"/>
          <w:szCs w:val="28"/>
          <w:lang w:eastAsia="en-US"/>
        </w:rPr>
      </w:pPr>
      <w:r w:rsidRPr="00F96B5E">
        <w:rPr>
          <w:rFonts w:eastAsia="Calibri"/>
          <w:sz w:val="28"/>
          <w:szCs w:val="28"/>
          <w:lang w:eastAsia="en-US"/>
        </w:rPr>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rsidR="00F96B5E" w:rsidRPr="00F96B5E" w:rsidRDefault="00F96B5E" w:rsidP="00F96B5E">
      <w:pPr>
        <w:ind w:firstLine="709"/>
        <w:jc w:val="both"/>
        <w:rPr>
          <w:rFonts w:eastAsia="Calibri"/>
          <w:sz w:val="28"/>
          <w:szCs w:val="28"/>
          <w:lang w:eastAsia="en-US"/>
        </w:rPr>
      </w:pPr>
      <w:r>
        <w:rPr>
          <w:rFonts w:eastAsia="Calibri"/>
          <w:sz w:val="28"/>
          <w:szCs w:val="28"/>
          <w:lang w:eastAsia="en-US"/>
        </w:rPr>
        <w:t>3.3</w:t>
      </w:r>
      <w:r w:rsidRPr="00F96B5E">
        <w:rPr>
          <w:rFonts w:eastAsia="Calibri"/>
          <w:sz w:val="28"/>
          <w:szCs w:val="28"/>
          <w:lang w:eastAsia="en-US"/>
        </w:rPr>
        <w:t>.2.16.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застройке и населенного пункта ниже по течению водотока.</w:t>
      </w:r>
    </w:p>
    <w:p w:rsidR="00F96B5E" w:rsidRPr="00F96B5E" w:rsidRDefault="00F96B5E" w:rsidP="00F96B5E">
      <w:pPr>
        <w:ind w:firstLine="709"/>
        <w:jc w:val="both"/>
        <w:rPr>
          <w:rFonts w:eastAsia="Calibri"/>
          <w:sz w:val="28"/>
          <w:szCs w:val="28"/>
          <w:lang w:eastAsia="en-US"/>
        </w:rPr>
      </w:pPr>
      <w:r w:rsidRPr="00F96B5E">
        <w:rPr>
          <w:rFonts w:eastAsia="Calibri"/>
          <w:sz w:val="28"/>
          <w:szCs w:val="28"/>
          <w:lang w:eastAsia="en-US"/>
        </w:rPr>
        <w:t>Очистные сооружения производственной и дождевой канализации следует размещать на территории промышленных предприятий.</w:t>
      </w:r>
    </w:p>
    <w:p w:rsidR="00F96B5E" w:rsidRDefault="00F96B5E" w:rsidP="00F96B5E">
      <w:pPr>
        <w:ind w:firstLine="709"/>
        <w:jc w:val="both"/>
        <w:rPr>
          <w:rFonts w:eastAsia="Calibri"/>
          <w:sz w:val="28"/>
          <w:szCs w:val="28"/>
          <w:lang w:eastAsia="en-US"/>
        </w:rPr>
      </w:pPr>
      <w:r>
        <w:rPr>
          <w:rFonts w:eastAsia="Calibri"/>
          <w:sz w:val="28"/>
          <w:szCs w:val="28"/>
          <w:lang w:eastAsia="en-US"/>
        </w:rPr>
        <w:t>3.3</w:t>
      </w:r>
      <w:r w:rsidRPr="00F96B5E">
        <w:rPr>
          <w:rFonts w:eastAsia="Calibri"/>
          <w:sz w:val="28"/>
          <w:szCs w:val="28"/>
          <w:lang w:eastAsia="en-US"/>
        </w:rPr>
        <w:t xml:space="preserve">.2.17. Размеры земельных участков для очистных сооружений канализации должны быть не более указанных в таблице </w:t>
      </w:r>
      <w:r>
        <w:rPr>
          <w:rFonts w:eastAsia="Calibri"/>
          <w:sz w:val="28"/>
          <w:szCs w:val="28"/>
          <w:lang w:eastAsia="en-US"/>
        </w:rPr>
        <w:t xml:space="preserve">11 </w:t>
      </w:r>
      <w:r w:rsidRPr="00F96B5E">
        <w:rPr>
          <w:rFonts w:eastAsia="Calibri"/>
          <w:sz w:val="28"/>
          <w:szCs w:val="28"/>
          <w:lang w:eastAsia="en-US"/>
        </w:rPr>
        <w:t>настоящих Нормативов.</w:t>
      </w:r>
    </w:p>
    <w:p w:rsidR="00F96B5E" w:rsidRDefault="00F96B5E" w:rsidP="00F96B5E">
      <w:pPr>
        <w:ind w:firstLine="709"/>
        <w:jc w:val="right"/>
        <w:rPr>
          <w:rFonts w:eastAsia="Calibri"/>
          <w:sz w:val="28"/>
          <w:szCs w:val="28"/>
          <w:lang w:eastAsia="en-US"/>
        </w:rPr>
      </w:pPr>
    </w:p>
    <w:p w:rsidR="00F96B5E" w:rsidRDefault="00F96B5E" w:rsidP="00F96B5E">
      <w:pPr>
        <w:ind w:firstLine="709"/>
        <w:jc w:val="right"/>
        <w:rPr>
          <w:rFonts w:eastAsia="Calibri"/>
          <w:sz w:val="28"/>
          <w:szCs w:val="28"/>
          <w:lang w:eastAsia="en-US"/>
        </w:rPr>
      </w:pPr>
    </w:p>
    <w:p w:rsidR="00F96B5E" w:rsidRDefault="00F96B5E" w:rsidP="00F96B5E">
      <w:pPr>
        <w:ind w:firstLine="709"/>
        <w:jc w:val="right"/>
        <w:rPr>
          <w:rFonts w:eastAsia="Calibri"/>
          <w:sz w:val="28"/>
          <w:szCs w:val="28"/>
          <w:lang w:eastAsia="en-US"/>
        </w:rPr>
      </w:pPr>
      <w:r>
        <w:rPr>
          <w:rFonts w:eastAsia="Calibri"/>
          <w:sz w:val="28"/>
          <w:szCs w:val="28"/>
          <w:lang w:eastAsia="en-US"/>
        </w:rPr>
        <w:t>Таблица 11</w:t>
      </w: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0"/>
        <w:gridCol w:w="1788"/>
        <w:gridCol w:w="1759"/>
        <w:gridCol w:w="1891"/>
      </w:tblGrid>
      <w:tr w:rsidR="00F96B5E" w:rsidRPr="00F96B5E" w:rsidTr="00DE6BC8">
        <w:tc>
          <w:tcPr>
            <w:tcW w:w="9648" w:type="dxa"/>
            <w:gridSpan w:val="4"/>
            <w:tcBorders>
              <w:top w:val="nil"/>
              <w:left w:val="nil"/>
              <w:bottom w:val="single" w:sz="2" w:space="0" w:color="auto"/>
              <w:right w:val="nil"/>
            </w:tcBorders>
          </w:tcPr>
          <w:p w:rsidR="00F96B5E" w:rsidRPr="00F96B5E" w:rsidRDefault="00F96B5E" w:rsidP="00F96B5E">
            <w:pPr>
              <w:ind w:firstLine="709"/>
              <w:jc w:val="both"/>
              <w:rPr>
                <w:rFonts w:eastAsia="Calibri"/>
                <w:lang w:eastAsia="en-US"/>
              </w:rPr>
            </w:pPr>
          </w:p>
        </w:tc>
      </w:tr>
      <w:tr w:rsidR="00F96B5E" w:rsidRPr="00F96B5E" w:rsidTr="00DE6BC8">
        <w:tc>
          <w:tcPr>
            <w:tcW w:w="4210" w:type="dxa"/>
            <w:vMerge w:val="restart"/>
            <w:tcBorders>
              <w:top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Производительность очистных сооружений канализации,</w:t>
            </w:r>
          </w:p>
          <w:p w:rsidR="00F96B5E" w:rsidRPr="00F96B5E" w:rsidRDefault="00F96B5E" w:rsidP="00F96B5E">
            <w:pPr>
              <w:ind w:firstLine="709"/>
              <w:jc w:val="both"/>
              <w:rPr>
                <w:rFonts w:eastAsia="Calibri"/>
                <w:lang w:eastAsia="en-US"/>
              </w:rPr>
            </w:pPr>
            <w:r w:rsidRPr="00F96B5E">
              <w:rPr>
                <w:rFonts w:eastAsia="Calibri"/>
                <w:lang w:eastAsia="en-US"/>
              </w:rPr>
              <w:t>тыс. куб. м/сут.</w:t>
            </w:r>
          </w:p>
        </w:tc>
        <w:tc>
          <w:tcPr>
            <w:tcW w:w="5438" w:type="dxa"/>
            <w:gridSpan w:val="3"/>
            <w:tcBorders>
              <w:top w:val="single" w:sz="4" w:space="0" w:color="auto"/>
              <w:left w:val="single" w:sz="4" w:space="0" w:color="auto"/>
              <w:bottom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Размер земельного участка, га</w:t>
            </w:r>
          </w:p>
        </w:tc>
      </w:tr>
      <w:tr w:rsidR="00F96B5E" w:rsidRPr="00F96B5E" w:rsidTr="00DE6BC8">
        <w:tc>
          <w:tcPr>
            <w:tcW w:w="4210" w:type="dxa"/>
            <w:vMerge/>
            <w:tcBorders>
              <w:top w:val="single" w:sz="4" w:space="0" w:color="auto"/>
              <w:left w:val="single" w:sz="6" w:space="0" w:color="auto"/>
              <w:bottom w:val="single" w:sz="6" w:space="0" w:color="auto"/>
              <w:right w:val="single" w:sz="6" w:space="0" w:color="auto"/>
            </w:tcBorders>
          </w:tcPr>
          <w:p w:rsidR="00F96B5E" w:rsidRPr="00F96B5E" w:rsidRDefault="00F96B5E" w:rsidP="00F96B5E">
            <w:pPr>
              <w:ind w:firstLine="709"/>
              <w:jc w:val="both"/>
              <w:rPr>
                <w:rFonts w:eastAsia="Calibri"/>
                <w:lang w:eastAsia="en-US"/>
              </w:rPr>
            </w:pPr>
          </w:p>
        </w:tc>
        <w:tc>
          <w:tcPr>
            <w:tcW w:w="1788"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rPr>
                <w:rFonts w:eastAsia="Calibri"/>
                <w:lang w:eastAsia="en-US"/>
              </w:rPr>
            </w:pPr>
            <w:r w:rsidRPr="00F96B5E">
              <w:rPr>
                <w:rFonts w:eastAsia="Calibri"/>
                <w:lang w:eastAsia="en-US"/>
              </w:rPr>
              <w:t>очистных сооружений</w:t>
            </w:r>
          </w:p>
        </w:tc>
        <w:tc>
          <w:tcPr>
            <w:tcW w:w="1759"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jc w:val="both"/>
              <w:rPr>
                <w:rFonts w:eastAsia="Calibri"/>
                <w:lang w:eastAsia="en-US"/>
              </w:rPr>
            </w:pPr>
            <w:r w:rsidRPr="00F96B5E">
              <w:rPr>
                <w:rFonts w:eastAsia="Calibri"/>
                <w:lang w:eastAsia="en-US"/>
              </w:rPr>
              <w:t>иловых площадок</w:t>
            </w:r>
          </w:p>
        </w:tc>
        <w:tc>
          <w:tcPr>
            <w:tcW w:w="1891" w:type="dxa"/>
            <w:tcBorders>
              <w:top w:val="single" w:sz="4" w:space="0" w:color="auto"/>
              <w:left w:val="single" w:sz="4" w:space="0" w:color="auto"/>
              <w:bottom w:val="single" w:sz="4" w:space="0" w:color="auto"/>
            </w:tcBorders>
          </w:tcPr>
          <w:p w:rsidR="00F96B5E" w:rsidRPr="00F96B5E" w:rsidRDefault="00F96B5E" w:rsidP="00F96B5E">
            <w:pPr>
              <w:jc w:val="both"/>
              <w:rPr>
                <w:rFonts w:eastAsia="Calibri"/>
                <w:lang w:eastAsia="en-US"/>
              </w:rPr>
            </w:pPr>
            <w:r w:rsidRPr="00F96B5E">
              <w:rPr>
                <w:rFonts w:eastAsia="Calibri"/>
                <w:lang w:eastAsia="en-US"/>
              </w:rPr>
              <w:t>биологических прудов глубокой очистки сточных вод</w:t>
            </w:r>
          </w:p>
        </w:tc>
      </w:tr>
      <w:tr w:rsidR="00F96B5E" w:rsidRPr="00F96B5E" w:rsidTr="00DE6BC8">
        <w:tc>
          <w:tcPr>
            <w:tcW w:w="4210" w:type="dxa"/>
            <w:tcBorders>
              <w:top w:val="single" w:sz="2"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до 0,7</w:t>
            </w:r>
          </w:p>
        </w:tc>
        <w:tc>
          <w:tcPr>
            <w:tcW w:w="1788" w:type="dxa"/>
            <w:tcBorders>
              <w:top w:val="single" w:sz="6"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0,5</w:t>
            </w:r>
          </w:p>
        </w:tc>
        <w:tc>
          <w:tcPr>
            <w:tcW w:w="1759" w:type="dxa"/>
            <w:tcBorders>
              <w:top w:val="single" w:sz="6"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0,2</w:t>
            </w:r>
          </w:p>
        </w:tc>
        <w:tc>
          <w:tcPr>
            <w:tcW w:w="1891" w:type="dxa"/>
            <w:tcBorders>
              <w:top w:val="single" w:sz="6" w:space="0" w:color="auto"/>
              <w:left w:val="single" w:sz="4" w:space="0" w:color="auto"/>
              <w:bottom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w:t>
            </w:r>
          </w:p>
        </w:tc>
      </w:tr>
      <w:tr w:rsidR="00F96B5E" w:rsidRPr="00F96B5E" w:rsidTr="00DE6BC8">
        <w:tc>
          <w:tcPr>
            <w:tcW w:w="4210" w:type="dxa"/>
            <w:tcBorders>
              <w:top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свыше 0,7 до 17</w:t>
            </w:r>
          </w:p>
        </w:tc>
        <w:tc>
          <w:tcPr>
            <w:tcW w:w="1788"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4</w:t>
            </w:r>
          </w:p>
        </w:tc>
        <w:tc>
          <w:tcPr>
            <w:tcW w:w="1759"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3</w:t>
            </w:r>
          </w:p>
        </w:tc>
        <w:tc>
          <w:tcPr>
            <w:tcW w:w="1891" w:type="dxa"/>
            <w:tcBorders>
              <w:top w:val="single" w:sz="4" w:space="0" w:color="auto"/>
              <w:left w:val="single" w:sz="4" w:space="0" w:color="auto"/>
              <w:bottom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3</w:t>
            </w:r>
          </w:p>
        </w:tc>
      </w:tr>
      <w:tr w:rsidR="00F96B5E" w:rsidRPr="00F96B5E" w:rsidTr="00DE6BC8">
        <w:tc>
          <w:tcPr>
            <w:tcW w:w="4210" w:type="dxa"/>
            <w:tcBorders>
              <w:top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свыше 17 до 40</w:t>
            </w:r>
          </w:p>
        </w:tc>
        <w:tc>
          <w:tcPr>
            <w:tcW w:w="1788"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6</w:t>
            </w:r>
          </w:p>
        </w:tc>
        <w:tc>
          <w:tcPr>
            <w:tcW w:w="1759"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9</w:t>
            </w:r>
          </w:p>
        </w:tc>
        <w:tc>
          <w:tcPr>
            <w:tcW w:w="1891" w:type="dxa"/>
            <w:tcBorders>
              <w:top w:val="single" w:sz="4" w:space="0" w:color="auto"/>
              <w:left w:val="single" w:sz="4" w:space="0" w:color="auto"/>
              <w:bottom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6</w:t>
            </w:r>
          </w:p>
        </w:tc>
      </w:tr>
      <w:tr w:rsidR="00F96B5E" w:rsidRPr="00F96B5E" w:rsidTr="00DE6BC8">
        <w:tc>
          <w:tcPr>
            <w:tcW w:w="4210" w:type="dxa"/>
            <w:tcBorders>
              <w:top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свыше 40 до 130</w:t>
            </w:r>
          </w:p>
        </w:tc>
        <w:tc>
          <w:tcPr>
            <w:tcW w:w="1788"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12</w:t>
            </w:r>
          </w:p>
        </w:tc>
        <w:tc>
          <w:tcPr>
            <w:tcW w:w="1759"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25</w:t>
            </w:r>
          </w:p>
        </w:tc>
        <w:tc>
          <w:tcPr>
            <w:tcW w:w="1891" w:type="dxa"/>
            <w:tcBorders>
              <w:top w:val="single" w:sz="4" w:space="0" w:color="auto"/>
              <w:left w:val="single" w:sz="4" w:space="0" w:color="auto"/>
              <w:bottom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20</w:t>
            </w:r>
          </w:p>
        </w:tc>
      </w:tr>
      <w:tr w:rsidR="00F96B5E" w:rsidRPr="00F96B5E" w:rsidTr="00DE6BC8">
        <w:tc>
          <w:tcPr>
            <w:tcW w:w="4210" w:type="dxa"/>
            <w:tcBorders>
              <w:top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lastRenderedPageBreak/>
              <w:t>свыше 130 до 175</w:t>
            </w:r>
          </w:p>
        </w:tc>
        <w:tc>
          <w:tcPr>
            <w:tcW w:w="1788"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14</w:t>
            </w:r>
          </w:p>
        </w:tc>
        <w:tc>
          <w:tcPr>
            <w:tcW w:w="1759"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30</w:t>
            </w:r>
          </w:p>
        </w:tc>
        <w:tc>
          <w:tcPr>
            <w:tcW w:w="1891" w:type="dxa"/>
            <w:tcBorders>
              <w:top w:val="single" w:sz="4" w:space="0" w:color="auto"/>
              <w:left w:val="single" w:sz="4" w:space="0" w:color="auto"/>
              <w:bottom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30</w:t>
            </w:r>
          </w:p>
        </w:tc>
      </w:tr>
      <w:tr w:rsidR="00F96B5E" w:rsidRPr="00F96B5E" w:rsidTr="00DE6BC8">
        <w:tc>
          <w:tcPr>
            <w:tcW w:w="4210" w:type="dxa"/>
            <w:tcBorders>
              <w:top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свыше 175 до 280</w:t>
            </w:r>
          </w:p>
        </w:tc>
        <w:tc>
          <w:tcPr>
            <w:tcW w:w="1788"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18</w:t>
            </w:r>
          </w:p>
        </w:tc>
        <w:tc>
          <w:tcPr>
            <w:tcW w:w="1759" w:type="dxa"/>
            <w:tcBorders>
              <w:top w:val="single" w:sz="4" w:space="0" w:color="auto"/>
              <w:left w:val="single" w:sz="4" w:space="0" w:color="auto"/>
              <w:bottom w:val="single" w:sz="4" w:space="0" w:color="auto"/>
              <w:right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55</w:t>
            </w:r>
          </w:p>
        </w:tc>
        <w:tc>
          <w:tcPr>
            <w:tcW w:w="1891" w:type="dxa"/>
            <w:tcBorders>
              <w:top w:val="single" w:sz="4" w:space="0" w:color="auto"/>
              <w:left w:val="single" w:sz="4" w:space="0" w:color="auto"/>
              <w:bottom w:val="single" w:sz="4" w:space="0" w:color="auto"/>
            </w:tcBorders>
          </w:tcPr>
          <w:p w:rsidR="00F96B5E" w:rsidRPr="00F96B5E" w:rsidRDefault="00F96B5E" w:rsidP="00F96B5E">
            <w:pPr>
              <w:ind w:firstLine="709"/>
              <w:jc w:val="both"/>
              <w:rPr>
                <w:rFonts w:eastAsia="Calibri"/>
                <w:lang w:eastAsia="en-US"/>
              </w:rPr>
            </w:pPr>
            <w:r w:rsidRPr="00F96B5E">
              <w:rPr>
                <w:rFonts w:eastAsia="Calibri"/>
                <w:lang w:eastAsia="en-US"/>
              </w:rPr>
              <w:t>-</w:t>
            </w:r>
          </w:p>
        </w:tc>
      </w:tr>
    </w:tbl>
    <w:p w:rsidR="00F96B5E" w:rsidRDefault="00F96B5E" w:rsidP="00F96B5E">
      <w:pPr>
        <w:ind w:firstLine="709"/>
        <w:jc w:val="both"/>
        <w:rPr>
          <w:rFonts w:eastAsia="Calibri"/>
          <w:sz w:val="28"/>
          <w:szCs w:val="28"/>
          <w:lang w:eastAsia="en-US"/>
        </w:rPr>
      </w:pPr>
    </w:p>
    <w:p w:rsidR="00F96B5E" w:rsidRPr="00F96B5E" w:rsidRDefault="00F96B5E" w:rsidP="00F96B5E">
      <w:pPr>
        <w:jc w:val="both"/>
      </w:pPr>
      <w:r w:rsidRPr="00F96B5E">
        <w:t>Примечание</w:t>
      </w:r>
      <w:r w:rsidRPr="00F96B5E">
        <w:rPr>
          <w:color w:val="0000FF"/>
        </w:rPr>
        <w:t>.</w:t>
      </w:r>
    </w:p>
    <w:p w:rsidR="00F96B5E" w:rsidRPr="00F96B5E" w:rsidRDefault="00F96B5E" w:rsidP="00F96B5E">
      <w:pPr>
        <w:jc w:val="both"/>
      </w:pPr>
      <w:r w:rsidRPr="00F96B5E">
        <w:t>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rsidR="00F96B5E" w:rsidRPr="00F96B5E" w:rsidRDefault="00F96B5E" w:rsidP="00F96B5E">
      <w:pPr>
        <w:ind w:firstLine="709"/>
        <w:jc w:val="right"/>
        <w:rPr>
          <w:rFonts w:eastAsia="Calibri"/>
          <w:sz w:val="28"/>
          <w:szCs w:val="28"/>
          <w:lang w:eastAsia="en-US"/>
        </w:rPr>
      </w:pPr>
    </w:p>
    <w:p w:rsidR="00F96B5E" w:rsidRDefault="00F96B5E" w:rsidP="00F96B5E">
      <w:pPr>
        <w:ind w:firstLine="709"/>
        <w:jc w:val="both"/>
        <w:rPr>
          <w:rFonts w:eastAsia="Calibri"/>
          <w:sz w:val="28"/>
          <w:szCs w:val="28"/>
          <w:lang w:eastAsia="en-US"/>
        </w:rPr>
      </w:pPr>
      <w:r>
        <w:rPr>
          <w:rFonts w:eastAsia="Calibri"/>
          <w:sz w:val="28"/>
          <w:szCs w:val="28"/>
          <w:lang w:eastAsia="en-US"/>
        </w:rPr>
        <w:t>3.3</w:t>
      </w:r>
      <w:r w:rsidRPr="00F96B5E">
        <w:rPr>
          <w:rFonts w:eastAsia="Calibri"/>
          <w:sz w:val="28"/>
          <w:szCs w:val="28"/>
          <w:lang w:eastAsia="en-US"/>
        </w:rPr>
        <w:t xml:space="preserve">.2.18. Санитарно-защитные зоны (далее - СЗЗ) для канализационных очистных сооружений следует принимать в соответствии с СанПиН 2.2.1/2.1.1.1200-03 по таблице </w:t>
      </w:r>
      <w:r w:rsidR="006F669F">
        <w:rPr>
          <w:rFonts w:eastAsia="Calibri"/>
          <w:sz w:val="28"/>
          <w:szCs w:val="28"/>
          <w:lang w:eastAsia="en-US"/>
        </w:rPr>
        <w:t xml:space="preserve">12 </w:t>
      </w:r>
      <w:r w:rsidRPr="00F96B5E">
        <w:rPr>
          <w:rFonts w:eastAsia="Calibri"/>
          <w:sz w:val="28"/>
          <w:szCs w:val="28"/>
          <w:lang w:eastAsia="en-US"/>
        </w:rPr>
        <w:t>настоящих Нормативов.</w:t>
      </w:r>
    </w:p>
    <w:p w:rsidR="006F669F" w:rsidRDefault="006F669F" w:rsidP="00F96B5E">
      <w:pPr>
        <w:ind w:firstLine="709"/>
        <w:jc w:val="both"/>
        <w:rPr>
          <w:rFonts w:eastAsia="Calibri"/>
          <w:sz w:val="28"/>
          <w:szCs w:val="28"/>
          <w:lang w:eastAsia="en-US"/>
        </w:rPr>
      </w:pPr>
    </w:p>
    <w:p w:rsidR="006F669F" w:rsidRDefault="006F669F" w:rsidP="006F669F">
      <w:pPr>
        <w:ind w:firstLine="709"/>
        <w:jc w:val="right"/>
        <w:rPr>
          <w:rFonts w:eastAsia="Calibri"/>
          <w:sz w:val="28"/>
          <w:szCs w:val="28"/>
          <w:lang w:eastAsia="en-US"/>
        </w:rPr>
      </w:pPr>
      <w:r>
        <w:rPr>
          <w:rFonts w:eastAsia="Calibri"/>
          <w:sz w:val="28"/>
          <w:szCs w:val="28"/>
          <w:lang w:eastAsia="en-US"/>
        </w:rPr>
        <w:t>Таблица 12</w:t>
      </w:r>
    </w:p>
    <w:p w:rsidR="006F669F" w:rsidRDefault="006F669F" w:rsidP="006F669F">
      <w:pPr>
        <w:ind w:firstLine="709"/>
        <w:jc w:val="right"/>
        <w:rPr>
          <w:rFonts w:eastAsia="Calibri"/>
          <w:sz w:val="28"/>
          <w:szCs w:val="28"/>
          <w:lang w:eastAsia="en-US"/>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44"/>
        <w:gridCol w:w="1115"/>
        <w:gridCol w:w="1338"/>
        <w:gridCol w:w="1412"/>
        <w:gridCol w:w="839"/>
      </w:tblGrid>
      <w:tr w:rsidR="006F669F" w:rsidRPr="006F669F" w:rsidTr="00DE6BC8">
        <w:tc>
          <w:tcPr>
            <w:tcW w:w="9648" w:type="dxa"/>
            <w:gridSpan w:val="5"/>
            <w:tcBorders>
              <w:top w:val="single" w:sz="4" w:space="0" w:color="auto"/>
              <w:bottom w:val="single" w:sz="2" w:space="0" w:color="auto"/>
            </w:tcBorders>
          </w:tcPr>
          <w:p w:rsidR="006F669F" w:rsidRPr="006F669F" w:rsidRDefault="006F669F" w:rsidP="006F669F">
            <w:pPr>
              <w:ind w:firstLine="709"/>
              <w:jc w:val="both"/>
              <w:rPr>
                <w:rFonts w:eastAsia="Calibri"/>
                <w:lang w:eastAsia="en-US"/>
              </w:rPr>
            </w:pPr>
          </w:p>
          <w:p w:rsidR="006F669F" w:rsidRPr="006F669F" w:rsidRDefault="006F669F" w:rsidP="006F669F">
            <w:pPr>
              <w:ind w:firstLine="709"/>
              <w:jc w:val="both"/>
              <w:rPr>
                <w:rFonts w:eastAsia="Calibri"/>
                <w:lang w:eastAsia="en-US"/>
              </w:rPr>
            </w:pPr>
          </w:p>
        </w:tc>
      </w:tr>
      <w:tr w:rsidR="006F669F" w:rsidRPr="006F669F" w:rsidTr="00DE6BC8">
        <w:tc>
          <w:tcPr>
            <w:tcW w:w="4944" w:type="dxa"/>
            <w:vMerge w:val="restart"/>
            <w:tcBorders>
              <w:top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Сооружение для очистки сточных вод</w:t>
            </w:r>
          </w:p>
        </w:tc>
        <w:tc>
          <w:tcPr>
            <w:tcW w:w="4704" w:type="dxa"/>
            <w:gridSpan w:val="4"/>
            <w:tcBorders>
              <w:top w:val="single" w:sz="4" w:space="0" w:color="auto"/>
              <w:left w:val="single" w:sz="4" w:space="0" w:color="auto"/>
              <w:bottom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Расстояние в метрах при расчетной производительности очистных сооружений (тыс. куб. м сут.)</w:t>
            </w:r>
          </w:p>
        </w:tc>
      </w:tr>
      <w:tr w:rsidR="006F669F" w:rsidRPr="006F669F" w:rsidTr="00DE6BC8">
        <w:tc>
          <w:tcPr>
            <w:tcW w:w="4944" w:type="dxa"/>
            <w:vMerge/>
            <w:tcBorders>
              <w:top w:val="single" w:sz="4" w:space="0" w:color="auto"/>
              <w:left w:val="single" w:sz="6" w:space="0" w:color="auto"/>
              <w:bottom w:val="single" w:sz="6" w:space="0" w:color="auto"/>
              <w:right w:val="single" w:sz="6" w:space="0" w:color="auto"/>
            </w:tcBorders>
          </w:tcPr>
          <w:p w:rsidR="006F669F" w:rsidRPr="006F669F" w:rsidRDefault="006F669F" w:rsidP="006F669F">
            <w:pPr>
              <w:ind w:firstLine="709"/>
              <w:jc w:val="both"/>
              <w:rPr>
                <w:rFonts w:eastAsia="Calibri"/>
                <w:lang w:eastAsia="en-US"/>
              </w:rPr>
            </w:pPr>
          </w:p>
        </w:tc>
        <w:tc>
          <w:tcPr>
            <w:tcW w:w="1115"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jc w:val="both"/>
              <w:rPr>
                <w:rFonts w:eastAsia="Calibri"/>
                <w:lang w:eastAsia="en-US"/>
              </w:rPr>
            </w:pPr>
            <w:r w:rsidRPr="006F669F">
              <w:rPr>
                <w:rFonts w:eastAsia="Calibri"/>
                <w:lang w:eastAsia="en-US"/>
              </w:rPr>
              <w:t>до 0,2</w:t>
            </w:r>
          </w:p>
        </w:tc>
        <w:tc>
          <w:tcPr>
            <w:tcW w:w="1338"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jc w:val="both"/>
              <w:rPr>
                <w:rFonts w:eastAsia="Calibri"/>
                <w:lang w:eastAsia="en-US"/>
              </w:rPr>
            </w:pPr>
            <w:r w:rsidRPr="006F669F">
              <w:rPr>
                <w:rFonts w:eastAsia="Calibri"/>
                <w:lang w:eastAsia="en-US"/>
              </w:rPr>
              <w:t>более 0,2 до 5,0</w:t>
            </w:r>
          </w:p>
        </w:tc>
        <w:tc>
          <w:tcPr>
            <w:tcW w:w="1412"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jc w:val="both"/>
              <w:rPr>
                <w:rFonts w:eastAsia="Calibri"/>
                <w:lang w:eastAsia="en-US"/>
              </w:rPr>
            </w:pPr>
            <w:r w:rsidRPr="006F669F">
              <w:rPr>
                <w:rFonts w:eastAsia="Calibri"/>
                <w:lang w:eastAsia="en-US"/>
              </w:rPr>
              <w:t>более 5,0 до 50,0</w:t>
            </w:r>
          </w:p>
        </w:tc>
        <w:tc>
          <w:tcPr>
            <w:tcW w:w="839" w:type="dxa"/>
            <w:tcBorders>
              <w:top w:val="single" w:sz="4" w:space="0" w:color="auto"/>
              <w:left w:val="single" w:sz="4" w:space="0" w:color="auto"/>
              <w:bottom w:val="single" w:sz="4" w:space="0" w:color="auto"/>
            </w:tcBorders>
          </w:tcPr>
          <w:p w:rsidR="006F669F" w:rsidRPr="006F669F" w:rsidRDefault="006F669F" w:rsidP="006F669F">
            <w:pPr>
              <w:jc w:val="both"/>
              <w:rPr>
                <w:rFonts w:eastAsia="Calibri"/>
                <w:lang w:eastAsia="en-US"/>
              </w:rPr>
            </w:pPr>
            <w:r>
              <w:rPr>
                <w:rFonts w:eastAsia="Calibri"/>
                <w:lang w:eastAsia="en-US"/>
              </w:rPr>
              <w:t>б</w:t>
            </w:r>
            <w:r w:rsidRPr="006F669F">
              <w:rPr>
                <w:rFonts w:eastAsia="Calibri"/>
                <w:lang w:eastAsia="en-US"/>
              </w:rPr>
              <w:t>олее 50,0 до 280</w:t>
            </w:r>
          </w:p>
        </w:tc>
      </w:tr>
      <w:tr w:rsidR="006F669F" w:rsidRPr="006F669F" w:rsidTr="00DE6BC8">
        <w:tc>
          <w:tcPr>
            <w:tcW w:w="4944" w:type="dxa"/>
            <w:tcBorders>
              <w:top w:val="single" w:sz="2"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Насосные станции и аварийно-регулирующие резервуары</w:t>
            </w:r>
          </w:p>
        </w:tc>
        <w:tc>
          <w:tcPr>
            <w:tcW w:w="1115" w:type="dxa"/>
            <w:tcBorders>
              <w:top w:val="single" w:sz="6" w:space="0" w:color="auto"/>
              <w:left w:val="single" w:sz="4" w:space="0" w:color="auto"/>
              <w:bottom w:val="single" w:sz="4" w:space="0" w:color="auto"/>
              <w:right w:val="single" w:sz="4" w:space="0" w:color="auto"/>
            </w:tcBorders>
          </w:tcPr>
          <w:p w:rsidR="006F669F" w:rsidRPr="006F669F" w:rsidRDefault="006F669F" w:rsidP="006F669F">
            <w:pPr>
              <w:jc w:val="both"/>
              <w:rPr>
                <w:rFonts w:eastAsia="Calibri"/>
                <w:lang w:eastAsia="en-US"/>
              </w:rPr>
            </w:pPr>
            <w:r w:rsidRPr="006F669F">
              <w:rPr>
                <w:rFonts w:eastAsia="Calibri"/>
                <w:lang w:eastAsia="en-US"/>
              </w:rPr>
              <w:t>15</w:t>
            </w:r>
          </w:p>
        </w:tc>
        <w:tc>
          <w:tcPr>
            <w:tcW w:w="1338" w:type="dxa"/>
            <w:tcBorders>
              <w:top w:val="single" w:sz="6"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20</w:t>
            </w:r>
          </w:p>
        </w:tc>
        <w:tc>
          <w:tcPr>
            <w:tcW w:w="1412" w:type="dxa"/>
            <w:tcBorders>
              <w:top w:val="single" w:sz="6"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20</w:t>
            </w:r>
          </w:p>
        </w:tc>
        <w:tc>
          <w:tcPr>
            <w:tcW w:w="839" w:type="dxa"/>
            <w:tcBorders>
              <w:top w:val="single" w:sz="6" w:space="0" w:color="auto"/>
              <w:left w:val="single" w:sz="4" w:space="0" w:color="auto"/>
              <w:bottom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30</w:t>
            </w:r>
          </w:p>
        </w:tc>
      </w:tr>
      <w:tr w:rsidR="006F669F" w:rsidRPr="006F669F" w:rsidTr="00DE6BC8">
        <w:tc>
          <w:tcPr>
            <w:tcW w:w="4944" w:type="dxa"/>
            <w:tcBorders>
              <w:top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Сооружения для механической и биологической очистки с иловыми площадками для сброженных осадков, а также иловые площадки</w:t>
            </w:r>
          </w:p>
        </w:tc>
        <w:tc>
          <w:tcPr>
            <w:tcW w:w="1115"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jc w:val="both"/>
              <w:rPr>
                <w:rFonts w:eastAsia="Calibri"/>
                <w:lang w:eastAsia="en-US"/>
              </w:rPr>
            </w:pPr>
            <w:r w:rsidRPr="006F669F">
              <w:rPr>
                <w:rFonts w:eastAsia="Calibri"/>
                <w:lang w:eastAsia="en-US"/>
              </w:rPr>
              <w:t>150</w:t>
            </w:r>
          </w:p>
        </w:tc>
        <w:tc>
          <w:tcPr>
            <w:tcW w:w="1338"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200</w:t>
            </w:r>
          </w:p>
        </w:tc>
        <w:tc>
          <w:tcPr>
            <w:tcW w:w="1412"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400</w:t>
            </w:r>
          </w:p>
        </w:tc>
        <w:tc>
          <w:tcPr>
            <w:tcW w:w="839" w:type="dxa"/>
            <w:tcBorders>
              <w:top w:val="single" w:sz="4" w:space="0" w:color="auto"/>
              <w:left w:val="single" w:sz="4" w:space="0" w:color="auto"/>
              <w:bottom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500</w:t>
            </w:r>
          </w:p>
        </w:tc>
      </w:tr>
      <w:tr w:rsidR="006F669F" w:rsidRPr="006F669F" w:rsidTr="00DE6BC8">
        <w:tc>
          <w:tcPr>
            <w:tcW w:w="4944" w:type="dxa"/>
            <w:tcBorders>
              <w:top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Сооружения для механической и биологической очистки с термомеханической обработкой осадка в закрытых помещениях</w:t>
            </w:r>
          </w:p>
        </w:tc>
        <w:tc>
          <w:tcPr>
            <w:tcW w:w="1115"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jc w:val="both"/>
              <w:rPr>
                <w:rFonts w:eastAsia="Calibri"/>
                <w:lang w:eastAsia="en-US"/>
              </w:rPr>
            </w:pPr>
            <w:r w:rsidRPr="006F669F">
              <w:rPr>
                <w:rFonts w:eastAsia="Calibri"/>
                <w:lang w:eastAsia="en-US"/>
              </w:rPr>
              <w:t>100</w:t>
            </w:r>
          </w:p>
        </w:tc>
        <w:tc>
          <w:tcPr>
            <w:tcW w:w="1338"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150</w:t>
            </w:r>
          </w:p>
        </w:tc>
        <w:tc>
          <w:tcPr>
            <w:tcW w:w="1412"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300</w:t>
            </w:r>
          </w:p>
        </w:tc>
        <w:tc>
          <w:tcPr>
            <w:tcW w:w="839" w:type="dxa"/>
            <w:tcBorders>
              <w:top w:val="single" w:sz="4" w:space="0" w:color="auto"/>
              <w:left w:val="single" w:sz="4" w:space="0" w:color="auto"/>
              <w:bottom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400</w:t>
            </w:r>
          </w:p>
        </w:tc>
      </w:tr>
      <w:tr w:rsidR="006F669F" w:rsidRPr="006F669F" w:rsidTr="00DE6BC8">
        <w:tc>
          <w:tcPr>
            <w:tcW w:w="4944" w:type="dxa"/>
            <w:tcBorders>
              <w:top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Поля:</w:t>
            </w:r>
          </w:p>
        </w:tc>
        <w:tc>
          <w:tcPr>
            <w:tcW w:w="1115"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p>
        </w:tc>
        <w:tc>
          <w:tcPr>
            <w:tcW w:w="1338"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p>
        </w:tc>
        <w:tc>
          <w:tcPr>
            <w:tcW w:w="839" w:type="dxa"/>
            <w:tcBorders>
              <w:top w:val="single" w:sz="4" w:space="0" w:color="auto"/>
              <w:left w:val="single" w:sz="4" w:space="0" w:color="auto"/>
              <w:bottom w:val="single" w:sz="4" w:space="0" w:color="auto"/>
            </w:tcBorders>
          </w:tcPr>
          <w:p w:rsidR="006F669F" w:rsidRPr="006F669F" w:rsidRDefault="006F669F" w:rsidP="006F669F">
            <w:pPr>
              <w:ind w:firstLine="709"/>
              <w:jc w:val="both"/>
              <w:rPr>
                <w:rFonts w:eastAsia="Calibri"/>
                <w:lang w:eastAsia="en-US"/>
              </w:rPr>
            </w:pPr>
          </w:p>
        </w:tc>
      </w:tr>
      <w:tr w:rsidR="006F669F" w:rsidRPr="006F669F" w:rsidTr="00DE6BC8">
        <w:tc>
          <w:tcPr>
            <w:tcW w:w="4944" w:type="dxa"/>
            <w:tcBorders>
              <w:top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Фильтрации</w:t>
            </w:r>
          </w:p>
        </w:tc>
        <w:tc>
          <w:tcPr>
            <w:tcW w:w="1115"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jc w:val="both"/>
              <w:rPr>
                <w:rFonts w:eastAsia="Calibri"/>
                <w:lang w:eastAsia="en-US"/>
              </w:rPr>
            </w:pPr>
            <w:r w:rsidRPr="006F669F">
              <w:rPr>
                <w:rFonts w:eastAsia="Calibri"/>
                <w:lang w:eastAsia="en-US"/>
              </w:rPr>
              <w:t>200</w:t>
            </w:r>
          </w:p>
        </w:tc>
        <w:tc>
          <w:tcPr>
            <w:tcW w:w="1338"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300</w:t>
            </w:r>
          </w:p>
        </w:tc>
        <w:tc>
          <w:tcPr>
            <w:tcW w:w="1412"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500</w:t>
            </w:r>
          </w:p>
        </w:tc>
        <w:tc>
          <w:tcPr>
            <w:tcW w:w="839" w:type="dxa"/>
            <w:tcBorders>
              <w:top w:val="single" w:sz="4" w:space="0" w:color="auto"/>
              <w:left w:val="single" w:sz="4" w:space="0" w:color="auto"/>
              <w:bottom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1000</w:t>
            </w:r>
          </w:p>
        </w:tc>
      </w:tr>
      <w:tr w:rsidR="006F669F" w:rsidRPr="006F669F" w:rsidTr="00DE6BC8">
        <w:tc>
          <w:tcPr>
            <w:tcW w:w="4944" w:type="dxa"/>
            <w:tcBorders>
              <w:top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Орошения</w:t>
            </w:r>
          </w:p>
        </w:tc>
        <w:tc>
          <w:tcPr>
            <w:tcW w:w="1115"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jc w:val="both"/>
              <w:rPr>
                <w:rFonts w:eastAsia="Calibri"/>
                <w:lang w:eastAsia="en-US"/>
              </w:rPr>
            </w:pPr>
            <w:r w:rsidRPr="006F669F">
              <w:rPr>
                <w:rFonts w:eastAsia="Calibri"/>
                <w:lang w:eastAsia="en-US"/>
              </w:rPr>
              <w:t>150</w:t>
            </w:r>
          </w:p>
        </w:tc>
        <w:tc>
          <w:tcPr>
            <w:tcW w:w="1338"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200</w:t>
            </w:r>
          </w:p>
        </w:tc>
        <w:tc>
          <w:tcPr>
            <w:tcW w:w="1412"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400</w:t>
            </w:r>
          </w:p>
        </w:tc>
        <w:tc>
          <w:tcPr>
            <w:tcW w:w="839" w:type="dxa"/>
            <w:tcBorders>
              <w:top w:val="single" w:sz="4" w:space="0" w:color="auto"/>
              <w:left w:val="single" w:sz="4" w:space="0" w:color="auto"/>
              <w:bottom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1000</w:t>
            </w:r>
          </w:p>
        </w:tc>
      </w:tr>
      <w:tr w:rsidR="006F669F" w:rsidRPr="006F669F" w:rsidTr="00DE6BC8">
        <w:tc>
          <w:tcPr>
            <w:tcW w:w="4944" w:type="dxa"/>
            <w:tcBorders>
              <w:top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Биологические пруды</w:t>
            </w:r>
          </w:p>
        </w:tc>
        <w:tc>
          <w:tcPr>
            <w:tcW w:w="1115"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200</w:t>
            </w:r>
          </w:p>
        </w:tc>
        <w:tc>
          <w:tcPr>
            <w:tcW w:w="1338"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200</w:t>
            </w:r>
          </w:p>
        </w:tc>
        <w:tc>
          <w:tcPr>
            <w:tcW w:w="1412" w:type="dxa"/>
            <w:tcBorders>
              <w:top w:val="single" w:sz="4" w:space="0" w:color="auto"/>
              <w:left w:val="single" w:sz="4" w:space="0" w:color="auto"/>
              <w:bottom w:val="single" w:sz="4" w:space="0" w:color="auto"/>
              <w:right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300</w:t>
            </w:r>
          </w:p>
        </w:tc>
        <w:tc>
          <w:tcPr>
            <w:tcW w:w="839" w:type="dxa"/>
            <w:tcBorders>
              <w:top w:val="single" w:sz="4" w:space="0" w:color="auto"/>
              <w:left w:val="single" w:sz="4" w:space="0" w:color="auto"/>
              <w:bottom w:val="single" w:sz="4" w:space="0" w:color="auto"/>
            </w:tcBorders>
          </w:tcPr>
          <w:p w:rsidR="006F669F" w:rsidRPr="006F669F" w:rsidRDefault="006F669F" w:rsidP="006F669F">
            <w:pPr>
              <w:ind w:firstLine="709"/>
              <w:jc w:val="both"/>
              <w:rPr>
                <w:rFonts w:eastAsia="Calibri"/>
                <w:lang w:eastAsia="en-US"/>
              </w:rPr>
            </w:pPr>
            <w:r w:rsidRPr="006F669F">
              <w:rPr>
                <w:rFonts w:eastAsia="Calibri"/>
                <w:lang w:eastAsia="en-US"/>
              </w:rPr>
              <w:t>300</w:t>
            </w:r>
          </w:p>
        </w:tc>
      </w:tr>
    </w:tbl>
    <w:p w:rsidR="006F669F" w:rsidRDefault="006F669F" w:rsidP="006F669F">
      <w:pPr>
        <w:ind w:firstLine="709"/>
        <w:jc w:val="both"/>
        <w:rPr>
          <w:rFonts w:eastAsia="Calibri"/>
          <w:sz w:val="28"/>
          <w:szCs w:val="28"/>
          <w:lang w:eastAsia="en-US"/>
        </w:rPr>
      </w:pPr>
    </w:p>
    <w:p w:rsidR="006F669F" w:rsidRPr="006F669F" w:rsidRDefault="006F669F" w:rsidP="006F669F">
      <w:pPr>
        <w:jc w:val="both"/>
      </w:pPr>
      <w:r w:rsidRPr="006F669F">
        <w:t>Примечания.</w:t>
      </w:r>
    </w:p>
    <w:p w:rsidR="006F669F" w:rsidRPr="006F669F" w:rsidRDefault="006F669F" w:rsidP="006F669F">
      <w:pPr>
        <w:jc w:val="both"/>
      </w:pPr>
      <w:r w:rsidRPr="006F669F">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rsidR="006F669F" w:rsidRPr="006F669F" w:rsidRDefault="006F669F" w:rsidP="006F669F">
      <w:pPr>
        <w:jc w:val="both"/>
      </w:pPr>
      <w:r w:rsidRPr="006F669F">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rsidR="006F669F" w:rsidRPr="006F669F" w:rsidRDefault="006F669F" w:rsidP="006F669F">
      <w:pPr>
        <w:jc w:val="both"/>
      </w:pPr>
      <w:r w:rsidRPr="006F669F">
        <w:lastRenderedPageBreak/>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rsidR="006F669F" w:rsidRPr="006F669F" w:rsidRDefault="006F669F" w:rsidP="006F669F">
      <w:pPr>
        <w:jc w:val="both"/>
      </w:pPr>
      <w:r w:rsidRPr="006F669F">
        <w:t>4. Для полей подземной фильтрации пропускной способностью до 15 куб. м/сут. СЗЗ следует принимать размером 50 м.</w:t>
      </w:r>
    </w:p>
    <w:p w:rsidR="006F669F" w:rsidRPr="006F669F" w:rsidRDefault="006F669F" w:rsidP="006F669F">
      <w:pPr>
        <w:jc w:val="both"/>
      </w:pPr>
      <w:r w:rsidRPr="006F669F">
        <w:t>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аэробной стабилизацией ила при производительности до 700 куб. м/сут. - 50 м.</w:t>
      </w:r>
    </w:p>
    <w:p w:rsidR="006F669F" w:rsidRPr="006F669F" w:rsidRDefault="006F669F" w:rsidP="006F669F">
      <w:pPr>
        <w:jc w:val="both"/>
      </w:pPr>
      <w:r w:rsidRPr="006F669F">
        <w:t>6. СЗЗ от очистных сооружений поверхностного стока открытого типа до жилой территории следует принимать 100 м, закрытого типа - 50 м.</w:t>
      </w:r>
    </w:p>
    <w:p w:rsidR="006F669F" w:rsidRPr="006F669F" w:rsidRDefault="006F669F" w:rsidP="006F669F">
      <w:pPr>
        <w:jc w:val="both"/>
      </w:pPr>
      <w:r>
        <w:t xml:space="preserve">7. СЗЗ, указанные в таблице 12 </w:t>
      </w:r>
      <w:r w:rsidRPr="006F669F">
        <w:t>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6F669F" w:rsidRPr="00F96B5E" w:rsidRDefault="006F669F" w:rsidP="006F669F">
      <w:pPr>
        <w:ind w:firstLine="709"/>
        <w:jc w:val="both"/>
        <w:rPr>
          <w:rFonts w:eastAsia="Calibri"/>
          <w:sz w:val="28"/>
          <w:szCs w:val="28"/>
          <w:lang w:eastAsia="en-US"/>
        </w:rPr>
      </w:pPr>
    </w:p>
    <w:p w:rsidR="00F96B5E" w:rsidRPr="00F96B5E" w:rsidRDefault="006F669F" w:rsidP="00F96B5E">
      <w:pPr>
        <w:ind w:firstLine="709"/>
        <w:jc w:val="both"/>
        <w:rPr>
          <w:rFonts w:eastAsia="Calibri"/>
          <w:sz w:val="28"/>
          <w:szCs w:val="28"/>
          <w:lang w:eastAsia="en-US"/>
        </w:rPr>
      </w:pPr>
      <w:r>
        <w:rPr>
          <w:rFonts w:eastAsia="Calibri"/>
          <w:sz w:val="28"/>
          <w:szCs w:val="28"/>
          <w:lang w:eastAsia="en-US"/>
        </w:rPr>
        <w:t>3.3</w:t>
      </w:r>
      <w:r w:rsidR="00F96B5E" w:rsidRPr="00F96B5E">
        <w:rPr>
          <w:rFonts w:eastAsia="Calibri"/>
          <w:sz w:val="28"/>
          <w:szCs w:val="28"/>
          <w:lang w:eastAsia="en-US"/>
        </w:rPr>
        <w:t>.2.19.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w:t>
      </w:r>
      <w:r w:rsidR="00B537EB">
        <w:rPr>
          <w:rFonts w:eastAsia="Calibri"/>
          <w:sz w:val="28"/>
          <w:szCs w:val="28"/>
          <w:lang w:eastAsia="en-US"/>
        </w:rPr>
        <w:t xml:space="preserve"> которых поступают сточные воды</w:t>
      </w:r>
      <w:r w:rsidR="00F96B5E" w:rsidRPr="00F96B5E">
        <w:rPr>
          <w:rFonts w:eastAsia="Calibri"/>
          <w:sz w:val="28"/>
          <w:szCs w:val="28"/>
          <w:lang w:eastAsia="en-US"/>
        </w:rPr>
        <w:t>.</w:t>
      </w:r>
    </w:p>
    <w:p w:rsidR="00F96B5E" w:rsidRPr="00F96B5E" w:rsidRDefault="00F96B5E" w:rsidP="00F96B5E">
      <w:pPr>
        <w:ind w:firstLine="709"/>
        <w:jc w:val="both"/>
        <w:rPr>
          <w:rFonts w:eastAsia="Calibri"/>
          <w:sz w:val="28"/>
          <w:szCs w:val="28"/>
          <w:lang w:eastAsia="en-US"/>
        </w:rPr>
      </w:pPr>
      <w:r w:rsidRPr="00F96B5E">
        <w:rPr>
          <w:rFonts w:eastAsia="Calibri"/>
          <w:sz w:val="28"/>
          <w:szCs w:val="28"/>
          <w:lang w:eastAsia="en-US"/>
        </w:rPr>
        <w:t>5.4.2.20. Кроме того, устанавливаются санитарно-защитные зоны:</w:t>
      </w:r>
    </w:p>
    <w:p w:rsidR="00F96B5E" w:rsidRPr="00F96B5E" w:rsidRDefault="006F669F" w:rsidP="00F96B5E">
      <w:pPr>
        <w:ind w:firstLine="709"/>
        <w:jc w:val="both"/>
        <w:rPr>
          <w:rFonts w:eastAsia="Calibri"/>
          <w:sz w:val="28"/>
          <w:szCs w:val="28"/>
          <w:lang w:eastAsia="en-US"/>
        </w:rPr>
      </w:pPr>
      <w:r>
        <w:rPr>
          <w:rFonts w:eastAsia="Calibri"/>
          <w:sz w:val="28"/>
          <w:szCs w:val="28"/>
          <w:lang w:eastAsia="en-US"/>
        </w:rPr>
        <w:t xml:space="preserve">- </w:t>
      </w:r>
      <w:r w:rsidR="00F96B5E" w:rsidRPr="00F96B5E">
        <w:rPr>
          <w:rFonts w:eastAsia="Calibri"/>
          <w:sz w:val="28"/>
          <w:szCs w:val="28"/>
          <w:lang w:eastAsia="en-US"/>
        </w:rPr>
        <w:t>от сливных станций - в 300 м;</w:t>
      </w:r>
    </w:p>
    <w:p w:rsidR="00F96B5E" w:rsidRPr="00F96B5E" w:rsidRDefault="006F669F" w:rsidP="00F96B5E">
      <w:pPr>
        <w:ind w:firstLine="709"/>
        <w:jc w:val="both"/>
        <w:rPr>
          <w:rFonts w:eastAsia="Calibri"/>
          <w:sz w:val="28"/>
          <w:szCs w:val="28"/>
          <w:lang w:eastAsia="en-US"/>
        </w:rPr>
      </w:pPr>
      <w:r>
        <w:rPr>
          <w:rFonts w:eastAsia="Calibri"/>
          <w:sz w:val="28"/>
          <w:szCs w:val="28"/>
          <w:lang w:eastAsia="en-US"/>
        </w:rPr>
        <w:t xml:space="preserve">- </w:t>
      </w:r>
      <w:r w:rsidR="00F96B5E" w:rsidRPr="00F96B5E">
        <w:rPr>
          <w:rFonts w:eastAsia="Calibri"/>
          <w:sz w:val="28"/>
          <w:szCs w:val="28"/>
          <w:lang w:eastAsia="en-US"/>
        </w:rPr>
        <w:t>от шламонакопителей - в зависимости от состава и свойств шлама по согласованию с органами санитарно-эпидемиологического надзора;</w:t>
      </w:r>
    </w:p>
    <w:p w:rsidR="00F96B5E" w:rsidRPr="00F96B5E" w:rsidRDefault="006F669F" w:rsidP="00F96B5E">
      <w:pPr>
        <w:ind w:firstLine="709"/>
        <w:jc w:val="both"/>
        <w:rPr>
          <w:rFonts w:eastAsia="Calibri"/>
          <w:sz w:val="28"/>
          <w:szCs w:val="28"/>
          <w:lang w:eastAsia="en-US"/>
        </w:rPr>
      </w:pPr>
      <w:r>
        <w:rPr>
          <w:rFonts w:eastAsia="Calibri"/>
          <w:sz w:val="28"/>
          <w:szCs w:val="28"/>
          <w:lang w:eastAsia="en-US"/>
        </w:rPr>
        <w:t xml:space="preserve">- </w:t>
      </w:r>
      <w:r w:rsidR="00F96B5E" w:rsidRPr="00F96B5E">
        <w:rPr>
          <w:rFonts w:eastAsia="Calibri"/>
          <w:sz w:val="28"/>
          <w:szCs w:val="28"/>
          <w:lang w:eastAsia="en-US"/>
        </w:rPr>
        <w:t>от снеготаялок и снегосплавных пунктов до жилой территории - не менее чем в 100 м.</w:t>
      </w:r>
    </w:p>
    <w:p w:rsidR="00F96B5E" w:rsidRPr="00F96B5E" w:rsidRDefault="006F669F" w:rsidP="00F96B5E">
      <w:pPr>
        <w:ind w:firstLine="709"/>
        <w:jc w:val="both"/>
        <w:rPr>
          <w:rFonts w:eastAsia="Calibri"/>
          <w:sz w:val="28"/>
          <w:szCs w:val="28"/>
          <w:lang w:eastAsia="en-US"/>
        </w:rPr>
      </w:pPr>
      <w:r>
        <w:rPr>
          <w:rFonts w:eastAsia="Calibri"/>
          <w:sz w:val="28"/>
          <w:szCs w:val="28"/>
          <w:lang w:eastAsia="en-US"/>
        </w:rPr>
        <w:t>3.3</w:t>
      </w:r>
      <w:r w:rsidR="00F96B5E" w:rsidRPr="00F96B5E">
        <w:rPr>
          <w:rFonts w:eastAsia="Calibri"/>
          <w:sz w:val="28"/>
          <w:szCs w:val="28"/>
          <w:lang w:eastAsia="en-US"/>
        </w:rPr>
        <w:t>.2.21.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F96B5E" w:rsidRPr="00F96B5E" w:rsidRDefault="006F669F" w:rsidP="00F96B5E">
      <w:pPr>
        <w:ind w:firstLine="709"/>
        <w:jc w:val="both"/>
        <w:rPr>
          <w:rFonts w:eastAsia="Calibri"/>
          <w:sz w:val="28"/>
          <w:szCs w:val="28"/>
          <w:lang w:eastAsia="en-US"/>
        </w:rPr>
      </w:pPr>
      <w:r>
        <w:rPr>
          <w:rFonts w:eastAsia="Calibri"/>
          <w:sz w:val="28"/>
          <w:szCs w:val="28"/>
          <w:lang w:eastAsia="en-US"/>
        </w:rPr>
        <w:t>3.3</w:t>
      </w:r>
      <w:r w:rsidR="00F96B5E" w:rsidRPr="00F96B5E">
        <w:rPr>
          <w:rFonts w:eastAsia="Calibri"/>
          <w:sz w:val="28"/>
          <w:szCs w:val="28"/>
          <w:lang w:eastAsia="en-US"/>
        </w:rPr>
        <w:t>.2.22.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F96B5E" w:rsidRPr="00F96B5E" w:rsidRDefault="00F96B5E" w:rsidP="00F96B5E">
      <w:pPr>
        <w:ind w:firstLine="709"/>
        <w:jc w:val="both"/>
        <w:rPr>
          <w:rFonts w:eastAsia="Calibri"/>
          <w:sz w:val="28"/>
          <w:szCs w:val="28"/>
          <w:lang w:eastAsia="en-US"/>
        </w:rPr>
      </w:pPr>
      <w:r w:rsidRPr="00F96B5E">
        <w:rPr>
          <w:rFonts w:eastAsia="Calibri"/>
          <w:sz w:val="28"/>
          <w:szCs w:val="28"/>
          <w:lang w:eastAsia="en-US"/>
        </w:rPr>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F96B5E" w:rsidRPr="00F96B5E" w:rsidRDefault="006F669F" w:rsidP="00F96B5E">
      <w:pPr>
        <w:ind w:firstLine="709"/>
        <w:jc w:val="both"/>
        <w:rPr>
          <w:rFonts w:eastAsia="Calibri"/>
          <w:sz w:val="28"/>
          <w:szCs w:val="28"/>
          <w:lang w:eastAsia="en-US"/>
        </w:rPr>
      </w:pPr>
      <w:r>
        <w:rPr>
          <w:rFonts w:eastAsia="Calibri"/>
          <w:sz w:val="28"/>
          <w:szCs w:val="28"/>
          <w:lang w:eastAsia="en-US"/>
        </w:rPr>
        <w:t>3.3</w:t>
      </w:r>
      <w:r w:rsidR="00F96B5E" w:rsidRPr="00F96B5E">
        <w:rPr>
          <w:rFonts w:eastAsia="Calibri"/>
          <w:sz w:val="28"/>
          <w:szCs w:val="28"/>
          <w:lang w:eastAsia="en-US"/>
        </w:rPr>
        <w:t>.2.23.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F96B5E" w:rsidRPr="00F96B5E" w:rsidRDefault="006F669F" w:rsidP="00F96B5E">
      <w:pPr>
        <w:ind w:firstLine="709"/>
        <w:jc w:val="both"/>
        <w:rPr>
          <w:rFonts w:eastAsia="Calibri"/>
          <w:sz w:val="28"/>
          <w:szCs w:val="28"/>
          <w:lang w:eastAsia="en-US"/>
        </w:rPr>
      </w:pPr>
      <w:r>
        <w:rPr>
          <w:rFonts w:eastAsia="Calibri"/>
          <w:sz w:val="28"/>
          <w:szCs w:val="28"/>
          <w:lang w:eastAsia="en-US"/>
        </w:rPr>
        <w:lastRenderedPageBreak/>
        <w:t>3.3</w:t>
      </w:r>
      <w:r w:rsidR="00F96B5E" w:rsidRPr="00F96B5E">
        <w:rPr>
          <w:rFonts w:eastAsia="Calibri"/>
          <w:sz w:val="28"/>
          <w:szCs w:val="28"/>
          <w:lang w:eastAsia="en-US"/>
        </w:rPr>
        <w:t>.2.24.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F96B5E" w:rsidRPr="00F96B5E" w:rsidRDefault="00F96B5E" w:rsidP="00F96B5E">
      <w:pPr>
        <w:ind w:firstLine="709"/>
        <w:jc w:val="both"/>
        <w:rPr>
          <w:rFonts w:eastAsia="Calibri"/>
          <w:sz w:val="28"/>
          <w:szCs w:val="28"/>
          <w:lang w:eastAsia="en-US"/>
        </w:rPr>
      </w:pPr>
      <w:r w:rsidRPr="00F96B5E">
        <w:rPr>
          <w:rFonts w:eastAsia="Calibri"/>
          <w:sz w:val="28"/>
          <w:szCs w:val="28"/>
          <w:lang w:eastAsia="en-US"/>
        </w:rP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F96B5E" w:rsidRPr="00F96B5E" w:rsidRDefault="00F96B5E" w:rsidP="00F96B5E">
      <w:pPr>
        <w:ind w:firstLine="709"/>
        <w:jc w:val="both"/>
        <w:rPr>
          <w:rFonts w:eastAsia="Calibri"/>
          <w:sz w:val="28"/>
          <w:szCs w:val="28"/>
          <w:lang w:eastAsia="en-US"/>
        </w:rPr>
      </w:pPr>
      <w:r w:rsidRPr="00F96B5E">
        <w:rPr>
          <w:rFonts w:eastAsia="Calibri"/>
          <w:sz w:val="28"/>
          <w:szCs w:val="28"/>
          <w:lang w:eastAsia="en-US"/>
        </w:rPr>
        <w:t>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предотвращающих загрязнение окружающей среды (по согласованию с органами экологического надзора).</w:t>
      </w:r>
    </w:p>
    <w:p w:rsidR="00F96B5E" w:rsidRDefault="00F96B5E" w:rsidP="00F96B5E">
      <w:pPr>
        <w:ind w:firstLine="709"/>
        <w:jc w:val="both"/>
        <w:rPr>
          <w:rFonts w:eastAsia="Calibri"/>
          <w:sz w:val="28"/>
          <w:szCs w:val="28"/>
          <w:lang w:eastAsia="en-US"/>
        </w:rPr>
      </w:pPr>
      <w:r w:rsidRPr="00F96B5E">
        <w:rPr>
          <w:rFonts w:eastAsia="Calibri"/>
          <w:sz w:val="28"/>
          <w:szCs w:val="28"/>
          <w:lang w:eastAsia="en-US"/>
        </w:rP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6F669F" w:rsidRDefault="006F669F" w:rsidP="00F96B5E">
      <w:pPr>
        <w:ind w:firstLine="709"/>
        <w:jc w:val="both"/>
        <w:rPr>
          <w:rFonts w:eastAsia="Calibri"/>
          <w:sz w:val="28"/>
          <w:szCs w:val="28"/>
          <w:lang w:eastAsia="en-US"/>
        </w:rPr>
      </w:pPr>
    </w:p>
    <w:p w:rsidR="006F669F" w:rsidRDefault="006F669F" w:rsidP="00F96B5E">
      <w:pPr>
        <w:ind w:firstLine="709"/>
        <w:jc w:val="both"/>
        <w:rPr>
          <w:rFonts w:eastAsia="Calibri"/>
          <w:sz w:val="28"/>
          <w:szCs w:val="28"/>
          <w:lang w:eastAsia="en-US"/>
        </w:rPr>
      </w:pPr>
      <w:r>
        <w:rPr>
          <w:rFonts w:eastAsia="Calibri"/>
          <w:sz w:val="28"/>
          <w:szCs w:val="28"/>
          <w:lang w:eastAsia="en-US"/>
        </w:rPr>
        <w:t>Дождевая канализация</w:t>
      </w:r>
    </w:p>
    <w:p w:rsidR="006F669F" w:rsidRDefault="006F669F" w:rsidP="00F96B5E">
      <w:pPr>
        <w:ind w:firstLine="709"/>
        <w:jc w:val="both"/>
        <w:rPr>
          <w:rFonts w:eastAsia="Calibri"/>
          <w:sz w:val="28"/>
          <w:szCs w:val="28"/>
          <w:lang w:eastAsia="en-US"/>
        </w:rPr>
      </w:pP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3.3</w:t>
      </w:r>
      <w:r w:rsidRPr="006F669F">
        <w:rPr>
          <w:rFonts w:eastAsia="Calibri"/>
          <w:sz w:val="28"/>
          <w:szCs w:val="28"/>
          <w:lang w:eastAsia="en-US"/>
        </w:rPr>
        <w:t>.2.25. Отвод поверхностных вод должен осуществляться в соответствии с требованиями СанПиН 2.1.5.980-00.</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Выпуски в водные объекты следует размещать в местах с повышенной турбулентностью потока (сужениях, протоках, порогах и прочих).</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В водоемы, предназначенные для купания, возможен сброс поверхностных сточных вод при условии их глубокой очистки.</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3.3</w:t>
      </w:r>
      <w:r w:rsidRPr="006F669F">
        <w:rPr>
          <w:rFonts w:eastAsia="Calibri"/>
          <w:sz w:val="28"/>
          <w:szCs w:val="28"/>
          <w:lang w:eastAsia="en-US"/>
        </w:rPr>
        <w:t>.2.26.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Открытая дождевая канализация состоит из лотков и канав с искусственной или естественной одеждой и выпусков упрощенных конструкций.</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3.3</w:t>
      </w:r>
      <w:r w:rsidRPr="006F669F">
        <w:rPr>
          <w:rFonts w:eastAsia="Calibri"/>
          <w:sz w:val="28"/>
          <w:szCs w:val="28"/>
          <w:lang w:eastAsia="en-US"/>
        </w:rPr>
        <w:t>.2.27. В открытой дождевой сети наименьшие уклоны следует принимать в процентах:</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 xml:space="preserve">- </w:t>
      </w:r>
      <w:r w:rsidRPr="006F669F">
        <w:rPr>
          <w:rFonts w:eastAsia="Calibri"/>
          <w:sz w:val="28"/>
          <w:szCs w:val="28"/>
          <w:lang w:eastAsia="en-US"/>
        </w:rPr>
        <w:t>для лотков проезжей части:</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при асфальтобетонном покрытии - 0,003;</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при брусчатом или щебеночном покрытии - 0,004;</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при булыжной мостовой - 0,005;</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 xml:space="preserve">- </w:t>
      </w:r>
      <w:r w:rsidRPr="006F669F">
        <w:rPr>
          <w:rFonts w:eastAsia="Calibri"/>
          <w:sz w:val="28"/>
          <w:szCs w:val="28"/>
          <w:lang w:eastAsia="en-US"/>
        </w:rPr>
        <w:t>для отдельных лотков и кюветов - 0,005;</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 xml:space="preserve">- </w:t>
      </w:r>
      <w:r w:rsidRPr="006F669F">
        <w:rPr>
          <w:rFonts w:eastAsia="Calibri"/>
          <w:sz w:val="28"/>
          <w:szCs w:val="28"/>
          <w:lang w:eastAsia="en-US"/>
        </w:rPr>
        <w:t>для водоотводных канав - 0,003;</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присоединения от дождеприемников - 0,02.</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lastRenderedPageBreak/>
        <w:t>3.3</w:t>
      </w:r>
      <w:r w:rsidRPr="006F669F">
        <w:rPr>
          <w:rFonts w:eastAsia="Calibri"/>
          <w:sz w:val="28"/>
          <w:szCs w:val="28"/>
          <w:lang w:eastAsia="en-US"/>
        </w:rPr>
        <w:t>.2.28. Дождеприемники следует предусматривать:</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 xml:space="preserve">- </w:t>
      </w:r>
      <w:r w:rsidRPr="006F669F">
        <w:rPr>
          <w:rFonts w:eastAsia="Calibri"/>
          <w:sz w:val="28"/>
          <w:szCs w:val="28"/>
          <w:lang w:eastAsia="en-US"/>
        </w:rPr>
        <w:t>на затяжных участках спусков (подъемов);</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 xml:space="preserve">- </w:t>
      </w:r>
      <w:r w:rsidRPr="006F669F">
        <w:rPr>
          <w:rFonts w:eastAsia="Calibri"/>
          <w:sz w:val="28"/>
          <w:szCs w:val="28"/>
          <w:lang w:eastAsia="en-US"/>
        </w:rPr>
        <w:t>на перекрестках и пешеходных переходах со стороны притока поверхностных вод;</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 xml:space="preserve">- </w:t>
      </w:r>
      <w:r w:rsidRPr="006F669F">
        <w:rPr>
          <w:rFonts w:eastAsia="Calibri"/>
          <w:sz w:val="28"/>
          <w:szCs w:val="28"/>
          <w:lang w:eastAsia="en-US"/>
        </w:rPr>
        <w:t>в пониженных местах в конце затяжных участков спусков;</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 xml:space="preserve">- </w:t>
      </w:r>
      <w:r w:rsidRPr="006F669F">
        <w:rPr>
          <w:rFonts w:eastAsia="Calibri"/>
          <w:sz w:val="28"/>
          <w:szCs w:val="28"/>
          <w:lang w:eastAsia="en-US"/>
        </w:rPr>
        <w:t>в пониженных местах при пилообразном профиле лотков улиц;</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 xml:space="preserve">- </w:t>
      </w:r>
      <w:r w:rsidRPr="006F669F">
        <w:rPr>
          <w:rFonts w:eastAsia="Calibri"/>
          <w:sz w:val="28"/>
          <w:szCs w:val="28"/>
          <w:lang w:eastAsia="en-US"/>
        </w:rPr>
        <w:t>в местах улиц, дворовых и парковых территорий, не имеющих стока поверхностных вод.</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3.3</w:t>
      </w:r>
      <w:r w:rsidRPr="006F669F">
        <w:rPr>
          <w:rFonts w:eastAsia="Calibri"/>
          <w:sz w:val="28"/>
          <w:szCs w:val="28"/>
          <w:lang w:eastAsia="en-US"/>
        </w:rPr>
        <w:t>.2.29. На участках территорий жилой застройки, подверженных эрозии (по 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3.3</w:t>
      </w:r>
      <w:r w:rsidRPr="006F669F">
        <w:rPr>
          <w:rFonts w:eastAsia="Calibri"/>
          <w:sz w:val="28"/>
          <w:szCs w:val="28"/>
          <w:lang w:eastAsia="en-US"/>
        </w:rPr>
        <w:t>.2.30.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3.3</w:t>
      </w:r>
      <w:r w:rsidRPr="006F669F">
        <w:rPr>
          <w:rFonts w:eastAsia="Calibri"/>
          <w:sz w:val="28"/>
          <w:szCs w:val="28"/>
          <w:lang w:eastAsia="en-US"/>
        </w:rPr>
        <w:t>.2.31.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3.3</w:t>
      </w:r>
      <w:r w:rsidRPr="006F669F">
        <w:rPr>
          <w:rFonts w:eastAsia="Calibri"/>
          <w:sz w:val="28"/>
          <w:szCs w:val="28"/>
          <w:lang w:eastAsia="en-US"/>
        </w:rPr>
        <w:t>.2.32.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6F669F" w:rsidRPr="006F669F" w:rsidRDefault="006F669F" w:rsidP="006F669F">
      <w:pPr>
        <w:ind w:firstLine="709"/>
        <w:jc w:val="both"/>
        <w:rPr>
          <w:rFonts w:eastAsia="Calibri"/>
          <w:sz w:val="28"/>
          <w:szCs w:val="28"/>
          <w:lang w:eastAsia="en-US"/>
        </w:rPr>
      </w:pPr>
      <w:r>
        <w:rPr>
          <w:rFonts w:eastAsia="Calibri"/>
          <w:sz w:val="28"/>
          <w:szCs w:val="28"/>
          <w:lang w:eastAsia="en-US"/>
        </w:rPr>
        <w:t>3.3</w:t>
      </w:r>
      <w:r w:rsidRPr="006F669F">
        <w:rPr>
          <w:rFonts w:eastAsia="Calibri"/>
          <w:sz w:val="28"/>
          <w:szCs w:val="28"/>
          <w:lang w:eastAsia="en-US"/>
        </w:rPr>
        <w:t>.2.33.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lastRenderedPageBreak/>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6F669F" w:rsidRPr="006F669F" w:rsidRDefault="006666C7" w:rsidP="006F669F">
      <w:pPr>
        <w:ind w:firstLine="709"/>
        <w:jc w:val="both"/>
        <w:rPr>
          <w:rFonts w:eastAsia="Calibri"/>
          <w:sz w:val="28"/>
          <w:szCs w:val="28"/>
          <w:lang w:eastAsia="en-US"/>
        </w:rPr>
      </w:pPr>
      <w:r>
        <w:rPr>
          <w:rFonts w:eastAsia="Calibri"/>
          <w:sz w:val="28"/>
          <w:szCs w:val="28"/>
          <w:lang w:eastAsia="en-US"/>
        </w:rPr>
        <w:t>3.3.2.34</w:t>
      </w:r>
      <w:r w:rsidR="006F669F" w:rsidRPr="006F669F">
        <w:rPr>
          <w:rFonts w:eastAsia="Calibri"/>
          <w:sz w:val="28"/>
          <w:szCs w:val="28"/>
          <w:lang w:eastAsia="en-US"/>
        </w:rPr>
        <w:t>.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p w:rsidR="006F669F" w:rsidRPr="006F669F" w:rsidRDefault="006F669F" w:rsidP="006F669F">
      <w:pPr>
        <w:ind w:firstLine="709"/>
        <w:jc w:val="both"/>
        <w:rPr>
          <w:rFonts w:eastAsia="Calibri"/>
          <w:sz w:val="28"/>
          <w:szCs w:val="28"/>
          <w:lang w:eastAsia="en-US"/>
        </w:rPr>
      </w:pPr>
      <w:r w:rsidRPr="006F669F">
        <w:rPr>
          <w:rFonts w:eastAsia="Calibri"/>
          <w:sz w:val="28"/>
          <w:szCs w:val="28"/>
          <w:lang w:eastAsia="en-US"/>
        </w:rPr>
        <w:t>Примечание. В водоемы, предназначенные для купания, возможен сброс поверхностных сточных вод только при условии их глубокой очистки.</w:t>
      </w:r>
    </w:p>
    <w:p w:rsidR="006F669F" w:rsidRPr="006F669F" w:rsidRDefault="006666C7" w:rsidP="006666C7">
      <w:pPr>
        <w:ind w:firstLine="708"/>
        <w:jc w:val="both"/>
        <w:rPr>
          <w:rFonts w:eastAsia="Calibri"/>
          <w:sz w:val="28"/>
          <w:szCs w:val="28"/>
          <w:lang w:eastAsia="en-US"/>
        </w:rPr>
      </w:pPr>
      <w:r>
        <w:rPr>
          <w:rFonts w:eastAsia="Calibri"/>
          <w:sz w:val="28"/>
          <w:szCs w:val="28"/>
          <w:lang w:eastAsia="en-US"/>
        </w:rPr>
        <w:t>3.3.2.35</w:t>
      </w:r>
      <w:r w:rsidR="006F669F" w:rsidRPr="006F669F">
        <w:rPr>
          <w:rFonts w:eastAsia="Calibri"/>
          <w:sz w:val="28"/>
          <w:szCs w:val="28"/>
          <w:lang w:eastAsia="en-US"/>
        </w:rPr>
        <w:t>.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rsidR="006F669F" w:rsidRPr="006F669F" w:rsidRDefault="006666C7" w:rsidP="006F669F">
      <w:pPr>
        <w:ind w:firstLine="709"/>
        <w:jc w:val="both"/>
        <w:rPr>
          <w:rFonts w:eastAsia="Calibri"/>
          <w:sz w:val="28"/>
          <w:szCs w:val="28"/>
          <w:lang w:eastAsia="en-US"/>
        </w:rPr>
      </w:pPr>
      <w:r>
        <w:rPr>
          <w:rFonts w:eastAsia="Calibri"/>
          <w:sz w:val="28"/>
          <w:szCs w:val="28"/>
          <w:lang w:eastAsia="en-US"/>
        </w:rPr>
        <w:t>3.3.2.36</w:t>
      </w:r>
      <w:r w:rsidR="006F669F" w:rsidRPr="006F669F">
        <w:rPr>
          <w:rFonts w:eastAsia="Calibri"/>
          <w:sz w:val="28"/>
          <w:szCs w:val="28"/>
          <w:lang w:eastAsia="en-US"/>
        </w:rPr>
        <w:t>.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СНиП 2.04.03-85.</w:t>
      </w:r>
    </w:p>
    <w:p w:rsidR="006F669F" w:rsidRDefault="006666C7" w:rsidP="006F669F">
      <w:pPr>
        <w:ind w:firstLine="709"/>
        <w:jc w:val="both"/>
        <w:rPr>
          <w:rFonts w:eastAsia="Calibri"/>
          <w:sz w:val="28"/>
          <w:szCs w:val="28"/>
          <w:lang w:eastAsia="en-US"/>
        </w:rPr>
      </w:pPr>
      <w:r>
        <w:rPr>
          <w:rFonts w:eastAsia="Calibri"/>
          <w:sz w:val="28"/>
          <w:szCs w:val="28"/>
          <w:lang w:eastAsia="en-US"/>
        </w:rPr>
        <w:t>3.3</w:t>
      </w:r>
      <w:r w:rsidR="006F669F" w:rsidRPr="006F669F">
        <w:rPr>
          <w:rFonts w:eastAsia="Calibri"/>
          <w:sz w:val="28"/>
          <w:szCs w:val="28"/>
          <w:lang w:eastAsia="en-US"/>
        </w:rPr>
        <w:t>.2.3</w:t>
      </w:r>
      <w:r>
        <w:rPr>
          <w:rFonts w:eastAsia="Calibri"/>
          <w:sz w:val="28"/>
          <w:szCs w:val="28"/>
          <w:lang w:eastAsia="en-US"/>
        </w:rPr>
        <w:t>7</w:t>
      </w:r>
      <w:r w:rsidR="006F669F" w:rsidRPr="006F669F">
        <w:rPr>
          <w:rFonts w:eastAsia="Calibri"/>
          <w:sz w:val="28"/>
          <w:szCs w:val="28"/>
          <w:lang w:eastAsia="en-US"/>
        </w:rPr>
        <w:t>. Качество очистки поверхностных сточных вод, сбрасываемых в водные объекты, должно отвечать требованиям Водного кодекса Российской Федерации, СанПиН 2.1.5.980-00 в соответствии с категорией водопользования водоема.</w:t>
      </w:r>
    </w:p>
    <w:p w:rsidR="006666C7" w:rsidRDefault="006666C7" w:rsidP="006F669F">
      <w:pPr>
        <w:ind w:firstLine="709"/>
        <w:jc w:val="both"/>
        <w:rPr>
          <w:rFonts w:eastAsia="Calibri"/>
          <w:sz w:val="28"/>
          <w:szCs w:val="28"/>
          <w:lang w:eastAsia="en-US"/>
        </w:rPr>
      </w:pPr>
    </w:p>
    <w:p w:rsidR="006666C7" w:rsidRDefault="006666C7" w:rsidP="006666C7">
      <w:pPr>
        <w:ind w:firstLine="709"/>
        <w:jc w:val="center"/>
        <w:rPr>
          <w:rFonts w:eastAsia="Calibri"/>
          <w:b/>
          <w:sz w:val="28"/>
          <w:szCs w:val="28"/>
          <w:lang w:eastAsia="en-US"/>
        </w:rPr>
      </w:pPr>
      <w:r>
        <w:rPr>
          <w:rFonts w:eastAsia="Calibri"/>
          <w:b/>
          <w:sz w:val="28"/>
          <w:szCs w:val="28"/>
          <w:lang w:eastAsia="en-US"/>
        </w:rPr>
        <w:t>3.3.3. Санитарная очистка.</w:t>
      </w:r>
    </w:p>
    <w:p w:rsidR="006666C7" w:rsidRDefault="006666C7" w:rsidP="006666C7">
      <w:pPr>
        <w:ind w:firstLine="709"/>
        <w:jc w:val="center"/>
        <w:rPr>
          <w:rFonts w:eastAsia="Calibri"/>
          <w:b/>
          <w:sz w:val="28"/>
          <w:szCs w:val="28"/>
          <w:lang w:eastAsia="en-US"/>
        </w:rPr>
      </w:pPr>
    </w:p>
    <w:p w:rsidR="006666C7" w:rsidRPr="006666C7" w:rsidRDefault="006666C7" w:rsidP="006666C7">
      <w:pPr>
        <w:ind w:firstLine="709"/>
        <w:jc w:val="both"/>
        <w:rPr>
          <w:rFonts w:eastAsia="Calibri"/>
          <w:sz w:val="28"/>
          <w:szCs w:val="28"/>
          <w:lang w:eastAsia="en-US"/>
        </w:rPr>
      </w:pPr>
      <w:r>
        <w:rPr>
          <w:rFonts w:eastAsia="Calibri"/>
          <w:sz w:val="28"/>
          <w:szCs w:val="28"/>
          <w:lang w:eastAsia="en-US"/>
        </w:rPr>
        <w:t>3.3.3</w:t>
      </w:r>
      <w:r w:rsidRPr="006666C7">
        <w:rPr>
          <w:rFonts w:eastAsia="Calibri"/>
          <w:sz w:val="28"/>
          <w:szCs w:val="28"/>
          <w:lang w:eastAsia="en-US"/>
        </w:rPr>
        <w:t>.1.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6666C7" w:rsidRPr="006666C7" w:rsidRDefault="006666C7" w:rsidP="006666C7">
      <w:pPr>
        <w:ind w:firstLine="709"/>
        <w:jc w:val="both"/>
        <w:rPr>
          <w:rFonts w:eastAsia="Calibri"/>
          <w:sz w:val="28"/>
          <w:szCs w:val="28"/>
          <w:lang w:eastAsia="en-US"/>
        </w:rPr>
      </w:pPr>
      <w:r w:rsidRPr="006666C7">
        <w:rPr>
          <w:rFonts w:eastAsia="Calibri"/>
          <w:sz w:val="28"/>
          <w:szCs w:val="28"/>
          <w:lang w:eastAsia="en-US"/>
        </w:rPr>
        <w:t xml:space="preserve">Специфическими объектами очистки ввиду повышенного эпидемического риска и опасности для здоровья населения следует считать </w:t>
      </w:r>
      <w:r w:rsidRPr="006666C7">
        <w:rPr>
          <w:rFonts w:eastAsia="Calibri"/>
          <w:sz w:val="28"/>
          <w:szCs w:val="28"/>
          <w:lang w:eastAsia="en-US"/>
        </w:rPr>
        <w:lastRenderedPageBreak/>
        <w:t>медицинские учреждения, особенно инфекционные, кожно-венерологические, туберкулезные больницы и отделения, ветеринарные объекты, пляжи.</w:t>
      </w:r>
    </w:p>
    <w:p w:rsidR="006666C7" w:rsidRPr="006666C7" w:rsidRDefault="006666C7" w:rsidP="006666C7">
      <w:pPr>
        <w:ind w:firstLine="709"/>
        <w:jc w:val="both"/>
        <w:rPr>
          <w:rFonts w:eastAsia="Calibri"/>
          <w:sz w:val="28"/>
          <w:szCs w:val="28"/>
          <w:lang w:eastAsia="en-US"/>
        </w:rPr>
      </w:pPr>
      <w:r>
        <w:rPr>
          <w:rFonts w:eastAsia="Calibri"/>
          <w:sz w:val="28"/>
          <w:szCs w:val="28"/>
          <w:lang w:eastAsia="en-US"/>
        </w:rPr>
        <w:t>3.3.3</w:t>
      </w:r>
      <w:r w:rsidRPr="006666C7">
        <w:rPr>
          <w:rFonts w:eastAsia="Calibri"/>
          <w:sz w:val="28"/>
          <w:szCs w:val="28"/>
          <w:lang w:eastAsia="en-US"/>
        </w:rPr>
        <w:t>.2.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6666C7" w:rsidRPr="006666C7" w:rsidRDefault="006666C7" w:rsidP="006666C7">
      <w:pPr>
        <w:ind w:firstLine="709"/>
        <w:jc w:val="both"/>
        <w:rPr>
          <w:rFonts w:eastAsia="Calibri"/>
          <w:sz w:val="28"/>
          <w:szCs w:val="28"/>
          <w:lang w:eastAsia="en-US"/>
        </w:rPr>
      </w:pPr>
      <w:r>
        <w:rPr>
          <w:rFonts w:eastAsia="Calibri"/>
          <w:sz w:val="28"/>
          <w:szCs w:val="28"/>
          <w:lang w:eastAsia="en-US"/>
        </w:rPr>
        <w:t>3.3.3</w:t>
      </w:r>
      <w:r w:rsidRPr="006666C7">
        <w:rPr>
          <w:rFonts w:eastAsia="Calibri"/>
          <w:sz w:val="28"/>
          <w:szCs w:val="28"/>
          <w:lang w:eastAsia="en-US"/>
        </w:rPr>
        <w:t>.3.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6666C7" w:rsidRPr="006666C7" w:rsidRDefault="006666C7" w:rsidP="006666C7">
      <w:pPr>
        <w:ind w:firstLine="709"/>
        <w:jc w:val="both"/>
        <w:rPr>
          <w:rFonts w:eastAsia="Calibri"/>
          <w:sz w:val="28"/>
          <w:szCs w:val="28"/>
          <w:lang w:eastAsia="en-US"/>
        </w:rPr>
      </w:pPr>
      <w:r w:rsidRPr="006666C7">
        <w:rPr>
          <w:rFonts w:eastAsia="Calibri"/>
          <w:sz w:val="28"/>
          <w:szCs w:val="28"/>
          <w:lang w:eastAsia="en-US"/>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6666C7" w:rsidRPr="006666C7" w:rsidRDefault="006666C7" w:rsidP="006666C7">
      <w:pPr>
        <w:ind w:firstLine="709"/>
        <w:jc w:val="both"/>
        <w:rPr>
          <w:rFonts w:eastAsia="Calibri"/>
          <w:sz w:val="28"/>
          <w:szCs w:val="28"/>
          <w:lang w:eastAsia="en-US"/>
        </w:rPr>
      </w:pPr>
      <w:r w:rsidRPr="006666C7">
        <w:rPr>
          <w:rFonts w:eastAsia="Calibri"/>
          <w:sz w:val="28"/>
          <w:szCs w:val="28"/>
          <w:lang w:eastAsia="en-US"/>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6666C7" w:rsidRDefault="006666C7" w:rsidP="006666C7">
      <w:pPr>
        <w:ind w:firstLine="709"/>
        <w:jc w:val="both"/>
        <w:rPr>
          <w:rFonts w:eastAsia="Calibri"/>
          <w:sz w:val="28"/>
          <w:szCs w:val="28"/>
          <w:lang w:eastAsia="en-US"/>
        </w:rPr>
      </w:pPr>
      <w:r>
        <w:rPr>
          <w:rFonts w:eastAsia="Calibri"/>
          <w:sz w:val="28"/>
          <w:szCs w:val="28"/>
          <w:lang w:eastAsia="en-US"/>
        </w:rPr>
        <w:t>3.3.3</w:t>
      </w:r>
      <w:r w:rsidRPr="006666C7">
        <w:rPr>
          <w:rFonts w:eastAsia="Calibri"/>
          <w:sz w:val="28"/>
          <w:szCs w:val="28"/>
          <w:lang w:eastAsia="en-US"/>
        </w:rPr>
        <w:t xml:space="preserve">.4. Нормы накопления бытовых отходов принимаются в соответствии с таблицей </w:t>
      </w:r>
      <w:r>
        <w:rPr>
          <w:rFonts w:eastAsia="Calibri"/>
          <w:sz w:val="28"/>
          <w:szCs w:val="28"/>
          <w:lang w:eastAsia="en-US"/>
        </w:rPr>
        <w:t>13</w:t>
      </w:r>
      <w:r w:rsidRPr="006666C7">
        <w:rPr>
          <w:rFonts w:eastAsia="Calibri"/>
          <w:sz w:val="28"/>
          <w:szCs w:val="28"/>
          <w:lang w:eastAsia="en-US"/>
        </w:rPr>
        <w:t xml:space="preserve"> настоящих Нормативов.</w:t>
      </w:r>
    </w:p>
    <w:p w:rsidR="006666C7" w:rsidRDefault="006666C7" w:rsidP="006666C7">
      <w:pPr>
        <w:ind w:firstLine="709"/>
        <w:jc w:val="both"/>
        <w:rPr>
          <w:rFonts w:eastAsia="Calibri"/>
          <w:sz w:val="28"/>
          <w:szCs w:val="28"/>
          <w:lang w:eastAsia="en-US"/>
        </w:rPr>
      </w:pPr>
    </w:p>
    <w:p w:rsidR="006666C7" w:rsidRDefault="006666C7" w:rsidP="006666C7">
      <w:pPr>
        <w:ind w:firstLine="709"/>
        <w:jc w:val="right"/>
        <w:rPr>
          <w:rFonts w:eastAsia="Calibri"/>
          <w:sz w:val="28"/>
          <w:szCs w:val="28"/>
          <w:lang w:eastAsia="en-US"/>
        </w:rPr>
      </w:pPr>
      <w:r>
        <w:rPr>
          <w:rFonts w:eastAsia="Calibri"/>
          <w:sz w:val="28"/>
          <w:szCs w:val="28"/>
          <w:lang w:eastAsia="en-US"/>
        </w:rPr>
        <w:t>Таблица 13</w:t>
      </w:r>
    </w:p>
    <w:p w:rsidR="006666C7" w:rsidRDefault="006666C7" w:rsidP="006666C7">
      <w:pPr>
        <w:ind w:firstLine="709"/>
        <w:jc w:val="right"/>
        <w:rPr>
          <w:rFonts w:eastAsia="Calibri"/>
          <w:sz w:val="28"/>
          <w:szCs w:val="28"/>
          <w:lang w:eastAsia="en-US"/>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37"/>
        <w:gridCol w:w="1491"/>
        <w:gridCol w:w="1260"/>
      </w:tblGrid>
      <w:tr w:rsidR="006666C7" w:rsidRPr="006666C7" w:rsidTr="00DE6BC8">
        <w:tc>
          <w:tcPr>
            <w:tcW w:w="9288" w:type="dxa"/>
            <w:gridSpan w:val="3"/>
            <w:tcBorders>
              <w:top w:val="single" w:sz="4" w:space="0" w:color="auto"/>
              <w:bottom w:val="single" w:sz="2" w:space="0" w:color="auto"/>
            </w:tcBorders>
          </w:tcPr>
          <w:p w:rsidR="006666C7" w:rsidRPr="006666C7" w:rsidRDefault="006666C7" w:rsidP="006666C7">
            <w:pPr>
              <w:ind w:firstLine="709"/>
              <w:jc w:val="both"/>
              <w:rPr>
                <w:rFonts w:eastAsia="Calibri"/>
                <w:lang w:eastAsia="en-US"/>
              </w:rPr>
            </w:pPr>
          </w:p>
        </w:tc>
      </w:tr>
      <w:tr w:rsidR="006666C7" w:rsidRPr="006666C7" w:rsidTr="00DE6BC8">
        <w:tc>
          <w:tcPr>
            <w:tcW w:w="6537" w:type="dxa"/>
            <w:vMerge w:val="restart"/>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Бытовые отходы</w:t>
            </w:r>
          </w:p>
        </w:tc>
        <w:tc>
          <w:tcPr>
            <w:tcW w:w="2751" w:type="dxa"/>
            <w:gridSpan w:val="2"/>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Количество бытовых отходов на 1 человека в год</w:t>
            </w:r>
          </w:p>
        </w:tc>
      </w:tr>
      <w:tr w:rsidR="006666C7" w:rsidRPr="006666C7" w:rsidTr="00DE6BC8">
        <w:tc>
          <w:tcPr>
            <w:tcW w:w="6537" w:type="dxa"/>
            <w:vMerge/>
            <w:tcBorders>
              <w:top w:val="single" w:sz="4" w:space="0" w:color="auto"/>
              <w:left w:val="single" w:sz="6" w:space="0" w:color="auto"/>
              <w:bottom w:val="single" w:sz="6" w:space="0" w:color="auto"/>
              <w:right w:val="single" w:sz="6" w:space="0" w:color="auto"/>
            </w:tcBorders>
          </w:tcPr>
          <w:p w:rsidR="006666C7" w:rsidRPr="006666C7" w:rsidRDefault="006666C7" w:rsidP="006666C7">
            <w:pPr>
              <w:ind w:firstLine="709"/>
              <w:jc w:val="both"/>
              <w:rPr>
                <w:rFonts w:eastAsia="Calibri"/>
                <w:lang w:eastAsia="en-US"/>
              </w:rPr>
            </w:pPr>
          </w:p>
        </w:tc>
        <w:tc>
          <w:tcPr>
            <w:tcW w:w="1491" w:type="dxa"/>
            <w:tcBorders>
              <w:top w:val="single" w:sz="4" w:space="0" w:color="auto"/>
              <w:left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кг</w:t>
            </w:r>
          </w:p>
        </w:tc>
        <w:tc>
          <w:tcPr>
            <w:tcW w:w="1260"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л</w:t>
            </w:r>
          </w:p>
        </w:tc>
      </w:tr>
      <w:tr w:rsidR="006666C7" w:rsidRPr="006666C7" w:rsidTr="00DE6BC8">
        <w:tc>
          <w:tcPr>
            <w:tcW w:w="6537" w:type="dxa"/>
            <w:tcBorders>
              <w:top w:val="single" w:sz="2"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Твердые:</w:t>
            </w:r>
          </w:p>
        </w:tc>
        <w:tc>
          <w:tcPr>
            <w:tcW w:w="1491" w:type="dxa"/>
            <w:tcBorders>
              <w:top w:val="single" w:sz="6" w:space="0" w:color="auto"/>
              <w:left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p>
        </w:tc>
        <w:tc>
          <w:tcPr>
            <w:tcW w:w="1260" w:type="dxa"/>
            <w:tcBorders>
              <w:top w:val="single" w:sz="6"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p>
        </w:tc>
      </w:tr>
      <w:tr w:rsidR="006666C7" w:rsidRPr="006666C7" w:rsidTr="00DE6BC8">
        <w:tc>
          <w:tcPr>
            <w:tcW w:w="6537"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от жилых зданий, оборудованных водопроводом, канализацией, центральным отоплением и газом</w:t>
            </w:r>
          </w:p>
        </w:tc>
        <w:tc>
          <w:tcPr>
            <w:tcW w:w="1491" w:type="dxa"/>
            <w:tcBorders>
              <w:top w:val="single" w:sz="4" w:space="0" w:color="auto"/>
              <w:left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 xml:space="preserve">190 </w:t>
            </w:r>
          </w:p>
        </w:tc>
        <w:tc>
          <w:tcPr>
            <w:tcW w:w="1260" w:type="dxa"/>
            <w:tcBorders>
              <w:top w:val="single" w:sz="4" w:space="0" w:color="auto"/>
              <w:left w:val="single" w:sz="4" w:space="0" w:color="auto"/>
              <w:bottom w:val="single" w:sz="4" w:space="0" w:color="auto"/>
            </w:tcBorders>
          </w:tcPr>
          <w:p w:rsidR="006666C7" w:rsidRPr="006666C7" w:rsidRDefault="006666C7" w:rsidP="006666C7">
            <w:pPr>
              <w:jc w:val="both"/>
              <w:rPr>
                <w:rFonts w:eastAsia="Calibri"/>
                <w:lang w:eastAsia="en-US"/>
              </w:rPr>
            </w:pPr>
            <w:r w:rsidRPr="006666C7">
              <w:rPr>
                <w:rFonts w:eastAsia="Calibri"/>
                <w:lang w:eastAsia="en-US"/>
              </w:rPr>
              <w:t xml:space="preserve">900 </w:t>
            </w:r>
          </w:p>
        </w:tc>
      </w:tr>
      <w:tr w:rsidR="006666C7" w:rsidRPr="006666C7" w:rsidTr="00DE6BC8">
        <w:tc>
          <w:tcPr>
            <w:tcW w:w="6537"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от прочих жилых зданий</w:t>
            </w:r>
          </w:p>
        </w:tc>
        <w:tc>
          <w:tcPr>
            <w:tcW w:w="1491" w:type="dxa"/>
            <w:tcBorders>
              <w:top w:val="single" w:sz="4" w:space="0" w:color="auto"/>
              <w:left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 xml:space="preserve">300 </w:t>
            </w:r>
          </w:p>
        </w:tc>
        <w:tc>
          <w:tcPr>
            <w:tcW w:w="1260" w:type="dxa"/>
            <w:tcBorders>
              <w:top w:val="single" w:sz="4" w:space="0" w:color="auto"/>
              <w:left w:val="single" w:sz="4" w:space="0" w:color="auto"/>
              <w:bottom w:val="single" w:sz="4" w:space="0" w:color="auto"/>
            </w:tcBorders>
          </w:tcPr>
          <w:p w:rsidR="006666C7" w:rsidRPr="006666C7" w:rsidRDefault="006666C7" w:rsidP="006666C7">
            <w:pPr>
              <w:jc w:val="both"/>
              <w:rPr>
                <w:rFonts w:eastAsia="Calibri"/>
                <w:lang w:eastAsia="en-US"/>
              </w:rPr>
            </w:pPr>
            <w:r w:rsidRPr="006666C7">
              <w:rPr>
                <w:rFonts w:eastAsia="Calibri"/>
                <w:lang w:eastAsia="en-US"/>
              </w:rPr>
              <w:t xml:space="preserve">1100 </w:t>
            </w:r>
          </w:p>
        </w:tc>
      </w:tr>
      <w:tr w:rsidR="006666C7" w:rsidRPr="006666C7" w:rsidTr="00DE6BC8">
        <w:tc>
          <w:tcPr>
            <w:tcW w:w="6537"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Общее количество по городу с учетом общественных зданий</w:t>
            </w:r>
          </w:p>
        </w:tc>
        <w:tc>
          <w:tcPr>
            <w:tcW w:w="1491" w:type="dxa"/>
            <w:tcBorders>
              <w:top w:val="single" w:sz="4" w:space="0" w:color="auto"/>
              <w:left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 xml:space="preserve">280 </w:t>
            </w:r>
          </w:p>
        </w:tc>
        <w:tc>
          <w:tcPr>
            <w:tcW w:w="1260" w:type="dxa"/>
            <w:tcBorders>
              <w:top w:val="single" w:sz="4" w:space="0" w:color="auto"/>
              <w:left w:val="single" w:sz="4" w:space="0" w:color="auto"/>
              <w:bottom w:val="single" w:sz="4" w:space="0" w:color="auto"/>
            </w:tcBorders>
          </w:tcPr>
          <w:p w:rsidR="006666C7" w:rsidRPr="006666C7" w:rsidRDefault="006666C7" w:rsidP="006666C7">
            <w:pPr>
              <w:jc w:val="both"/>
              <w:rPr>
                <w:rFonts w:eastAsia="Calibri"/>
                <w:lang w:eastAsia="en-US"/>
              </w:rPr>
            </w:pPr>
            <w:r w:rsidRPr="006666C7">
              <w:rPr>
                <w:rFonts w:eastAsia="Calibri"/>
                <w:lang w:eastAsia="en-US"/>
              </w:rPr>
              <w:t xml:space="preserve">1400 </w:t>
            </w:r>
          </w:p>
        </w:tc>
      </w:tr>
      <w:tr w:rsidR="006666C7" w:rsidRPr="006666C7" w:rsidTr="00DE6BC8">
        <w:tc>
          <w:tcPr>
            <w:tcW w:w="6537"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Жидкие из выгребов (при отсутствии канализации)</w:t>
            </w:r>
          </w:p>
        </w:tc>
        <w:tc>
          <w:tcPr>
            <w:tcW w:w="1491" w:type="dxa"/>
            <w:tcBorders>
              <w:top w:val="single" w:sz="4" w:space="0" w:color="auto"/>
              <w:left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w:t>
            </w:r>
          </w:p>
        </w:tc>
        <w:tc>
          <w:tcPr>
            <w:tcW w:w="1260" w:type="dxa"/>
            <w:tcBorders>
              <w:top w:val="single" w:sz="4" w:space="0" w:color="auto"/>
              <w:left w:val="single" w:sz="4" w:space="0" w:color="auto"/>
              <w:bottom w:val="single" w:sz="4" w:space="0" w:color="auto"/>
            </w:tcBorders>
          </w:tcPr>
          <w:p w:rsidR="006666C7" w:rsidRPr="006666C7" w:rsidRDefault="006666C7" w:rsidP="006666C7">
            <w:pPr>
              <w:jc w:val="both"/>
              <w:rPr>
                <w:rFonts w:eastAsia="Calibri"/>
                <w:lang w:eastAsia="en-US"/>
              </w:rPr>
            </w:pPr>
            <w:r w:rsidRPr="006666C7">
              <w:rPr>
                <w:rFonts w:eastAsia="Calibri"/>
                <w:lang w:eastAsia="en-US"/>
              </w:rPr>
              <w:t xml:space="preserve">2000 </w:t>
            </w:r>
          </w:p>
        </w:tc>
      </w:tr>
      <w:tr w:rsidR="006666C7" w:rsidRPr="006666C7" w:rsidTr="00DE6BC8">
        <w:tc>
          <w:tcPr>
            <w:tcW w:w="6537"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Смет с 1 квадратного метра твердых покрытий улиц, площадей и парков</w:t>
            </w:r>
          </w:p>
        </w:tc>
        <w:tc>
          <w:tcPr>
            <w:tcW w:w="1491" w:type="dxa"/>
            <w:tcBorders>
              <w:top w:val="single" w:sz="4" w:space="0" w:color="auto"/>
              <w:left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 xml:space="preserve">5 </w:t>
            </w:r>
          </w:p>
        </w:tc>
        <w:tc>
          <w:tcPr>
            <w:tcW w:w="1260"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 xml:space="preserve">8 </w:t>
            </w:r>
          </w:p>
        </w:tc>
      </w:tr>
    </w:tbl>
    <w:p w:rsidR="006666C7" w:rsidRPr="006666C7" w:rsidRDefault="006666C7" w:rsidP="006666C7">
      <w:pPr>
        <w:ind w:firstLine="709"/>
        <w:jc w:val="both"/>
        <w:rPr>
          <w:rFonts w:eastAsia="Calibri"/>
          <w:sz w:val="28"/>
          <w:szCs w:val="28"/>
          <w:lang w:eastAsia="en-US"/>
        </w:rPr>
      </w:pPr>
    </w:p>
    <w:p w:rsidR="006666C7" w:rsidRPr="006666C7" w:rsidRDefault="006666C7" w:rsidP="006666C7">
      <w:pPr>
        <w:ind w:firstLine="709"/>
        <w:jc w:val="both"/>
        <w:rPr>
          <w:rFonts w:eastAsia="Calibri"/>
          <w:sz w:val="28"/>
          <w:szCs w:val="28"/>
          <w:lang w:eastAsia="en-US"/>
        </w:rPr>
      </w:pPr>
      <w:r>
        <w:rPr>
          <w:rFonts w:eastAsia="Calibri"/>
          <w:sz w:val="28"/>
          <w:szCs w:val="28"/>
          <w:lang w:eastAsia="en-US"/>
        </w:rPr>
        <w:t>3.3.3</w:t>
      </w:r>
      <w:r w:rsidRPr="006666C7">
        <w:rPr>
          <w:rFonts w:eastAsia="Calibri"/>
          <w:sz w:val="28"/>
          <w:szCs w:val="28"/>
          <w:lang w:eastAsia="en-US"/>
        </w:rPr>
        <w:t xml:space="preserve">.5.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w:t>
      </w:r>
      <w:r w:rsidRPr="006666C7">
        <w:rPr>
          <w:rFonts w:eastAsia="Calibri"/>
          <w:sz w:val="28"/>
          <w:szCs w:val="28"/>
          <w:lang w:eastAsia="en-US"/>
        </w:rPr>
        <w:lastRenderedPageBreak/>
        <w:t>быть общим. Глубина выгреба зависит от уровня грунтовых вод, но не должна быть более 3 м.</w:t>
      </w:r>
    </w:p>
    <w:p w:rsidR="006666C7" w:rsidRPr="006666C7" w:rsidRDefault="006666C7" w:rsidP="006666C7">
      <w:pPr>
        <w:ind w:firstLine="709"/>
        <w:jc w:val="both"/>
        <w:rPr>
          <w:rFonts w:eastAsia="Calibri"/>
          <w:sz w:val="28"/>
          <w:szCs w:val="28"/>
          <w:lang w:eastAsia="en-US"/>
        </w:rPr>
      </w:pPr>
      <w:r w:rsidRPr="006666C7">
        <w:rPr>
          <w:rFonts w:eastAsia="Calibri"/>
          <w:sz w:val="28"/>
          <w:szCs w:val="28"/>
          <w:lang w:eastAsia="en-US"/>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6666C7" w:rsidRPr="006666C7" w:rsidRDefault="006666C7" w:rsidP="006666C7">
      <w:pPr>
        <w:ind w:firstLine="709"/>
        <w:jc w:val="both"/>
        <w:rPr>
          <w:rFonts w:eastAsia="Calibri"/>
          <w:sz w:val="28"/>
          <w:szCs w:val="28"/>
          <w:lang w:eastAsia="en-US"/>
        </w:rPr>
      </w:pPr>
      <w:r w:rsidRPr="006666C7">
        <w:rPr>
          <w:rFonts w:eastAsia="Calibri"/>
          <w:sz w:val="28"/>
          <w:szCs w:val="28"/>
          <w:lang w:eastAsia="en-US"/>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6666C7" w:rsidRPr="006666C7" w:rsidRDefault="006666C7" w:rsidP="006666C7">
      <w:pPr>
        <w:ind w:firstLine="709"/>
        <w:jc w:val="both"/>
        <w:rPr>
          <w:rFonts w:eastAsia="Calibri"/>
          <w:sz w:val="28"/>
          <w:szCs w:val="28"/>
          <w:lang w:eastAsia="en-US"/>
        </w:rPr>
      </w:pPr>
      <w:r w:rsidRPr="006666C7">
        <w:rPr>
          <w:rFonts w:eastAsia="Calibri"/>
          <w:sz w:val="28"/>
          <w:szCs w:val="28"/>
          <w:lang w:eastAsia="en-US"/>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6666C7" w:rsidRPr="006666C7" w:rsidRDefault="006666C7" w:rsidP="006666C7">
      <w:pPr>
        <w:ind w:firstLine="709"/>
        <w:jc w:val="both"/>
        <w:rPr>
          <w:rFonts w:eastAsia="Calibri"/>
          <w:sz w:val="28"/>
          <w:szCs w:val="28"/>
          <w:lang w:eastAsia="en-US"/>
        </w:rPr>
      </w:pPr>
      <w:r w:rsidRPr="006666C7">
        <w:rPr>
          <w:rFonts w:eastAsia="Calibri"/>
          <w:sz w:val="28"/>
          <w:szCs w:val="28"/>
          <w:lang w:eastAsia="en-US"/>
        </w:rPr>
        <w:t>Мусоросборники, дворовые туалеты и помойные ямы должны быть расположены на расстоянии не менее 4 метров от границ участка домовладения.</w:t>
      </w:r>
    </w:p>
    <w:p w:rsidR="006666C7" w:rsidRPr="006666C7" w:rsidRDefault="006666C7" w:rsidP="006666C7">
      <w:pPr>
        <w:ind w:firstLine="709"/>
        <w:jc w:val="both"/>
        <w:rPr>
          <w:rFonts w:eastAsia="Calibri"/>
          <w:sz w:val="28"/>
          <w:szCs w:val="28"/>
          <w:lang w:eastAsia="en-US"/>
        </w:rPr>
      </w:pPr>
      <w:r>
        <w:rPr>
          <w:rFonts w:eastAsia="Calibri"/>
          <w:sz w:val="28"/>
          <w:szCs w:val="28"/>
          <w:lang w:eastAsia="en-US"/>
        </w:rPr>
        <w:t>3.3.3</w:t>
      </w:r>
      <w:r w:rsidRPr="006666C7">
        <w:rPr>
          <w:rFonts w:eastAsia="Calibri"/>
          <w:sz w:val="28"/>
          <w:szCs w:val="28"/>
          <w:lang w:eastAsia="en-US"/>
        </w:rPr>
        <w:t xml:space="preserve">.6. Обезвреживание твердых и жидких бытовых отходов производится на специально отведенных полигонах в соответствии с </w:t>
      </w:r>
      <w:r w:rsidRPr="007C2587">
        <w:rPr>
          <w:rFonts w:eastAsia="Calibri"/>
          <w:sz w:val="28"/>
          <w:szCs w:val="28"/>
          <w:lang w:eastAsia="en-US"/>
        </w:rPr>
        <w:t xml:space="preserve">требованиями </w:t>
      </w:r>
      <w:r w:rsidR="007C2587" w:rsidRPr="007C2587">
        <w:rPr>
          <w:rFonts w:eastAsia="Calibri"/>
          <w:sz w:val="28"/>
          <w:szCs w:val="28"/>
          <w:lang w:eastAsia="en-US"/>
        </w:rPr>
        <w:t>части 6</w:t>
      </w:r>
      <w:r w:rsidRPr="007C2587">
        <w:rPr>
          <w:rFonts w:eastAsia="Calibri"/>
          <w:sz w:val="28"/>
          <w:szCs w:val="28"/>
          <w:lang w:eastAsia="en-US"/>
        </w:rPr>
        <w:t xml:space="preserve"> «Зоны специального назначения» </w:t>
      </w:r>
      <w:r w:rsidRPr="006666C7">
        <w:rPr>
          <w:rFonts w:eastAsia="Calibri"/>
          <w:sz w:val="28"/>
          <w:szCs w:val="28"/>
          <w:lang w:eastAsia="en-US"/>
        </w:rPr>
        <w:t>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6666C7" w:rsidRDefault="006666C7" w:rsidP="006666C7">
      <w:pPr>
        <w:ind w:firstLine="709"/>
        <w:jc w:val="both"/>
        <w:rPr>
          <w:rFonts w:eastAsia="Calibri"/>
          <w:sz w:val="28"/>
          <w:szCs w:val="28"/>
          <w:lang w:eastAsia="en-US"/>
        </w:rPr>
      </w:pPr>
      <w:r>
        <w:rPr>
          <w:rFonts w:eastAsia="Calibri"/>
          <w:sz w:val="28"/>
          <w:szCs w:val="28"/>
          <w:lang w:eastAsia="en-US"/>
        </w:rPr>
        <w:t>3.3.3</w:t>
      </w:r>
      <w:r w:rsidRPr="006666C7">
        <w:rPr>
          <w:rFonts w:eastAsia="Calibri"/>
          <w:sz w:val="28"/>
          <w:szCs w:val="28"/>
          <w:lang w:eastAsia="en-US"/>
        </w:rPr>
        <w:t xml:space="preserve">.7.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таблице </w:t>
      </w:r>
      <w:r>
        <w:rPr>
          <w:rFonts w:eastAsia="Calibri"/>
          <w:sz w:val="28"/>
          <w:szCs w:val="28"/>
          <w:lang w:eastAsia="en-US"/>
        </w:rPr>
        <w:t>14</w:t>
      </w:r>
      <w:r w:rsidRPr="006666C7">
        <w:rPr>
          <w:rFonts w:eastAsia="Calibri"/>
          <w:sz w:val="28"/>
          <w:szCs w:val="28"/>
          <w:lang w:eastAsia="en-US"/>
        </w:rPr>
        <w:t xml:space="preserve"> настоящих Нормативов.</w:t>
      </w:r>
    </w:p>
    <w:p w:rsidR="006666C7" w:rsidRDefault="006666C7" w:rsidP="006666C7">
      <w:pPr>
        <w:ind w:firstLine="709"/>
        <w:jc w:val="both"/>
        <w:rPr>
          <w:rFonts w:eastAsia="Calibri"/>
          <w:sz w:val="28"/>
          <w:szCs w:val="28"/>
          <w:lang w:eastAsia="en-US"/>
        </w:rPr>
      </w:pPr>
    </w:p>
    <w:p w:rsidR="006666C7" w:rsidRDefault="006666C7" w:rsidP="006666C7">
      <w:pPr>
        <w:ind w:firstLine="709"/>
        <w:jc w:val="right"/>
        <w:rPr>
          <w:rFonts w:eastAsia="Calibri"/>
          <w:sz w:val="28"/>
          <w:szCs w:val="28"/>
          <w:lang w:eastAsia="en-US"/>
        </w:rPr>
      </w:pPr>
      <w:r>
        <w:rPr>
          <w:rFonts w:eastAsia="Calibri"/>
          <w:sz w:val="28"/>
          <w:szCs w:val="28"/>
          <w:lang w:eastAsia="en-US"/>
        </w:rPr>
        <w:t>Таблица 14</w:t>
      </w:r>
    </w:p>
    <w:p w:rsidR="006666C7" w:rsidRDefault="006666C7" w:rsidP="006666C7">
      <w:pPr>
        <w:ind w:firstLine="709"/>
        <w:jc w:val="right"/>
        <w:rPr>
          <w:rFonts w:eastAsia="Calibri"/>
          <w:sz w:val="28"/>
          <w:szCs w:val="28"/>
          <w:lang w:eastAsia="en-US"/>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84"/>
        <w:gridCol w:w="3064"/>
      </w:tblGrid>
      <w:tr w:rsidR="006666C7" w:rsidRPr="006666C7" w:rsidTr="00DE6BC8">
        <w:tc>
          <w:tcPr>
            <w:tcW w:w="9648" w:type="dxa"/>
            <w:gridSpan w:val="2"/>
            <w:tcBorders>
              <w:top w:val="single" w:sz="4" w:space="0" w:color="auto"/>
              <w:bottom w:val="single" w:sz="4" w:space="0" w:color="auto"/>
            </w:tcBorders>
          </w:tcPr>
          <w:p w:rsidR="006666C7" w:rsidRPr="006666C7" w:rsidRDefault="006666C7" w:rsidP="006666C7">
            <w:pPr>
              <w:ind w:firstLine="709"/>
              <w:jc w:val="both"/>
              <w:rPr>
                <w:rFonts w:eastAsia="Calibri"/>
                <w:lang w:eastAsia="en-US"/>
              </w:rPr>
            </w:pP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Предприятие и сооружение</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Размер земельного участка на 1000 т твердых бытовых отходов в год, га</w:t>
            </w:r>
          </w:p>
        </w:tc>
      </w:tr>
      <w:tr w:rsidR="006666C7" w:rsidRPr="006666C7" w:rsidTr="00DE6BC8">
        <w:tc>
          <w:tcPr>
            <w:tcW w:w="6584" w:type="dxa"/>
            <w:tcBorders>
              <w:top w:val="single" w:sz="6"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Предприятия по промышленной переработке бытовых отходов мощностью, тыс. т в год:</w:t>
            </w:r>
          </w:p>
        </w:tc>
        <w:tc>
          <w:tcPr>
            <w:tcW w:w="3064" w:type="dxa"/>
            <w:tcBorders>
              <w:top w:val="single" w:sz="6"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до 100</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0,05</w:t>
            </w: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свыше 100</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0,05</w:t>
            </w: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Склады свежего компоста</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0,04</w:t>
            </w: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Полигоны*</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0,02 - 0,05</w:t>
            </w: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Поля компостирования</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0,5 - 1,0</w:t>
            </w: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Поля ассенизации</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2 - 4</w:t>
            </w: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Сливные станции</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0,2</w:t>
            </w: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Мусороперегрузочные станции</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0,04</w:t>
            </w:r>
          </w:p>
        </w:tc>
      </w:tr>
      <w:tr w:rsidR="006666C7" w:rsidRPr="006666C7" w:rsidTr="00DE6BC8">
        <w:tc>
          <w:tcPr>
            <w:tcW w:w="6584" w:type="dxa"/>
            <w:tcBorders>
              <w:top w:val="single" w:sz="4" w:space="0" w:color="auto"/>
              <w:bottom w:val="single" w:sz="4" w:space="0" w:color="auto"/>
              <w:right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Поля складирования и захоронения обезвреженных осадков (по сухому веществу)</w:t>
            </w:r>
          </w:p>
        </w:tc>
        <w:tc>
          <w:tcPr>
            <w:tcW w:w="3064" w:type="dxa"/>
            <w:tcBorders>
              <w:top w:val="single" w:sz="4" w:space="0" w:color="auto"/>
              <w:left w:val="single" w:sz="4" w:space="0" w:color="auto"/>
              <w:bottom w:val="single" w:sz="4" w:space="0" w:color="auto"/>
            </w:tcBorders>
          </w:tcPr>
          <w:p w:rsidR="006666C7" w:rsidRPr="006666C7" w:rsidRDefault="006666C7" w:rsidP="006666C7">
            <w:pPr>
              <w:ind w:firstLine="709"/>
              <w:jc w:val="both"/>
              <w:rPr>
                <w:rFonts w:eastAsia="Calibri"/>
                <w:lang w:eastAsia="en-US"/>
              </w:rPr>
            </w:pPr>
            <w:r w:rsidRPr="006666C7">
              <w:rPr>
                <w:rFonts w:eastAsia="Calibri"/>
                <w:lang w:eastAsia="en-US"/>
              </w:rPr>
              <w:t>0,3</w:t>
            </w:r>
          </w:p>
        </w:tc>
      </w:tr>
    </w:tbl>
    <w:p w:rsidR="007C2587" w:rsidRDefault="007C2587" w:rsidP="006666C7">
      <w:pPr>
        <w:ind w:firstLine="709"/>
        <w:jc w:val="both"/>
        <w:rPr>
          <w:rFonts w:eastAsia="Calibri"/>
          <w:lang w:eastAsia="en-US"/>
        </w:rPr>
      </w:pPr>
    </w:p>
    <w:p w:rsidR="006666C7" w:rsidRPr="007C2587" w:rsidRDefault="006666C7" w:rsidP="006666C7">
      <w:pPr>
        <w:ind w:firstLine="709"/>
        <w:jc w:val="both"/>
        <w:rPr>
          <w:rFonts w:eastAsia="Calibri"/>
          <w:lang w:eastAsia="en-US"/>
        </w:rPr>
      </w:pPr>
      <w:r w:rsidRPr="006666C7">
        <w:rPr>
          <w:rFonts w:eastAsia="Calibri"/>
          <w:lang w:eastAsia="en-US"/>
        </w:rPr>
        <w:t xml:space="preserve">* Кроме полигонов по обезвреживанию и захоронению токсичных промышленных отходов, размещение которых следует принимать в соответствии с требованиями </w:t>
      </w:r>
      <w:r w:rsidR="007C2587" w:rsidRPr="007C2587">
        <w:rPr>
          <w:rFonts w:eastAsia="Calibri"/>
          <w:lang w:eastAsia="en-US"/>
        </w:rPr>
        <w:t>части</w:t>
      </w:r>
      <w:r w:rsidRPr="007C2587">
        <w:rPr>
          <w:rFonts w:eastAsia="Calibri"/>
          <w:lang w:eastAsia="en-US"/>
        </w:rPr>
        <w:t xml:space="preserve"> 6 "Зоны специального назначения" настоящих Нормативов.</w:t>
      </w:r>
    </w:p>
    <w:p w:rsidR="006666C7" w:rsidRDefault="006666C7" w:rsidP="006666C7">
      <w:pPr>
        <w:ind w:firstLine="709"/>
        <w:jc w:val="both"/>
        <w:rPr>
          <w:rFonts w:eastAsia="Calibri"/>
          <w:sz w:val="28"/>
          <w:szCs w:val="28"/>
          <w:lang w:eastAsia="en-US"/>
        </w:rPr>
      </w:pPr>
    </w:p>
    <w:p w:rsidR="006666C7" w:rsidRPr="006666C7" w:rsidRDefault="006666C7" w:rsidP="006666C7">
      <w:pPr>
        <w:ind w:firstLine="709"/>
        <w:jc w:val="both"/>
        <w:rPr>
          <w:rFonts w:eastAsia="Calibri"/>
          <w:sz w:val="28"/>
          <w:szCs w:val="28"/>
          <w:lang w:eastAsia="en-US"/>
        </w:rPr>
      </w:pPr>
      <w:r>
        <w:rPr>
          <w:rFonts w:eastAsia="Calibri"/>
          <w:sz w:val="28"/>
          <w:szCs w:val="28"/>
          <w:lang w:eastAsia="en-US"/>
        </w:rPr>
        <w:lastRenderedPageBreak/>
        <w:t>3.3.3</w:t>
      </w:r>
      <w:r w:rsidRPr="006666C7">
        <w:rPr>
          <w:rFonts w:eastAsia="Calibri"/>
          <w:sz w:val="28"/>
          <w:szCs w:val="28"/>
          <w:lang w:eastAsia="en-US"/>
        </w:rPr>
        <w:t>.8.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3.3.3</w:t>
      </w:r>
      <w:r w:rsidR="006666C7" w:rsidRPr="006666C7">
        <w:rPr>
          <w:rFonts w:eastAsia="Calibri"/>
          <w:sz w:val="28"/>
          <w:szCs w:val="28"/>
          <w:lang w:eastAsia="en-US"/>
        </w:rPr>
        <w:t>.9. На территории рынков:</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должна быть организована уборка территорий, прилегающих к торговым павильонам, в радиусе 5 м;</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хозяйственные площадки необходимо располагать на расстоянии не менее 30 м от мест торговли;</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урны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3.3.3</w:t>
      </w:r>
      <w:r w:rsidR="006666C7" w:rsidRPr="006666C7">
        <w:rPr>
          <w:rFonts w:eastAsia="Calibri"/>
          <w:sz w:val="28"/>
          <w:szCs w:val="28"/>
          <w:lang w:eastAsia="en-US"/>
        </w:rPr>
        <w:t>.10. На территории парков:</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при определении числа контейнеров для хозяйственных площадок следует исходить из среднего накопления отходов за 3 дня;</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3.3.3.</w:t>
      </w:r>
      <w:r w:rsidR="006666C7" w:rsidRPr="006666C7">
        <w:rPr>
          <w:rFonts w:eastAsia="Calibri"/>
          <w:sz w:val="28"/>
          <w:szCs w:val="28"/>
          <w:lang w:eastAsia="en-US"/>
        </w:rPr>
        <w:t>11. На территории лечебно-профилактических организаций хозяйственная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3.3.3</w:t>
      </w:r>
      <w:r w:rsidR="006666C7" w:rsidRPr="006666C7">
        <w:rPr>
          <w:rFonts w:eastAsia="Calibri"/>
          <w:sz w:val="28"/>
          <w:szCs w:val="28"/>
          <w:lang w:eastAsia="en-US"/>
        </w:rPr>
        <w:t>.12. На территории пляжей:</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lastRenderedPageBreak/>
        <w:t xml:space="preserve">- </w:t>
      </w:r>
      <w:r w:rsidR="006666C7" w:rsidRPr="006666C7">
        <w:rPr>
          <w:rFonts w:eastAsia="Calibri"/>
          <w:sz w:val="28"/>
          <w:szCs w:val="28"/>
          <w:lang w:eastAsia="en-US"/>
        </w:rPr>
        <w:t>контейнеры емкостью 0,75 куб.м следует устанавливать из расчета один контейнер на 3500 - 4000 кв.м площади пляжа;</w:t>
      </w:r>
    </w:p>
    <w:p w:rsidR="006666C7" w:rsidRP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rsidR="006666C7" w:rsidRDefault="00BC24F1" w:rsidP="006666C7">
      <w:pPr>
        <w:ind w:firstLine="709"/>
        <w:jc w:val="both"/>
        <w:rPr>
          <w:rFonts w:eastAsia="Calibri"/>
          <w:sz w:val="28"/>
          <w:szCs w:val="28"/>
          <w:lang w:eastAsia="en-US"/>
        </w:rPr>
      </w:pPr>
      <w:r>
        <w:rPr>
          <w:rFonts w:eastAsia="Calibri"/>
          <w:sz w:val="28"/>
          <w:szCs w:val="28"/>
          <w:lang w:eastAsia="en-US"/>
        </w:rPr>
        <w:t xml:space="preserve">- </w:t>
      </w:r>
      <w:r w:rsidR="006666C7" w:rsidRPr="006666C7">
        <w:rPr>
          <w:rFonts w:eastAsia="Calibri"/>
          <w:sz w:val="28"/>
          <w:szCs w:val="28"/>
          <w:lang w:eastAsia="en-US"/>
        </w:rPr>
        <w:t>фонтанчики с подводом питьевой воды должны устанавливаться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BC24F1" w:rsidRDefault="00BC24F1" w:rsidP="006666C7">
      <w:pPr>
        <w:ind w:firstLine="709"/>
        <w:jc w:val="both"/>
        <w:rPr>
          <w:rFonts w:eastAsia="Calibri"/>
          <w:sz w:val="28"/>
          <w:szCs w:val="28"/>
          <w:lang w:eastAsia="en-US"/>
        </w:rPr>
      </w:pPr>
    </w:p>
    <w:p w:rsidR="00BC24F1" w:rsidRDefault="00BC24F1" w:rsidP="00BC24F1">
      <w:pPr>
        <w:ind w:firstLine="709"/>
        <w:jc w:val="center"/>
        <w:rPr>
          <w:rFonts w:eastAsia="Calibri"/>
          <w:b/>
          <w:sz w:val="28"/>
          <w:szCs w:val="28"/>
          <w:lang w:eastAsia="en-US"/>
        </w:rPr>
      </w:pPr>
      <w:r>
        <w:rPr>
          <w:rFonts w:eastAsia="Calibri"/>
          <w:b/>
          <w:sz w:val="28"/>
          <w:szCs w:val="28"/>
          <w:lang w:eastAsia="en-US"/>
        </w:rPr>
        <w:t>3.3.4. Теплоснабжение.</w:t>
      </w:r>
    </w:p>
    <w:p w:rsidR="00BC24F1" w:rsidRDefault="00BC24F1" w:rsidP="00BC24F1">
      <w:pPr>
        <w:ind w:firstLine="709"/>
        <w:jc w:val="center"/>
        <w:rPr>
          <w:rFonts w:eastAsia="Calibri"/>
          <w:b/>
          <w:sz w:val="28"/>
          <w:szCs w:val="28"/>
          <w:lang w:eastAsia="en-US"/>
        </w:rPr>
      </w:pP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3.3.4</w:t>
      </w:r>
      <w:r w:rsidRPr="00BC24F1">
        <w:rPr>
          <w:rFonts w:eastAsia="Calibri"/>
          <w:sz w:val="28"/>
          <w:szCs w:val="28"/>
          <w:lang w:eastAsia="en-US"/>
        </w:rPr>
        <w:t xml:space="preserve">.1. Теплоснабжение </w:t>
      </w:r>
      <w:r>
        <w:rPr>
          <w:rFonts w:eastAsia="Calibri"/>
          <w:sz w:val="28"/>
          <w:szCs w:val="28"/>
          <w:lang w:eastAsia="en-US"/>
        </w:rPr>
        <w:t>Кавказского сельского поселения</w:t>
      </w:r>
      <w:r w:rsidRPr="00BC24F1">
        <w:rPr>
          <w:rFonts w:eastAsia="Calibri"/>
          <w:sz w:val="28"/>
          <w:szCs w:val="28"/>
          <w:lang w:eastAsia="en-US"/>
        </w:rPr>
        <w:t xml:space="preserve"> следует предусматривать в соответствии с утвержденными схемами теплоснабжения.</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3.3.4</w:t>
      </w:r>
      <w:r w:rsidRPr="00BC24F1">
        <w:rPr>
          <w:rFonts w:eastAsia="Calibri"/>
          <w:sz w:val="28"/>
          <w:szCs w:val="28"/>
          <w:lang w:eastAsia="en-US"/>
        </w:rPr>
        <w:t>.2. 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СП 42.13330.2011, СНиП 41-01-2003.</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Для жилой застройки и нежилых зон следует применять раздельные тепловые сети, идущие непосредственно от источника теплоснабжения.</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3.3.4</w:t>
      </w:r>
      <w:r w:rsidRPr="00BC24F1">
        <w:rPr>
          <w:rFonts w:eastAsia="Calibri"/>
          <w:sz w:val="28"/>
          <w:szCs w:val="28"/>
          <w:lang w:eastAsia="en-US"/>
        </w:rPr>
        <w:t>.3. Размеры санитарно-защитных зон от источников теплоснабжения устанавливаются:</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 xml:space="preserve">- </w:t>
      </w:r>
      <w:r w:rsidRPr="00BC24F1">
        <w:rPr>
          <w:rFonts w:eastAsia="Calibri"/>
          <w:sz w:val="28"/>
          <w:szCs w:val="28"/>
          <w:lang w:eastAsia="en-US"/>
        </w:rPr>
        <w:t>от тепловых электростанций эквивалентной электрической мощностью 600 мВт и выше:</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работающих на угольном и мазутном топливе - не менее 1000 м;</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работающих на газовом и газомазутном топливе - не менее 500 м;</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 xml:space="preserve">- </w:t>
      </w:r>
      <w:r w:rsidRPr="00BC24F1">
        <w:rPr>
          <w:rFonts w:eastAsia="Calibri"/>
          <w:sz w:val="28"/>
          <w:szCs w:val="28"/>
          <w:lang w:eastAsia="en-US"/>
        </w:rPr>
        <w:t>от ТЭЦ и районных котельных тепловой мощностью 200 Гкал и выше:</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работающих на угольном и мазутном топливе - не менее 500 м;</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работающих на газовом и газомазутном топливе - не менее 300 м;</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 xml:space="preserve">- </w:t>
      </w:r>
      <w:r w:rsidRPr="00BC24F1">
        <w:rPr>
          <w:rFonts w:eastAsia="Calibri"/>
          <w:sz w:val="28"/>
          <w:szCs w:val="28"/>
          <w:lang w:eastAsia="en-US"/>
        </w:rPr>
        <w:t>от ТЭЦ и районных котельных тепловой мощностью менее 200 Гкал - не менее 50 м;</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 xml:space="preserve">- </w:t>
      </w:r>
      <w:r w:rsidRPr="00BC24F1">
        <w:rPr>
          <w:rFonts w:eastAsia="Calibri"/>
          <w:sz w:val="28"/>
          <w:szCs w:val="28"/>
          <w:lang w:eastAsia="en-US"/>
        </w:rPr>
        <w:t>от золоотвалов тепловых электростанций - не менее 300 м с осуществлением древесно-кустарниковых посадок по периметру золоотвала.</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 xml:space="preserve">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w:t>
      </w:r>
      <w:r w:rsidRPr="00BC24F1">
        <w:rPr>
          <w:rFonts w:eastAsia="Calibri"/>
          <w:sz w:val="28"/>
          <w:szCs w:val="28"/>
          <w:lang w:eastAsia="en-US"/>
        </w:rPr>
        <w:lastRenderedPageBreak/>
        <w:t>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3.3.4</w:t>
      </w:r>
      <w:r w:rsidRPr="00BC24F1">
        <w:rPr>
          <w:rFonts w:eastAsia="Calibri"/>
          <w:sz w:val="28"/>
          <w:szCs w:val="28"/>
          <w:lang w:eastAsia="en-US"/>
        </w:rPr>
        <w:t>.4. Отдельно стоящие котельные используются для обслуживания группы зданий.</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Индивидуальные и крышные котельные используются для обслуживания одного здания или сооружения.</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Индивидуальные котельные могут быть отдельно стоящими, встроенными и пристроенными.</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3.3.4</w:t>
      </w:r>
      <w:r w:rsidRPr="00BC24F1">
        <w:rPr>
          <w:rFonts w:eastAsia="Calibri"/>
          <w:sz w:val="28"/>
          <w:szCs w:val="28"/>
          <w:lang w:eastAsia="en-US"/>
        </w:rPr>
        <w:t>.5.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Не допускается размещение:</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 xml:space="preserve">- </w:t>
      </w:r>
      <w:r w:rsidRPr="00BC24F1">
        <w:rPr>
          <w:rFonts w:eastAsia="Calibri"/>
          <w:sz w:val="28"/>
          <w:szCs w:val="28"/>
          <w:lang w:eastAsia="en-US"/>
        </w:rPr>
        <w:t>котельных, встроенных в многоквартирные жилые здания;</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 xml:space="preserve">- </w:t>
      </w:r>
      <w:r w:rsidRPr="00BC24F1">
        <w:rPr>
          <w:rFonts w:eastAsia="Calibri"/>
          <w:sz w:val="28"/>
          <w:szCs w:val="28"/>
          <w:lang w:eastAsia="en-US"/>
        </w:rP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 xml:space="preserve">- </w:t>
      </w:r>
      <w:r w:rsidRPr="00BC24F1">
        <w:rPr>
          <w:rFonts w:eastAsia="Calibri"/>
          <w:sz w:val="28"/>
          <w:szCs w:val="28"/>
          <w:lang w:eastAsia="en-US"/>
        </w:rP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3.3.4</w:t>
      </w:r>
      <w:r w:rsidRPr="00BC24F1">
        <w:rPr>
          <w:rFonts w:eastAsia="Calibri"/>
          <w:sz w:val="28"/>
          <w:szCs w:val="28"/>
          <w:lang w:eastAsia="en-US"/>
        </w:rPr>
        <w:t xml:space="preserve">.6. Земельные участки для размещения котельных выбираются в соответствии со схемой теплоснабжения, проектами планировки </w:t>
      </w:r>
      <w:r>
        <w:rPr>
          <w:rFonts w:eastAsia="Calibri"/>
          <w:sz w:val="28"/>
          <w:szCs w:val="28"/>
          <w:lang w:eastAsia="en-US"/>
        </w:rPr>
        <w:t>поселения</w:t>
      </w:r>
      <w:r w:rsidRPr="00BC24F1">
        <w:rPr>
          <w:rFonts w:eastAsia="Calibri"/>
          <w:sz w:val="28"/>
          <w:szCs w:val="28"/>
          <w:lang w:eastAsia="en-US"/>
        </w:rPr>
        <w:t>, генеральными планами предприятий.</w:t>
      </w:r>
    </w:p>
    <w:p w:rsidR="00BC24F1" w:rsidRDefault="00BC24F1" w:rsidP="00BC24F1">
      <w:pPr>
        <w:ind w:firstLine="709"/>
        <w:jc w:val="both"/>
        <w:rPr>
          <w:rFonts w:eastAsia="Calibri"/>
          <w:sz w:val="28"/>
          <w:szCs w:val="28"/>
          <w:lang w:eastAsia="en-US"/>
        </w:rPr>
      </w:pPr>
      <w:r w:rsidRPr="00BC24F1">
        <w:rPr>
          <w:rFonts w:eastAsia="Calibri"/>
          <w:sz w:val="28"/>
          <w:szCs w:val="28"/>
          <w:lang w:eastAsia="en-US"/>
        </w:rPr>
        <w:t xml:space="preserve">Размеры земельных участков для отдельно стоящих котельных, размещаемых в районах жилой застройки, следует принимать в соответствии с таблицей </w:t>
      </w:r>
      <w:r>
        <w:rPr>
          <w:rFonts w:eastAsia="Calibri"/>
          <w:sz w:val="28"/>
          <w:szCs w:val="28"/>
          <w:lang w:eastAsia="en-US"/>
        </w:rPr>
        <w:t>15</w:t>
      </w:r>
      <w:r w:rsidRPr="00BC24F1">
        <w:rPr>
          <w:rFonts w:eastAsia="Calibri"/>
          <w:sz w:val="28"/>
          <w:szCs w:val="28"/>
          <w:lang w:eastAsia="en-US"/>
        </w:rPr>
        <w:t>настоящих Нормативов.</w:t>
      </w:r>
    </w:p>
    <w:p w:rsidR="00BC24F1" w:rsidRDefault="00BC24F1" w:rsidP="00BC24F1">
      <w:pPr>
        <w:ind w:firstLine="709"/>
        <w:jc w:val="both"/>
        <w:rPr>
          <w:rFonts w:eastAsia="Calibri"/>
          <w:sz w:val="28"/>
          <w:szCs w:val="28"/>
          <w:lang w:eastAsia="en-US"/>
        </w:rPr>
      </w:pPr>
    </w:p>
    <w:p w:rsidR="00BC24F1" w:rsidRDefault="00BC24F1" w:rsidP="00BC24F1">
      <w:pPr>
        <w:ind w:firstLine="709"/>
        <w:jc w:val="right"/>
        <w:rPr>
          <w:rFonts w:eastAsia="Calibri"/>
          <w:sz w:val="28"/>
          <w:szCs w:val="28"/>
          <w:lang w:eastAsia="en-US"/>
        </w:rPr>
      </w:pPr>
      <w:r>
        <w:rPr>
          <w:rFonts w:eastAsia="Calibri"/>
          <w:sz w:val="28"/>
          <w:szCs w:val="28"/>
          <w:lang w:eastAsia="en-US"/>
        </w:rPr>
        <w:t>Таблица 15</w:t>
      </w:r>
    </w:p>
    <w:p w:rsidR="00BC24F1" w:rsidRDefault="00BC24F1" w:rsidP="00BC24F1">
      <w:pPr>
        <w:ind w:firstLine="709"/>
        <w:jc w:val="right"/>
        <w:rPr>
          <w:rFonts w:eastAsia="Calibri"/>
          <w:sz w:val="28"/>
          <w:szCs w:val="28"/>
          <w:lang w:eastAsia="en-US"/>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2340"/>
        <w:gridCol w:w="2160"/>
      </w:tblGrid>
      <w:tr w:rsidR="00BC24F1" w:rsidRPr="00BC24F1" w:rsidTr="00DE6BC8">
        <w:tc>
          <w:tcPr>
            <w:tcW w:w="9648" w:type="dxa"/>
            <w:gridSpan w:val="3"/>
            <w:tcBorders>
              <w:top w:val="single" w:sz="4" w:space="0" w:color="auto"/>
              <w:bottom w:val="single" w:sz="2" w:space="0" w:color="auto"/>
            </w:tcBorders>
          </w:tcPr>
          <w:p w:rsidR="00BC24F1" w:rsidRPr="00BC24F1" w:rsidRDefault="00BC24F1" w:rsidP="00BC24F1">
            <w:pPr>
              <w:ind w:firstLine="709"/>
              <w:jc w:val="both"/>
              <w:rPr>
                <w:rFonts w:eastAsia="Calibri"/>
                <w:lang w:eastAsia="en-US"/>
              </w:rPr>
            </w:pPr>
          </w:p>
          <w:p w:rsidR="00BC24F1" w:rsidRPr="00BC24F1" w:rsidRDefault="00BC24F1" w:rsidP="00BC24F1">
            <w:pPr>
              <w:ind w:firstLine="709"/>
              <w:jc w:val="both"/>
              <w:rPr>
                <w:rFonts w:eastAsia="Calibri"/>
                <w:lang w:eastAsia="en-US"/>
              </w:rPr>
            </w:pPr>
          </w:p>
        </w:tc>
      </w:tr>
      <w:tr w:rsidR="00BC24F1" w:rsidRPr="00BC24F1" w:rsidTr="00DE6BC8">
        <w:tc>
          <w:tcPr>
            <w:tcW w:w="5148" w:type="dxa"/>
            <w:vMerge w:val="restart"/>
            <w:tcBorders>
              <w:top w:val="single" w:sz="2" w:space="0" w:color="auto"/>
              <w:left w:val="single" w:sz="6" w:space="0" w:color="auto"/>
              <w:bottom w:val="single" w:sz="4" w:space="0" w:color="auto"/>
              <w:right w:val="single" w:sz="6" w:space="0" w:color="auto"/>
            </w:tcBorders>
          </w:tcPr>
          <w:p w:rsidR="00BC24F1" w:rsidRPr="00BC24F1" w:rsidRDefault="00BC24F1" w:rsidP="00BC24F1">
            <w:pPr>
              <w:jc w:val="both"/>
              <w:rPr>
                <w:rFonts w:eastAsia="Calibri"/>
                <w:lang w:eastAsia="en-US"/>
              </w:rPr>
            </w:pPr>
            <w:r w:rsidRPr="00BC24F1">
              <w:rPr>
                <w:rFonts w:eastAsia="Calibri"/>
                <w:lang w:eastAsia="en-US"/>
              </w:rPr>
              <w:t>Теплопроизводительность котельных, Гкал/ч (МВт)</w:t>
            </w:r>
          </w:p>
        </w:tc>
        <w:tc>
          <w:tcPr>
            <w:tcW w:w="4500" w:type="dxa"/>
            <w:gridSpan w:val="2"/>
            <w:tcBorders>
              <w:top w:val="single" w:sz="4" w:space="0" w:color="auto"/>
              <w:left w:val="single" w:sz="4" w:space="0" w:color="auto"/>
              <w:bottom w:val="single" w:sz="4" w:space="0" w:color="auto"/>
            </w:tcBorders>
          </w:tcPr>
          <w:p w:rsidR="00BC24F1" w:rsidRPr="00BC24F1" w:rsidRDefault="00BC24F1" w:rsidP="00BC24F1">
            <w:pPr>
              <w:jc w:val="both"/>
              <w:rPr>
                <w:rFonts w:eastAsia="Calibri"/>
                <w:lang w:eastAsia="en-US"/>
              </w:rPr>
            </w:pPr>
            <w:r w:rsidRPr="00BC24F1">
              <w:rPr>
                <w:rFonts w:eastAsia="Calibri"/>
                <w:lang w:eastAsia="en-US"/>
              </w:rPr>
              <w:t>Размер земельного участка (га) котельных, работающих</w:t>
            </w:r>
          </w:p>
        </w:tc>
      </w:tr>
      <w:tr w:rsidR="00BC24F1" w:rsidRPr="00BC24F1" w:rsidTr="00DE6BC8">
        <w:tc>
          <w:tcPr>
            <w:tcW w:w="5148" w:type="dxa"/>
            <w:vMerge/>
            <w:tcBorders>
              <w:top w:val="single" w:sz="4" w:space="0" w:color="auto"/>
              <w:left w:val="single" w:sz="6" w:space="0" w:color="auto"/>
              <w:bottom w:val="single" w:sz="6" w:space="0" w:color="auto"/>
              <w:right w:val="single" w:sz="6" w:space="0" w:color="auto"/>
            </w:tcBorders>
          </w:tcPr>
          <w:p w:rsidR="00BC24F1" w:rsidRPr="00BC24F1" w:rsidRDefault="00BC24F1" w:rsidP="00BC24F1">
            <w:pPr>
              <w:ind w:firstLine="709"/>
              <w:jc w:val="both"/>
              <w:rPr>
                <w:rFonts w:eastAsia="Calibri"/>
                <w:lang w:eastAsia="en-US"/>
              </w:rPr>
            </w:pPr>
          </w:p>
        </w:tc>
        <w:tc>
          <w:tcPr>
            <w:tcW w:w="2340" w:type="dxa"/>
            <w:tcBorders>
              <w:top w:val="single" w:sz="4" w:space="0" w:color="auto"/>
              <w:left w:val="single" w:sz="4" w:space="0" w:color="auto"/>
              <w:bottom w:val="single" w:sz="4" w:space="0" w:color="auto"/>
              <w:right w:val="single" w:sz="4" w:space="0" w:color="auto"/>
            </w:tcBorders>
          </w:tcPr>
          <w:p w:rsidR="00BC24F1" w:rsidRPr="00BC24F1" w:rsidRDefault="00BC24F1" w:rsidP="00BC24F1">
            <w:pPr>
              <w:jc w:val="both"/>
              <w:rPr>
                <w:rFonts w:eastAsia="Calibri"/>
                <w:lang w:eastAsia="en-US"/>
              </w:rPr>
            </w:pPr>
            <w:r w:rsidRPr="00BC24F1">
              <w:rPr>
                <w:rFonts w:eastAsia="Calibri"/>
                <w:lang w:eastAsia="en-US"/>
              </w:rPr>
              <w:t>на твердом топливе</w:t>
            </w:r>
          </w:p>
        </w:tc>
        <w:tc>
          <w:tcPr>
            <w:tcW w:w="2160" w:type="dxa"/>
            <w:tcBorders>
              <w:top w:val="single" w:sz="4" w:space="0" w:color="auto"/>
              <w:left w:val="single" w:sz="4" w:space="0" w:color="auto"/>
              <w:bottom w:val="single" w:sz="4" w:space="0" w:color="auto"/>
            </w:tcBorders>
          </w:tcPr>
          <w:p w:rsidR="00BC24F1" w:rsidRPr="00BC24F1" w:rsidRDefault="00BC24F1" w:rsidP="00BC24F1">
            <w:pPr>
              <w:jc w:val="both"/>
              <w:rPr>
                <w:rFonts w:eastAsia="Calibri"/>
                <w:lang w:eastAsia="en-US"/>
              </w:rPr>
            </w:pPr>
            <w:r w:rsidRPr="00BC24F1">
              <w:rPr>
                <w:rFonts w:eastAsia="Calibri"/>
                <w:lang w:eastAsia="en-US"/>
              </w:rPr>
              <w:t>на газомазутном топливе</w:t>
            </w:r>
          </w:p>
        </w:tc>
      </w:tr>
      <w:tr w:rsidR="00BC24F1" w:rsidRPr="00BC24F1" w:rsidTr="00DE6BC8">
        <w:tc>
          <w:tcPr>
            <w:tcW w:w="5148" w:type="dxa"/>
            <w:tcBorders>
              <w:top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до 5</w:t>
            </w:r>
          </w:p>
        </w:tc>
        <w:tc>
          <w:tcPr>
            <w:tcW w:w="2340" w:type="dxa"/>
            <w:tcBorders>
              <w:top w:val="single" w:sz="4" w:space="0" w:color="auto"/>
              <w:left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0,7</w:t>
            </w:r>
          </w:p>
        </w:tc>
        <w:tc>
          <w:tcPr>
            <w:tcW w:w="2160" w:type="dxa"/>
            <w:tcBorders>
              <w:top w:val="single" w:sz="4" w:space="0" w:color="auto"/>
              <w:left w:val="single" w:sz="4" w:space="0" w:color="auto"/>
              <w:bottom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0,7</w:t>
            </w:r>
          </w:p>
        </w:tc>
      </w:tr>
      <w:tr w:rsidR="00BC24F1" w:rsidRPr="00BC24F1" w:rsidTr="00DE6BC8">
        <w:tc>
          <w:tcPr>
            <w:tcW w:w="5148" w:type="dxa"/>
            <w:tcBorders>
              <w:top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от 5 до 10 (от 6 до 12)</w:t>
            </w:r>
          </w:p>
        </w:tc>
        <w:tc>
          <w:tcPr>
            <w:tcW w:w="2340" w:type="dxa"/>
            <w:tcBorders>
              <w:top w:val="single" w:sz="4" w:space="0" w:color="auto"/>
              <w:left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1,0</w:t>
            </w:r>
          </w:p>
        </w:tc>
        <w:tc>
          <w:tcPr>
            <w:tcW w:w="2160" w:type="dxa"/>
            <w:tcBorders>
              <w:top w:val="single" w:sz="4" w:space="0" w:color="auto"/>
              <w:left w:val="single" w:sz="4" w:space="0" w:color="auto"/>
              <w:bottom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1,0</w:t>
            </w:r>
          </w:p>
        </w:tc>
      </w:tr>
      <w:tr w:rsidR="00BC24F1" w:rsidRPr="00BC24F1" w:rsidTr="00DE6BC8">
        <w:tc>
          <w:tcPr>
            <w:tcW w:w="5148" w:type="dxa"/>
            <w:tcBorders>
              <w:top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от 10 до 50 (от 12 до 58)</w:t>
            </w:r>
          </w:p>
        </w:tc>
        <w:tc>
          <w:tcPr>
            <w:tcW w:w="2340" w:type="dxa"/>
            <w:tcBorders>
              <w:top w:val="single" w:sz="4" w:space="0" w:color="auto"/>
              <w:left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2,0</w:t>
            </w:r>
          </w:p>
        </w:tc>
        <w:tc>
          <w:tcPr>
            <w:tcW w:w="2160" w:type="dxa"/>
            <w:tcBorders>
              <w:top w:val="single" w:sz="4" w:space="0" w:color="auto"/>
              <w:left w:val="single" w:sz="4" w:space="0" w:color="auto"/>
              <w:bottom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1,5</w:t>
            </w:r>
          </w:p>
        </w:tc>
      </w:tr>
      <w:tr w:rsidR="00BC24F1" w:rsidRPr="00BC24F1" w:rsidTr="00DE6BC8">
        <w:tc>
          <w:tcPr>
            <w:tcW w:w="5148" w:type="dxa"/>
            <w:tcBorders>
              <w:top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от 50 до 100 (от 58 до 116)</w:t>
            </w:r>
          </w:p>
        </w:tc>
        <w:tc>
          <w:tcPr>
            <w:tcW w:w="2340" w:type="dxa"/>
            <w:tcBorders>
              <w:top w:val="single" w:sz="4" w:space="0" w:color="auto"/>
              <w:left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3,0</w:t>
            </w:r>
          </w:p>
        </w:tc>
        <w:tc>
          <w:tcPr>
            <w:tcW w:w="2160" w:type="dxa"/>
            <w:tcBorders>
              <w:top w:val="single" w:sz="4" w:space="0" w:color="auto"/>
              <w:left w:val="single" w:sz="4" w:space="0" w:color="auto"/>
              <w:bottom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2,5</w:t>
            </w:r>
          </w:p>
        </w:tc>
      </w:tr>
      <w:tr w:rsidR="00BC24F1" w:rsidRPr="00BC24F1" w:rsidTr="00DE6BC8">
        <w:tc>
          <w:tcPr>
            <w:tcW w:w="5148" w:type="dxa"/>
            <w:tcBorders>
              <w:top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от 100 до 200 (от 116 до 233)</w:t>
            </w:r>
          </w:p>
        </w:tc>
        <w:tc>
          <w:tcPr>
            <w:tcW w:w="2340" w:type="dxa"/>
            <w:tcBorders>
              <w:top w:val="single" w:sz="4" w:space="0" w:color="auto"/>
              <w:left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3,7</w:t>
            </w:r>
          </w:p>
        </w:tc>
        <w:tc>
          <w:tcPr>
            <w:tcW w:w="2160" w:type="dxa"/>
            <w:tcBorders>
              <w:top w:val="single" w:sz="4" w:space="0" w:color="auto"/>
              <w:left w:val="single" w:sz="4" w:space="0" w:color="auto"/>
              <w:bottom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3,0</w:t>
            </w:r>
          </w:p>
        </w:tc>
      </w:tr>
      <w:tr w:rsidR="00BC24F1" w:rsidRPr="00BC24F1" w:rsidTr="00DE6BC8">
        <w:tc>
          <w:tcPr>
            <w:tcW w:w="5148" w:type="dxa"/>
            <w:tcBorders>
              <w:top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от 200 до 400 (от 233 до 466)</w:t>
            </w:r>
          </w:p>
        </w:tc>
        <w:tc>
          <w:tcPr>
            <w:tcW w:w="2340" w:type="dxa"/>
            <w:tcBorders>
              <w:top w:val="single" w:sz="4" w:space="0" w:color="auto"/>
              <w:left w:val="single" w:sz="4" w:space="0" w:color="auto"/>
              <w:bottom w:val="single" w:sz="4" w:space="0" w:color="auto"/>
              <w:right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4,3</w:t>
            </w:r>
          </w:p>
        </w:tc>
        <w:tc>
          <w:tcPr>
            <w:tcW w:w="2160" w:type="dxa"/>
            <w:tcBorders>
              <w:top w:val="single" w:sz="4" w:space="0" w:color="auto"/>
              <w:left w:val="single" w:sz="4" w:space="0" w:color="auto"/>
              <w:bottom w:val="single" w:sz="4" w:space="0" w:color="auto"/>
            </w:tcBorders>
          </w:tcPr>
          <w:p w:rsidR="00BC24F1" w:rsidRPr="00BC24F1" w:rsidRDefault="00BC24F1" w:rsidP="00BC24F1">
            <w:pPr>
              <w:ind w:firstLine="709"/>
              <w:jc w:val="both"/>
              <w:rPr>
                <w:rFonts w:eastAsia="Calibri"/>
                <w:lang w:eastAsia="en-US"/>
              </w:rPr>
            </w:pPr>
            <w:r w:rsidRPr="00BC24F1">
              <w:rPr>
                <w:rFonts w:eastAsia="Calibri"/>
                <w:lang w:eastAsia="en-US"/>
              </w:rPr>
              <w:t>3,5</w:t>
            </w:r>
          </w:p>
        </w:tc>
      </w:tr>
    </w:tbl>
    <w:p w:rsidR="00BC24F1" w:rsidRDefault="00BC24F1" w:rsidP="00BC24F1">
      <w:pPr>
        <w:ind w:firstLine="709"/>
        <w:jc w:val="both"/>
        <w:rPr>
          <w:rFonts w:eastAsia="Calibri"/>
          <w:sz w:val="28"/>
          <w:szCs w:val="28"/>
          <w:lang w:eastAsia="en-US"/>
        </w:rPr>
      </w:pPr>
    </w:p>
    <w:p w:rsidR="00BC24F1" w:rsidRPr="00BC24F1" w:rsidRDefault="00BC24F1" w:rsidP="00BC24F1">
      <w:pPr>
        <w:ind w:firstLine="709"/>
        <w:jc w:val="both"/>
        <w:rPr>
          <w:rFonts w:eastAsia="Calibri"/>
          <w:lang w:eastAsia="en-US"/>
        </w:rPr>
      </w:pPr>
      <w:r w:rsidRPr="00BC24F1">
        <w:rPr>
          <w:rFonts w:eastAsia="Calibri"/>
          <w:lang w:eastAsia="en-US"/>
        </w:rPr>
        <w:t>Примечания.</w:t>
      </w:r>
    </w:p>
    <w:p w:rsidR="00BC24F1" w:rsidRPr="00BC24F1" w:rsidRDefault="00BC24F1" w:rsidP="00BC24F1">
      <w:pPr>
        <w:jc w:val="both"/>
        <w:rPr>
          <w:rFonts w:eastAsia="Calibri"/>
          <w:lang w:eastAsia="en-US"/>
        </w:rPr>
      </w:pPr>
      <w:r w:rsidRPr="00BC24F1">
        <w:rPr>
          <w:rFonts w:eastAsia="Calibri"/>
          <w:lang w:eastAsia="en-US"/>
        </w:rPr>
        <w:t>1. Размеры земельных участков отопительных котельных, обеспечивающих потребителей горячей водой с непосредственным водоразбором  следует увеличивать на 20 процентов.</w:t>
      </w:r>
    </w:p>
    <w:p w:rsidR="00BC24F1" w:rsidRPr="00BC24F1" w:rsidRDefault="00BC24F1" w:rsidP="00BC24F1">
      <w:pPr>
        <w:jc w:val="both"/>
        <w:rPr>
          <w:rFonts w:eastAsia="Calibri"/>
          <w:lang w:eastAsia="en-US"/>
        </w:rPr>
      </w:pPr>
      <w:r w:rsidRPr="00BC24F1">
        <w:rPr>
          <w:rFonts w:eastAsia="Calibri"/>
          <w:lang w:eastAsia="en-US"/>
        </w:rPr>
        <w:t xml:space="preserve"> 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BC24F1" w:rsidRPr="00BC24F1" w:rsidRDefault="00BC24F1" w:rsidP="00BC24F1">
      <w:pPr>
        <w:ind w:firstLine="709"/>
        <w:jc w:val="both"/>
        <w:rPr>
          <w:rFonts w:eastAsia="Calibri"/>
          <w:sz w:val="28"/>
          <w:szCs w:val="28"/>
          <w:lang w:eastAsia="en-US"/>
        </w:rPr>
      </w:pP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3.3.4</w:t>
      </w:r>
      <w:r w:rsidRPr="00BC24F1">
        <w:rPr>
          <w:rFonts w:eastAsia="Calibri"/>
          <w:sz w:val="28"/>
          <w:szCs w:val="28"/>
          <w:lang w:eastAsia="en-US"/>
        </w:rPr>
        <w:t>.7. Трассы и способы прокладки тепловых сетей следует предусматривать в соответствии со СНиП II-89-80, СНиП 41-02-2003, СП 42.13330.2011, ВСН 11-94.</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(в ред. Постановления ЗС Краснодарского края от 30.11.2011 N 2931-П)</w:t>
      </w:r>
    </w:p>
    <w:p w:rsidR="00BC24F1" w:rsidRDefault="00BC24F1" w:rsidP="00BC24F1">
      <w:pPr>
        <w:ind w:firstLine="709"/>
        <w:jc w:val="both"/>
        <w:rPr>
          <w:rFonts w:eastAsia="Calibri"/>
          <w:sz w:val="28"/>
          <w:szCs w:val="28"/>
          <w:lang w:eastAsia="en-US"/>
        </w:rPr>
      </w:pPr>
      <w:r w:rsidRPr="00BC24F1">
        <w:rPr>
          <w:rFonts w:eastAsia="Calibri"/>
          <w:sz w:val="28"/>
          <w:szCs w:val="28"/>
          <w:lang w:eastAsia="en-US"/>
        </w:rPr>
        <w:t xml:space="preserve">Размещение тепловых сетей производится в соответствии с требованиями </w:t>
      </w:r>
      <w:r w:rsidRPr="007C2587">
        <w:rPr>
          <w:rFonts w:eastAsia="Calibri"/>
          <w:sz w:val="28"/>
          <w:szCs w:val="28"/>
          <w:lang w:eastAsia="en-US"/>
        </w:rPr>
        <w:t xml:space="preserve">подраздела </w:t>
      </w:r>
      <w:r w:rsidR="007C2587" w:rsidRPr="007C2587">
        <w:rPr>
          <w:rFonts w:eastAsia="Calibri"/>
          <w:sz w:val="28"/>
          <w:szCs w:val="28"/>
          <w:lang w:eastAsia="en-US"/>
        </w:rPr>
        <w:t>3.3</w:t>
      </w:r>
      <w:r w:rsidRPr="007C2587">
        <w:rPr>
          <w:rFonts w:eastAsia="Calibri"/>
          <w:sz w:val="28"/>
          <w:szCs w:val="28"/>
          <w:lang w:eastAsia="en-US"/>
        </w:rPr>
        <w:t xml:space="preserve"> "Зоны инженерной инфраструктуры"  </w:t>
      </w:r>
      <w:r w:rsidRPr="00BC24F1">
        <w:rPr>
          <w:rFonts w:eastAsia="Calibri"/>
          <w:sz w:val="28"/>
          <w:szCs w:val="28"/>
          <w:lang w:eastAsia="en-US"/>
        </w:rPr>
        <w:t>настоящего раздела.</w:t>
      </w:r>
    </w:p>
    <w:p w:rsidR="00BC24F1" w:rsidRDefault="00BC24F1" w:rsidP="00BC24F1">
      <w:pPr>
        <w:ind w:firstLine="709"/>
        <w:jc w:val="both"/>
        <w:rPr>
          <w:rFonts w:eastAsia="Calibri"/>
          <w:sz w:val="28"/>
          <w:szCs w:val="28"/>
          <w:lang w:eastAsia="en-US"/>
        </w:rPr>
      </w:pPr>
    </w:p>
    <w:p w:rsidR="00BC24F1" w:rsidRDefault="00BC24F1" w:rsidP="00BC24F1">
      <w:pPr>
        <w:ind w:firstLine="709"/>
        <w:jc w:val="center"/>
        <w:rPr>
          <w:rFonts w:eastAsia="Calibri"/>
          <w:b/>
          <w:sz w:val="28"/>
          <w:szCs w:val="28"/>
          <w:lang w:eastAsia="en-US"/>
        </w:rPr>
      </w:pPr>
      <w:r>
        <w:rPr>
          <w:rFonts w:eastAsia="Calibri"/>
          <w:b/>
          <w:sz w:val="28"/>
          <w:szCs w:val="28"/>
          <w:lang w:eastAsia="en-US"/>
        </w:rPr>
        <w:t>3.3.5. Газоснабжение.</w:t>
      </w:r>
    </w:p>
    <w:p w:rsidR="00BC24F1" w:rsidRDefault="00BC24F1" w:rsidP="00BC24F1">
      <w:pPr>
        <w:ind w:firstLine="709"/>
        <w:jc w:val="center"/>
        <w:rPr>
          <w:rFonts w:eastAsia="Calibri"/>
          <w:b/>
          <w:sz w:val="28"/>
          <w:szCs w:val="28"/>
          <w:lang w:eastAsia="en-US"/>
        </w:rPr>
      </w:pPr>
    </w:p>
    <w:p w:rsidR="00BC24F1" w:rsidRPr="00BC24F1" w:rsidRDefault="00BC24F1" w:rsidP="00BC24F1">
      <w:pPr>
        <w:ind w:firstLine="709"/>
        <w:jc w:val="both"/>
        <w:rPr>
          <w:rFonts w:eastAsia="Calibri"/>
          <w:sz w:val="28"/>
          <w:szCs w:val="28"/>
          <w:lang w:eastAsia="en-US"/>
        </w:rPr>
      </w:pPr>
      <w:r>
        <w:rPr>
          <w:rFonts w:eastAsia="Calibri"/>
          <w:sz w:val="28"/>
          <w:szCs w:val="28"/>
          <w:lang w:eastAsia="en-US"/>
        </w:rPr>
        <w:t>3.3.5</w:t>
      </w:r>
      <w:r w:rsidRPr="00BC24F1">
        <w:rPr>
          <w:rFonts w:eastAsia="Calibri"/>
          <w:sz w:val="28"/>
          <w:szCs w:val="28"/>
          <w:lang w:eastAsia="en-US"/>
        </w:rPr>
        <w:t>.1.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.2. Газораспределительная система должна обеспечивать подачу газа потребителям в необходимом объеме и требуемых параметрах.</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В качестве топлива индивидуальных котельных для административных и жилых зданий следует использовать природный газ.</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lastRenderedPageBreak/>
        <w:t>При строительстве в районах со сложными геологическими условиями должны учитываться специальные требования СНиП 22-02-2003 и СНиП 2.01.09-91.</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 xml:space="preserve">.5. При восстановлении (реконструкции) изношенных подземных стальных газопроводов вне и на территории </w:t>
      </w:r>
      <w:r>
        <w:rPr>
          <w:rFonts w:eastAsia="Calibri"/>
          <w:sz w:val="28"/>
          <w:szCs w:val="28"/>
          <w:lang w:eastAsia="en-US"/>
        </w:rPr>
        <w:t>поселения</w:t>
      </w:r>
      <w:r w:rsidR="00BC24F1" w:rsidRPr="00BC24F1">
        <w:rPr>
          <w:rFonts w:eastAsia="Calibri"/>
          <w:sz w:val="28"/>
          <w:szCs w:val="28"/>
          <w:lang w:eastAsia="en-US"/>
        </w:rPr>
        <w:t xml:space="preserve"> следует руководствоваться требованиями СП 62.13330.2011.</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.6. Границы охранных зон газораспределительных сетей и условия использования земельных участков, расположенных в их пределах, должны соответствовать Правилам охраны газораспределительных сетей, утвержденным Правительством Российской Федерации.</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 xml:space="preserve">.8. Размещение магистральных газопроводов по территории </w:t>
      </w:r>
      <w:r>
        <w:rPr>
          <w:rFonts w:eastAsia="Calibri"/>
          <w:sz w:val="28"/>
          <w:szCs w:val="28"/>
          <w:lang w:eastAsia="en-US"/>
        </w:rPr>
        <w:t>поселения</w:t>
      </w:r>
      <w:r w:rsidR="00BC24F1" w:rsidRPr="00BC24F1">
        <w:rPr>
          <w:rFonts w:eastAsia="Calibri"/>
          <w:sz w:val="28"/>
          <w:szCs w:val="28"/>
          <w:lang w:eastAsia="en-US"/>
        </w:rPr>
        <w:t xml:space="preserve"> не допускается.</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.9. Прокладку распределительных газопроводов следует предусматривать подземной и наземной в соответствии с требованиями СП 4.13130.2013.</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 xml:space="preserve">.11. Классификация газопроводов по рабочему давлению транспортируемого газа приведена в таблице </w:t>
      </w:r>
      <w:r>
        <w:rPr>
          <w:rFonts w:eastAsia="Calibri"/>
          <w:sz w:val="28"/>
          <w:szCs w:val="28"/>
          <w:lang w:eastAsia="en-US"/>
        </w:rPr>
        <w:t>16</w:t>
      </w:r>
      <w:r w:rsidR="00BC24F1" w:rsidRPr="00BC24F1">
        <w:rPr>
          <w:rFonts w:eastAsia="Calibri"/>
          <w:sz w:val="28"/>
          <w:szCs w:val="28"/>
          <w:lang w:eastAsia="en-US"/>
        </w:rPr>
        <w:t xml:space="preserve"> настоящих Нормативов.</w:t>
      </w:r>
    </w:p>
    <w:p w:rsidR="00820009" w:rsidRDefault="00820009" w:rsidP="00BC24F1">
      <w:pPr>
        <w:ind w:firstLine="709"/>
        <w:jc w:val="both"/>
        <w:rPr>
          <w:rFonts w:eastAsia="Calibri"/>
          <w:sz w:val="28"/>
          <w:szCs w:val="28"/>
          <w:lang w:eastAsia="en-US"/>
        </w:rPr>
      </w:pPr>
    </w:p>
    <w:p w:rsidR="00820009" w:rsidRDefault="00820009" w:rsidP="00820009">
      <w:pPr>
        <w:ind w:firstLine="709"/>
        <w:jc w:val="right"/>
        <w:rPr>
          <w:rFonts w:eastAsia="Calibri"/>
          <w:sz w:val="28"/>
          <w:szCs w:val="28"/>
          <w:lang w:eastAsia="en-US"/>
        </w:rPr>
      </w:pPr>
      <w:r>
        <w:rPr>
          <w:rFonts w:eastAsia="Calibri"/>
          <w:sz w:val="28"/>
          <w:szCs w:val="28"/>
          <w:lang w:eastAsia="en-US"/>
        </w:rPr>
        <w:t>Таблица 16</w:t>
      </w:r>
    </w:p>
    <w:p w:rsidR="00820009" w:rsidRDefault="00820009" w:rsidP="00820009">
      <w:pPr>
        <w:ind w:firstLine="709"/>
        <w:jc w:val="right"/>
        <w:rPr>
          <w:rFonts w:eastAsia="Calibri"/>
          <w:sz w:val="28"/>
          <w:szCs w:val="28"/>
          <w:lang w:eastAsia="en-US"/>
        </w:rPr>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3"/>
        <w:gridCol w:w="1825"/>
        <w:gridCol w:w="2880"/>
        <w:gridCol w:w="3420"/>
      </w:tblGrid>
      <w:tr w:rsidR="00820009" w:rsidRPr="00820009" w:rsidTr="00DE6BC8">
        <w:tc>
          <w:tcPr>
            <w:tcW w:w="3528" w:type="dxa"/>
            <w:gridSpan w:val="2"/>
            <w:tcBorders>
              <w:top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 xml:space="preserve">Классификация </w:t>
            </w:r>
            <w:r w:rsidRPr="00820009">
              <w:rPr>
                <w:rFonts w:eastAsia="Calibri"/>
                <w:lang w:eastAsia="en-US"/>
              </w:rPr>
              <w:lastRenderedPageBreak/>
              <w:t>газопроводов по давлению</w:t>
            </w:r>
          </w:p>
        </w:tc>
        <w:tc>
          <w:tcPr>
            <w:tcW w:w="2880" w:type="dxa"/>
            <w:tcBorders>
              <w:top w:val="single" w:sz="4" w:space="0" w:color="auto"/>
              <w:left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lastRenderedPageBreak/>
              <w:t xml:space="preserve">Вид </w:t>
            </w:r>
            <w:r w:rsidRPr="00820009">
              <w:rPr>
                <w:rFonts w:eastAsia="Calibri"/>
                <w:lang w:eastAsia="en-US"/>
              </w:rPr>
              <w:lastRenderedPageBreak/>
              <w:t>транспортируемого газа</w:t>
            </w:r>
          </w:p>
        </w:tc>
        <w:tc>
          <w:tcPr>
            <w:tcW w:w="3420" w:type="dxa"/>
            <w:tcBorders>
              <w:top w:val="single" w:sz="4" w:space="0" w:color="auto"/>
              <w:left w:val="single" w:sz="4" w:space="0" w:color="auto"/>
              <w:bottom w:val="single" w:sz="4" w:space="0" w:color="auto"/>
            </w:tcBorders>
          </w:tcPr>
          <w:p w:rsidR="00820009" w:rsidRPr="00820009" w:rsidRDefault="00820009" w:rsidP="00820009">
            <w:pPr>
              <w:jc w:val="both"/>
              <w:rPr>
                <w:rFonts w:eastAsia="Calibri"/>
                <w:lang w:eastAsia="en-US"/>
              </w:rPr>
            </w:pPr>
            <w:r w:rsidRPr="00820009">
              <w:rPr>
                <w:rFonts w:eastAsia="Calibri"/>
                <w:lang w:eastAsia="en-US"/>
              </w:rPr>
              <w:lastRenderedPageBreak/>
              <w:t xml:space="preserve">Рабочее давление в </w:t>
            </w:r>
            <w:r w:rsidRPr="00820009">
              <w:rPr>
                <w:rFonts w:eastAsia="Calibri"/>
                <w:lang w:eastAsia="en-US"/>
              </w:rPr>
              <w:lastRenderedPageBreak/>
              <w:t>газопроводе, МПа</w:t>
            </w:r>
          </w:p>
        </w:tc>
      </w:tr>
      <w:tr w:rsidR="00820009" w:rsidRPr="00820009" w:rsidTr="00DE6BC8">
        <w:tc>
          <w:tcPr>
            <w:tcW w:w="1703" w:type="dxa"/>
            <w:vMerge w:val="restart"/>
            <w:tcBorders>
              <w:top w:val="single" w:sz="4" w:space="0" w:color="auto"/>
              <w:bottom w:val="single" w:sz="4" w:space="0" w:color="auto"/>
              <w:right w:val="single" w:sz="4" w:space="0" w:color="auto"/>
            </w:tcBorders>
          </w:tcPr>
          <w:p w:rsidR="00820009" w:rsidRPr="00820009" w:rsidRDefault="00820009" w:rsidP="00820009">
            <w:pPr>
              <w:jc w:val="both"/>
              <w:rPr>
                <w:rFonts w:eastAsia="Calibri"/>
                <w:lang w:eastAsia="en-US"/>
              </w:rPr>
            </w:pPr>
            <w:r w:rsidRPr="00820009">
              <w:rPr>
                <w:rFonts w:eastAsia="Calibri"/>
                <w:lang w:eastAsia="en-US"/>
              </w:rPr>
              <w:lastRenderedPageBreak/>
              <w:t>Высокое</w:t>
            </w:r>
          </w:p>
        </w:tc>
        <w:tc>
          <w:tcPr>
            <w:tcW w:w="1825" w:type="dxa"/>
            <w:vMerge w:val="restart"/>
            <w:tcBorders>
              <w:top w:val="single" w:sz="4" w:space="0" w:color="auto"/>
              <w:left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I категория</w:t>
            </w:r>
          </w:p>
        </w:tc>
        <w:tc>
          <w:tcPr>
            <w:tcW w:w="2880" w:type="dxa"/>
            <w:tcBorders>
              <w:top w:val="single" w:sz="4" w:space="0" w:color="auto"/>
              <w:left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Природный</w:t>
            </w:r>
          </w:p>
        </w:tc>
        <w:tc>
          <w:tcPr>
            <w:tcW w:w="3420" w:type="dxa"/>
            <w:tcBorders>
              <w:top w:val="single" w:sz="4" w:space="0" w:color="auto"/>
              <w:left w:val="single" w:sz="4" w:space="0" w:color="auto"/>
              <w:bottom w:val="single" w:sz="4" w:space="0" w:color="auto"/>
            </w:tcBorders>
          </w:tcPr>
          <w:p w:rsidR="00820009" w:rsidRPr="00820009" w:rsidRDefault="00820009" w:rsidP="00820009">
            <w:pPr>
              <w:jc w:val="both"/>
              <w:rPr>
                <w:rFonts w:eastAsia="Calibri"/>
                <w:lang w:eastAsia="en-US"/>
              </w:rPr>
            </w:pPr>
            <w:r w:rsidRPr="00820009">
              <w:rPr>
                <w:rFonts w:eastAsia="Calibri"/>
                <w:lang w:eastAsia="en-US"/>
              </w:rPr>
              <w:t>свыше 0,6 до 1,2 включительно</w:t>
            </w:r>
          </w:p>
        </w:tc>
      </w:tr>
      <w:tr w:rsidR="00820009" w:rsidRPr="00820009" w:rsidTr="00DE6BC8">
        <w:tc>
          <w:tcPr>
            <w:tcW w:w="1703" w:type="dxa"/>
            <w:vMerge/>
            <w:tcBorders>
              <w:top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p>
        </w:tc>
        <w:tc>
          <w:tcPr>
            <w:tcW w:w="1825" w:type="dxa"/>
            <w:vMerge/>
            <w:tcBorders>
              <w:top w:val="single" w:sz="4" w:space="0" w:color="auto"/>
              <w:left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p>
        </w:tc>
        <w:tc>
          <w:tcPr>
            <w:tcW w:w="2880" w:type="dxa"/>
            <w:tcBorders>
              <w:top w:val="single" w:sz="4" w:space="0" w:color="auto"/>
              <w:left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СУГ*</w:t>
            </w:r>
          </w:p>
        </w:tc>
        <w:tc>
          <w:tcPr>
            <w:tcW w:w="3420" w:type="dxa"/>
            <w:tcBorders>
              <w:top w:val="single" w:sz="4" w:space="0" w:color="auto"/>
              <w:left w:val="single" w:sz="4" w:space="0" w:color="auto"/>
              <w:bottom w:val="single" w:sz="4" w:space="0" w:color="auto"/>
            </w:tcBorders>
          </w:tcPr>
          <w:p w:rsidR="00820009" w:rsidRPr="00820009" w:rsidRDefault="00820009" w:rsidP="00820009">
            <w:pPr>
              <w:jc w:val="both"/>
              <w:rPr>
                <w:rFonts w:eastAsia="Calibri"/>
                <w:lang w:eastAsia="en-US"/>
              </w:rPr>
            </w:pPr>
            <w:r w:rsidRPr="00820009">
              <w:rPr>
                <w:rFonts w:eastAsia="Calibri"/>
                <w:lang w:eastAsia="en-US"/>
              </w:rPr>
              <w:t>свыше 0,6 до 1,6 включительно</w:t>
            </w:r>
          </w:p>
        </w:tc>
      </w:tr>
      <w:tr w:rsidR="00820009" w:rsidRPr="00820009" w:rsidTr="00DE6BC8">
        <w:tc>
          <w:tcPr>
            <w:tcW w:w="1703" w:type="dxa"/>
            <w:vMerge/>
            <w:tcBorders>
              <w:top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p>
        </w:tc>
        <w:tc>
          <w:tcPr>
            <w:tcW w:w="1825" w:type="dxa"/>
            <w:tcBorders>
              <w:top w:val="single" w:sz="4" w:space="0" w:color="auto"/>
              <w:left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II категория</w:t>
            </w:r>
          </w:p>
        </w:tc>
        <w:tc>
          <w:tcPr>
            <w:tcW w:w="2880" w:type="dxa"/>
            <w:tcBorders>
              <w:top w:val="single" w:sz="4" w:space="0" w:color="auto"/>
              <w:left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Природный и СУГ</w:t>
            </w:r>
          </w:p>
        </w:tc>
        <w:tc>
          <w:tcPr>
            <w:tcW w:w="3420" w:type="dxa"/>
            <w:tcBorders>
              <w:top w:val="single" w:sz="4" w:space="0" w:color="auto"/>
              <w:left w:val="single" w:sz="4" w:space="0" w:color="auto"/>
              <w:bottom w:val="single" w:sz="4" w:space="0" w:color="auto"/>
            </w:tcBorders>
          </w:tcPr>
          <w:p w:rsidR="00820009" w:rsidRPr="00820009" w:rsidRDefault="00820009" w:rsidP="00820009">
            <w:pPr>
              <w:jc w:val="both"/>
              <w:rPr>
                <w:rFonts w:eastAsia="Calibri"/>
                <w:lang w:eastAsia="en-US"/>
              </w:rPr>
            </w:pPr>
            <w:r w:rsidRPr="00820009">
              <w:rPr>
                <w:rFonts w:eastAsia="Calibri"/>
                <w:lang w:eastAsia="en-US"/>
              </w:rPr>
              <w:t>свыше 0,3 до 0,6 включительно</w:t>
            </w:r>
          </w:p>
        </w:tc>
      </w:tr>
      <w:tr w:rsidR="00820009" w:rsidRPr="00820009" w:rsidTr="00DE6BC8">
        <w:tc>
          <w:tcPr>
            <w:tcW w:w="3528" w:type="dxa"/>
            <w:gridSpan w:val="2"/>
            <w:tcBorders>
              <w:top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Среднее</w:t>
            </w:r>
          </w:p>
        </w:tc>
        <w:tc>
          <w:tcPr>
            <w:tcW w:w="2880" w:type="dxa"/>
            <w:tcBorders>
              <w:top w:val="single" w:sz="4" w:space="0" w:color="auto"/>
              <w:left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Природный и СУГ</w:t>
            </w:r>
          </w:p>
        </w:tc>
        <w:tc>
          <w:tcPr>
            <w:tcW w:w="3420" w:type="dxa"/>
            <w:tcBorders>
              <w:top w:val="single" w:sz="4" w:space="0" w:color="auto"/>
              <w:left w:val="single" w:sz="4" w:space="0" w:color="auto"/>
              <w:bottom w:val="single" w:sz="4" w:space="0" w:color="auto"/>
            </w:tcBorders>
          </w:tcPr>
          <w:p w:rsidR="00820009" w:rsidRPr="00820009" w:rsidRDefault="00820009" w:rsidP="00820009">
            <w:pPr>
              <w:jc w:val="both"/>
              <w:rPr>
                <w:rFonts w:eastAsia="Calibri"/>
                <w:lang w:eastAsia="en-US"/>
              </w:rPr>
            </w:pPr>
            <w:r w:rsidRPr="00820009">
              <w:rPr>
                <w:rFonts w:eastAsia="Calibri"/>
                <w:lang w:eastAsia="en-US"/>
              </w:rPr>
              <w:t>свыше 0,005 до 0,3 включительно</w:t>
            </w:r>
          </w:p>
        </w:tc>
      </w:tr>
      <w:tr w:rsidR="00820009" w:rsidRPr="00820009" w:rsidTr="00DE6BC8">
        <w:tc>
          <w:tcPr>
            <w:tcW w:w="3528" w:type="dxa"/>
            <w:gridSpan w:val="2"/>
            <w:tcBorders>
              <w:top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Низкое</w:t>
            </w:r>
          </w:p>
        </w:tc>
        <w:tc>
          <w:tcPr>
            <w:tcW w:w="2880" w:type="dxa"/>
            <w:tcBorders>
              <w:top w:val="single" w:sz="4" w:space="0" w:color="auto"/>
              <w:left w:val="single" w:sz="4" w:space="0" w:color="auto"/>
              <w:bottom w:val="single" w:sz="4" w:space="0" w:color="auto"/>
              <w:right w:val="single" w:sz="4" w:space="0" w:color="auto"/>
            </w:tcBorders>
          </w:tcPr>
          <w:p w:rsidR="00820009" w:rsidRPr="00820009" w:rsidRDefault="00820009" w:rsidP="00820009">
            <w:pPr>
              <w:ind w:firstLine="709"/>
              <w:jc w:val="both"/>
              <w:rPr>
                <w:rFonts w:eastAsia="Calibri"/>
                <w:lang w:eastAsia="en-US"/>
              </w:rPr>
            </w:pPr>
            <w:r w:rsidRPr="00820009">
              <w:rPr>
                <w:rFonts w:eastAsia="Calibri"/>
                <w:lang w:eastAsia="en-US"/>
              </w:rPr>
              <w:t>Природный и СУГ</w:t>
            </w:r>
          </w:p>
        </w:tc>
        <w:tc>
          <w:tcPr>
            <w:tcW w:w="3420" w:type="dxa"/>
            <w:tcBorders>
              <w:top w:val="single" w:sz="4" w:space="0" w:color="auto"/>
              <w:left w:val="single" w:sz="4" w:space="0" w:color="auto"/>
              <w:bottom w:val="single" w:sz="4" w:space="0" w:color="auto"/>
            </w:tcBorders>
          </w:tcPr>
          <w:p w:rsidR="00820009" w:rsidRPr="00820009" w:rsidRDefault="00820009" w:rsidP="00820009">
            <w:pPr>
              <w:jc w:val="both"/>
              <w:rPr>
                <w:rFonts w:eastAsia="Calibri"/>
                <w:lang w:eastAsia="en-US"/>
              </w:rPr>
            </w:pPr>
            <w:r w:rsidRPr="00820009">
              <w:rPr>
                <w:rFonts w:eastAsia="Calibri"/>
                <w:lang w:eastAsia="en-US"/>
              </w:rPr>
              <w:t>до 0,005 включительно</w:t>
            </w:r>
          </w:p>
        </w:tc>
      </w:tr>
    </w:tbl>
    <w:p w:rsidR="00820009" w:rsidRDefault="00820009" w:rsidP="00820009">
      <w:pPr>
        <w:ind w:firstLine="709"/>
        <w:jc w:val="both"/>
        <w:rPr>
          <w:rFonts w:eastAsia="Calibri"/>
          <w:sz w:val="28"/>
          <w:szCs w:val="28"/>
          <w:lang w:eastAsia="en-US"/>
        </w:rPr>
      </w:pPr>
    </w:p>
    <w:p w:rsidR="00820009" w:rsidRPr="00820009" w:rsidRDefault="00820009" w:rsidP="00820009">
      <w:pPr>
        <w:jc w:val="both"/>
      </w:pPr>
      <w:r w:rsidRPr="00820009">
        <w:t>* СУГ - сжиженный углеводородный газ</w:t>
      </w:r>
    </w:p>
    <w:p w:rsidR="00820009" w:rsidRPr="00BC24F1" w:rsidRDefault="00820009" w:rsidP="00820009">
      <w:pPr>
        <w:ind w:firstLine="709"/>
        <w:jc w:val="both"/>
        <w:rPr>
          <w:rFonts w:eastAsia="Calibri"/>
          <w:sz w:val="28"/>
          <w:szCs w:val="28"/>
          <w:lang w:eastAsia="en-US"/>
        </w:rPr>
      </w:pP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.12. Для газораспределительных сетей в соответствии с Правилами охраны газораспределительных сетей, утвержденными Постановлением Правительства Российской Федерации от 20 ноября 2000 года N 878, устанавливаются следующие охранные зоны:</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BC24F1" w:rsidRPr="00BC24F1" w:rsidRDefault="0082000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.13. Размеры земельных участков ГНС в зависимости от их производительности следует принимать по проекту для станций производительностью:</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10 тыс. т/год - не более 6 га;</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20 тыс. т/год - не более 7 га;</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40 тыс. т/год - не более 8 га.</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lastRenderedPageBreak/>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.14. Размеры земельных участков ГНП и промежуточных складов баллонов следует принимать не более 0,6 га.</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.15. Газорегуляторные пункты (далее - ГРП) следует размещать в соответствии с требованиями СП 4.13130.2013:</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отдельно стоящими;</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пристроенными к газифицируемым производственным зданиям, котельным и общественным зданиям с помещениями производственного характера;</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на покрытиях газифицируемых производственных зданий I и II степеней огнестойкости класса С0 с негорючим утеплителем;</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вне зданий на открытых огражденных площадках под навесом на территории промышленных предприятий.</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Блочные газорегуляторные пункты (далее - ГРПБ) следует размещать отдельно стоящими.</w:t>
      </w:r>
    </w:p>
    <w:p w:rsid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.15.1. Отдельно стоящие газ</w:t>
      </w:r>
      <w:r>
        <w:rPr>
          <w:rFonts w:eastAsia="Calibri"/>
          <w:sz w:val="28"/>
          <w:szCs w:val="28"/>
          <w:lang w:eastAsia="en-US"/>
        </w:rPr>
        <w:t>орегуляторные пункты в поселении</w:t>
      </w:r>
      <w:r w:rsidR="00BC24F1" w:rsidRPr="00BC24F1">
        <w:rPr>
          <w:rFonts w:eastAsia="Calibri"/>
          <w:sz w:val="28"/>
          <w:szCs w:val="28"/>
          <w:lang w:eastAsia="en-US"/>
        </w:rPr>
        <w:t xml:space="preserve"> должны располагаться на расстояниях от зданий и сооружени</w:t>
      </w:r>
      <w:r>
        <w:rPr>
          <w:rFonts w:eastAsia="Calibri"/>
          <w:sz w:val="28"/>
          <w:szCs w:val="28"/>
          <w:lang w:eastAsia="en-US"/>
        </w:rPr>
        <w:t>й не менее указанных в таблице 1</w:t>
      </w:r>
      <w:r w:rsidR="00BC24F1" w:rsidRPr="00BC24F1">
        <w:rPr>
          <w:rFonts w:eastAsia="Calibri"/>
          <w:sz w:val="28"/>
          <w:szCs w:val="28"/>
          <w:lang w:eastAsia="en-US"/>
        </w:rPr>
        <w:t>7, а на территории промышленных предприятий и других предприятий производственного назначения - согласно требованиям СП 4.13130.2013.</w:t>
      </w:r>
    </w:p>
    <w:p w:rsidR="00D25029" w:rsidRDefault="00D25029" w:rsidP="00BC24F1">
      <w:pPr>
        <w:ind w:firstLine="709"/>
        <w:jc w:val="both"/>
        <w:rPr>
          <w:rFonts w:eastAsia="Calibri"/>
          <w:sz w:val="28"/>
          <w:szCs w:val="28"/>
          <w:lang w:eastAsia="en-US"/>
        </w:rPr>
      </w:pPr>
    </w:p>
    <w:p w:rsidR="00D25029" w:rsidRDefault="00D25029" w:rsidP="00D25029">
      <w:pPr>
        <w:ind w:firstLine="709"/>
        <w:jc w:val="right"/>
        <w:rPr>
          <w:rFonts w:eastAsia="Calibri"/>
          <w:sz w:val="28"/>
          <w:szCs w:val="28"/>
          <w:lang w:eastAsia="en-US"/>
        </w:rPr>
      </w:pPr>
      <w:r>
        <w:rPr>
          <w:rFonts w:eastAsia="Calibri"/>
          <w:sz w:val="28"/>
          <w:szCs w:val="28"/>
          <w:lang w:eastAsia="en-US"/>
        </w:rPr>
        <w:t>Таблица 17</w:t>
      </w:r>
    </w:p>
    <w:p w:rsidR="00D25029" w:rsidRDefault="00D25029" w:rsidP="00D25029">
      <w:pPr>
        <w:ind w:firstLine="709"/>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0"/>
        <w:gridCol w:w="1738"/>
        <w:gridCol w:w="1980"/>
        <w:gridCol w:w="1800"/>
        <w:gridCol w:w="1440"/>
      </w:tblGrid>
      <w:tr w:rsidR="00D25029" w:rsidRPr="00D25029" w:rsidTr="00DE6BC8">
        <w:tc>
          <w:tcPr>
            <w:tcW w:w="2510" w:type="dxa"/>
            <w:vMerge w:val="restart"/>
            <w:tcBorders>
              <w:top w:val="single" w:sz="4" w:space="0" w:color="auto"/>
              <w:bottom w:val="single" w:sz="4" w:space="0" w:color="auto"/>
              <w:right w:val="single" w:sz="4" w:space="0" w:color="auto"/>
            </w:tcBorders>
          </w:tcPr>
          <w:p w:rsidR="00D25029" w:rsidRPr="00D25029" w:rsidRDefault="00D25029" w:rsidP="00D25029">
            <w:pPr>
              <w:jc w:val="both"/>
              <w:rPr>
                <w:rFonts w:eastAsia="Calibri"/>
                <w:lang w:eastAsia="en-US"/>
              </w:rPr>
            </w:pPr>
            <w:r w:rsidRPr="00D25029">
              <w:rPr>
                <w:rFonts w:eastAsia="Calibri"/>
                <w:lang w:eastAsia="en-US"/>
              </w:rPr>
              <w:t>Давление газа на вводе в ГРП, ГРПБ, ШРП, МПа</w:t>
            </w:r>
          </w:p>
        </w:tc>
        <w:tc>
          <w:tcPr>
            <w:tcW w:w="6958" w:type="dxa"/>
            <w:gridSpan w:val="4"/>
            <w:tcBorders>
              <w:top w:val="single" w:sz="4" w:space="0" w:color="auto"/>
              <w:left w:val="single" w:sz="4" w:space="0" w:color="auto"/>
              <w:bottom w:val="single" w:sz="4" w:space="0" w:color="auto"/>
            </w:tcBorders>
          </w:tcPr>
          <w:p w:rsidR="00D25029" w:rsidRPr="00D25029" w:rsidRDefault="00D25029" w:rsidP="00D25029">
            <w:pPr>
              <w:jc w:val="both"/>
              <w:rPr>
                <w:rFonts w:eastAsia="Calibri"/>
                <w:lang w:eastAsia="en-US"/>
              </w:rPr>
            </w:pPr>
            <w:r w:rsidRPr="00D25029">
              <w:rPr>
                <w:rFonts w:eastAsia="Calibri"/>
                <w:lang w:eastAsia="en-US"/>
              </w:rPr>
              <w:t>Расстояние в свету от отдельно стоящих ГРП, ГРПБ и отдельно стоящих ШРП по горизонтали (м) до</w:t>
            </w:r>
          </w:p>
        </w:tc>
      </w:tr>
      <w:tr w:rsidR="00D25029" w:rsidRPr="00D25029" w:rsidTr="00DE6BC8">
        <w:tc>
          <w:tcPr>
            <w:tcW w:w="2510" w:type="dxa"/>
            <w:vMerge/>
            <w:tcBorders>
              <w:top w:val="single" w:sz="4" w:space="0" w:color="auto"/>
              <w:left w:val="single" w:sz="6" w:space="0" w:color="auto"/>
              <w:bottom w:val="single" w:sz="2" w:space="0" w:color="auto"/>
              <w:right w:val="single" w:sz="6" w:space="0" w:color="auto"/>
            </w:tcBorders>
          </w:tcPr>
          <w:p w:rsidR="00D25029" w:rsidRPr="00D25029" w:rsidRDefault="00D25029" w:rsidP="00D25029">
            <w:pPr>
              <w:ind w:firstLine="709"/>
              <w:jc w:val="both"/>
              <w:rPr>
                <w:rFonts w:eastAsia="Calibri"/>
                <w:lang w:eastAsia="en-US"/>
              </w:rPr>
            </w:pPr>
          </w:p>
        </w:tc>
        <w:tc>
          <w:tcPr>
            <w:tcW w:w="1738" w:type="dxa"/>
            <w:tcBorders>
              <w:top w:val="single" w:sz="4" w:space="0" w:color="auto"/>
              <w:left w:val="single" w:sz="4" w:space="0" w:color="auto"/>
              <w:bottom w:val="single" w:sz="4" w:space="0" w:color="auto"/>
              <w:right w:val="single" w:sz="4" w:space="0" w:color="auto"/>
            </w:tcBorders>
          </w:tcPr>
          <w:p w:rsidR="00D25029" w:rsidRPr="00D25029" w:rsidRDefault="00D25029" w:rsidP="00D25029">
            <w:pPr>
              <w:jc w:val="both"/>
              <w:rPr>
                <w:rFonts w:eastAsia="Calibri"/>
                <w:lang w:eastAsia="en-US"/>
              </w:rPr>
            </w:pPr>
            <w:r w:rsidRPr="00D25029">
              <w:rPr>
                <w:rFonts w:eastAsia="Calibri"/>
                <w:lang w:eastAsia="en-US"/>
              </w:rPr>
              <w:t>зданий и сооружений</w:t>
            </w:r>
          </w:p>
        </w:tc>
        <w:tc>
          <w:tcPr>
            <w:tcW w:w="1980" w:type="dxa"/>
            <w:tcBorders>
              <w:top w:val="single" w:sz="4" w:space="0" w:color="auto"/>
              <w:left w:val="single" w:sz="4" w:space="0" w:color="auto"/>
              <w:bottom w:val="single" w:sz="4" w:space="0" w:color="auto"/>
              <w:right w:val="single" w:sz="4" w:space="0" w:color="auto"/>
            </w:tcBorders>
          </w:tcPr>
          <w:p w:rsidR="00D25029" w:rsidRPr="00D25029" w:rsidRDefault="00D25029" w:rsidP="00D25029">
            <w:pPr>
              <w:jc w:val="both"/>
              <w:rPr>
                <w:rFonts w:eastAsia="Calibri"/>
                <w:lang w:eastAsia="en-US"/>
              </w:rPr>
            </w:pPr>
            <w:r w:rsidRPr="00D25029">
              <w:rPr>
                <w:rFonts w:eastAsia="Calibri"/>
                <w:lang w:eastAsia="en-US"/>
              </w:rPr>
              <w:t>автомбильных</w:t>
            </w:r>
            <w:r>
              <w:rPr>
                <w:rFonts w:eastAsia="Calibri"/>
                <w:lang w:eastAsia="en-US"/>
              </w:rPr>
              <w:t xml:space="preserve"> путей </w:t>
            </w:r>
            <w:r w:rsidRPr="00D25029">
              <w:rPr>
                <w:rFonts w:eastAsia="Calibri"/>
                <w:lang w:eastAsia="en-US"/>
              </w:rPr>
              <w:t>(до ближайшего рельса)</w:t>
            </w:r>
          </w:p>
        </w:tc>
        <w:tc>
          <w:tcPr>
            <w:tcW w:w="1800" w:type="dxa"/>
            <w:tcBorders>
              <w:top w:val="single" w:sz="4" w:space="0" w:color="auto"/>
              <w:left w:val="single" w:sz="4" w:space="0" w:color="auto"/>
              <w:bottom w:val="single" w:sz="4" w:space="0" w:color="auto"/>
              <w:right w:val="single" w:sz="4" w:space="0" w:color="auto"/>
            </w:tcBorders>
          </w:tcPr>
          <w:p w:rsidR="00D25029" w:rsidRPr="00D25029" w:rsidRDefault="00D25029" w:rsidP="00D25029">
            <w:pPr>
              <w:jc w:val="both"/>
              <w:rPr>
                <w:rFonts w:eastAsia="Calibri"/>
                <w:lang w:eastAsia="en-US"/>
              </w:rPr>
            </w:pPr>
            <w:r w:rsidRPr="00D25029">
              <w:rPr>
                <w:rFonts w:eastAsia="Calibri"/>
                <w:lang w:eastAsia="en-US"/>
              </w:rPr>
              <w:t>автомобильных дорог (до обочины)</w:t>
            </w:r>
          </w:p>
        </w:tc>
        <w:tc>
          <w:tcPr>
            <w:tcW w:w="1440" w:type="dxa"/>
            <w:tcBorders>
              <w:top w:val="single" w:sz="4" w:space="0" w:color="auto"/>
              <w:left w:val="single" w:sz="4" w:space="0" w:color="auto"/>
              <w:bottom w:val="single" w:sz="4" w:space="0" w:color="auto"/>
            </w:tcBorders>
          </w:tcPr>
          <w:p w:rsidR="00D25029" w:rsidRPr="00D25029" w:rsidRDefault="00D25029" w:rsidP="00D25029">
            <w:pPr>
              <w:jc w:val="both"/>
              <w:rPr>
                <w:rFonts w:eastAsia="Calibri"/>
                <w:lang w:eastAsia="en-US"/>
              </w:rPr>
            </w:pPr>
            <w:r w:rsidRPr="00D25029">
              <w:rPr>
                <w:rFonts w:eastAsia="Calibri"/>
                <w:lang w:eastAsia="en-US"/>
              </w:rPr>
              <w:t>воздушных линий электропередачи</w:t>
            </w:r>
          </w:p>
        </w:tc>
      </w:tr>
      <w:tr w:rsidR="00D25029" w:rsidRPr="00D25029" w:rsidTr="00DE6BC8">
        <w:tc>
          <w:tcPr>
            <w:tcW w:w="2510" w:type="dxa"/>
            <w:tcBorders>
              <w:top w:val="single" w:sz="2" w:space="0" w:color="auto"/>
              <w:bottom w:val="single" w:sz="4" w:space="0" w:color="auto"/>
              <w:right w:val="single" w:sz="4" w:space="0" w:color="auto"/>
            </w:tcBorders>
          </w:tcPr>
          <w:p w:rsidR="00D25029" w:rsidRPr="00D25029" w:rsidRDefault="00D25029" w:rsidP="00D25029">
            <w:pPr>
              <w:ind w:firstLine="709"/>
              <w:jc w:val="both"/>
              <w:rPr>
                <w:rFonts w:eastAsia="Calibri"/>
                <w:lang w:eastAsia="en-US"/>
              </w:rPr>
            </w:pPr>
            <w:r w:rsidRPr="00D25029">
              <w:rPr>
                <w:rFonts w:eastAsia="Calibri"/>
                <w:lang w:eastAsia="en-US"/>
              </w:rPr>
              <w:t>До 0,6</w:t>
            </w:r>
          </w:p>
        </w:tc>
        <w:tc>
          <w:tcPr>
            <w:tcW w:w="1738" w:type="dxa"/>
            <w:tcBorders>
              <w:top w:val="single" w:sz="2" w:space="0" w:color="auto"/>
              <w:left w:val="single" w:sz="4" w:space="0" w:color="auto"/>
              <w:bottom w:val="single" w:sz="4" w:space="0" w:color="auto"/>
              <w:right w:val="single" w:sz="4" w:space="0" w:color="auto"/>
            </w:tcBorders>
          </w:tcPr>
          <w:p w:rsidR="00D25029" w:rsidRPr="00D25029" w:rsidRDefault="00D25029" w:rsidP="00D25029">
            <w:pPr>
              <w:ind w:firstLine="709"/>
              <w:jc w:val="both"/>
              <w:rPr>
                <w:rFonts w:eastAsia="Calibri"/>
                <w:lang w:eastAsia="en-US"/>
              </w:rPr>
            </w:pPr>
            <w:r w:rsidRPr="00D25029">
              <w:rPr>
                <w:rFonts w:eastAsia="Calibri"/>
                <w:lang w:eastAsia="en-US"/>
              </w:rPr>
              <w:t>10</w:t>
            </w:r>
          </w:p>
        </w:tc>
        <w:tc>
          <w:tcPr>
            <w:tcW w:w="1980" w:type="dxa"/>
            <w:tcBorders>
              <w:top w:val="single" w:sz="2" w:space="0" w:color="auto"/>
              <w:left w:val="single" w:sz="4" w:space="0" w:color="auto"/>
              <w:bottom w:val="single" w:sz="4" w:space="0" w:color="auto"/>
              <w:right w:val="single" w:sz="4" w:space="0" w:color="auto"/>
            </w:tcBorders>
          </w:tcPr>
          <w:p w:rsidR="00D25029" w:rsidRPr="00D25029" w:rsidRDefault="00D25029" w:rsidP="00D25029">
            <w:pPr>
              <w:ind w:firstLine="709"/>
              <w:jc w:val="both"/>
              <w:rPr>
                <w:rFonts w:eastAsia="Calibri"/>
                <w:lang w:eastAsia="en-US"/>
              </w:rPr>
            </w:pPr>
            <w:r w:rsidRPr="00D25029">
              <w:rPr>
                <w:rFonts w:eastAsia="Calibri"/>
                <w:lang w:eastAsia="en-US"/>
              </w:rPr>
              <w:t>10</w:t>
            </w:r>
          </w:p>
        </w:tc>
        <w:tc>
          <w:tcPr>
            <w:tcW w:w="1800" w:type="dxa"/>
            <w:tcBorders>
              <w:top w:val="single" w:sz="2" w:space="0" w:color="auto"/>
              <w:left w:val="single" w:sz="4" w:space="0" w:color="auto"/>
              <w:bottom w:val="single" w:sz="4" w:space="0" w:color="auto"/>
              <w:right w:val="single" w:sz="4" w:space="0" w:color="auto"/>
            </w:tcBorders>
          </w:tcPr>
          <w:p w:rsidR="00D25029" w:rsidRPr="00D25029" w:rsidRDefault="00D25029" w:rsidP="00D25029">
            <w:pPr>
              <w:ind w:firstLine="709"/>
              <w:jc w:val="both"/>
              <w:rPr>
                <w:rFonts w:eastAsia="Calibri"/>
                <w:lang w:eastAsia="en-US"/>
              </w:rPr>
            </w:pPr>
            <w:r w:rsidRPr="00D25029">
              <w:rPr>
                <w:rFonts w:eastAsia="Calibri"/>
                <w:lang w:eastAsia="en-US"/>
              </w:rPr>
              <w:t>5</w:t>
            </w:r>
          </w:p>
        </w:tc>
        <w:tc>
          <w:tcPr>
            <w:tcW w:w="1440" w:type="dxa"/>
            <w:vMerge w:val="restart"/>
            <w:tcBorders>
              <w:top w:val="single" w:sz="2" w:space="0" w:color="auto"/>
              <w:left w:val="single" w:sz="4" w:space="0" w:color="auto"/>
              <w:bottom w:val="single" w:sz="4" w:space="0" w:color="auto"/>
            </w:tcBorders>
          </w:tcPr>
          <w:p w:rsidR="00D25029" w:rsidRPr="00D25029" w:rsidRDefault="00D25029" w:rsidP="00D25029">
            <w:pPr>
              <w:ind w:firstLine="709"/>
              <w:jc w:val="both"/>
              <w:rPr>
                <w:rFonts w:eastAsia="Calibri"/>
                <w:lang w:eastAsia="en-US"/>
              </w:rPr>
            </w:pPr>
            <w:r w:rsidRPr="00D25029">
              <w:rPr>
                <w:rFonts w:eastAsia="Calibri"/>
                <w:lang w:eastAsia="en-US"/>
              </w:rPr>
              <w:t>не менее 1,5 высоты опоры</w:t>
            </w:r>
          </w:p>
        </w:tc>
      </w:tr>
      <w:tr w:rsidR="00D25029" w:rsidRPr="00D25029" w:rsidTr="00DE6BC8">
        <w:tc>
          <w:tcPr>
            <w:tcW w:w="2510" w:type="dxa"/>
            <w:tcBorders>
              <w:top w:val="single" w:sz="4" w:space="0" w:color="auto"/>
              <w:bottom w:val="single" w:sz="4" w:space="0" w:color="auto"/>
              <w:right w:val="single" w:sz="4" w:space="0" w:color="auto"/>
            </w:tcBorders>
          </w:tcPr>
          <w:p w:rsidR="00D25029" w:rsidRPr="00D25029" w:rsidRDefault="00D25029" w:rsidP="00D25029">
            <w:pPr>
              <w:ind w:firstLine="709"/>
              <w:jc w:val="both"/>
              <w:rPr>
                <w:rFonts w:eastAsia="Calibri"/>
                <w:lang w:eastAsia="en-US"/>
              </w:rPr>
            </w:pPr>
            <w:r w:rsidRPr="00D25029">
              <w:rPr>
                <w:rFonts w:eastAsia="Calibri"/>
                <w:lang w:eastAsia="en-US"/>
              </w:rPr>
              <w:t>Свыше 0,6 до 1,2</w:t>
            </w:r>
          </w:p>
        </w:tc>
        <w:tc>
          <w:tcPr>
            <w:tcW w:w="1738" w:type="dxa"/>
            <w:tcBorders>
              <w:top w:val="single" w:sz="4" w:space="0" w:color="auto"/>
              <w:left w:val="single" w:sz="4" w:space="0" w:color="auto"/>
              <w:bottom w:val="single" w:sz="4" w:space="0" w:color="auto"/>
              <w:right w:val="single" w:sz="4" w:space="0" w:color="auto"/>
            </w:tcBorders>
          </w:tcPr>
          <w:p w:rsidR="00D25029" w:rsidRPr="00D25029" w:rsidRDefault="00D25029" w:rsidP="00D25029">
            <w:pPr>
              <w:ind w:firstLine="709"/>
              <w:jc w:val="both"/>
              <w:rPr>
                <w:rFonts w:eastAsia="Calibri"/>
                <w:lang w:eastAsia="en-US"/>
              </w:rPr>
            </w:pPr>
            <w:r w:rsidRPr="00D25029">
              <w:rPr>
                <w:rFonts w:eastAsia="Calibri"/>
                <w:lang w:eastAsia="en-US"/>
              </w:rPr>
              <w:t>15</w:t>
            </w:r>
          </w:p>
        </w:tc>
        <w:tc>
          <w:tcPr>
            <w:tcW w:w="1980" w:type="dxa"/>
            <w:tcBorders>
              <w:top w:val="single" w:sz="4" w:space="0" w:color="auto"/>
              <w:left w:val="single" w:sz="4" w:space="0" w:color="auto"/>
              <w:bottom w:val="single" w:sz="4" w:space="0" w:color="auto"/>
              <w:right w:val="single" w:sz="4" w:space="0" w:color="auto"/>
            </w:tcBorders>
          </w:tcPr>
          <w:p w:rsidR="00D25029" w:rsidRPr="00D25029" w:rsidRDefault="00D25029" w:rsidP="00D25029">
            <w:pPr>
              <w:ind w:firstLine="709"/>
              <w:jc w:val="both"/>
              <w:rPr>
                <w:rFonts w:eastAsia="Calibri"/>
                <w:lang w:eastAsia="en-US"/>
              </w:rPr>
            </w:pPr>
            <w:r w:rsidRPr="00D25029">
              <w:rPr>
                <w:rFonts w:eastAsia="Calibri"/>
                <w:lang w:eastAsia="en-US"/>
              </w:rPr>
              <w:t>15</w:t>
            </w:r>
          </w:p>
        </w:tc>
        <w:tc>
          <w:tcPr>
            <w:tcW w:w="1800" w:type="dxa"/>
            <w:tcBorders>
              <w:top w:val="single" w:sz="4" w:space="0" w:color="auto"/>
              <w:left w:val="single" w:sz="4" w:space="0" w:color="auto"/>
              <w:bottom w:val="single" w:sz="4" w:space="0" w:color="auto"/>
              <w:right w:val="single" w:sz="4" w:space="0" w:color="auto"/>
            </w:tcBorders>
          </w:tcPr>
          <w:p w:rsidR="00D25029" w:rsidRPr="00D25029" w:rsidRDefault="00D25029" w:rsidP="00D25029">
            <w:pPr>
              <w:ind w:firstLine="709"/>
              <w:jc w:val="both"/>
              <w:rPr>
                <w:rFonts w:eastAsia="Calibri"/>
                <w:lang w:eastAsia="en-US"/>
              </w:rPr>
            </w:pPr>
            <w:r w:rsidRPr="00D25029">
              <w:rPr>
                <w:rFonts w:eastAsia="Calibri"/>
                <w:lang w:eastAsia="en-US"/>
              </w:rPr>
              <w:t>8</w:t>
            </w:r>
          </w:p>
        </w:tc>
        <w:tc>
          <w:tcPr>
            <w:tcW w:w="1440" w:type="dxa"/>
            <w:vMerge/>
            <w:tcBorders>
              <w:top w:val="single" w:sz="4" w:space="0" w:color="auto"/>
              <w:left w:val="single" w:sz="4" w:space="0" w:color="auto"/>
              <w:bottom w:val="single" w:sz="4" w:space="0" w:color="auto"/>
            </w:tcBorders>
          </w:tcPr>
          <w:p w:rsidR="00D25029" w:rsidRPr="00D25029" w:rsidRDefault="00D25029" w:rsidP="00D25029">
            <w:pPr>
              <w:ind w:firstLine="709"/>
              <w:jc w:val="both"/>
              <w:rPr>
                <w:rFonts w:eastAsia="Calibri"/>
                <w:lang w:eastAsia="en-US"/>
              </w:rPr>
            </w:pPr>
          </w:p>
        </w:tc>
      </w:tr>
    </w:tbl>
    <w:p w:rsidR="00D25029" w:rsidRPr="00BC24F1" w:rsidRDefault="00D25029" w:rsidP="00D25029">
      <w:pPr>
        <w:ind w:firstLine="709"/>
        <w:jc w:val="both"/>
        <w:rPr>
          <w:rFonts w:eastAsia="Calibri"/>
          <w:sz w:val="28"/>
          <w:szCs w:val="28"/>
          <w:lang w:eastAsia="en-US"/>
        </w:rPr>
      </w:pP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Расстояние следует принимать от наружных стен зданий ГРП, ГРПБ или ШРП, а при расположении оборудования на открытой площадке - от ограждения.</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Требования таблицы 1</w:t>
      </w:r>
      <w:r w:rsidR="00BC24F1" w:rsidRPr="00BC24F1">
        <w:rPr>
          <w:rFonts w:eastAsia="Calibri"/>
          <w:sz w:val="28"/>
          <w:szCs w:val="28"/>
          <w:lang w:eastAsia="en-US"/>
        </w:rPr>
        <w:t>7 распространяются также на узлы учета расхода газа, располагаемые в отдельно стоящих зданиях или в шкафах на отдельно стоящих опорах.</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lastRenderedPageBreak/>
        <w:t>Расстояние от отдельно стоящего ШРП при давлении газа на вводе до 0,3 МПа до зданий и сооружений не нормируется.</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куб.м/ч.</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BC24F1" w:rsidRPr="00BC24F1" w:rsidRDefault="00BC24F1" w:rsidP="00BC24F1">
      <w:pPr>
        <w:ind w:firstLine="709"/>
        <w:jc w:val="both"/>
        <w:rPr>
          <w:rFonts w:eastAsia="Calibri"/>
          <w:sz w:val="28"/>
          <w:szCs w:val="28"/>
          <w:lang w:eastAsia="en-US"/>
        </w:rPr>
      </w:pPr>
      <w:r w:rsidRPr="00BC24F1">
        <w:rPr>
          <w:rFonts w:eastAsia="Calibri"/>
          <w:sz w:val="28"/>
          <w:szCs w:val="28"/>
          <w:lang w:eastAsia="en-US"/>
        </w:rPr>
        <w:t>Расстояния от отдельно стоящих ШРП до зданий и сооружений должны быт</w:t>
      </w:r>
      <w:r w:rsidR="00D25029">
        <w:rPr>
          <w:rFonts w:eastAsia="Calibri"/>
          <w:sz w:val="28"/>
          <w:szCs w:val="28"/>
          <w:lang w:eastAsia="en-US"/>
        </w:rPr>
        <w:t>ь не менее указанных в таблице 1</w:t>
      </w:r>
      <w:r w:rsidRPr="00BC24F1">
        <w:rPr>
          <w:rFonts w:eastAsia="Calibri"/>
          <w:sz w:val="28"/>
          <w:szCs w:val="28"/>
          <w:lang w:eastAsia="en-US"/>
        </w:rPr>
        <w:t>7. При этом для ШРП с давлением газа на вводе до 0,3 МПа включительно расстояния до зданий и сооружений не нормируются.</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.16.1. ШРП с входным давлением газа до 0,3 МПа устанавливают:</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куб.м/ч.;</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на наружных стенах жилых, общественных, административных и бытовых зданий не ниже III степени огнестойкости и не ниже класса С1 при расходе газа до 400 куб.м/ч.</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.16.3. ШРП с входным давлением газа свыше 0,6 МПа и до 1,2 МПа на наружных стенах зданий устанавливать не разрешается.</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rsid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 xml:space="preserve">.16.6.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r w:rsidR="007C2587" w:rsidRPr="007C2587">
        <w:rPr>
          <w:rFonts w:eastAsia="Calibri"/>
          <w:sz w:val="28"/>
          <w:szCs w:val="28"/>
          <w:lang w:eastAsia="en-US"/>
        </w:rPr>
        <w:t>таблице 17.1</w:t>
      </w:r>
      <w:r w:rsidR="00BC24F1" w:rsidRPr="007C2587">
        <w:rPr>
          <w:rFonts w:eastAsia="Calibri"/>
          <w:sz w:val="28"/>
          <w:szCs w:val="28"/>
          <w:lang w:eastAsia="en-US"/>
        </w:rPr>
        <w:t xml:space="preserve"> основной части </w:t>
      </w:r>
      <w:r w:rsidR="00BC24F1" w:rsidRPr="00BC24F1">
        <w:rPr>
          <w:rFonts w:eastAsia="Calibri"/>
          <w:sz w:val="28"/>
          <w:szCs w:val="28"/>
          <w:lang w:eastAsia="en-US"/>
        </w:rPr>
        <w:t>настоящих Нормативов.</w:t>
      </w:r>
    </w:p>
    <w:p w:rsidR="007C2587" w:rsidRDefault="007C2587" w:rsidP="00BC24F1">
      <w:pPr>
        <w:ind w:firstLine="709"/>
        <w:jc w:val="both"/>
        <w:rPr>
          <w:rFonts w:eastAsia="Calibri"/>
          <w:sz w:val="28"/>
          <w:szCs w:val="28"/>
          <w:lang w:eastAsia="en-US"/>
        </w:rPr>
      </w:pPr>
    </w:p>
    <w:p w:rsidR="007C2587" w:rsidRDefault="007C2587" w:rsidP="007C2587">
      <w:pPr>
        <w:ind w:firstLine="709"/>
        <w:jc w:val="right"/>
        <w:rPr>
          <w:rFonts w:eastAsia="Calibri"/>
          <w:sz w:val="28"/>
          <w:szCs w:val="28"/>
          <w:lang w:eastAsia="en-US"/>
        </w:rPr>
      </w:pPr>
      <w:r>
        <w:rPr>
          <w:rFonts w:eastAsia="Calibri"/>
          <w:sz w:val="28"/>
          <w:szCs w:val="28"/>
          <w:lang w:eastAsia="en-US"/>
        </w:rPr>
        <w:t>Таблица 17.1</w:t>
      </w:r>
    </w:p>
    <w:p w:rsidR="007C2587" w:rsidRDefault="007C2587" w:rsidP="007C2587">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67"/>
        <w:gridCol w:w="1299"/>
        <w:gridCol w:w="1429"/>
        <w:gridCol w:w="1559"/>
        <w:gridCol w:w="1559"/>
      </w:tblGrid>
      <w:tr w:rsidR="007C2587" w:rsidRPr="007C2587" w:rsidTr="007C2587">
        <w:trPr>
          <w:trHeight w:val="100"/>
        </w:trPr>
        <w:tc>
          <w:tcPr>
            <w:tcW w:w="37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Назначение резервуарной установки</w:t>
            </w:r>
          </w:p>
        </w:tc>
        <w:tc>
          <w:tcPr>
            <w:tcW w:w="272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Общая вместимость резервуарной установки, куб.м</w:t>
            </w:r>
          </w:p>
        </w:tc>
        <w:tc>
          <w:tcPr>
            <w:tcW w:w="31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Максимальная вместимость одного резервуара, куб.м</w:t>
            </w:r>
          </w:p>
        </w:tc>
      </w:tr>
      <w:tr w:rsidR="007C2587" w:rsidRPr="007C2587" w:rsidTr="007C2587">
        <w:trPr>
          <w:trHeight w:val="100"/>
        </w:trPr>
        <w:tc>
          <w:tcPr>
            <w:tcW w:w="37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ind w:firstLine="540"/>
              <w:jc w:val="both"/>
              <w:rPr>
                <w:rFonts w:eastAsia="Calibri"/>
                <w:lang w:eastAsia="en-US"/>
              </w:rPr>
            </w:pP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both"/>
              <w:rPr>
                <w:rFonts w:eastAsia="Calibri"/>
                <w:lang w:eastAsia="en-US"/>
              </w:rPr>
            </w:pPr>
            <w:r w:rsidRPr="007C2587">
              <w:rPr>
                <w:rFonts w:eastAsia="Calibri"/>
                <w:lang w:eastAsia="en-US"/>
              </w:rPr>
              <w:t>надземной</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подземной</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надземного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подземного</w:t>
            </w:r>
          </w:p>
        </w:tc>
      </w:tr>
      <w:tr w:rsidR="007C2587" w:rsidRPr="007C2587" w:rsidTr="007C2587">
        <w:trPr>
          <w:trHeight w:val="50"/>
        </w:trPr>
        <w:tc>
          <w:tcPr>
            <w:tcW w:w="37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Газоснабжение жилых, административных и общественных зданий</w:t>
            </w: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r>
      <w:tr w:rsidR="007C2587" w:rsidRPr="007C2587" w:rsidTr="007C2587">
        <w:trPr>
          <w:trHeight w:val="50"/>
        </w:trPr>
        <w:tc>
          <w:tcPr>
            <w:tcW w:w="37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Газоснабжение производственных зданий, бытовых зданий промышленных предприятий и котельных</w:t>
            </w:r>
          </w:p>
        </w:tc>
        <w:tc>
          <w:tcPr>
            <w:tcW w:w="12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w:t>
            </w:r>
          </w:p>
        </w:tc>
      </w:tr>
    </w:tbl>
    <w:p w:rsidR="007C2587" w:rsidRPr="00BC24F1" w:rsidRDefault="007C2587" w:rsidP="007C2587">
      <w:pPr>
        <w:jc w:val="both"/>
        <w:rPr>
          <w:rFonts w:eastAsia="Calibri"/>
          <w:sz w:val="28"/>
          <w:szCs w:val="28"/>
          <w:lang w:eastAsia="en-US"/>
        </w:rPr>
      </w:pP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BC24F1" w:rsidRDefault="00BC24F1" w:rsidP="00BC24F1">
      <w:pPr>
        <w:ind w:firstLine="709"/>
        <w:jc w:val="both"/>
        <w:rPr>
          <w:rFonts w:eastAsia="Calibri"/>
          <w:sz w:val="28"/>
          <w:szCs w:val="28"/>
          <w:lang w:eastAsia="en-US"/>
        </w:rPr>
      </w:pPr>
      <w:r w:rsidRPr="00BC24F1">
        <w:rPr>
          <w:rFonts w:eastAsia="Calibri"/>
          <w:sz w:val="28"/>
          <w:szCs w:val="28"/>
          <w:lang w:eastAsia="en-US"/>
        </w:rPr>
        <w:t xml:space="preserve">Расстояния от резервуарных установок общей вместимостью до 50 куб.м (считая от крайнего резервуара до зданий, сооружений различного назначения и коммуникаций) следует принимать не менее указанных в </w:t>
      </w:r>
      <w:r w:rsidR="007C2587" w:rsidRPr="007C2587">
        <w:rPr>
          <w:rFonts w:eastAsia="Calibri"/>
          <w:sz w:val="28"/>
          <w:szCs w:val="28"/>
          <w:lang w:eastAsia="en-US"/>
        </w:rPr>
        <w:t>таблице 17.2</w:t>
      </w:r>
      <w:r w:rsidRPr="007C2587">
        <w:rPr>
          <w:rFonts w:eastAsia="Calibri"/>
          <w:sz w:val="28"/>
          <w:szCs w:val="28"/>
          <w:lang w:eastAsia="en-US"/>
        </w:rPr>
        <w:t xml:space="preserve"> </w:t>
      </w:r>
      <w:r w:rsidRPr="00BC24F1">
        <w:rPr>
          <w:rFonts w:eastAsia="Calibri"/>
          <w:sz w:val="28"/>
          <w:szCs w:val="28"/>
          <w:lang w:eastAsia="en-US"/>
        </w:rPr>
        <w:t>настоящих Нормативов.</w:t>
      </w:r>
    </w:p>
    <w:p w:rsidR="007C2587" w:rsidRDefault="007C2587" w:rsidP="00BC24F1">
      <w:pPr>
        <w:ind w:firstLine="709"/>
        <w:jc w:val="both"/>
        <w:rPr>
          <w:rFonts w:eastAsia="Calibri"/>
          <w:sz w:val="28"/>
          <w:szCs w:val="28"/>
          <w:lang w:eastAsia="en-US"/>
        </w:rPr>
      </w:pPr>
    </w:p>
    <w:p w:rsidR="007C2587" w:rsidRDefault="007C2587" w:rsidP="007C2587">
      <w:pPr>
        <w:ind w:firstLine="709"/>
        <w:jc w:val="right"/>
        <w:rPr>
          <w:rFonts w:eastAsia="Calibri"/>
          <w:sz w:val="28"/>
          <w:szCs w:val="28"/>
          <w:lang w:eastAsia="en-US"/>
        </w:rPr>
      </w:pPr>
      <w:r>
        <w:rPr>
          <w:rFonts w:eastAsia="Calibri"/>
          <w:sz w:val="28"/>
          <w:szCs w:val="28"/>
          <w:lang w:eastAsia="en-US"/>
        </w:rPr>
        <w:t>Таблица 17.2</w:t>
      </w:r>
    </w:p>
    <w:p w:rsidR="007C2587" w:rsidRDefault="007C2587" w:rsidP="007C2587">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6"/>
        <w:gridCol w:w="848"/>
        <w:gridCol w:w="848"/>
        <w:gridCol w:w="848"/>
        <w:gridCol w:w="311"/>
        <w:gridCol w:w="537"/>
        <w:gridCol w:w="848"/>
        <w:gridCol w:w="1079"/>
        <w:gridCol w:w="1523"/>
      </w:tblGrid>
      <w:tr w:rsidR="007C2587" w:rsidRPr="007C2587" w:rsidTr="007C2587">
        <w:trPr>
          <w:trHeight w:val="201"/>
        </w:trPr>
        <w:tc>
          <w:tcPr>
            <w:tcW w:w="26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Здания, сооружения и коммуникации</w:t>
            </w:r>
          </w:p>
        </w:tc>
        <w:tc>
          <w:tcPr>
            <w:tcW w:w="53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Противопожарные расстояния от резервуаров, м</w:t>
            </w:r>
          </w:p>
        </w:tc>
        <w:tc>
          <w:tcPr>
            <w:tcW w:w="15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Противопожарные расстояния от испарительной или групповой баллонной установки, м</w:t>
            </w:r>
          </w:p>
        </w:tc>
      </w:tr>
      <w:tr w:rsidR="007C2587" w:rsidRPr="007C2587" w:rsidTr="007C2587">
        <w:trPr>
          <w:trHeight w:val="201"/>
        </w:trPr>
        <w:tc>
          <w:tcPr>
            <w:tcW w:w="2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ind w:firstLine="540"/>
              <w:jc w:val="both"/>
              <w:rPr>
                <w:rFonts w:eastAsia="Calibri"/>
                <w:lang w:eastAsia="en-US"/>
              </w:rPr>
            </w:pPr>
          </w:p>
        </w:tc>
        <w:tc>
          <w:tcPr>
            <w:tcW w:w="285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надземных</w:t>
            </w: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подземных</w:t>
            </w:r>
          </w:p>
        </w:tc>
        <w:tc>
          <w:tcPr>
            <w:tcW w:w="15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r>
      <w:tr w:rsidR="007C2587" w:rsidRPr="007C2587" w:rsidTr="007C2587">
        <w:trPr>
          <w:trHeight w:val="201"/>
        </w:trPr>
        <w:tc>
          <w:tcPr>
            <w:tcW w:w="2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ind w:firstLine="540"/>
              <w:jc w:val="both"/>
              <w:rPr>
                <w:rFonts w:eastAsia="Calibri"/>
                <w:lang w:eastAsia="en-US"/>
              </w:rPr>
            </w:pPr>
          </w:p>
        </w:tc>
        <w:tc>
          <w:tcPr>
            <w:tcW w:w="53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при общей вместимости резервуаров в установке, куб.м</w:t>
            </w:r>
          </w:p>
        </w:tc>
        <w:tc>
          <w:tcPr>
            <w:tcW w:w="15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r>
      <w:tr w:rsidR="007C2587" w:rsidRPr="007C2587" w:rsidTr="007C2587">
        <w:trPr>
          <w:trHeight w:val="201"/>
        </w:trPr>
        <w:tc>
          <w:tcPr>
            <w:tcW w:w="26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ind w:firstLine="540"/>
              <w:jc w:val="both"/>
              <w:rPr>
                <w:rFonts w:eastAsia="Calibri"/>
                <w:lang w:eastAsia="en-US"/>
              </w:rPr>
            </w:pP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не более 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5, но не более 10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10, но не более 20</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не более 10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10, но не более 20</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20, но не более 50</w:t>
            </w:r>
          </w:p>
        </w:tc>
        <w:tc>
          <w:tcPr>
            <w:tcW w:w="15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6</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8</w:t>
            </w:r>
          </w:p>
        </w:tc>
      </w:tr>
      <w:tr w:rsidR="007C2587" w:rsidRPr="007C2587" w:rsidTr="007C2587">
        <w:trPr>
          <w:trHeight w:val="50"/>
        </w:trPr>
        <w:tc>
          <w:tcPr>
            <w:tcW w:w="2666" w:type="dxa"/>
            <w:tcBorders>
              <w:top w:val="single" w:sz="4" w:space="0" w:color="auto"/>
              <w:left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Общественные здания и сооружения</w:t>
            </w:r>
          </w:p>
        </w:tc>
        <w:tc>
          <w:tcPr>
            <w:tcW w:w="848" w:type="dxa"/>
            <w:tcBorders>
              <w:top w:val="single" w:sz="4" w:space="0" w:color="auto"/>
              <w:left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w:t>
            </w:r>
          </w:p>
        </w:tc>
        <w:tc>
          <w:tcPr>
            <w:tcW w:w="848" w:type="dxa"/>
            <w:tcBorders>
              <w:top w:val="single" w:sz="4" w:space="0" w:color="auto"/>
              <w:left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hyperlink r:id="rId12" w:history="1">
              <w:r w:rsidRPr="007C2587">
                <w:rPr>
                  <w:rFonts w:eastAsia="Calibri"/>
                  <w:color w:val="0000FF"/>
                  <w:lang w:eastAsia="en-US"/>
                </w:rPr>
                <w:t>+</w:t>
              </w:r>
            </w:hyperlink>
          </w:p>
        </w:tc>
        <w:tc>
          <w:tcPr>
            <w:tcW w:w="848" w:type="dxa"/>
            <w:tcBorders>
              <w:top w:val="single" w:sz="4" w:space="0" w:color="auto"/>
              <w:left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60</w:t>
            </w:r>
            <w:hyperlink r:id="rId13" w:history="1">
              <w:r w:rsidRPr="007C2587">
                <w:rPr>
                  <w:rFonts w:eastAsia="Calibri"/>
                  <w:color w:val="0000FF"/>
                  <w:lang w:eastAsia="en-US"/>
                </w:rPr>
                <w:t>+</w:t>
              </w:r>
            </w:hyperlink>
          </w:p>
        </w:tc>
        <w:tc>
          <w:tcPr>
            <w:tcW w:w="848"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15</w:t>
            </w:r>
          </w:p>
        </w:tc>
        <w:tc>
          <w:tcPr>
            <w:tcW w:w="848" w:type="dxa"/>
            <w:tcBorders>
              <w:top w:val="single" w:sz="4" w:space="0" w:color="auto"/>
              <w:left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1079" w:type="dxa"/>
            <w:tcBorders>
              <w:top w:val="single" w:sz="4" w:space="0" w:color="auto"/>
              <w:left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w:t>
            </w:r>
          </w:p>
        </w:tc>
        <w:tc>
          <w:tcPr>
            <w:tcW w:w="1523" w:type="dxa"/>
            <w:tcBorders>
              <w:top w:val="single" w:sz="4" w:space="0" w:color="auto"/>
              <w:left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w:t>
            </w:r>
          </w:p>
        </w:tc>
      </w:tr>
      <w:tr w:rsidR="007C2587" w:rsidRPr="007C2587" w:rsidTr="007C2587">
        <w:trPr>
          <w:trHeight w:val="346"/>
        </w:trPr>
        <w:tc>
          <w:tcPr>
            <w:tcW w:w="9507" w:type="dxa"/>
            <w:gridSpan w:val="9"/>
            <w:tcBorders>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both"/>
              <w:rPr>
                <w:rFonts w:eastAsia="Calibri"/>
                <w:lang w:eastAsia="en-US"/>
              </w:rPr>
            </w:pP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Жилые здания</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w:t>
            </w:r>
            <w:hyperlink r:id="rId14" w:history="1">
              <w:r w:rsidRPr="007C2587">
                <w:rPr>
                  <w:rFonts w:eastAsia="Calibri"/>
                  <w:color w:val="0000FF"/>
                  <w:lang w:eastAsia="en-US"/>
                </w:rPr>
                <w:t>+</w:t>
              </w:r>
            </w:hyperlink>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w:t>
            </w:r>
            <w:hyperlink r:id="rId15" w:history="1">
              <w:r w:rsidRPr="007C2587">
                <w:rPr>
                  <w:rFonts w:eastAsia="Calibri"/>
                  <w:color w:val="0000FF"/>
                  <w:lang w:eastAsia="en-US"/>
                </w:rPr>
                <w:t>+</w:t>
              </w:r>
            </w:hyperlink>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15</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12</w:t>
            </w: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Детские и спортивные площадки, гаражи (от ограды резервуарной установки)</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 xml:space="preserve">Производственные здания (промышленных, сельскохозяйственных </w:t>
            </w:r>
            <w:r w:rsidRPr="007C2587">
              <w:rPr>
                <w:rFonts w:eastAsia="Calibri"/>
                <w:lang w:eastAsia="en-US"/>
              </w:rPr>
              <w:lastRenderedPageBreak/>
              <w:t>организаций и организаций бытового обслуживания производственного характера)</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lastRenderedPageBreak/>
              <w:t>15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8</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15</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12</w:t>
            </w: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lastRenderedPageBreak/>
              <w:t>Канализация, теплотрасса (подземные)</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3,5</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3,5</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3,5</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3,5</w:t>
            </w: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Надземные сооружения и коммуникации (эстакады, теплотрассы), не относящиеся к резервуарной установке</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Водопровод и другие бесканальные коммуникации</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w:t>
            </w: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Колодцы подземных коммуникаций</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Железные дороги общей сети (до подошвы насыпи или бровки выемки со стороны резервуаров)</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r>
      <w:tr w:rsidR="007C2587" w:rsidRPr="007C2587" w:rsidTr="007C2587">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Автомобильные дороги IV и V категорий (до края проезжей части) организаций</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10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15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r>
    </w:tbl>
    <w:p w:rsidR="007C2587" w:rsidRDefault="007C2587" w:rsidP="007C2587">
      <w:pPr>
        <w:jc w:val="both"/>
        <w:rPr>
          <w:rFonts w:eastAsia="Calibri"/>
          <w:sz w:val="28"/>
          <w:szCs w:val="28"/>
          <w:lang w:eastAsia="en-US"/>
        </w:rPr>
      </w:pPr>
    </w:p>
    <w:p w:rsidR="007C2587" w:rsidRPr="007C2587" w:rsidRDefault="007C2587" w:rsidP="007C2587">
      <w:pPr>
        <w:ind w:firstLine="709"/>
        <w:jc w:val="both"/>
        <w:rPr>
          <w:rFonts w:eastAsia="Calibri"/>
          <w:lang w:eastAsia="en-US"/>
        </w:rPr>
      </w:pPr>
      <w:r w:rsidRPr="007C2587">
        <w:rPr>
          <w:rFonts w:eastAsia="Calibri"/>
          <w:lang w:eastAsia="en-US"/>
        </w:rPr>
        <w:t>Примечание. "+" обозначает расстояние от резервуарной установки организаций до зданий и сооружений, которые установкой не обслуживаются.</w:t>
      </w:r>
    </w:p>
    <w:p w:rsidR="007C2587" w:rsidRPr="00BC24F1" w:rsidRDefault="007C2587" w:rsidP="007C2587">
      <w:pPr>
        <w:jc w:val="both"/>
        <w:rPr>
          <w:rFonts w:eastAsia="Calibri"/>
          <w:sz w:val="28"/>
          <w:szCs w:val="28"/>
          <w:lang w:eastAsia="en-US"/>
        </w:rPr>
      </w:pPr>
    </w:p>
    <w:p w:rsid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 xml:space="preserve">.16.8. Расстояния от резервуарных установок общей вместимостью свыше 50 куб.м следует принимать не менее указанных </w:t>
      </w:r>
      <w:r w:rsidR="00BC24F1" w:rsidRPr="007C2587">
        <w:rPr>
          <w:rFonts w:eastAsia="Calibri"/>
          <w:sz w:val="28"/>
          <w:szCs w:val="28"/>
          <w:lang w:eastAsia="en-US"/>
        </w:rPr>
        <w:t xml:space="preserve">в </w:t>
      </w:r>
      <w:r w:rsidR="007C2587" w:rsidRPr="007C2587">
        <w:rPr>
          <w:rFonts w:eastAsia="Calibri"/>
          <w:sz w:val="28"/>
          <w:szCs w:val="28"/>
          <w:lang w:eastAsia="en-US"/>
        </w:rPr>
        <w:t>таблице 17.3</w:t>
      </w:r>
      <w:r w:rsidR="00BC24F1" w:rsidRPr="007C2587">
        <w:rPr>
          <w:rFonts w:eastAsia="Calibri"/>
          <w:sz w:val="28"/>
          <w:szCs w:val="28"/>
          <w:lang w:eastAsia="en-US"/>
        </w:rPr>
        <w:t xml:space="preserve"> настоящих Нормативов.</w:t>
      </w:r>
    </w:p>
    <w:p w:rsidR="007C2587" w:rsidRDefault="007C2587" w:rsidP="00BC24F1">
      <w:pPr>
        <w:ind w:firstLine="709"/>
        <w:jc w:val="both"/>
        <w:rPr>
          <w:rFonts w:eastAsia="Calibri"/>
          <w:sz w:val="28"/>
          <w:szCs w:val="28"/>
          <w:lang w:eastAsia="en-US"/>
        </w:rPr>
      </w:pPr>
    </w:p>
    <w:p w:rsidR="007C2587" w:rsidRDefault="007C2587" w:rsidP="007C2587">
      <w:pPr>
        <w:ind w:firstLine="709"/>
        <w:jc w:val="right"/>
        <w:rPr>
          <w:rFonts w:eastAsia="Calibri"/>
          <w:sz w:val="28"/>
          <w:szCs w:val="28"/>
          <w:lang w:eastAsia="en-US"/>
        </w:rPr>
      </w:pPr>
      <w:r>
        <w:rPr>
          <w:rFonts w:eastAsia="Calibri"/>
          <w:sz w:val="28"/>
          <w:szCs w:val="28"/>
          <w:lang w:eastAsia="en-US"/>
        </w:rPr>
        <w:lastRenderedPageBreak/>
        <w:t>Таблица 17.3</w:t>
      </w:r>
    </w:p>
    <w:p w:rsidR="007C2587" w:rsidRDefault="007C2587" w:rsidP="007C2587">
      <w:pPr>
        <w:ind w:firstLine="709"/>
        <w:jc w:val="right"/>
        <w:rPr>
          <w:rFonts w:eastAsia="Calibri"/>
          <w:sz w:val="28"/>
          <w:szCs w:val="28"/>
          <w:lang w:eastAsia="en-US"/>
        </w:rPr>
      </w:pPr>
    </w:p>
    <w:tbl>
      <w:tblPr>
        <w:tblW w:w="9525" w:type="dxa"/>
        <w:tblInd w:w="62" w:type="dxa"/>
        <w:tblLayout w:type="fixed"/>
        <w:tblCellMar>
          <w:top w:w="75" w:type="dxa"/>
          <w:left w:w="0" w:type="dxa"/>
          <w:bottom w:w="75" w:type="dxa"/>
          <w:right w:w="0" w:type="dxa"/>
        </w:tblCellMar>
        <w:tblLook w:val="0000" w:firstRow="0" w:lastRow="0" w:firstColumn="0" w:lastColumn="0" w:noHBand="0" w:noVBand="0"/>
      </w:tblPr>
      <w:tblGrid>
        <w:gridCol w:w="1727"/>
        <w:gridCol w:w="535"/>
        <w:gridCol w:w="535"/>
        <w:gridCol w:w="593"/>
        <w:gridCol w:w="396"/>
        <w:gridCol w:w="536"/>
        <w:gridCol w:w="535"/>
        <w:gridCol w:w="535"/>
        <w:gridCol w:w="396"/>
        <w:gridCol w:w="537"/>
        <w:gridCol w:w="1600"/>
        <w:gridCol w:w="800"/>
        <w:gridCol w:w="800"/>
      </w:tblGrid>
      <w:tr w:rsidR="007C2587" w:rsidRPr="007C2587" w:rsidTr="00D5071F">
        <w:trPr>
          <w:trHeight w:val="300"/>
        </w:trPr>
        <w:tc>
          <w:tcPr>
            <w:tcW w:w="17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Здания, сооружения</w:t>
            </w:r>
          </w:p>
        </w:tc>
        <w:tc>
          <w:tcPr>
            <w:tcW w:w="459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Противопожарные расстояния от резервуаров сжиженных углеводородных газов, м</w:t>
            </w:r>
          </w:p>
        </w:tc>
        <w:tc>
          <w:tcPr>
            <w:tcW w:w="1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Противопожарные расстояния от помещений, установок, где используется сжиженный углеводородный газ, м</w:t>
            </w:r>
          </w:p>
        </w:tc>
        <w:tc>
          <w:tcPr>
            <w:tcW w:w="16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Противопожарные расстояния от склада наполненных баллонов общей вместимостью, м</w:t>
            </w:r>
          </w:p>
        </w:tc>
      </w:tr>
      <w:tr w:rsidR="007C2587" w:rsidRPr="007C2587" w:rsidTr="00D5071F">
        <w:trPr>
          <w:trHeight w:val="300"/>
        </w:trPr>
        <w:tc>
          <w:tcPr>
            <w:tcW w:w="17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ind w:firstLine="540"/>
              <w:jc w:val="both"/>
              <w:rPr>
                <w:rFonts w:eastAsia="Calibri"/>
                <w:lang w:eastAsia="en-US"/>
              </w:rPr>
            </w:pPr>
          </w:p>
        </w:tc>
        <w:tc>
          <w:tcPr>
            <w:tcW w:w="259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надземных</w:t>
            </w:r>
          </w:p>
        </w:tc>
        <w:tc>
          <w:tcPr>
            <w:tcW w:w="20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подземных</w:t>
            </w:r>
          </w:p>
        </w:tc>
        <w:tc>
          <w:tcPr>
            <w:tcW w:w="1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c>
          <w:tcPr>
            <w:tcW w:w="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не более 20</w:t>
            </w:r>
          </w:p>
        </w:tc>
        <w:tc>
          <w:tcPr>
            <w:tcW w:w="8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20</w:t>
            </w:r>
          </w:p>
        </w:tc>
      </w:tr>
      <w:tr w:rsidR="007C2587" w:rsidRPr="007C2587" w:rsidTr="00D5071F">
        <w:trPr>
          <w:trHeight w:val="300"/>
        </w:trPr>
        <w:tc>
          <w:tcPr>
            <w:tcW w:w="17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ind w:firstLine="540"/>
              <w:jc w:val="both"/>
              <w:rPr>
                <w:rFonts w:eastAsia="Calibri"/>
                <w:lang w:eastAsia="en-US"/>
              </w:rPr>
            </w:pPr>
          </w:p>
        </w:tc>
        <w:tc>
          <w:tcPr>
            <w:tcW w:w="459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при общей вместимости, куб.м</w:t>
            </w:r>
          </w:p>
        </w:tc>
        <w:tc>
          <w:tcPr>
            <w:tcW w:w="1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c>
          <w:tcPr>
            <w:tcW w:w="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c>
          <w:tcPr>
            <w:tcW w:w="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r>
      <w:tr w:rsidR="00D5071F" w:rsidRPr="007C2587" w:rsidTr="00D5071F">
        <w:trPr>
          <w:trHeight w:val="300"/>
        </w:trPr>
        <w:tc>
          <w:tcPr>
            <w:tcW w:w="17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ind w:firstLine="540"/>
              <w:jc w:val="both"/>
              <w:rPr>
                <w:rFonts w:eastAsia="Calibri"/>
                <w:lang w:eastAsia="en-US"/>
              </w:rPr>
            </w:pP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20, но не более 50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50, но не более 200</w:t>
            </w:r>
          </w:p>
        </w:tc>
        <w:tc>
          <w:tcPr>
            <w:tcW w:w="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50, но не более 500</w:t>
            </w:r>
          </w:p>
        </w:tc>
        <w:tc>
          <w:tcPr>
            <w:tcW w:w="9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200, но не более 8000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50, но не более 200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50, но не более 500</w:t>
            </w:r>
          </w:p>
        </w:tc>
        <w:tc>
          <w:tcPr>
            <w:tcW w:w="93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200, но не более 8000</w:t>
            </w:r>
          </w:p>
        </w:tc>
        <w:tc>
          <w:tcPr>
            <w:tcW w:w="1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c>
          <w:tcPr>
            <w:tcW w:w="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c>
          <w:tcPr>
            <w:tcW w:w="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r>
      <w:tr w:rsidR="007C2587" w:rsidRPr="007C2587" w:rsidTr="00D5071F">
        <w:trPr>
          <w:trHeight w:val="300"/>
        </w:trPr>
        <w:tc>
          <w:tcPr>
            <w:tcW w:w="17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ind w:firstLine="540"/>
              <w:jc w:val="both"/>
              <w:rPr>
                <w:rFonts w:eastAsia="Calibri"/>
                <w:lang w:eastAsia="en-US"/>
              </w:rPr>
            </w:pPr>
          </w:p>
        </w:tc>
        <w:tc>
          <w:tcPr>
            <w:tcW w:w="459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Максимальная вместимость одного резервуара, куб.м</w:t>
            </w:r>
          </w:p>
        </w:tc>
        <w:tc>
          <w:tcPr>
            <w:tcW w:w="1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c>
          <w:tcPr>
            <w:tcW w:w="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c>
          <w:tcPr>
            <w:tcW w:w="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r>
      <w:tr w:rsidR="00D5071F" w:rsidRPr="007C2587" w:rsidTr="00D5071F">
        <w:trPr>
          <w:trHeight w:val="300"/>
        </w:trPr>
        <w:tc>
          <w:tcPr>
            <w:tcW w:w="17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ind w:firstLine="540"/>
              <w:jc w:val="both"/>
              <w:rPr>
                <w:rFonts w:eastAsia="Calibri"/>
                <w:lang w:eastAsia="en-US"/>
              </w:rPr>
            </w:pP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не более 25</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w:t>
            </w:r>
          </w:p>
        </w:tc>
        <w:tc>
          <w:tcPr>
            <w:tcW w:w="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100, но не более 600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более 100, но не более 600</w:t>
            </w:r>
          </w:p>
        </w:tc>
        <w:tc>
          <w:tcPr>
            <w:tcW w:w="1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c>
          <w:tcPr>
            <w:tcW w:w="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c>
          <w:tcPr>
            <w:tcW w:w="8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p>
        </w:tc>
      </w:tr>
      <w:tr w:rsidR="00D5071F" w:rsidRPr="007C2587" w:rsidTr="00D5071F">
        <w:trPr>
          <w:trHeight w:val="50"/>
        </w:trPr>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w:t>
            </w:r>
          </w:p>
        </w:tc>
        <w:tc>
          <w:tcPr>
            <w:tcW w:w="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w:t>
            </w:r>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6</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8</w:t>
            </w:r>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9</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w:t>
            </w: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11</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12</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13</w:t>
            </w:r>
          </w:p>
        </w:tc>
      </w:tr>
      <w:tr w:rsidR="00D5071F" w:rsidRPr="007C2587" w:rsidTr="00D5071F">
        <w:trPr>
          <w:trHeight w:val="50"/>
        </w:trPr>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Жилые, общественные здания</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80</w:t>
            </w:r>
          </w:p>
        </w:tc>
        <w:tc>
          <w:tcPr>
            <w:tcW w:w="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150</w:t>
            </w:r>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75</w:t>
            </w:r>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150</w:t>
            </w: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w:t>
            </w:r>
          </w:p>
        </w:tc>
      </w:tr>
      <w:tr w:rsidR="00D5071F" w:rsidRPr="007C2587" w:rsidTr="00D5071F">
        <w:trPr>
          <w:trHeight w:val="50"/>
        </w:trPr>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Административные, бытовые, производственные здания, здания котельных, гаражей и открытых стоянок</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70 (30)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80 (50)</w:t>
            </w:r>
          </w:p>
        </w:tc>
        <w:tc>
          <w:tcPr>
            <w:tcW w:w="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150 (110)</w:t>
            </w:r>
            <w:hyperlink r:id="rId16" w:history="1">
              <w:r w:rsidRPr="007C2587">
                <w:rPr>
                  <w:rFonts w:eastAsia="Calibri"/>
                  <w:color w:val="0000FF"/>
                  <w:lang w:eastAsia="en-US"/>
                </w:rPr>
                <w:t>+</w:t>
              </w:r>
            </w:hyperlink>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 (25)</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75 (55)</w:t>
            </w:r>
            <w:hyperlink r:id="rId17" w:history="1">
              <w:r w:rsidRPr="007C2587">
                <w:rPr>
                  <w:rFonts w:eastAsia="Calibri"/>
                  <w:color w:val="0000FF"/>
                  <w:lang w:eastAsia="en-US"/>
                </w:rPr>
                <w:t>+</w:t>
              </w:r>
            </w:hyperlink>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150</w:t>
            </w: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 (20)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 (30)</w:t>
            </w:r>
          </w:p>
        </w:tc>
      </w:tr>
      <w:tr w:rsidR="00D5071F" w:rsidRPr="007C2587" w:rsidTr="00D5071F">
        <w:trPr>
          <w:trHeight w:val="50"/>
        </w:trPr>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lastRenderedPageBreak/>
              <w:t>Надземные сооружения и коммуникации (эстакады, теплотрассы), подсобные постройки жилых зданий</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 (15)</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 (20)</w:t>
            </w:r>
          </w:p>
        </w:tc>
        <w:tc>
          <w:tcPr>
            <w:tcW w:w="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 (30)</w:t>
            </w:r>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 (30)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 (30)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 (15)</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 (15)</w:t>
            </w:r>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 (15)</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 (15)</w:t>
            </w: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 (15)</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 (20)</w:t>
            </w:r>
          </w:p>
        </w:tc>
      </w:tr>
      <w:tr w:rsidR="00D5071F" w:rsidRPr="007C2587" w:rsidTr="00D5071F">
        <w:trPr>
          <w:trHeight w:val="50"/>
        </w:trPr>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Железные дороги общей сети (от подошвы насыпи), автомобильные дороги I - III категорий</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75</w:t>
            </w:r>
          </w:p>
        </w:tc>
        <w:tc>
          <w:tcPr>
            <w:tcW w:w="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w:t>
            </w:r>
            <w:hyperlink r:id="rId18" w:history="1">
              <w:r w:rsidRPr="007C2587">
                <w:rPr>
                  <w:rFonts w:eastAsia="Calibri"/>
                  <w:color w:val="0000FF"/>
                  <w:lang w:eastAsia="en-US"/>
                </w:rPr>
                <w:t>-</w:t>
              </w:r>
            </w:hyperlink>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100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75</w:t>
            </w:r>
            <w:hyperlink r:id="rId19" w:history="1">
              <w:r w:rsidRPr="007C2587">
                <w:rPr>
                  <w:rFonts w:eastAsia="Calibri"/>
                  <w:color w:val="0000FF"/>
                  <w:lang w:eastAsia="en-US"/>
                </w:rPr>
                <w:t>-</w:t>
              </w:r>
            </w:hyperlink>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75</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75</w:t>
            </w: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50</w:t>
            </w:r>
          </w:p>
        </w:tc>
      </w:tr>
      <w:tr w:rsidR="00D5071F" w:rsidRPr="007C2587" w:rsidTr="00D5071F">
        <w:trPr>
          <w:trHeight w:val="50"/>
        </w:trPr>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rPr>
                <w:rFonts w:eastAsia="Calibri"/>
                <w:lang w:eastAsia="en-US"/>
              </w:rPr>
            </w:pPr>
            <w:r w:rsidRPr="007C2587">
              <w:rPr>
                <w:rFonts w:eastAsia="Calibri"/>
                <w:lang w:eastAsia="en-US"/>
              </w:rPr>
              <w:t>Подъездные пути железных дорог, дорог организаций, трамвайные пути, автомобильные дороги IV и V категорий</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 (20)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 xml:space="preserve">30 </w:t>
            </w:r>
            <w:hyperlink r:id="rId20" w:history="1">
              <w:r w:rsidRPr="007C2587">
                <w:rPr>
                  <w:rFonts w:eastAsia="Calibri"/>
                  <w:color w:val="0000FF"/>
                  <w:lang w:eastAsia="en-US"/>
                </w:rPr>
                <w:t>-</w:t>
              </w:r>
            </w:hyperlink>
            <w:r w:rsidRPr="007C2587">
              <w:rPr>
                <w:rFonts w:eastAsia="Calibri"/>
                <w:lang w:eastAsia="en-US"/>
              </w:rPr>
              <w:t xml:space="preserve"> (20)</w:t>
            </w:r>
          </w:p>
        </w:tc>
        <w:tc>
          <w:tcPr>
            <w:tcW w:w="5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 xml:space="preserve">40 </w:t>
            </w:r>
            <w:hyperlink r:id="rId21" w:history="1">
              <w:r w:rsidRPr="007C2587">
                <w:rPr>
                  <w:rFonts w:eastAsia="Calibri"/>
                  <w:color w:val="0000FF"/>
                  <w:lang w:eastAsia="en-US"/>
                </w:rPr>
                <w:t>-</w:t>
              </w:r>
            </w:hyperlink>
            <w:r w:rsidRPr="007C2587">
              <w:rPr>
                <w:rFonts w:eastAsia="Calibri"/>
                <w:lang w:eastAsia="en-US"/>
              </w:rPr>
              <w:t xml:space="preserve"> (30)</w:t>
            </w:r>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 (30)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40 (30)</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 xml:space="preserve">20 </w:t>
            </w:r>
            <w:hyperlink r:id="rId22" w:history="1">
              <w:r w:rsidRPr="007C2587">
                <w:rPr>
                  <w:rFonts w:eastAsia="Calibri"/>
                  <w:color w:val="0000FF"/>
                  <w:lang w:eastAsia="en-US"/>
                </w:rPr>
                <w:t>-</w:t>
              </w:r>
            </w:hyperlink>
            <w:r w:rsidRPr="007C2587">
              <w:rPr>
                <w:rFonts w:eastAsia="Calibri"/>
                <w:lang w:eastAsia="en-US"/>
              </w:rPr>
              <w:t xml:space="preserve"> (15)</w:t>
            </w:r>
            <w:hyperlink r:id="rId23" w:history="1">
              <w:r w:rsidRPr="007C2587">
                <w:rPr>
                  <w:rFonts w:eastAsia="Calibri"/>
                  <w:color w:val="0000FF"/>
                  <w:lang w:eastAsia="en-US"/>
                </w:rPr>
                <w:t>-</w:t>
              </w:r>
            </w:hyperlink>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 xml:space="preserve">25 </w:t>
            </w:r>
            <w:hyperlink r:id="rId24" w:history="1">
              <w:r w:rsidRPr="007C2587">
                <w:rPr>
                  <w:rFonts w:eastAsia="Calibri"/>
                  <w:color w:val="0000FF"/>
                  <w:lang w:eastAsia="en-US"/>
                </w:rPr>
                <w:t>-</w:t>
              </w:r>
            </w:hyperlink>
            <w:r w:rsidRPr="007C2587">
              <w:rPr>
                <w:rFonts w:eastAsia="Calibri"/>
                <w:lang w:eastAsia="en-US"/>
              </w:rPr>
              <w:t xml:space="preserve"> (15)</w:t>
            </w:r>
            <w:hyperlink r:id="rId25" w:history="1">
              <w:r w:rsidRPr="007C2587">
                <w:rPr>
                  <w:rFonts w:eastAsia="Calibri"/>
                  <w:color w:val="0000FF"/>
                  <w:lang w:eastAsia="en-US"/>
                </w:rPr>
                <w:t>-</w:t>
              </w:r>
            </w:hyperlink>
          </w:p>
        </w:tc>
        <w:tc>
          <w:tcPr>
            <w:tcW w:w="3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 (15)</w:t>
            </w:r>
          </w:p>
        </w:tc>
        <w:tc>
          <w:tcPr>
            <w:tcW w:w="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25 (15)</w:t>
            </w:r>
          </w:p>
        </w:tc>
        <w:tc>
          <w:tcPr>
            <w:tcW w:w="1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30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 (20)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C2587" w:rsidRPr="007C2587" w:rsidRDefault="007C2587" w:rsidP="007C2587">
            <w:pPr>
              <w:autoSpaceDE w:val="0"/>
              <w:autoSpaceDN w:val="0"/>
              <w:adjustRightInd w:val="0"/>
              <w:jc w:val="center"/>
              <w:rPr>
                <w:rFonts w:eastAsia="Calibri"/>
                <w:lang w:eastAsia="en-US"/>
              </w:rPr>
            </w:pPr>
            <w:r w:rsidRPr="007C2587">
              <w:rPr>
                <w:rFonts w:eastAsia="Calibri"/>
                <w:lang w:eastAsia="en-US"/>
              </w:rPr>
              <w:t>20 (20)</w:t>
            </w:r>
          </w:p>
        </w:tc>
      </w:tr>
    </w:tbl>
    <w:p w:rsidR="007C2587" w:rsidRDefault="007C2587" w:rsidP="007C2587">
      <w:pPr>
        <w:jc w:val="both"/>
        <w:rPr>
          <w:rFonts w:eastAsia="Calibri"/>
          <w:sz w:val="28"/>
          <w:szCs w:val="28"/>
          <w:lang w:eastAsia="en-US"/>
        </w:rPr>
      </w:pPr>
    </w:p>
    <w:p w:rsidR="00D5071F" w:rsidRPr="00D5071F" w:rsidRDefault="00D5071F" w:rsidP="00D5071F">
      <w:pPr>
        <w:ind w:firstLine="709"/>
        <w:jc w:val="both"/>
        <w:rPr>
          <w:rFonts w:eastAsia="Calibri"/>
          <w:lang w:eastAsia="en-US"/>
        </w:rPr>
      </w:pPr>
      <w:r w:rsidRPr="00D5071F">
        <w:rPr>
          <w:rFonts w:eastAsia="Calibri"/>
          <w:lang w:eastAsia="en-US"/>
        </w:rPr>
        <w:t>Примечания.</w:t>
      </w:r>
    </w:p>
    <w:p w:rsidR="00D5071F" w:rsidRPr="00D5071F" w:rsidRDefault="00D5071F" w:rsidP="00D5071F">
      <w:pPr>
        <w:ind w:firstLine="709"/>
        <w:jc w:val="both"/>
        <w:rPr>
          <w:rFonts w:eastAsia="Calibri"/>
          <w:lang w:eastAsia="en-US"/>
        </w:rPr>
      </w:pPr>
      <w:r w:rsidRPr="00D5071F">
        <w:rPr>
          <w:rFonts w:eastAsia="Calibri"/>
          <w:lang w:eastAsia="en-US"/>
        </w:rP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D5071F" w:rsidRPr="00D5071F" w:rsidRDefault="00D5071F" w:rsidP="00D5071F">
      <w:pPr>
        <w:ind w:firstLine="709"/>
        <w:jc w:val="both"/>
        <w:rPr>
          <w:rFonts w:eastAsia="Calibri"/>
          <w:lang w:eastAsia="en-US"/>
        </w:rPr>
      </w:pPr>
      <w:r w:rsidRPr="00D5071F">
        <w:rPr>
          <w:rFonts w:eastAsia="Calibri"/>
          <w:lang w:eastAsia="en-US"/>
        </w:rPr>
        <w:t>2. "-" обозначает, что допускается уменьшать расстояния от резервуаров газонаполнительных станций общей вместимостью не более 200 куб.м в надземном исполнении до 70 м, в подземном - до 35 м, а при вместимости не более 300 куб.м соответственно до 90 и 45 м.</w:t>
      </w:r>
    </w:p>
    <w:p w:rsidR="00D5071F" w:rsidRPr="00D5071F" w:rsidRDefault="00D5071F" w:rsidP="00D5071F">
      <w:pPr>
        <w:ind w:firstLine="709"/>
        <w:jc w:val="both"/>
        <w:rPr>
          <w:rFonts w:eastAsia="Calibri"/>
          <w:lang w:eastAsia="en-US"/>
        </w:rPr>
      </w:pPr>
      <w:r w:rsidRPr="00D5071F">
        <w:rPr>
          <w:rFonts w:eastAsia="Calibri"/>
          <w:lang w:eastAsia="en-US"/>
        </w:rPr>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rsidR="00D5071F" w:rsidRPr="00D5071F" w:rsidRDefault="00D5071F" w:rsidP="00D5071F">
      <w:pPr>
        <w:ind w:firstLine="709"/>
        <w:jc w:val="both"/>
        <w:rPr>
          <w:rFonts w:eastAsia="Calibri"/>
          <w:sz w:val="28"/>
          <w:szCs w:val="28"/>
          <w:lang w:eastAsia="en-US"/>
        </w:rPr>
      </w:pP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.17. Расстояния от ограждений ГРС, ГГРП и ГРП до зданий и сооружений принимаются в зависимости от класса входного газопровода:</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от ГГРП с входным давлением P = 1,2 МПа при условии прокладки газопровода по территории городских округов и городских поселений - 15 м;</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t xml:space="preserve">- </w:t>
      </w:r>
      <w:r w:rsidR="00BC24F1" w:rsidRPr="00BC24F1">
        <w:rPr>
          <w:rFonts w:eastAsia="Calibri"/>
          <w:sz w:val="28"/>
          <w:szCs w:val="28"/>
          <w:lang w:eastAsia="en-US"/>
        </w:rPr>
        <w:t>от ГРП с входным давлением P = 0,6 МПа - 10 м.</w:t>
      </w:r>
    </w:p>
    <w:p w:rsidR="00BC24F1" w:rsidRPr="00BC24F1" w:rsidRDefault="00D25029" w:rsidP="00BC24F1">
      <w:pPr>
        <w:ind w:firstLine="709"/>
        <w:jc w:val="both"/>
        <w:rPr>
          <w:rFonts w:eastAsia="Calibri"/>
          <w:sz w:val="28"/>
          <w:szCs w:val="28"/>
          <w:lang w:eastAsia="en-US"/>
        </w:rPr>
      </w:pPr>
      <w:r>
        <w:rPr>
          <w:rFonts w:eastAsia="Calibri"/>
          <w:sz w:val="28"/>
          <w:szCs w:val="28"/>
          <w:lang w:eastAsia="en-US"/>
        </w:rPr>
        <w:lastRenderedPageBreak/>
        <w:t>3.3.5</w:t>
      </w:r>
      <w:r w:rsidR="00BC24F1" w:rsidRPr="00BC24F1">
        <w:rPr>
          <w:rFonts w:eastAsia="Calibri"/>
          <w:sz w:val="28"/>
          <w:szCs w:val="28"/>
          <w:lang w:eastAsia="en-US"/>
        </w:rPr>
        <w:t>.18.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rsidR="00BC24F1" w:rsidRDefault="00D25029" w:rsidP="00BC24F1">
      <w:pPr>
        <w:ind w:firstLine="709"/>
        <w:jc w:val="both"/>
        <w:rPr>
          <w:rFonts w:eastAsia="Calibri"/>
          <w:sz w:val="28"/>
          <w:szCs w:val="28"/>
          <w:lang w:eastAsia="en-US"/>
        </w:rPr>
      </w:pPr>
      <w:r>
        <w:rPr>
          <w:rFonts w:eastAsia="Calibri"/>
          <w:sz w:val="28"/>
          <w:szCs w:val="28"/>
          <w:lang w:eastAsia="en-US"/>
        </w:rPr>
        <w:t>3.3.5</w:t>
      </w:r>
      <w:r w:rsidR="00BC24F1" w:rsidRPr="00BC24F1">
        <w:rPr>
          <w:rFonts w:eastAsia="Calibri"/>
          <w:sz w:val="28"/>
          <w:szCs w:val="28"/>
          <w:lang w:eastAsia="en-US"/>
        </w:rPr>
        <w:t>.19.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D25029" w:rsidRDefault="00D25029" w:rsidP="00BC24F1">
      <w:pPr>
        <w:ind w:firstLine="709"/>
        <w:jc w:val="both"/>
        <w:rPr>
          <w:rFonts w:eastAsia="Calibri"/>
          <w:sz w:val="28"/>
          <w:szCs w:val="28"/>
          <w:lang w:eastAsia="en-US"/>
        </w:rPr>
      </w:pPr>
    </w:p>
    <w:p w:rsidR="00D25029" w:rsidRDefault="00D25029" w:rsidP="00D25029">
      <w:pPr>
        <w:ind w:firstLine="709"/>
        <w:jc w:val="center"/>
        <w:rPr>
          <w:rFonts w:eastAsia="Calibri"/>
          <w:b/>
          <w:sz w:val="28"/>
          <w:szCs w:val="28"/>
          <w:lang w:eastAsia="en-US"/>
        </w:rPr>
      </w:pPr>
      <w:r>
        <w:rPr>
          <w:rFonts w:eastAsia="Calibri"/>
          <w:b/>
          <w:sz w:val="28"/>
          <w:szCs w:val="28"/>
          <w:lang w:eastAsia="en-US"/>
        </w:rPr>
        <w:t>3.3.6. Электроснабжение.</w:t>
      </w:r>
    </w:p>
    <w:p w:rsidR="00D25029" w:rsidRDefault="00D25029" w:rsidP="00D25029">
      <w:pPr>
        <w:ind w:firstLine="709"/>
        <w:jc w:val="center"/>
        <w:rPr>
          <w:rFonts w:eastAsia="Calibri"/>
          <w:b/>
          <w:sz w:val="28"/>
          <w:szCs w:val="28"/>
          <w:lang w:eastAsia="en-US"/>
        </w:rPr>
      </w:pPr>
    </w:p>
    <w:p w:rsidR="00DE6BC8" w:rsidRPr="00DE6BC8" w:rsidRDefault="00DE6BC8" w:rsidP="00DE6BC8">
      <w:pPr>
        <w:ind w:firstLine="709"/>
        <w:jc w:val="both"/>
        <w:rPr>
          <w:rFonts w:eastAsia="Calibri"/>
          <w:sz w:val="28"/>
          <w:szCs w:val="28"/>
          <w:lang w:eastAsia="en-US"/>
        </w:rPr>
      </w:pPr>
      <w:r>
        <w:rPr>
          <w:rFonts w:eastAsia="Calibri"/>
          <w:sz w:val="28"/>
          <w:szCs w:val="28"/>
          <w:lang w:eastAsia="en-US"/>
        </w:rPr>
        <w:t>3.3.6</w:t>
      </w:r>
      <w:r w:rsidRPr="00DE6BC8">
        <w:rPr>
          <w:rFonts w:eastAsia="Calibri"/>
          <w:sz w:val="28"/>
          <w:szCs w:val="28"/>
          <w:lang w:eastAsia="en-US"/>
        </w:rPr>
        <w:t>.1. Си</w:t>
      </w:r>
      <w:r>
        <w:rPr>
          <w:rFonts w:eastAsia="Calibri"/>
          <w:sz w:val="28"/>
          <w:szCs w:val="28"/>
          <w:lang w:eastAsia="en-US"/>
        </w:rPr>
        <w:t>стему электроснабжения поселения</w:t>
      </w:r>
      <w:r w:rsidRPr="00DE6BC8">
        <w:rPr>
          <w:rFonts w:eastAsia="Calibri"/>
          <w:sz w:val="28"/>
          <w:szCs w:val="28"/>
          <w:lang w:eastAsia="en-US"/>
        </w:rPr>
        <w:t xml:space="preserve"> следует проектировать в 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N 213).</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При реконструкции действующих сетей необходимо максимально использовать существующие электросетевые сооружения.</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Основные решения по электро</w:t>
      </w:r>
      <w:r>
        <w:rPr>
          <w:rFonts w:eastAsia="Calibri"/>
          <w:sz w:val="28"/>
          <w:szCs w:val="28"/>
          <w:lang w:eastAsia="en-US"/>
        </w:rPr>
        <w:t>снабжению потребителей поселения</w:t>
      </w:r>
      <w:r w:rsidRPr="00DE6BC8">
        <w:rPr>
          <w:rFonts w:eastAsia="Calibri"/>
          <w:sz w:val="28"/>
          <w:szCs w:val="28"/>
          <w:lang w:eastAsia="en-US"/>
        </w:rPr>
        <w:t>, разрабатываются в концепции ра</w:t>
      </w:r>
      <w:r>
        <w:rPr>
          <w:rFonts w:eastAsia="Calibri"/>
          <w:sz w:val="28"/>
          <w:szCs w:val="28"/>
          <w:lang w:eastAsia="en-US"/>
        </w:rPr>
        <w:t>звития и реконструкции поселения</w:t>
      </w:r>
      <w:r w:rsidRPr="00DE6BC8">
        <w:rPr>
          <w:rFonts w:eastAsia="Calibri"/>
          <w:sz w:val="28"/>
          <w:szCs w:val="28"/>
          <w:lang w:eastAsia="en-US"/>
        </w:rPr>
        <w:t>, генеральном плане, проекте планировки территории и схеме развития электрических сетей.</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В сост</w:t>
      </w:r>
      <w:r>
        <w:rPr>
          <w:rFonts w:eastAsia="Calibri"/>
          <w:sz w:val="28"/>
          <w:szCs w:val="28"/>
          <w:lang w:eastAsia="en-US"/>
        </w:rPr>
        <w:t>аве концепции развития поселения</w:t>
      </w:r>
      <w:r w:rsidRPr="00DE6BC8">
        <w:rPr>
          <w:rFonts w:eastAsia="Calibri"/>
          <w:sz w:val="28"/>
          <w:szCs w:val="28"/>
          <w:lang w:eastAsia="en-US"/>
        </w:rPr>
        <w:t xml:space="preserve">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 xml:space="preserve">Результаты расчета электрических нагрузок необходимо сопоставлять со среднегодовыми темпами роста нагрузок характерных районов поселения, </w:t>
      </w:r>
      <w:r w:rsidRPr="00DE6BC8">
        <w:rPr>
          <w:rFonts w:eastAsia="Calibri"/>
          <w:sz w:val="28"/>
          <w:szCs w:val="28"/>
          <w:lang w:eastAsia="en-US"/>
        </w:rPr>
        <w:lastRenderedPageBreak/>
        <w:t>полученными из анализа их изменения за последние 5 - 10 лет и при необходимости корректировать.</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 xml:space="preserve">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w:t>
      </w:r>
      <w:r>
        <w:rPr>
          <w:rFonts w:eastAsia="Calibri"/>
          <w:sz w:val="28"/>
          <w:szCs w:val="28"/>
          <w:lang w:eastAsia="en-US"/>
        </w:rPr>
        <w:t>поселения</w:t>
      </w:r>
      <w:r w:rsidRPr="00DE6BC8">
        <w:rPr>
          <w:rFonts w:eastAsia="Calibri"/>
          <w:sz w:val="28"/>
          <w:szCs w:val="28"/>
          <w:lang w:eastAsia="en-US"/>
        </w:rPr>
        <w:t xml:space="preserve">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w:t>
      </w:r>
      <w:r>
        <w:rPr>
          <w:rFonts w:eastAsia="Calibri"/>
          <w:sz w:val="28"/>
          <w:szCs w:val="28"/>
          <w:lang w:eastAsia="en-US"/>
        </w:rPr>
        <w:t xml:space="preserve">я электрических сетей поселения. </w:t>
      </w:r>
      <w:r w:rsidRPr="00DE6BC8">
        <w:rPr>
          <w:rFonts w:eastAsia="Calibri"/>
          <w:sz w:val="28"/>
          <w:szCs w:val="28"/>
          <w:lang w:eastAsia="en-US"/>
        </w:rPr>
        <w:t>В объем графического материала по этим сетям входят схемы электрических соединений и конфигурация сетей 10(6) кВ на плане поселения в масштабе 1:2000 с указанием основных параметров системы электроснабжения.</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Схемы развития электрических сетей 10(6) и 35 кВ и выше разрабатываются на осн</w:t>
      </w:r>
      <w:r>
        <w:rPr>
          <w:rFonts w:eastAsia="Calibri"/>
          <w:sz w:val="28"/>
          <w:szCs w:val="28"/>
          <w:lang w:eastAsia="en-US"/>
        </w:rPr>
        <w:t>ове концепции развития поселения</w:t>
      </w:r>
      <w:r w:rsidRPr="00DE6BC8">
        <w:rPr>
          <w:rFonts w:eastAsia="Calibri"/>
          <w:sz w:val="28"/>
          <w:szCs w:val="28"/>
          <w:lang w:eastAsia="en-US"/>
        </w:rPr>
        <w:t xml:space="preserve"> в увязке со схемой развития электрических сетей энергосистемы на расчетный срок до 15 лет.</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В схеме рассматриваются основные направления развития сетей 35 кВ и выше на расчетный срок концепции поселени</w:t>
      </w:r>
      <w:r>
        <w:rPr>
          <w:rFonts w:eastAsia="Calibri"/>
          <w:sz w:val="28"/>
          <w:szCs w:val="28"/>
          <w:lang w:eastAsia="en-US"/>
        </w:rPr>
        <w:t>я</w:t>
      </w:r>
      <w:r w:rsidRPr="00DE6BC8">
        <w:rPr>
          <w:rFonts w:eastAsia="Calibri"/>
          <w:sz w:val="28"/>
          <w:szCs w:val="28"/>
          <w:lang w:eastAsia="en-US"/>
        </w:rPr>
        <w:t>.</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Сети внешнего электроснабжения коммунальных, промышленных и прочих потребителей, 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DE6BC8" w:rsidRPr="00DE6BC8" w:rsidRDefault="00DE6BC8" w:rsidP="00DE6BC8">
      <w:pPr>
        <w:ind w:firstLine="709"/>
        <w:jc w:val="both"/>
        <w:rPr>
          <w:rFonts w:eastAsia="Calibri"/>
          <w:sz w:val="28"/>
          <w:szCs w:val="28"/>
          <w:lang w:eastAsia="en-US"/>
        </w:rPr>
      </w:pPr>
      <w:r>
        <w:rPr>
          <w:rFonts w:eastAsia="Calibri"/>
          <w:sz w:val="28"/>
          <w:szCs w:val="28"/>
          <w:lang w:eastAsia="en-US"/>
        </w:rPr>
        <w:t>3.3.6</w:t>
      </w:r>
      <w:r w:rsidRPr="00DE6BC8">
        <w:rPr>
          <w:rFonts w:eastAsia="Calibri"/>
          <w:sz w:val="28"/>
          <w:szCs w:val="28"/>
          <w:lang w:eastAsia="en-US"/>
        </w:rPr>
        <w:t xml:space="preserve">.2. При проектировании электроснабжения </w:t>
      </w:r>
      <w:r>
        <w:rPr>
          <w:rFonts w:eastAsia="Calibri"/>
          <w:sz w:val="28"/>
          <w:szCs w:val="28"/>
          <w:lang w:eastAsia="en-US"/>
        </w:rPr>
        <w:t>поселения</w:t>
      </w:r>
      <w:r w:rsidRPr="00DE6BC8">
        <w:rPr>
          <w:rFonts w:eastAsia="Calibri"/>
          <w:sz w:val="28"/>
          <w:szCs w:val="28"/>
          <w:lang w:eastAsia="en-US"/>
        </w:rPr>
        <w:t xml:space="preserve"> определение электрической нагрузки на электроисточники следует производить в соответствии с требованиями РД 34.20.185-94 (СО 153-34.20.185-94) и СП 31-110-2003.</w:t>
      </w:r>
    </w:p>
    <w:p w:rsidR="00DE6BC8" w:rsidRDefault="00DE6BC8" w:rsidP="00DE6BC8">
      <w:pPr>
        <w:ind w:firstLine="709"/>
        <w:jc w:val="both"/>
        <w:rPr>
          <w:rFonts w:eastAsia="Calibri"/>
          <w:sz w:val="28"/>
          <w:szCs w:val="28"/>
          <w:lang w:eastAsia="en-US"/>
        </w:rPr>
      </w:pPr>
      <w:r w:rsidRPr="00DE6BC8">
        <w:rPr>
          <w:rFonts w:eastAsia="Calibri"/>
          <w:sz w:val="28"/>
          <w:szCs w:val="28"/>
          <w:lang w:eastAsia="en-US"/>
        </w:rPr>
        <w:t xml:space="preserve">Укрупненные показатели электропотребления </w:t>
      </w:r>
      <w:r>
        <w:rPr>
          <w:rFonts w:eastAsia="Calibri"/>
          <w:sz w:val="28"/>
          <w:szCs w:val="28"/>
          <w:lang w:eastAsia="en-US"/>
        </w:rPr>
        <w:t>в сельском поселении</w:t>
      </w:r>
      <w:r w:rsidRPr="00DE6BC8">
        <w:rPr>
          <w:rFonts w:eastAsia="Calibri"/>
          <w:sz w:val="28"/>
          <w:szCs w:val="28"/>
          <w:lang w:eastAsia="en-US"/>
        </w:rPr>
        <w:t xml:space="preserve"> допускается принимать в соответствии с таблицей </w:t>
      </w:r>
      <w:r>
        <w:rPr>
          <w:rFonts w:eastAsia="Calibri"/>
          <w:sz w:val="28"/>
          <w:szCs w:val="28"/>
          <w:lang w:eastAsia="en-US"/>
        </w:rPr>
        <w:t>18</w:t>
      </w:r>
      <w:r w:rsidRPr="00DE6BC8">
        <w:rPr>
          <w:rFonts w:eastAsia="Calibri"/>
          <w:sz w:val="28"/>
          <w:szCs w:val="28"/>
          <w:lang w:eastAsia="en-US"/>
        </w:rPr>
        <w:t xml:space="preserve"> основной части настоящих Нормативов.</w:t>
      </w:r>
    </w:p>
    <w:p w:rsidR="00DE6BC8" w:rsidRDefault="00DE6BC8" w:rsidP="00DE6BC8">
      <w:pPr>
        <w:ind w:firstLine="709"/>
        <w:jc w:val="both"/>
        <w:rPr>
          <w:rFonts w:eastAsia="Calibri"/>
          <w:sz w:val="28"/>
          <w:szCs w:val="28"/>
          <w:lang w:eastAsia="en-US"/>
        </w:rPr>
      </w:pPr>
    </w:p>
    <w:p w:rsidR="00DE6BC8" w:rsidRDefault="00DE6BC8" w:rsidP="00DE6BC8">
      <w:pPr>
        <w:ind w:firstLine="709"/>
        <w:jc w:val="right"/>
        <w:rPr>
          <w:rFonts w:eastAsia="Calibri"/>
          <w:sz w:val="28"/>
          <w:szCs w:val="28"/>
          <w:lang w:eastAsia="en-US"/>
        </w:rPr>
      </w:pPr>
      <w:r>
        <w:rPr>
          <w:rFonts w:eastAsia="Calibri"/>
          <w:sz w:val="28"/>
          <w:szCs w:val="28"/>
          <w:lang w:eastAsia="en-US"/>
        </w:rPr>
        <w:t>Таблица 18</w:t>
      </w:r>
    </w:p>
    <w:p w:rsidR="00DE6BC8" w:rsidRDefault="00DE6BC8" w:rsidP="00DE6BC8">
      <w:pPr>
        <w:ind w:firstLine="709"/>
        <w:jc w:val="right"/>
        <w:rPr>
          <w:rFonts w:eastAsia="Calibri"/>
          <w:sz w:val="28"/>
          <w:szCs w:val="28"/>
          <w:lang w:eastAsia="en-US"/>
        </w:rPr>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0"/>
        <w:gridCol w:w="3878"/>
        <w:gridCol w:w="3600"/>
      </w:tblGrid>
      <w:tr w:rsidR="00DE6BC8" w:rsidRPr="00DE6BC8" w:rsidTr="00DE6BC8">
        <w:tc>
          <w:tcPr>
            <w:tcW w:w="9828" w:type="dxa"/>
            <w:gridSpan w:val="3"/>
            <w:tcBorders>
              <w:top w:val="single" w:sz="4" w:space="0" w:color="auto"/>
              <w:bottom w:val="single" w:sz="2" w:space="0" w:color="auto"/>
            </w:tcBorders>
          </w:tcPr>
          <w:p w:rsidR="00DE6BC8" w:rsidRPr="00DE6BC8" w:rsidRDefault="00DE6BC8" w:rsidP="00DE6BC8">
            <w:pPr>
              <w:ind w:firstLine="709"/>
              <w:jc w:val="both"/>
              <w:rPr>
                <w:rFonts w:eastAsia="Calibri"/>
                <w:lang w:eastAsia="en-US"/>
              </w:rPr>
            </w:pPr>
          </w:p>
          <w:p w:rsidR="00DE6BC8" w:rsidRPr="00DE6BC8" w:rsidRDefault="00DE6BC8" w:rsidP="00DE6BC8">
            <w:pPr>
              <w:ind w:firstLine="709"/>
              <w:jc w:val="both"/>
              <w:rPr>
                <w:rFonts w:eastAsia="Calibri"/>
                <w:lang w:eastAsia="en-US"/>
              </w:rPr>
            </w:pPr>
            <w:r w:rsidRPr="00DE6BC8">
              <w:rPr>
                <w:rFonts w:eastAsia="Calibri"/>
                <w:lang w:eastAsia="en-US"/>
              </w:rPr>
              <w:t>Укрупненные показатели электропотребления</w:t>
            </w:r>
          </w:p>
        </w:tc>
      </w:tr>
      <w:tr w:rsidR="00DE6BC8" w:rsidRPr="00DE6BC8" w:rsidTr="00DE6BC8">
        <w:tc>
          <w:tcPr>
            <w:tcW w:w="2350" w:type="dxa"/>
            <w:tcBorders>
              <w:top w:val="single" w:sz="4" w:space="0" w:color="auto"/>
              <w:left w:val="single" w:sz="6" w:space="0" w:color="auto"/>
              <w:bottom w:val="single" w:sz="4" w:space="0" w:color="auto"/>
              <w:right w:val="single" w:sz="6" w:space="0" w:color="auto"/>
            </w:tcBorders>
          </w:tcPr>
          <w:p w:rsidR="00DE6BC8" w:rsidRPr="00DE6BC8" w:rsidRDefault="00DE6BC8" w:rsidP="00DE6BC8">
            <w:pPr>
              <w:ind w:firstLine="709"/>
              <w:jc w:val="both"/>
              <w:rPr>
                <w:rFonts w:eastAsia="Calibri"/>
                <w:lang w:eastAsia="en-US"/>
              </w:rPr>
            </w:pPr>
          </w:p>
        </w:tc>
        <w:tc>
          <w:tcPr>
            <w:tcW w:w="3878" w:type="dxa"/>
            <w:tcBorders>
              <w:top w:val="single" w:sz="4" w:space="0" w:color="auto"/>
              <w:left w:val="single" w:sz="4" w:space="0" w:color="auto"/>
              <w:bottom w:val="single" w:sz="4" w:space="0" w:color="auto"/>
              <w:right w:val="single" w:sz="4" w:space="0" w:color="auto"/>
            </w:tcBorders>
          </w:tcPr>
          <w:p w:rsidR="00DE6BC8" w:rsidRPr="00DE6BC8" w:rsidRDefault="00DE6BC8" w:rsidP="00DE6BC8">
            <w:pPr>
              <w:ind w:firstLine="709"/>
              <w:jc w:val="both"/>
              <w:rPr>
                <w:rFonts w:eastAsia="Calibri"/>
                <w:lang w:eastAsia="en-US"/>
              </w:rPr>
            </w:pPr>
            <w:r w:rsidRPr="00DE6BC8">
              <w:rPr>
                <w:rFonts w:eastAsia="Calibri"/>
                <w:lang w:eastAsia="en-US"/>
              </w:rPr>
              <w:t>Электропотребление кВт-ч/год на 1 чел.</w:t>
            </w:r>
          </w:p>
        </w:tc>
        <w:tc>
          <w:tcPr>
            <w:tcW w:w="3600" w:type="dxa"/>
            <w:tcBorders>
              <w:top w:val="single" w:sz="4" w:space="0" w:color="auto"/>
              <w:left w:val="single" w:sz="4" w:space="0" w:color="auto"/>
              <w:bottom w:val="single" w:sz="4" w:space="0" w:color="auto"/>
            </w:tcBorders>
          </w:tcPr>
          <w:p w:rsidR="00DE6BC8" w:rsidRPr="00DE6BC8" w:rsidRDefault="00DE6BC8" w:rsidP="00DE6BC8">
            <w:pPr>
              <w:ind w:firstLine="709"/>
              <w:jc w:val="both"/>
              <w:rPr>
                <w:rFonts w:eastAsia="Calibri"/>
                <w:lang w:eastAsia="en-US"/>
              </w:rPr>
            </w:pPr>
            <w:r w:rsidRPr="00DE6BC8">
              <w:rPr>
                <w:rFonts w:eastAsia="Calibri"/>
                <w:lang w:eastAsia="en-US"/>
              </w:rPr>
              <w:t>Использование максимума эл. Нагрузки ч/год</w:t>
            </w:r>
          </w:p>
        </w:tc>
      </w:tr>
      <w:tr w:rsidR="00DE6BC8" w:rsidRPr="00DE6BC8" w:rsidTr="00DE6BC8">
        <w:tc>
          <w:tcPr>
            <w:tcW w:w="2350" w:type="dxa"/>
            <w:tcBorders>
              <w:top w:val="single" w:sz="4" w:space="0" w:color="auto"/>
              <w:bottom w:val="single" w:sz="4" w:space="0" w:color="auto"/>
              <w:right w:val="single" w:sz="4" w:space="0" w:color="auto"/>
            </w:tcBorders>
          </w:tcPr>
          <w:p w:rsidR="00DE6BC8" w:rsidRPr="00DE6BC8" w:rsidRDefault="00DE6BC8" w:rsidP="00DE6BC8">
            <w:pPr>
              <w:jc w:val="both"/>
              <w:rPr>
                <w:rFonts w:eastAsia="Calibri"/>
                <w:lang w:eastAsia="en-US"/>
              </w:rPr>
            </w:pPr>
            <w:r w:rsidRPr="00DE6BC8">
              <w:rPr>
                <w:rFonts w:eastAsia="Calibri"/>
                <w:lang w:eastAsia="en-US"/>
              </w:rPr>
              <w:t xml:space="preserve">Сельские </w:t>
            </w:r>
            <w:r w:rsidRPr="00DE6BC8">
              <w:rPr>
                <w:rFonts w:eastAsia="Calibri"/>
                <w:lang w:eastAsia="en-US"/>
              </w:rPr>
              <w:lastRenderedPageBreak/>
              <w:t>населенные пунты</w:t>
            </w:r>
          </w:p>
        </w:tc>
        <w:tc>
          <w:tcPr>
            <w:tcW w:w="3878" w:type="dxa"/>
            <w:tcBorders>
              <w:top w:val="single" w:sz="4" w:space="0" w:color="auto"/>
              <w:left w:val="single" w:sz="4" w:space="0" w:color="auto"/>
              <w:bottom w:val="single" w:sz="4" w:space="0" w:color="auto"/>
              <w:right w:val="single" w:sz="4" w:space="0" w:color="auto"/>
            </w:tcBorders>
          </w:tcPr>
          <w:p w:rsidR="00DE6BC8" w:rsidRPr="00DE6BC8" w:rsidRDefault="00DE6BC8" w:rsidP="00DE6BC8">
            <w:pPr>
              <w:ind w:firstLine="709"/>
              <w:jc w:val="both"/>
              <w:rPr>
                <w:rFonts w:eastAsia="Calibri"/>
                <w:lang w:eastAsia="en-US"/>
              </w:rPr>
            </w:pPr>
            <w:r w:rsidRPr="00DE6BC8">
              <w:rPr>
                <w:rFonts w:eastAsia="Calibri"/>
                <w:lang w:eastAsia="en-US"/>
              </w:rPr>
              <w:lastRenderedPageBreak/>
              <w:t>1250</w:t>
            </w:r>
          </w:p>
        </w:tc>
        <w:tc>
          <w:tcPr>
            <w:tcW w:w="3600" w:type="dxa"/>
            <w:tcBorders>
              <w:top w:val="single" w:sz="4" w:space="0" w:color="auto"/>
              <w:left w:val="single" w:sz="4" w:space="0" w:color="auto"/>
              <w:bottom w:val="single" w:sz="4" w:space="0" w:color="auto"/>
              <w:right w:val="single" w:sz="4" w:space="0" w:color="auto"/>
            </w:tcBorders>
          </w:tcPr>
          <w:p w:rsidR="00DE6BC8" w:rsidRPr="00DE6BC8" w:rsidRDefault="00DE6BC8" w:rsidP="00DE6BC8">
            <w:pPr>
              <w:ind w:firstLine="709"/>
              <w:jc w:val="both"/>
              <w:rPr>
                <w:rFonts w:eastAsia="Calibri"/>
                <w:lang w:eastAsia="en-US"/>
              </w:rPr>
            </w:pPr>
            <w:r w:rsidRPr="00DE6BC8">
              <w:rPr>
                <w:rFonts w:eastAsia="Calibri"/>
                <w:lang w:eastAsia="en-US"/>
              </w:rPr>
              <w:t>4500</w:t>
            </w:r>
          </w:p>
        </w:tc>
      </w:tr>
    </w:tbl>
    <w:p w:rsidR="00DE6BC8" w:rsidRPr="00DE6BC8" w:rsidRDefault="00DE6BC8" w:rsidP="00DE6BC8">
      <w:pPr>
        <w:ind w:firstLine="709"/>
        <w:jc w:val="both"/>
        <w:rPr>
          <w:rFonts w:eastAsia="Calibri"/>
          <w:sz w:val="28"/>
          <w:szCs w:val="28"/>
          <w:lang w:eastAsia="en-US"/>
        </w:rPr>
      </w:pPr>
    </w:p>
    <w:p w:rsidR="00DE6BC8" w:rsidRPr="00DE6BC8" w:rsidRDefault="00DE6BC8" w:rsidP="00DE6BC8">
      <w:pPr>
        <w:ind w:firstLine="709"/>
        <w:jc w:val="both"/>
        <w:rPr>
          <w:rFonts w:eastAsia="Calibri"/>
          <w:sz w:val="28"/>
          <w:szCs w:val="28"/>
          <w:lang w:eastAsia="en-US"/>
        </w:rPr>
      </w:pPr>
      <w:r>
        <w:rPr>
          <w:rFonts w:eastAsia="Calibri"/>
          <w:sz w:val="28"/>
          <w:szCs w:val="28"/>
          <w:lang w:eastAsia="en-US"/>
        </w:rPr>
        <w:t>3.3.6.3</w:t>
      </w:r>
      <w:r w:rsidRPr="00DE6BC8">
        <w:rPr>
          <w:rFonts w:eastAsia="Calibri"/>
          <w:sz w:val="28"/>
          <w:szCs w:val="28"/>
          <w:lang w:eastAsia="en-US"/>
        </w:rPr>
        <w:t xml:space="preserve">. При проектировании электроснабжения </w:t>
      </w:r>
      <w:r>
        <w:rPr>
          <w:rFonts w:eastAsia="Calibri"/>
          <w:sz w:val="28"/>
          <w:szCs w:val="28"/>
          <w:lang w:eastAsia="en-US"/>
        </w:rPr>
        <w:t>поселения</w:t>
      </w:r>
      <w:r w:rsidRPr="00DE6BC8">
        <w:rPr>
          <w:rFonts w:eastAsia="Calibri"/>
          <w:sz w:val="28"/>
          <w:szCs w:val="28"/>
          <w:lang w:eastAsia="en-US"/>
        </w:rPr>
        <w:t xml:space="preserve"> необходимо учитывать требования к обеспечению его надежности в соответствии с категорией проектируемых территорий.</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3.3.6.4</w:t>
      </w:r>
      <w:r w:rsidR="00DE6BC8" w:rsidRPr="00DE6BC8">
        <w:rPr>
          <w:rFonts w:eastAsia="Calibri"/>
          <w:sz w:val="28"/>
          <w:szCs w:val="28"/>
          <w:lang w:eastAsia="en-US"/>
        </w:rPr>
        <w:t xml:space="preserve">. Перечень основных электроприемников потребителей </w:t>
      </w:r>
      <w:r>
        <w:rPr>
          <w:rFonts w:eastAsia="Calibri"/>
          <w:sz w:val="28"/>
          <w:szCs w:val="28"/>
          <w:lang w:eastAsia="en-US"/>
        </w:rPr>
        <w:t>поселения</w:t>
      </w:r>
      <w:r w:rsidR="00DE6BC8" w:rsidRPr="00DE6BC8">
        <w:rPr>
          <w:rFonts w:eastAsia="Calibri"/>
          <w:sz w:val="28"/>
          <w:szCs w:val="28"/>
          <w:lang w:eastAsia="en-US"/>
        </w:rPr>
        <w:t xml:space="preserve"> с их категорированием по надежности электроснабжения определяется в соответствии с требованиями РД 34.20.185-94 (приложение 2).</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3.3.6.5</w:t>
      </w:r>
      <w:r w:rsidR="00DE6BC8" w:rsidRPr="00DE6BC8">
        <w:rPr>
          <w:rFonts w:eastAsia="Calibri"/>
          <w:sz w:val="28"/>
          <w:szCs w:val="28"/>
          <w:lang w:eastAsia="en-US"/>
        </w:rPr>
        <w:t>.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3.3.6.6.</w:t>
      </w:r>
      <w:r w:rsidR="00DE6BC8" w:rsidRPr="00DE6BC8">
        <w:rPr>
          <w:rFonts w:eastAsia="Calibri"/>
          <w:sz w:val="28"/>
          <w:szCs w:val="28"/>
          <w:lang w:eastAsia="en-US"/>
        </w:rPr>
        <w:t xml:space="preserve">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правилами устройства электроустановок (далее - ПУЭ).</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3.3.6.7</w:t>
      </w:r>
      <w:r w:rsidR="00DE6BC8" w:rsidRPr="00DE6BC8">
        <w:rPr>
          <w:rFonts w:eastAsia="Calibri"/>
          <w:sz w:val="28"/>
          <w:szCs w:val="28"/>
          <w:lang w:eastAsia="en-US"/>
        </w:rPr>
        <w:t>. Воздушные линии электропередачи напряжением 35 - 220 кВ рекомендуется размещать за пределами жилой застройки.</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3.3.6.8</w:t>
      </w:r>
      <w:r w:rsidR="00DE6BC8" w:rsidRPr="00DE6BC8">
        <w:rPr>
          <w:rFonts w:eastAsia="Calibri"/>
          <w:sz w:val="28"/>
          <w:szCs w:val="28"/>
          <w:lang w:eastAsia="en-US"/>
        </w:rPr>
        <w:t>.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3.3.6.9</w:t>
      </w:r>
      <w:r w:rsidR="00DE6BC8" w:rsidRPr="00DE6BC8">
        <w:rPr>
          <w:rFonts w:eastAsia="Calibri"/>
          <w:sz w:val="28"/>
          <w:szCs w:val="28"/>
          <w:lang w:eastAsia="en-US"/>
        </w:rPr>
        <w:t>.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3.3.6.10</w:t>
      </w:r>
      <w:r w:rsidR="00DE6BC8" w:rsidRPr="00DE6BC8">
        <w:rPr>
          <w:rFonts w:eastAsia="Calibri"/>
          <w:sz w:val="28"/>
          <w:szCs w:val="28"/>
          <w:lang w:eastAsia="en-US"/>
        </w:rPr>
        <w:t>.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3.3.6.11</w:t>
      </w:r>
      <w:r w:rsidR="00DE6BC8" w:rsidRPr="00DE6BC8">
        <w:rPr>
          <w:rFonts w:eastAsia="Calibri"/>
          <w:sz w:val="28"/>
          <w:szCs w:val="28"/>
          <w:lang w:eastAsia="en-US"/>
        </w:rPr>
        <w:t>. Выбор, предоставление и использование земель для размещения электрических сетей осуществляется в соответствии с Земельным кодексом Российской Федерации, Постановлением Правительства Российской Федерации от 11 августа 2003 года N 486 и СН 465-74.</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 xml:space="preserve">Минимальный размер земельного участка для установки опоры воздушной линии электропередачи напряжением до 10 кВ включительно </w:t>
      </w:r>
      <w:r w:rsidRPr="00DE6BC8">
        <w:rPr>
          <w:rFonts w:eastAsia="Calibri"/>
          <w:sz w:val="28"/>
          <w:szCs w:val="28"/>
          <w:lang w:eastAsia="en-US"/>
        </w:rPr>
        <w:lastRenderedPageBreak/>
        <w:t>(опоры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Минимальный размер земельного участка для установки опоры воздушной линии электропередачи напряжением свыше 10 кВ определяется как:</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 xml:space="preserve">- </w:t>
      </w:r>
      <w:r w:rsidR="00DE6BC8" w:rsidRPr="00DE6BC8">
        <w:rPr>
          <w:rFonts w:eastAsia="Calibri"/>
          <w:sz w:val="28"/>
          <w:szCs w:val="28"/>
          <w:lang w:eastAsia="en-US"/>
        </w:rPr>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w:t>
      </w:r>
      <w:r>
        <w:rPr>
          <w:rFonts w:eastAsia="Calibri"/>
          <w:sz w:val="28"/>
          <w:szCs w:val="28"/>
          <w:lang w:eastAsia="en-US"/>
        </w:rPr>
        <w:t>ельскохозяйственного назначения.</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3.3.6.12</w:t>
      </w:r>
      <w:r w:rsidR="00DE6BC8" w:rsidRPr="00DE6BC8">
        <w:rPr>
          <w:rFonts w:eastAsia="Calibri"/>
          <w:sz w:val="28"/>
          <w:szCs w:val="28"/>
          <w:lang w:eastAsia="en-US"/>
        </w:rPr>
        <w:t>.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20 м - для линий напряжением 330 кВ;</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30 м - для линий напряжением 500 кВ;</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40 м - для линий напряжением 750 кВ;</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55 м - для линий напряжением 1150 кВ.</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Правила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 xml:space="preserve">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w:t>
      </w:r>
      <w:r w:rsidRPr="00DE6BC8">
        <w:rPr>
          <w:rFonts w:eastAsia="Calibri"/>
          <w:sz w:val="28"/>
          <w:szCs w:val="28"/>
          <w:lang w:eastAsia="en-US"/>
        </w:rPr>
        <w:lastRenderedPageBreak/>
        <w:t>площадь контура, равного поперечному сечению опоры на уровне поверхности земли.</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Минимальный размер земельного участка для установки опоры воздушной линии электропередачи напряжением свыше 10 кВ определяется как:</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 xml:space="preserve">- </w:t>
      </w:r>
      <w:r w:rsidR="00DE6BC8" w:rsidRPr="00DE6BC8">
        <w:rPr>
          <w:rFonts w:eastAsia="Calibri"/>
          <w:sz w:val="28"/>
          <w:szCs w:val="28"/>
          <w:lang w:eastAsia="en-US"/>
        </w:rP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 xml:space="preserve">- </w:t>
      </w:r>
      <w:r w:rsidR="00DE6BC8" w:rsidRPr="00DE6BC8">
        <w:rPr>
          <w:rFonts w:eastAsia="Calibri"/>
          <w:sz w:val="28"/>
          <w:szCs w:val="28"/>
          <w:lang w:eastAsia="en-US"/>
        </w:rP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3.3.6.13</w:t>
      </w:r>
      <w:r w:rsidR="00DE6BC8" w:rsidRPr="00DE6BC8">
        <w:rPr>
          <w:rFonts w:eastAsia="Calibri"/>
          <w:sz w:val="28"/>
          <w:szCs w:val="28"/>
          <w:lang w:eastAsia="en-US"/>
        </w:rPr>
        <w:t xml:space="preserve">. В соответствии с Земельным кодексом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w:t>
      </w:r>
      <w:r w:rsidR="00DE6BC8" w:rsidRPr="00DE6BC8">
        <w:rPr>
          <w:rFonts w:eastAsia="Calibri"/>
          <w:sz w:val="28"/>
          <w:szCs w:val="28"/>
          <w:lang w:eastAsia="en-US"/>
        </w:rPr>
        <w:lastRenderedPageBreak/>
        <w:t>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 xml:space="preserve">- </w:t>
      </w:r>
      <w:r w:rsidR="00DE6BC8" w:rsidRPr="00DE6BC8">
        <w:rPr>
          <w:rFonts w:eastAsia="Calibri"/>
          <w:sz w:val="28"/>
          <w:szCs w:val="28"/>
          <w:lang w:eastAsia="en-US"/>
        </w:rPr>
        <w:t>для кабельных линий выше 1 кВ - по 1 м с каждой стороны от крайних кабелей;</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 xml:space="preserve">- </w:t>
      </w:r>
      <w:r w:rsidR="00DE6BC8" w:rsidRPr="00DE6BC8">
        <w:rPr>
          <w:rFonts w:eastAsia="Calibri"/>
          <w:sz w:val="28"/>
          <w:szCs w:val="28"/>
          <w:lang w:eastAsia="en-US"/>
        </w:rPr>
        <w:t>для кабельных линий до 1 кВ - по 1 м с каждой стороны от крайних кабелей.</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3.3.6.14</w:t>
      </w:r>
      <w:r w:rsidR="00DE6BC8" w:rsidRPr="00DE6BC8">
        <w:rPr>
          <w:rFonts w:eastAsia="Calibri"/>
          <w:sz w:val="28"/>
          <w:szCs w:val="28"/>
          <w:lang w:eastAsia="en-US"/>
        </w:rPr>
        <w:t>. Охранные зоны кабельных линий используются с соблюдением требований правил охраны электрических сетей.</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3.3.6.15</w:t>
      </w:r>
      <w:r w:rsidR="00DE6BC8" w:rsidRPr="00DE6BC8">
        <w:rPr>
          <w:rFonts w:eastAsia="Calibri"/>
          <w:sz w:val="28"/>
          <w:szCs w:val="28"/>
          <w:lang w:eastAsia="en-US"/>
        </w:rPr>
        <w:t>. Распределительные и трансформаторные подстанции (РП и ТП) напряжением до 10 кВ следует предусматривать закрытого типа.</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3.3.6.16</w:t>
      </w:r>
      <w:r w:rsidR="00DE6BC8" w:rsidRPr="00DE6BC8">
        <w:rPr>
          <w:rFonts w:eastAsia="Calibri"/>
          <w:sz w:val="28"/>
          <w:szCs w:val="28"/>
          <w:lang w:eastAsia="en-US"/>
        </w:rPr>
        <w:t>.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3.3.6.17</w:t>
      </w:r>
      <w:r w:rsidR="00DE6BC8" w:rsidRPr="00DE6BC8">
        <w:rPr>
          <w:rFonts w:eastAsia="Calibri"/>
          <w:sz w:val="28"/>
          <w:szCs w:val="28"/>
          <w:lang w:eastAsia="en-US"/>
        </w:rPr>
        <w:t>.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DE6BC8" w:rsidRPr="00DE6BC8" w:rsidRDefault="00252F76" w:rsidP="00DE6BC8">
      <w:pPr>
        <w:ind w:firstLine="709"/>
        <w:jc w:val="both"/>
        <w:rPr>
          <w:rFonts w:eastAsia="Calibri"/>
          <w:sz w:val="28"/>
          <w:szCs w:val="28"/>
          <w:lang w:eastAsia="en-US"/>
        </w:rPr>
      </w:pPr>
      <w:r>
        <w:rPr>
          <w:rFonts w:eastAsia="Calibri"/>
          <w:sz w:val="28"/>
          <w:szCs w:val="28"/>
          <w:lang w:eastAsia="en-US"/>
        </w:rPr>
        <w:t>3.3.6.18</w:t>
      </w:r>
      <w:r w:rsidR="00DE6BC8" w:rsidRPr="00DE6BC8">
        <w:rPr>
          <w:rFonts w:eastAsia="Calibri"/>
          <w:sz w:val="28"/>
          <w:szCs w:val="28"/>
          <w:lang w:eastAsia="en-US"/>
        </w:rPr>
        <w:t>.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rsidR="00DE6BC8" w:rsidRPr="00DE6BC8" w:rsidRDefault="00DE6BC8" w:rsidP="00DE6BC8">
      <w:pPr>
        <w:ind w:firstLine="709"/>
        <w:jc w:val="both"/>
        <w:rPr>
          <w:rFonts w:eastAsia="Calibri"/>
          <w:sz w:val="28"/>
          <w:szCs w:val="28"/>
          <w:lang w:eastAsia="en-US"/>
        </w:rPr>
      </w:pPr>
      <w:r w:rsidRPr="00DE6BC8">
        <w:rPr>
          <w:rFonts w:eastAsia="Calibri"/>
          <w:sz w:val="28"/>
          <w:szCs w:val="28"/>
          <w:lang w:eastAsia="en-US"/>
        </w:rP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DE6BC8" w:rsidRDefault="00DE6BC8" w:rsidP="00DE6BC8">
      <w:pPr>
        <w:ind w:firstLine="709"/>
        <w:jc w:val="both"/>
        <w:rPr>
          <w:rFonts w:eastAsia="Calibri"/>
          <w:sz w:val="28"/>
          <w:szCs w:val="28"/>
          <w:lang w:eastAsia="en-US"/>
        </w:rPr>
      </w:pPr>
      <w:r w:rsidRPr="00DE6BC8">
        <w:rPr>
          <w:rFonts w:eastAsia="Calibri"/>
          <w:sz w:val="28"/>
          <w:szCs w:val="28"/>
          <w:lang w:eastAsia="en-US"/>
        </w:rPr>
        <w:lastRenderedPageBreak/>
        <w:t>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II-89-80* и СП 42.13330.2011 на основании результатов акустического расчета.</w:t>
      </w:r>
    </w:p>
    <w:p w:rsidR="00252F76" w:rsidRDefault="00252F76" w:rsidP="00DE6BC8">
      <w:pPr>
        <w:ind w:firstLine="709"/>
        <w:jc w:val="both"/>
        <w:rPr>
          <w:rFonts w:eastAsia="Calibri"/>
          <w:sz w:val="28"/>
          <w:szCs w:val="28"/>
          <w:lang w:eastAsia="en-US"/>
        </w:rPr>
      </w:pPr>
    </w:p>
    <w:p w:rsidR="00252F76" w:rsidRDefault="00252F76" w:rsidP="00252F76">
      <w:pPr>
        <w:ind w:firstLine="709"/>
        <w:jc w:val="center"/>
        <w:rPr>
          <w:rFonts w:eastAsia="Calibri"/>
          <w:b/>
          <w:sz w:val="28"/>
          <w:szCs w:val="28"/>
          <w:lang w:eastAsia="en-US"/>
        </w:rPr>
      </w:pPr>
      <w:r>
        <w:rPr>
          <w:rFonts w:eastAsia="Calibri"/>
          <w:b/>
          <w:sz w:val="28"/>
          <w:szCs w:val="28"/>
          <w:lang w:eastAsia="en-US"/>
        </w:rPr>
        <w:t>3.3.7. Объекты связи.</w:t>
      </w:r>
    </w:p>
    <w:p w:rsidR="00252F76" w:rsidRDefault="00252F76" w:rsidP="00252F76">
      <w:pPr>
        <w:ind w:firstLine="709"/>
        <w:jc w:val="center"/>
        <w:rPr>
          <w:rFonts w:eastAsia="Calibri"/>
          <w:b/>
          <w:sz w:val="28"/>
          <w:szCs w:val="28"/>
          <w:lang w:eastAsia="en-US"/>
        </w:rPr>
      </w:pPr>
    </w:p>
    <w:p w:rsidR="00252F76" w:rsidRPr="00252F76" w:rsidRDefault="00252F76" w:rsidP="00252F76">
      <w:pPr>
        <w:ind w:firstLine="709"/>
        <w:jc w:val="both"/>
        <w:rPr>
          <w:rFonts w:eastAsia="Calibri"/>
          <w:sz w:val="28"/>
          <w:szCs w:val="28"/>
          <w:lang w:eastAsia="en-US"/>
        </w:rPr>
      </w:pPr>
      <w:r>
        <w:rPr>
          <w:rFonts w:eastAsia="Calibri"/>
          <w:sz w:val="28"/>
          <w:szCs w:val="28"/>
          <w:lang w:eastAsia="en-US"/>
        </w:rPr>
        <w:t>3.3.7.</w:t>
      </w:r>
      <w:r w:rsidRPr="00252F76">
        <w:rPr>
          <w:rFonts w:eastAsia="Calibri"/>
          <w:sz w:val="28"/>
          <w:szCs w:val="28"/>
          <w:lang w:eastAsia="en-US"/>
        </w:rPr>
        <w:t>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252F76" w:rsidRPr="00252F76" w:rsidRDefault="00252F76" w:rsidP="00252F76">
      <w:pPr>
        <w:ind w:firstLine="709"/>
        <w:jc w:val="both"/>
        <w:rPr>
          <w:rFonts w:eastAsia="Calibri"/>
          <w:sz w:val="28"/>
          <w:szCs w:val="28"/>
          <w:lang w:eastAsia="en-US"/>
        </w:rPr>
      </w:pPr>
      <w:r>
        <w:rPr>
          <w:rFonts w:eastAsia="Calibri"/>
          <w:sz w:val="28"/>
          <w:szCs w:val="28"/>
          <w:lang w:eastAsia="en-US"/>
        </w:rPr>
        <w:t>3.3.7.2</w:t>
      </w:r>
      <w:r w:rsidRPr="00252F76">
        <w:rPr>
          <w:rFonts w:eastAsia="Calibri"/>
          <w:sz w:val="28"/>
          <w:szCs w:val="28"/>
          <w:lang w:eastAsia="en-US"/>
        </w:rPr>
        <w:t>.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252F76" w:rsidRPr="00252F76" w:rsidRDefault="00252F76" w:rsidP="00252F76">
      <w:pPr>
        <w:ind w:firstLine="709"/>
        <w:jc w:val="both"/>
        <w:rPr>
          <w:rFonts w:eastAsia="Calibri"/>
          <w:sz w:val="28"/>
          <w:szCs w:val="28"/>
          <w:lang w:eastAsia="en-US"/>
        </w:rPr>
      </w:pPr>
      <w:r>
        <w:rPr>
          <w:rFonts w:eastAsia="Calibri"/>
          <w:sz w:val="28"/>
          <w:szCs w:val="28"/>
          <w:lang w:eastAsia="en-US"/>
        </w:rPr>
        <w:t>3.3.7.3</w:t>
      </w:r>
      <w:r w:rsidRPr="00252F76">
        <w:rPr>
          <w:rFonts w:eastAsia="Calibri"/>
          <w:sz w:val="28"/>
          <w:szCs w:val="28"/>
          <w:lang w:eastAsia="en-US"/>
        </w:rPr>
        <w:t>.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поселения в зависимости от градостроительных условий.</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3.3.7.4</w:t>
      </w:r>
      <w:r w:rsidR="00252F76" w:rsidRPr="00252F76">
        <w:rPr>
          <w:rFonts w:eastAsia="Calibri"/>
          <w:sz w:val="28"/>
          <w:szCs w:val="28"/>
          <w:lang w:eastAsia="en-US"/>
        </w:rPr>
        <w:t>. Почтамты, районные узлы связи и другие предприятия связи и печати размещаются в зависимости от градостроительных условий.</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3.3.7.5</w:t>
      </w:r>
      <w:r w:rsidR="00252F76" w:rsidRPr="00252F76">
        <w:rPr>
          <w:rFonts w:eastAsia="Calibri"/>
          <w:sz w:val="28"/>
          <w:szCs w:val="28"/>
          <w:lang w:eastAsia="en-US"/>
        </w:rPr>
        <w:t>.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rsidR="00252F76" w:rsidRPr="00252F76" w:rsidRDefault="00A1315F" w:rsidP="00A1315F">
      <w:pPr>
        <w:ind w:firstLine="709"/>
        <w:jc w:val="both"/>
        <w:rPr>
          <w:rFonts w:eastAsia="Calibri"/>
          <w:sz w:val="28"/>
          <w:szCs w:val="28"/>
          <w:lang w:eastAsia="en-US"/>
        </w:rPr>
      </w:pPr>
      <w:r>
        <w:rPr>
          <w:rFonts w:eastAsia="Calibri"/>
          <w:sz w:val="28"/>
          <w:szCs w:val="28"/>
          <w:lang w:eastAsia="en-US"/>
        </w:rPr>
        <w:t>3.3.7.6</w:t>
      </w:r>
      <w:r w:rsidR="00252F76" w:rsidRPr="00252F76">
        <w:rPr>
          <w:rFonts w:eastAsia="Calibri"/>
          <w:sz w:val="28"/>
          <w:szCs w:val="28"/>
          <w:lang w:eastAsia="en-US"/>
        </w:rPr>
        <w:t>. Земельный участок должен быть благоустроен, озеленен и огражден.</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Высота ограждения принимается:</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1,2 м - для хозяйственных дворов междугородных телефонных станций, телеграфных узлов и станций городских телефонных станций;</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rsidR="00A1315F" w:rsidRDefault="00A1315F" w:rsidP="00252F76">
      <w:pPr>
        <w:ind w:firstLine="709"/>
        <w:jc w:val="both"/>
        <w:rPr>
          <w:rFonts w:eastAsia="Calibri"/>
          <w:sz w:val="28"/>
          <w:szCs w:val="28"/>
          <w:lang w:eastAsia="en-US"/>
        </w:rPr>
      </w:pPr>
      <w:r>
        <w:rPr>
          <w:rFonts w:eastAsia="Calibri"/>
          <w:sz w:val="28"/>
          <w:szCs w:val="28"/>
          <w:lang w:eastAsia="en-US"/>
        </w:rPr>
        <w:t>3.3.7.7</w:t>
      </w:r>
      <w:r w:rsidR="00252F76" w:rsidRPr="00252F76">
        <w:rPr>
          <w:rFonts w:eastAsia="Calibri"/>
          <w:sz w:val="28"/>
          <w:szCs w:val="28"/>
          <w:lang w:eastAsia="en-US"/>
        </w:rPr>
        <w:t>. Санитарно-защитные зоны для зданий предприятий связи не предусматриваются</w:t>
      </w:r>
      <w:r>
        <w:rPr>
          <w:rFonts w:eastAsia="Calibri"/>
          <w:sz w:val="28"/>
          <w:szCs w:val="28"/>
          <w:lang w:eastAsia="en-US"/>
        </w:rPr>
        <w:t>.</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lastRenderedPageBreak/>
        <w:t>3.3.7.8</w:t>
      </w:r>
      <w:r w:rsidR="00252F76" w:rsidRPr="00252F76">
        <w:rPr>
          <w:rFonts w:eastAsia="Calibri"/>
          <w:sz w:val="28"/>
          <w:szCs w:val="28"/>
          <w:lang w:eastAsia="en-US"/>
        </w:rPr>
        <w:t>. Выбор, отвод и использование земель для линий связи осуществляются в соответствии с требованиями СН 461-74 "Нормы отвода земель для линий связи".</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3.3.7.9</w:t>
      </w:r>
      <w:r w:rsidR="00252F76" w:rsidRPr="00252F76">
        <w:rPr>
          <w:rFonts w:eastAsia="Calibri"/>
          <w:sz w:val="28"/>
          <w:szCs w:val="28"/>
          <w:lang w:eastAsia="en-US"/>
        </w:rPr>
        <w:t>. Проектирование линейно-кабельных сооружений должно осуществляться с учетом перспективного развития первичных сетей связи.</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Размещение трасс (площадок) для линий связи (кабельных, воздушных и других) следует осуществлять в соответствии с Земельным кодексом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вне населенных пунктов и в сельских поселениях - главным образом, вдоль дорог, существующих трасс и границ полей севооборотов;</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3.3.7.10</w:t>
      </w:r>
      <w:r w:rsidR="00252F76" w:rsidRPr="00252F76">
        <w:rPr>
          <w:rFonts w:eastAsia="Calibri"/>
          <w:sz w:val="28"/>
          <w:szCs w:val="28"/>
          <w:lang w:eastAsia="en-US"/>
        </w:rPr>
        <w:t>. Кабельные линии связи размещаются вдоль автомобильных дорог при выполнении следующих требований:</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на землях, наименее пригодных для сельского хозяйства, - по показателям загрязнения выбросами автомобильного транспорта;</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соблюдение допустимых расстояний приближения полосы земель связи к границе полосы отвода автомобильных дорог.</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3.3.7.11</w:t>
      </w:r>
      <w:r w:rsidR="00252F76" w:rsidRPr="00252F76">
        <w:rPr>
          <w:rFonts w:eastAsia="Calibri"/>
          <w:sz w:val="28"/>
          <w:szCs w:val="28"/>
          <w:lang w:eastAsia="en-US"/>
        </w:rPr>
        <w:t>.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В исключительных случаях допускается размещение кабельной линии по обочине автомобильной дороги.</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3.3.7.12</w:t>
      </w:r>
      <w:r w:rsidR="00252F76" w:rsidRPr="00252F76">
        <w:rPr>
          <w:rFonts w:eastAsia="Calibri"/>
          <w:sz w:val="28"/>
          <w:szCs w:val="28"/>
          <w:lang w:eastAsia="en-US"/>
        </w:rPr>
        <w:t>.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 xml:space="preserve">В полосах отвода железных дорог кабельные линии связи и высоковольтные линии автоблокировки и диспетчерской централизации </w:t>
      </w:r>
      <w:r w:rsidRPr="00252F76">
        <w:rPr>
          <w:rFonts w:eastAsia="Calibri"/>
          <w:sz w:val="28"/>
          <w:szCs w:val="28"/>
          <w:lang w:eastAsia="en-US"/>
        </w:rPr>
        <w:lastRenderedPageBreak/>
        <w:t>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3.3.7.13</w:t>
      </w:r>
      <w:r w:rsidR="00252F76" w:rsidRPr="00252F76">
        <w:rPr>
          <w:rFonts w:eastAsia="Calibri"/>
          <w:sz w:val="28"/>
          <w:szCs w:val="28"/>
          <w:lang w:eastAsia="en-US"/>
        </w:rPr>
        <w:t>.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3.3.7.14.</w:t>
      </w:r>
      <w:r w:rsidR="00252F76" w:rsidRPr="00252F76">
        <w:rPr>
          <w:rFonts w:eastAsia="Calibri"/>
          <w:sz w:val="28"/>
          <w:szCs w:val="28"/>
          <w:lang w:eastAsia="en-US"/>
        </w:rPr>
        <w:t xml:space="preserve">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3.3.7.15</w:t>
      </w:r>
      <w:r w:rsidR="00252F76" w:rsidRPr="00252F76">
        <w:rPr>
          <w:rFonts w:eastAsia="Calibri"/>
          <w:sz w:val="28"/>
          <w:szCs w:val="28"/>
          <w:lang w:eastAsia="en-US"/>
        </w:rPr>
        <w:t>. Смотровые устройства (колодцы) кабельной канализации должны устанавливаться:</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угловые - в местах поворота трассы более чем на 15 градусов;</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разветвительные - в местах разветвления трассы на два (три) направления;</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станционные - в местах ввода кабелей в здания телефонных станций.</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Расстояния между колодцами кабельной канализации не должны превышать 150 м, а при прокладке кабелей с количеством пар 1400 и выше - 120 м.</w:t>
      </w:r>
    </w:p>
    <w:p w:rsidR="00252F76" w:rsidRPr="00252F76" w:rsidRDefault="00A1315F" w:rsidP="00252F76">
      <w:pPr>
        <w:ind w:firstLine="709"/>
        <w:jc w:val="both"/>
        <w:rPr>
          <w:rFonts w:eastAsia="Calibri"/>
          <w:sz w:val="28"/>
          <w:szCs w:val="28"/>
          <w:lang w:eastAsia="en-US"/>
        </w:rPr>
      </w:pPr>
      <w:r>
        <w:rPr>
          <w:rFonts w:eastAsia="Calibri"/>
          <w:sz w:val="28"/>
          <w:szCs w:val="28"/>
          <w:lang w:eastAsia="en-US"/>
        </w:rPr>
        <w:t>3.3.7.16</w:t>
      </w:r>
      <w:r w:rsidR="00252F76" w:rsidRPr="00252F76">
        <w:rPr>
          <w:rFonts w:eastAsia="Calibri"/>
          <w:sz w:val="28"/>
          <w:szCs w:val="28"/>
          <w:lang w:eastAsia="en-US"/>
        </w:rPr>
        <w:t>. Подвеску кабелей связи на опорах воздушных линий допускается предусматривать на распределительных участках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На территории населенных пунктов могут быть использованы стоечные опоры, устанавливаемые на крышах зданий.</w:t>
      </w:r>
    </w:p>
    <w:p w:rsidR="00252F76" w:rsidRPr="00252F76" w:rsidRDefault="00867ACD" w:rsidP="00252F76">
      <w:pPr>
        <w:ind w:firstLine="709"/>
        <w:jc w:val="both"/>
        <w:rPr>
          <w:rFonts w:eastAsia="Calibri"/>
          <w:sz w:val="28"/>
          <w:szCs w:val="28"/>
          <w:lang w:eastAsia="en-US"/>
        </w:rPr>
      </w:pPr>
      <w:r>
        <w:rPr>
          <w:rFonts w:eastAsia="Calibri"/>
          <w:sz w:val="28"/>
          <w:szCs w:val="28"/>
          <w:lang w:eastAsia="en-US"/>
        </w:rPr>
        <w:t>3.3.7.17</w:t>
      </w:r>
      <w:r w:rsidR="00252F76" w:rsidRPr="00252F76">
        <w:rPr>
          <w:rFonts w:eastAsia="Calibri"/>
          <w:sz w:val="28"/>
          <w:szCs w:val="28"/>
          <w:lang w:eastAsia="en-US"/>
        </w:rPr>
        <w:t>. Размещение воздушных линий связи в пределах придорожных полос возможно при соблюдении требований:</w:t>
      </w:r>
    </w:p>
    <w:p w:rsidR="00252F76" w:rsidRPr="00252F76" w:rsidRDefault="00867ACD" w:rsidP="00252F76">
      <w:pPr>
        <w:ind w:firstLine="709"/>
        <w:jc w:val="both"/>
        <w:rPr>
          <w:rFonts w:eastAsia="Calibri"/>
          <w:sz w:val="28"/>
          <w:szCs w:val="28"/>
          <w:lang w:eastAsia="en-US"/>
        </w:rPr>
      </w:pPr>
      <w:r>
        <w:rPr>
          <w:rFonts w:eastAsia="Calibri"/>
          <w:sz w:val="28"/>
          <w:szCs w:val="28"/>
          <w:lang w:eastAsia="en-US"/>
        </w:rPr>
        <w:lastRenderedPageBreak/>
        <w:t xml:space="preserve">- </w:t>
      </w:r>
      <w:r w:rsidR="00252F76" w:rsidRPr="00252F76">
        <w:rPr>
          <w:rFonts w:eastAsia="Calibri"/>
          <w:sz w:val="28"/>
          <w:szCs w:val="28"/>
          <w:lang w:eastAsia="en-US"/>
        </w:rPr>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252F76" w:rsidRPr="00252F76" w:rsidRDefault="00867ACD"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252F76" w:rsidRPr="00252F76" w:rsidRDefault="00867ACD" w:rsidP="00252F76">
      <w:pPr>
        <w:ind w:firstLine="709"/>
        <w:jc w:val="both"/>
        <w:rPr>
          <w:rFonts w:eastAsia="Calibri"/>
          <w:sz w:val="28"/>
          <w:szCs w:val="28"/>
          <w:lang w:eastAsia="en-US"/>
        </w:rPr>
      </w:pPr>
      <w:r>
        <w:rPr>
          <w:rFonts w:eastAsia="Calibri"/>
          <w:sz w:val="28"/>
          <w:szCs w:val="28"/>
          <w:lang w:eastAsia="en-US"/>
        </w:rPr>
        <w:t>3.3.7.18</w:t>
      </w:r>
      <w:r w:rsidR="00252F76" w:rsidRPr="00252F76">
        <w:rPr>
          <w:rFonts w:eastAsia="Calibri"/>
          <w:sz w:val="28"/>
          <w:szCs w:val="28"/>
          <w:lang w:eastAsia="en-US"/>
        </w:rPr>
        <w:t>. Кабельные переходы через водные преграды в зависимости от назначения линий и местных условий могут выполняться:</w:t>
      </w:r>
    </w:p>
    <w:p w:rsidR="00252F76" w:rsidRPr="00252F76" w:rsidRDefault="003D43EC"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кабелями, прокладываемыми под водой;</w:t>
      </w:r>
    </w:p>
    <w:p w:rsidR="00252F76" w:rsidRPr="00252F76" w:rsidRDefault="003D43EC"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кабелями, прокладываемыми по мостам;</w:t>
      </w:r>
    </w:p>
    <w:p w:rsidR="00252F76" w:rsidRPr="00252F76" w:rsidRDefault="003D43EC"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подвесными кабелями на опорах.</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Кабельные переходы через водные преграды размещаются в соответствии с требованиями к проектированию линейно-кабельных сооружений.</w:t>
      </w:r>
    </w:p>
    <w:p w:rsidR="00252F76" w:rsidRPr="00D5071F" w:rsidRDefault="003D43EC" w:rsidP="00252F76">
      <w:pPr>
        <w:ind w:firstLine="709"/>
        <w:jc w:val="both"/>
        <w:rPr>
          <w:rFonts w:eastAsia="Calibri"/>
          <w:sz w:val="28"/>
          <w:szCs w:val="28"/>
          <w:lang w:eastAsia="en-US"/>
        </w:rPr>
      </w:pPr>
      <w:r>
        <w:rPr>
          <w:rFonts w:eastAsia="Calibri"/>
          <w:sz w:val="28"/>
          <w:szCs w:val="28"/>
          <w:lang w:eastAsia="en-US"/>
        </w:rPr>
        <w:t>3.3.7.19</w:t>
      </w:r>
      <w:r w:rsidR="00252F76" w:rsidRPr="00252F76">
        <w:rPr>
          <w:rFonts w:eastAsia="Calibri"/>
          <w:sz w:val="28"/>
          <w:szCs w:val="28"/>
          <w:lang w:eastAsia="en-US"/>
        </w:rPr>
        <w:t xml:space="preserve">.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r w:rsidR="00252F76" w:rsidRPr="00D5071F">
        <w:rPr>
          <w:rFonts w:eastAsia="Calibri"/>
          <w:sz w:val="28"/>
          <w:szCs w:val="28"/>
          <w:lang w:eastAsia="en-US"/>
        </w:rPr>
        <w:t xml:space="preserve">подраздела </w:t>
      </w:r>
      <w:r w:rsidR="00D5071F" w:rsidRPr="00D5071F">
        <w:rPr>
          <w:rFonts w:eastAsia="Calibri"/>
          <w:sz w:val="28"/>
          <w:szCs w:val="28"/>
          <w:lang w:eastAsia="en-US"/>
        </w:rPr>
        <w:t>3.3.</w:t>
      </w:r>
      <w:r w:rsidR="00252F76" w:rsidRPr="00D5071F">
        <w:rPr>
          <w:rFonts w:eastAsia="Calibri"/>
          <w:sz w:val="28"/>
          <w:szCs w:val="28"/>
          <w:lang w:eastAsia="en-US"/>
        </w:rPr>
        <w:t xml:space="preserve"> «Зоны инженерной инфраструктуры» настоящего раздела.</w:t>
      </w:r>
    </w:p>
    <w:p w:rsidR="00252F76" w:rsidRPr="00252F76" w:rsidRDefault="003D43EC" w:rsidP="00252F76">
      <w:pPr>
        <w:ind w:firstLine="709"/>
        <w:jc w:val="both"/>
        <w:rPr>
          <w:rFonts w:eastAsia="Calibri"/>
          <w:sz w:val="28"/>
          <w:szCs w:val="28"/>
          <w:lang w:eastAsia="en-US"/>
        </w:rPr>
      </w:pPr>
      <w:r>
        <w:rPr>
          <w:rFonts w:eastAsia="Calibri"/>
          <w:sz w:val="28"/>
          <w:szCs w:val="28"/>
          <w:lang w:eastAsia="en-US"/>
        </w:rPr>
        <w:t>3.3.7.20</w:t>
      </w:r>
      <w:r w:rsidR="00252F76" w:rsidRPr="00252F76">
        <w:rPr>
          <w:rFonts w:eastAsia="Calibri"/>
          <w:sz w:val="28"/>
          <w:szCs w:val="28"/>
          <w:lang w:eastAsia="en-US"/>
        </w:rPr>
        <w:t>.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252F76" w:rsidRPr="00252F76" w:rsidRDefault="003D43EC"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252F76" w:rsidRPr="00252F76" w:rsidRDefault="003D43EC" w:rsidP="00252F76">
      <w:pPr>
        <w:ind w:firstLine="709"/>
        <w:jc w:val="both"/>
        <w:rPr>
          <w:rFonts w:eastAsia="Calibri"/>
          <w:sz w:val="28"/>
          <w:szCs w:val="28"/>
          <w:lang w:eastAsia="en-US"/>
        </w:rPr>
      </w:pPr>
      <w:r>
        <w:rPr>
          <w:rFonts w:eastAsia="Calibri"/>
          <w:sz w:val="28"/>
          <w:szCs w:val="28"/>
          <w:lang w:eastAsia="en-US"/>
        </w:rPr>
        <w:t xml:space="preserve">- </w:t>
      </w:r>
      <w:r w:rsidR="00252F76" w:rsidRPr="00252F76">
        <w:rPr>
          <w:rFonts w:eastAsia="Calibri"/>
          <w:sz w:val="28"/>
          <w:szCs w:val="28"/>
          <w:lang w:eastAsia="en-US"/>
        </w:rPr>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Рекомендуется размещение антенн на отдельно стоящих опорах и мачтах.</w:t>
      </w:r>
    </w:p>
    <w:p w:rsidR="00252F76" w:rsidRPr="00252F76" w:rsidRDefault="003D43EC" w:rsidP="00252F76">
      <w:pPr>
        <w:ind w:firstLine="709"/>
        <w:jc w:val="both"/>
        <w:rPr>
          <w:rFonts w:eastAsia="Calibri"/>
          <w:sz w:val="28"/>
          <w:szCs w:val="28"/>
          <w:lang w:eastAsia="en-US"/>
        </w:rPr>
      </w:pPr>
      <w:r>
        <w:rPr>
          <w:rFonts w:eastAsia="Calibri"/>
          <w:sz w:val="28"/>
          <w:szCs w:val="28"/>
          <w:lang w:eastAsia="en-US"/>
        </w:rPr>
        <w:t>3.3.7.21</w:t>
      </w:r>
      <w:r w:rsidR="00252F76" w:rsidRPr="00252F76">
        <w:rPr>
          <w:rFonts w:eastAsia="Calibri"/>
          <w:sz w:val="28"/>
          <w:szCs w:val="28"/>
          <w:lang w:eastAsia="en-US"/>
        </w:rPr>
        <w:t>. Уровни электромагнитных излучений не должны превышать предельно допустимые уровни (ПДУ) согласно приложению 1 к СанПиН 2.1.8/2.2.4.1383-03.</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 xml:space="preserve">В целях защиты населения от воздействия электромагнитных полей, создаваемых передающими радиотехническими объектами, устанавливаются </w:t>
      </w:r>
      <w:r w:rsidRPr="00252F76">
        <w:rPr>
          <w:rFonts w:eastAsia="Calibri"/>
          <w:sz w:val="28"/>
          <w:szCs w:val="28"/>
          <w:lang w:eastAsia="en-US"/>
        </w:rPr>
        <w:lastRenderedPageBreak/>
        <w:t>санитарно-защитные зоны и зоны ограничения с учетом перспективного развития передающих радиотехнических объектов и населенного пункта.</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Границы санитарно-защитных зон определяются на высоте 2 м от поверхности земли по ПДУ.</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252F76" w:rsidRPr="00252F76" w:rsidRDefault="003D43EC" w:rsidP="00252F76">
      <w:pPr>
        <w:ind w:firstLine="709"/>
        <w:jc w:val="both"/>
        <w:rPr>
          <w:rFonts w:eastAsia="Calibri"/>
          <w:sz w:val="28"/>
          <w:szCs w:val="28"/>
          <w:lang w:eastAsia="en-US"/>
        </w:rPr>
      </w:pPr>
      <w:r>
        <w:rPr>
          <w:rFonts w:eastAsia="Calibri"/>
          <w:sz w:val="28"/>
          <w:szCs w:val="28"/>
          <w:lang w:eastAsia="en-US"/>
        </w:rPr>
        <w:t>3.3.7.22.</w:t>
      </w:r>
      <w:r w:rsidR="00252F76" w:rsidRPr="00252F76">
        <w:rPr>
          <w:rFonts w:eastAsia="Calibri"/>
          <w:sz w:val="28"/>
          <w:szCs w:val="28"/>
          <w:lang w:eastAsia="en-US"/>
        </w:rPr>
        <w:t xml:space="preserve">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p w:rsidR="00252F76" w:rsidRPr="00252F76" w:rsidRDefault="00252F76" w:rsidP="00252F76">
      <w:pPr>
        <w:ind w:firstLine="709"/>
        <w:jc w:val="both"/>
        <w:rPr>
          <w:rFonts w:eastAsia="Calibri"/>
          <w:sz w:val="28"/>
          <w:szCs w:val="28"/>
          <w:lang w:eastAsia="en-US"/>
        </w:rPr>
      </w:pPr>
      <w:r w:rsidRPr="00252F76">
        <w:rPr>
          <w:rFonts w:eastAsia="Calibri"/>
          <w:sz w:val="28"/>
          <w:szCs w:val="28"/>
          <w:lang w:eastAsia="en-US"/>
        </w:rPr>
        <w:t>Диспетчерские пункты размещаются в зданиях эксплуатационных служб или в обслуживаемых зданиях.</w:t>
      </w:r>
    </w:p>
    <w:p w:rsidR="00252F76" w:rsidRPr="00252F76" w:rsidRDefault="003D43EC" w:rsidP="00252F76">
      <w:pPr>
        <w:ind w:firstLine="709"/>
        <w:jc w:val="both"/>
        <w:rPr>
          <w:rFonts w:eastAsia="Calibri"/>
          <w:sz w:val="28"/>
          <w:szCs w:val="28"/>
          <w:lang w:eastAsia="en-US"/>
        </w:rPr>
      </w:pPr>
      <w:r>
        <w:rPr>
          <w:rFonts w:eastAsia="Calibri"/>
          <w:sz w:val="28"/>
          <w:szCs w:val="28"/>
          <w:lang w:eastAsia="en-US"/>
        </w:rPr>
        <w:t>3.3.7.23</w:t>
      </w:r>
      <w:r w:rsidR="00252F76" w:rsidRPr="00252F76">
        <w:rPr>
          <w:rFonts w:eastAsia="Calibri"/>
          <w:sz w:val="28"/>
          <w:szCs w:val="28"/>
          <w:lang w:eastAsia="en-US"/>
        </w:rPr>
        <w:t>. Установки пожарной сигнализации и пожаротушения автоматические должны проектироваться в соответствии с СП 5.13130.2009 "Системы противопожарной защиты. Установки пожарной сигнализации и пожаротушения автоматические. Нормы и правила проектирования".</w:t>
      </w:r>
    </w:p>
    <w:p w:rsidR="00252F76" w:rsidRDefault="003D43EC" w:rsidP="00252F76">
      <w:pPr>
        <w:ind w:firstLine="709"/>
        <w:jc w:val="both"/>
        <w:rPr>
          <w:rFonts w:eastAsia="Calibri"/>
          <w:sz w:val="28"/>
          <w:szCs w:val="28"/>
          <w:lang w:eastAsia="en-US"/>
        </w:rPr>
      </w:pPr>
      <w:r>
        <w:rPr>
          <w:rFonts w:eastAsia="Calibri"/>
          <w:sz w:val="28"/>
          <w:szCs w:val="28"/>
          <w:lang w:eastAsia="en-US"/>
        </w:rPr>
        <w:t>3.3.7.24</w:t>
      </w:r>
      <w:r w:rsidR="00252F76" w:rsidRPr="00252F76">
        <w:rPr>
          <w:rFonts w:eastAsia="Calibri"/>
          <w:sz w:val="28"/>
          <w:szCs w:val="28"/>
          <w:lang w:eastAsia="en-US"/>
        </w:rPr>
        <w:t xml:space="preserve">.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w:t>
      </w:r>
      <w:r w:rsidR="00D5071F" w:rsidRPr="00D5071F">
        <w:rPr>
          <w:rFonts w:eastAsia="Calibri"/>
          <w:sz w:val="28"/>
          <w:szCs w:val="28"/>
          <w:lang w:eastAsia="en-US"/>
        </w:rPr>
        <w:t>по таблице 18.1</w:t>
      </w:r>
      <w:r w:rsidR="00252F76" w:rsidRPr="00D5071F">
        <w:rPr>
          <w:rFonts w:eastAsia="Calibri"/>
          <w:sz w:val="28"/>
          <w:szCs w:val="28"/>
          <w:lang w:eastAsia="en-US"/>
        </w:rPr>
        <w:t xml:space="preserve"> настоящих </w:t>
      </w:r>
      <w:r w:rsidR="00252F76" w:rsidRPr="00252F76">
        <w:rPr>
          <w:rFonts w:eastAsia="Calibri"/>
          <w:sz w:val="28"/>
          <w:szCs w:val="28"/>
          <w:lang w:eastAsia="en-US"/>
        </w:rPr>
        <w:t>Нормативов.</w:t>
      </w:r>
    </w:p>
    <w:p w:rsidR="00D5071F" w:rsidRDefault="00D5071F" w:rsidP="00252F76">
      <w:pPr>
        <w:ind w:firstLine="709"/>
        <w:jc w:val="both"/>
        <w:rPr>
          <w:rFonts w:eastAsia="Calibri"/>
          <w:sz w:val="28"/>
          <w:szCs w:val="28"/>
          <w:lang w:eastAsia="en-US"/>
        </w:rPr>
      </w:pPr>
    </w:p>
    <w:p w:rsidR="00D5071F" w:rsidRDefault="00D5071F" w:rsidP="00D5071F">
      <w:pPr>
        <w:ind w:firstLine="709"/>
        <w:jc w:val="right"/>
        <w:rPr>
          <w:rFonts w:eastAsia="Calibri"/>
          <w:sz w:val="28"/>
          <w:szCs w:val="28"/>
          <w:lang w:eastAsia="en-US"/>
        </w:rPr>
      </w:pPr>
      <w:r>
        <w:rPr>
          <w:rFonts w:eastAsia="Calibri"/>
          <w:sz w:val="28"/>
          <w:szCs w:val="28"/>
          <w:lang w:eastAsia="en-US"/>
        </w:rPr>
        <w:t>Таблица 18.1</w:t>
      </w:r>
    </w:p>
    <w:p w:rsidR="00D5071F" w:rsidRDefault="00D5071F" w:rsidP="00D5071F">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66"/>
        <w:gridCol w:w="4000"/>
        <w:gridCol w:w="2963"/>
      </w:tblGrid>
      <w:tr w:rsidR="00D5071F" w:rsidRPr="00D5071F" w:rsidTr="00D5071F">
        <w:trPr>
          <w:trHeight w:val="50"/>
        </w:trPr>
        <w:tc>
          <w:tcPr>
            <w:tcW w:w="2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jc w:val="center"/>
              <w:rPr>
                <w:rFonts w:eastAsia="Calibri"/>
                <w:lang w:eastAsia="en-US"/>
              </w:rPr>
            </w:pPr>
            <w:r w:rsidRPr="00D5071F">
              <w:rPr>
                <w:rFonts w:eastAsia="Calibri"/>
                <w:lang w:eastAsia="en-US"/>
              </w:rPr>
              <w:t>Наименование объектов</w:t>
            </w:r>
          </w:p>
        </w:tc>
        <w:tc>
          <w:tcPr>
            <w:tcW w:w="40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jc w:val="center"/>
              <w:rPr>
                <w:rFonts w:eastAsia="Calibri"/>
                <w:lang w:eastAsia="en-US"/>
              </w:rPr>
            </w:pPr>
            <w:r w:rsidRPr="00D5071F">
              <w:rPr>
                <w:rFonts w:eastAsia="Calibri"/>
                <w:lang w:eastAsia="en-US"/>
              </w:rPr>
              <w:t>Основные параметры зоны</w:t>
            </w:r>
          </w:p>
        </w:tc>
        <w:tc>
          <w:tcPr>
            <w:tcW w:w="2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jc w:val="center"/>
              <w:rPr>
                <w:rFonts w:eastAsia="Calibri"/>
                <w:lang w:eastAsia="en-US"/>
              </w:rPr>
            </w:pPr>
            <w:r w:rsidRPr="00D5071F">
              <w:rPr>
                <w:rFonts w:eastAsia="Calibri"/>
                <w:lang w:eastAsia="en-US"/>
              </w:rPr>
              <w:t>Вид использования</w:t>
            </w:r>
          </w:p>
        </w:tc>
      </w:tr>
      <w:tr w:rsidR="00D5071F" w:rsidRPr="00D5071F" w:rsidTr="00D5071F">
        <w:trPr>
          <w:trHeight w:val="50"/>
        </w:trPr>
        <w:tc>
          <w:tcPr>
            <w:tcW w:w="2666" w:type="dxa"/>
            <w:tcBorders>
              <w:top w:val="single" w:sz="4" w:space="0" w:color="auto"/>
              <w:left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rPr>
                <w:rFonts w:eastAsia="Calibri"/>
                <w:lang w:eastAsia="en-US"/>
              </w:rPr>
            </w:pPr>
            <w:r w:rsidRPr="00D5071F">
              <w:rPr>
                <w:rFonts w:eastAsia="Calibri"/>
                <w:lang w:eastAsia="en-US"/>
              </w:rPr>
              <w:t>Общие коллекторы для подземных коммуникаций</w:t>
            </w:r>
          </w:p>
        </w:tc>
        <w:tc>
          <w:tcPr>
            <w:tcW w:w="4000" w:type="dxa"/>
            <w:tcBorders>
              <w:top w:val="single" w:sz="4" w:space="0" w:color="auto"/>
              <w:left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rPr>
                <w:rFonts w:eastAsia="Calibri"/>
                <w:lang w:eastAsia="en-US"/>
              </w:rPr>
            </w:pPr>
            <w:r w:rsidRPr="00D5071F">
              <w:rPr>
                <w:rFonts w:eastAsia="Calibri"/>
                <w:lang w:eastAsia="en-US"/>
              </w:rPr>
              <w:t>охранная зона городского коллектора - по 5 м в каждую сторону от края коллектора охранная зона оголовка вентшахты коллектора - в радиусе 15 м</w:t>
            </w:r>
          </w:p>
        </w:tc>
        <w:tc>
          <w:tcPr>
            <w:tcW w:w="2963" w:type="dxa"/>
            <w:tcBorders>
              <w:top w:val="single" w:sz="4" w:space="0" w:color="auto"/>
              <w:left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rPr>
                <w:rFonts w:eastAsia="Calibri"/>
                <w:lang w:eastAsia="en-US"/>
              </w:rPr>
            </w:pPr>
            <w:r w:rsidRPr="00D5071F">
              <w:rPr>
                <w:rFonts w:eastAsia="Calibri"/>
                <w:lang w:eastAsia="en-US"/>
              </w:rPr>
              <w:t>озеленение, проезды, площадки</w:t>
            </w:r>
          </w:p>
        </w:tc>
      </w:tr>
      <w:tr w:rsidR="00D5071F" w:rsidRPr="00D5071F" w:rsidTr="00D5071F">
        <w:trPr>
          <w:trHeight w:val="50"/>
        </w:trPr>
        <w:tc>
          <w:tcPr>
            <w:tcW w:w="2666" w:type="dxa"/>
            <w:tcBorders>
              <w:left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rPr>
                <w:rFonts w:eastAsia="Calibri"/>
                <w:lang w:eastAsia="en-US"/>
              </w:rPr>
            </w:pPr>
            <w:r w:rsidRPr="00D5071F">
              <w:rPr>
                <w:rFonts w:eastAsia="Calibri"/>
                <w:lang w:eastAsia="en-US"/>
              </w:rPr>
              <w:t>Радиорелейные линии связи</w:t>
            </w:r>
          </w:p>
          <w:p w:rsidR="00D5071F" w:rsidRPr="00D5071F" w:rsidRDefault="00D5071F" w:rsidP="00D5071F">
            <w:pPr>
              <w:autoSpaceDE w:val="0"/>
              <w:autoSpaceDN w:val="0"/>
              <w:adjustRightInd w:val="0"/>
              <w:rPr>
                <w:rFonts w:eastAsia="Calibri"/>
                <w:lang w:eastAsia="en-US"/>
              </w:rPr>
            </w:pPr>
            <w:r w:rsidRPr="00D5071F">
              <w:rPr>
                <w:rFonts w:eastAsia="Calibri"/>
                <w:lang w:eastAsia="en-US"/>
              </w:rPr>
              <w:t>Объекты телевидения</w:t>
            </w:r>
          </w:p>
        </w:tc>
        <w:tc>
          <w:tcPr>
            <w:tcW w:w="4000" w:type="dxa"/>
            <w:tcBorders>
              <w:left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rPr>
                <w:rFonts w:eastAsia="Calibri"/>
                <w:lang w:eastAsia="en-US"/>
              </w:rPr>
            </w:pPr>
            <w:r w:rsidRPr="00D5071F">
              <w:rPr>
                <w:rFonts w:eastAsia="Calibri"/>
                <w:lang w:eastAsia="en-US"/>
              </w:rPr>
              <w:t>охранная зона 50 м в обе стороны луча</w:t>
            </w:r>
          </w:p>
          <w:p w:rsidR="00D5071F" w:rsidRPr="00D5071F" w:rsidRDefault="00D5071F" w:rsidP="00D5071F">
            <w:pPr>
              <w:autoSpaceDE w:val="0"/>
              <w:autoSpaceDN w:val="0"/>
              <w:adjustRightInd w:val="0"/>
              <w:rPr>
                <w:rFonts w:eastAsia="Calibri"/>
                <w:lang w:eastAsia="en-US"/>
              </w:rPr>
            </w:pPr>
            <w:r w:rsidRPr="00D5071F">
              <w:rPr>
                <w:rFonts w:eastAsia="Calibri"/>
                <w:lang w:eastAsia="en-US"/>
              </w:rPr>
              <w:t>охранная зона d - 500 м</w:t>
            </w:r>
          </w:p>
        </w:tc>
        <w:tc>
          <w:tcPr>
            <w:tcW w:w="2963" w:type="dxa"/>
            <w:tcBorders>
              <w:left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rPr>
                <w:rFonts w:eastAsia="Calibri"/>
                <w:lang w:eastAsia="en-US"/>
              </w:rPr>
            </w:pPr>
            <w:r w:rsidRPr="00D5071F">
              <w:rPr>
                <w:rFonts w:eastAsia="Calibri"/>
                <w:lang w:eastAsia="en-US"/>
              </w:rPr>
              <w:t>мертвая зона</w:t>
            </w:r>
          </w:p>
          <w:p w:rsidR="00D5071F" w:rsidRPr="00D5071F" w:rsidRDefault="00D5071F" w:rsidP="00D5071F">
            <w:pPr>
              <w:autoSpaceDE w:val="0"/>
              <w:autoSpaceDN w:val="0"/>
              <w:adjustRightInd w:val="0"/>
              <w:rPr>
                <w:rFonts w:eastAsia="Calibri"/>
                <w:lang w:eastAsia="en-US"/>
              </w:rPr>
            </w:pPr>
          </w:p>
          <w:p w:rsidR="00D5071F" w:rsidRPr="00D5071F" w:rsidRDefault="00D5071F" w:rsidP="00D5071F">
            <w:pPr>
              <w:autoSpaceDE w:val="0"/>
              <w:autoSpaceDN w:val="0"/>
              <w:adjustRightInd w:val="0"/>
              <w:rPr>
                <w:rFonts w:eastAsia="Calibri"/>
                <w:lang w:eastAsia="en-US"/>
              </w:rPr>
            </w:pPr>
            <w:r w:rsidRPr="00D5071F">
              <w:rPr>
                <w:rFonts w:eastAsia="Calibri"/>
                <w:lang w:eastAsia="en-US"/>
              </w:rPr>
              <w:t>озеленение</w:t>
            </w:r>
          </w:p>
        </w:tc>
      </w:tr>
      <w:tr w:rsidR="00D5071F" w:rsidRPr="00D5071F" w:rsidTr="00D5071F">
        <w:trPr>
          <w:trHeight w:val="50"/>
        </w:trPr>
        <w:tc>
          <w:tcPr>
            <w:tcW w:w="2666" w:type="dxa"/>
            <w:tcBorders>
              <w:left w:val="single" w:sz="4" w:space="0" w:color="auto"/>
              <w:bottom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rPr>
                <w:rFonts w:eastAsia="Calibri"/>
                <w:lang w:eastAsia="en-US"/>
              </w:rPr>
            </w:pPr>
            <w:r w:rsidRPr="00D5071F">
              <w:rPr>
                <w:rFonts w:eastAsia="Calibri"/>
                <w:lang w:eastAsia="en-US"/>
              </w:rPr>
              <w:t>Автоматические телефонные станции</w:t>
            </w:r>
          </w:p>
        </w:tc>
        <w:tc>
          <w:tcPr>
            <w:tcW w:w="4000" w:type="dxa"/>
            <w:tcBorders>
              <w:left w:val="single" w:sz="4" w:space="0" w:color="auto"/>
              <w:bottom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rPr>
                <w:rFonts w:eastAsia="Calibri"/>
                <w:lang w:eastAsia="en-US"/>
              </w:rPr>
            </w:pPr>
            <w:r w:rsidRPr="00D5071F">
              <w:rPr>
                <w:rFonts w:eastAsia="Calibri"/>
                <w:lang w:eastAsia="en-US"/>
              </w:rPr>
              <w:t>расстояние от АТС до жилых домов - 30 м</w:t>
            </w:r>
          </w:p>
        </w:tc>
        <w:tc>
          <w:tcPr>
            <w:tcW w:w="2963" w:type="dxa"/>
            <w:tcBorders>
              <w:left w:val="single" w:sz="4" w:space="0" w:color="auto"/>
              <w:bottom w:val="single" w:sz="4" w:space="0" w:color="auto"/>
              <w:right w:val="single" w:sz="4" w:space="0" w:color="auto"/>
            </w:tcBorders>
            <w:tcMar>
              <w:top w:w="102" w:type="dxa"/>
              <w:left w:w="62" w:type="dxa"/>
              <w:bottom w:w="102" w:type="dxa"/>
              <w:right w:w="62" w:type="dxa"/>
            </w:tcMar>
          </w:tcPr>
          <w:p w:rsidR="00D5071F" w:rsidRPr="00D5071F" w:rsidRDefault="00D5071F" w:rsidP="00D5071F">
            <w:pPr>
              <w:autoSpaceDE w:val="0"/>
              <w:autoSpaceDN w:val="0"/>
              <w:adjustRightInd w:val="0"/>
              <w:rPr>
                <w:rFonts w:eastAsia="Calibri"/>
                <w:lang w:eastAsia="en-US"/>
              </w:rPr>
            </w:pPr>
            <w:r w:rsidRPr="00D5071F">
              <w:rPr>
                <w:rFonts w:eastAsia="Calibri"/>
                <w:lang w:eastAsia="en-US"/>
              </w:rPr>
              <w:t>проезды, площадки, озеленение</w:t>
            </w:r>
          </w:p>
        </w:tc>
      </w:tr>
    </w:tbl>
    <w:p w:rsidR="00D5071F" w:rsidRDefault="00D5071F" w:rsidP="00D5071F">
      <w:pPr>
        <w:jc w:val="both"/>
        <w:rPr>
          <w:rFonts w:eastAsia="Calibri"/>
          <w:sz w:val="28"/>
          <w:szCs w:val="28"/>
          <w:lang w:eastAsia="en-US"/>
        </w:rPr>
      </w:pPr>
    </w:p>
    <w:p w:rsidR="00D5071F" w:rsidRPr="00D5071F" w:rsidRDefault="00D5071F" w:rsidP="00D5071F">
      <w:pPr>
        <w:ind w:firstLine="709"/>
        <w:jc w:val="both"/>
        <w:rPr>
          <w:rFonts w:eastAsia="Calibri"/>
          <w:lang w:eastAsia="en-US"/>
        </w:rPr>
      </w:pPr>
      <w:r w:rsidRPr="00D5071F">
        <w:rPr>
          <w:rFonts w:eastAsia="Calibri"/>
          <w:lang w:eastAsia="en-US"/>
        </w:rPr>
        <w:t>Примечание.</w:t>
      </w:r>
    </w:p>
    <w:p w:rsidR="00D5071F" w:rsidRPr="00D5071F" w:rsidRDefault="00D5071F" w:rsidP="00D5071F">
      <w:pPr>
        <w:ind w:firstLine="709"/>
        <w:jc w:val="both"/>
        <w:rPr>
          <w:rFonts w:eastAsia="Calibri"/>
          <w:lang w:eastAsia="en-US"/>
        </w:rPr>
      </w:pPr>
      <w:r w:rsidRPr="00D5071F">
        <w:rPr>
          <w:rFonts w:eastAsia="Calibri"/>
          <w:lang w:eastAsia="en-US"/>
        </w:rPr>
        <w:t>В случае применения электронного коммутационного оборудования.</w:t>
      </w:r>
    </w:p>
    <w:p w:rsidR="00D5071F" w:rsidRPr="00D5071F" w:rsidRDefault="00D5071F" w:rsidP="00D5071F">
      <w:pPr>
        <w:ind w:firstLine="709"/>
        <w:jc w:val="both"/>
        <w:rPr>
          <w:rFonts w:eastAsia="Calibri"/>
          <w:sz w:val="28"/>
          <w:szCs w:val="28"/>
          <w:lang w:eastAsia="en-US"/>
        </w:rPr>
      </w:pPr>
    </w:p>
    <w:p w:rsidR="003D43EC" w:rsidRDefault="003D43EC" w:rsidP="00252F76">
      <w:pPr>
        <w:ind w:firstLine="709"/>
        <w:jc w:val="both"/>
        <w:rPr>
          <w:rFonts w:eastAsia="Calibri"/>
          <w:sz w:val="28"/>
          <w:szCs w:val="28"/>
          <w:lang w:eastAsia="en-US"/>
        </w:rPr>
      </w:pPr>
    </w:p>
    <w:p w:rsidR="00D5071F" w:rsidRDefault="00D5071F" w:rsidP="00D5071F">
      <w:pPr>
        <w:rPr>
          <w:rFonts w:eastAsia="Calibri"/>
          <w:b/>
          <w:sz w:val="28"/>
          <w:szCs w:val="28"/>
          <w:lang w:eastAsia="en-US"/>
        </w:rPr>
      </w:pPr>
    </w:p>
    <w:p w:rsidR="003D43EC" w:rsidRDefault="003D43EC" w:rsidP="00D5071F">
      <w:pPr>
        <w:jc w:val="center"/>
        <w:rPr>
          <w:rFonts w:eastAsia="Calibri"/>
          <w:b/>
          <w:sz w:val="28"/>
          <w:szCs w:val="28"/>
          <w:lang w:eastAsia="en-US"/>
        </w:rPr>
      </w:pPr>
      <w:r>
        <w:rPr>
          <w:rFonts w:eastAsia="Calibri"/>
          <w:b/>
          <w:sz w:val="28"/>
          <w:szCs w:val="28"/>
          <w:lang w:eastAsia="en-US"/>
        </w:rPr>
        <w:lastRenderedPageBreak/>
        <w:t>3.3.8. Размещение инженерных сетей.</w:t>
      </w:r>
    </w:p>
    <w:p w:rsidR="003D43EC" w:rsidRDefault="003D43EC" w:rsidP="003D43EC">
      <w:pPr>
        <w:ind w:firstLine="709"/>
        <w:jc w:val="center"/>
        <w:rPr>
          <w:rFonts w:eastAsia="Calibri"/>
          <w:b/>
          <w:sz w:val="28"/>
          <w:szCs w:val="28"/>
          <w:lang w:eastAsia="en-US"/>
        </w:rPr>
      </w:pPr>
    </w:p>
    <w:p w:rsidR="003D43EC" w:rsidRPr="003D43EC" w:rsidRDefault="003D43EC" w:rsidP="003D43EC">
      <w:pPr>
        <w:ind w:firstLine="709"/>
        <w:jc w:val="both"/>
        <w:rPr>
          <w:rFonts w:eastAsia="Calibri"/>
          <w:sz w:val="28"/>
          <w:szCs w:val="28"/>
          <w:lang w:eastAsia="en-US"/>
        </w:rPr>
      </w:pPr>
    </w:p>
    <w:p w:rsidR="006472D3" w:rsidRPr="006472D3" w:rsidRDefault="006472D3" w:rsidP="006472D3">
      <w:pPr>
        <w:ind w:firstLine="709"/>
        <w:jc w:val="both"/>
        <w:rPr>
          <w:rFonts w:eastAsia="Calibri"/>
          <w:sz w:val="28"/>
          <w:szCs w:val="28"/>
          <w:lang w:eastAsia="en-US"/>
        </w:rPr>
      </w:pPr>
      <w:r>
        <w:rPr>
          <w:rFonts w:eastAsia="Calibri"/>
          <w:sz w:val="28"/>
          <w:szCs w:val="28"/>
          <w:lang w:eastAsia="en-US"/>
        </w:rPr>
        <w:t>3.3.8</w:t>
      </w:r>
      <w:r w:rsidRPr="006472D3">
        <w:rPr>
          <w:rFonts w:eastAsia="Calibri"/>
          <w:sz w:val="28"/>
          <w:szCs w:val="28"/>
          <w:lang w:eastAsia="en-US"/>
        </w:rPr>
        <w:t>.1. Инженерные сети должны размещаться вдоль улиц, дорог и проездов вне пределов проезжей части в полосе озеленения при ее наличии.</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При этом в разделительных полосах допускается прокладка тепловых сетей, водопроводов, газопроводов, хозяйственной и дождевой канализации.</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Примечания.</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На территории населенных пунктов не допускается:</w:t>
      </w:r>
    </w:p>
    <w:p w:rsidR="006472D3" w:rsidRPr="006472D3" w:rsidRDefault="006472D3" w:rsidP="006472D3">
      <w:pPr>
        <w:ind w:firstLine="709"/>
        <w:jc w:val="both"/>
        <w:rPr>
          <w:rFonts w:eastAsia="Calibri"/>
          <w:sz w:val="28"/>
          <w:szCs w:val="28"/>
          <w:lang w:eastAsia="en-US"/>
        </w:rPr>
      </w:pPr>
      <w:r>
        <w:rPr>
          <w:rFonts w:eastAsia="Calibri"/>
          <w:sz w:val="28"/>
          <w:szCs w:val="28"/>
          <w:lang w:eastAsia="en-US"/>
        </w:rPr>
        <w:t xml:space="preserve">- </w:t>
      </w:r>
      <w:r w:rsidRPr="006472D3">
        <w:rPr>
          <w:rFonts w:eastAsia="Calibri"/>
          <w:sz w:val="28"/>
          <w:szCs w:val="28"/>
          <w:lang w:eastAsia="en-US"/>
        </w:rPr>
        <w:t>надземная и наземная прокладка канализационных сетей;</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прокладка магистральных трубопроводов.</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.2. Сети водопровода следует размещать по обеим сторонам улицы при ширине:</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проезжей части более 22 м;</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улиц в пределах красных линий 60 м и более.</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.3. По насыпям автомобильных дорог общей сети I, II и III категорий прокладка тепловых сетей не допускается.</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 xml:space="preserve">.5. Пересечение инженерными сетями рек, автомобильных дорог, а также зданий и сооружений следует предусматривать под прямым углом. </w:t>
      </w:r>
      <w:r w:rsidR="006472D3" w:rsidRPr="006472D3">
        <w:rPr>
          <w:rFonts w:eastAsia="Calibri"/>
          <w:sz w:val="28"/>
          <w:szCs w:val="28"/>
          <w:lang w:eastAsia="en-US"/>
        </w:rPr>
        <w:lastRenderedPageBreak/>
        <w:t>Допускается при обосновании пересечение под меньшим углом, но не менее 45 градусов, а сооружений железных дорог - не менее 60 градусов.</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СНиП 41-02-2003.</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.7. Расстояние по горизонтали от мест пересечения подземными газопроводами железнодорожных путей и автомобильных дорог должны быть не менее:</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до мостов и тоннелей на железных дорогах общего пользования,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до опор контактной сети - 3 м.</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Разрешается сокращение указанных расстояний по согласованию с организациями, в ведении которых находятся пересекаемые сооружения.</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.8. По пешеходным и автомобильным мостам прокладка газопроводов:</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допускается давлением до 0,6 МПа из бесшовных или электросварных труб, прошедших стопроцентный контроль заводских сварных соединений физическими методами, если мост построен из негорючих материалов;</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не допускается, если мост построен из горючих материалов.</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9. Прокладку подземных инженерных сетей следует предусматривать:</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совмещенную в общих траншеях;</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lastRenderedPageBreak/>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Примечания.</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1. На участках застройки в сложных грунтовых условиях необходимо предусматривать прокладку водонесущих инженерных сетей в проходных тоннелях.</w:t>
      </w:r>
    </w:p>
    <w:p w:rsidR="006472D3" w:rsidRPr="006472D3" w:rsidRDefault="006472D3" w:rsidP="007928C5">
      <w:pPr>
        <w:ind w:firstLine="709"/>
        <w:jc w:val="both"/>
        <w:rPr>
          <w:rFonts w:eastAsia="Calibri"/>
          <w:sz w:val="28"/>
          <w:szCs w:val="28"/>
          <w:lang w:eastAsia="en-US"/>
        </w:rPr>
      </w:pPr>
      <w:r w:rsidRPr="006472D3">
        <w:rPr>
          <w:rFonts w:eastAsia="Calibri"/>
          <w:sz w:val="28"/>
          <w:szCs w:val="28"/>
          <w:lang w:eastAsia="en-US"/>
        </w:rPr>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w:t>
      </w:r>
      <w:r w:rsidR="007928C5">
        <w:rPr>
          <w:rFonts w:eastAsia="Calibri"/>
          <w:sz w:val="28"/>
          <w:szCs w:val="28"/>
          <w:lang w:eastAsia="en-US"/>
        </w:rPr>
        <w:t>зрешения местной администрации.</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3.8.8</w:t>
      </w:r>
      <w:r w:rsidR="006472D3" w:rsidRPr="006472D3">
        <w:rPr>
          <w:rFonts w:eastAsia="Calibri"/>
          <w:sz w:val="28"/>
          <w:szCs w:val="28"/>
          <w:lang w:eastAsia="en-US"/>
        </w:rPr>
        <w:t>.10. Подземную прокладку тепловых сетей допускается принимать совместно со следующими инженерными сетями:</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Прокладка трубопроводов тепловых сетей в каналах и тоннелях с другими инженерными сетями кроме указанных - не допускается.</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.11. На площадках промышленных предприятий следует предусматривать преимущественно наземный и надземный способы размещения инженерных сетей.</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СП 62.13330.2011.</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.14. На низких опорах следует размещать напорные трубопроводы с жидкостями и газами, а также кабели силовые и связи, располагаемые:</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в специально отведенных для этих целей технических полосах площадок предприятий;</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на территории складов жидких продуктов и сжиженных газов.</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lastRenderedPageBreak/>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при ширине группы труб не менее 1,5 м - 0,35 м;</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при ширине группы труб от 1,5 м и более - 0,5 м.</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3.3.8</w:t>
      </w:r>
      <w:r w:rsidR="006472D3" w:rsidRPr="006472D3">
        <w:rPr>
          <w:rFonts w:eastAsia="Calibri"/>
          <w:sz w:val="28"/>
          <w:szCs w:val="28"/>
          <w:lang w:eastAsia="en-US"/>
        </w:rPr>
        <w:t>.16. Высоту от уровня земли до низа труб или поверхности изоляции труб, прокладываемых на высоких опорах, следует принимать:</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в непроезжей части территории, в местах прохода людей - 2,2 м;</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 xml:space="preserve"> местах пересечения с автодорогами (от верха покрытия проезжей части) - 5 м;</w:t>
      </w:r>
    </w:p>
    <w:p w:rsidR="006472D3" w:rsidRPr="006472D3" w:rsidRDefault="007928C5"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6472D3" w:rsidRDefault="009E34F8" w:rsidP="006472D3">
      <w:pPr>
        <w:ind w:firstLine="709"/>
        <w:jc w:val="both"/>
        <w:rPr>
          <w:rFonts w:eastAsia="Calibri"/>
          <w:sz w:val="28"/>
          <w:szCs w:val="28"/>
          <w:lang w:eastAsia="en-US"/>
        </w:rPr>
      </w:pPr>
      <w:r>
        <w:rPr>
          <w:rFonts w:eastAsia="Calibri"/>
          <w:sz w:val="28"/>
          <w:szCs w:val="28"/>
          <w:lang w:eastAsia="en-US"/>
        </w:rPr>
        <w:t>3.3.8.17.</w:t>
      </w:r>
      <w:r w:rsidR="006472D3" w:rsidRPr="006472D3">
        <w:rPr>
          <w:rFonts w:eastAsia="Calibri"/>
          <w:sz w:val="28"/>
          <w:szCs w:val="28"/>
          <w:lang w:eastAsia="en-US"/>
        </w:rPr>
        <w:t xml:space="preserve"> 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w:t>
      </w:r>
      <w:r>
        <w:rPr>
          <w:rFonts w:eastAsia="Calibri"/>
          <w:sz w:val="28"/>
          <w:szCs w:val="28"/>
          <w:lang w:eastAsia="en-US"/>
        </w:rPr>
        <w:t>19 и 20</w:t>
      </w:r>
      <w:r w:rsidR="006472D3" w:rsidRPr="006472D3">
        <w:rPr>
          <w:rFonts w:eastAsia="Calibri"/>
          <w:sz w:val="28"/>
          <w:szCs w:val="28"/>
          <w:lang w:eastAsia="en-US"/>
        </w:rPr>
        <w:t xml:space="preserve">  настоящих Нормативов, разрешается сокращать до 50 процентов.</w:t>
      </w:r>
    </w:p>
    <w:p w:rsidR="009E34F8" w:rsidRDefault="009E34F8" w:rsidP="006472D3">
      <w:pPr>
        <w:ind w:firstLine="709"/>
        <w:jc w:val="both"/>
        <w:rPr>
          <w:rFonts w:eastAsia="Calibri"/>
          <w:sz w:val="28"/>
          <w:szCs w:val="28"/>
          <w:lang w:eastAsia="en-US"/>
        </w:rPr>
      </w:pPr>
    </w:p>
    <w:p w:rsidR="009E34F8" w:rsidRDefault="009E34F8" w:rsidP="009E34F8">
      <w:pPr>
        <w:ind w:firstLine="709"/>
        <w:jc w:val="right"/>
        <w:rPr>
          <w:rFonts w:eastAsia="Calibri"/>
          <w:sz w:val="28"/>
          <w:szCs w:val="28"/>
          <w:lang w:eastAsia="en-US"/>
        </w:rPr>
      </w:pPr>
      <w:r>
        <w:rPr>
          <w:rFonts w:eastAsia="Calibri"/>
          <w:sz w:val="28"/>
          <w:szCs w:val="28"/>
          <w:lang w:eastAsia="en-US"/>
        </w:rPr>
        <w:t>Таблица 19</w:t>
      </w:r>
    </w:p>
    <w:p w:rsidR="009E34F8" w:rsidRDefault="009E34F8" w:rsidP="009E34F8">
      <w:pPr>
        <w:ind w:firstLine="709"/>
        <w:jc w:val="right"/>
        <w:rPr>
          <w:rFonts w:eastAsia="Calibri"/>
          <w:sz w:val="28"/>
          <w:szCs w:val="28"/>
          <w:lang w:eastAsia="en-US"/>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1080"/>
        <w:gridCol w:w="1620"/>
        <w:gridCol w:w="1620"/>
        <w:gridCol w:w="1620"/>
        <w:gridCol w:w="900"/>
        <w:gridCol w:w="900"/>
      </w:tblGrid>
      <w:tr w:rsidR="009E34F8" w:rsidRPr="009E34F8" w:rsidTr="00542E7D">
        <w:tc>
          <w:tcPr>
            <w:tcW w:w="1908" w:type="dxa"/>
            <w:vMerge w:val="restart"/>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Инженерные сети</w:t>
            </w:r>
          </w:p>
        </w:tc>
        <w:tc>
          <w:tcPr>
            <w:tcW w:w="7740" w:type="dxa"/>
            <w:gridSpan w:val="6"/>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Расстояние, м, по горизонтали (в свету) от подземных сетей до</w:t>
            </w:r>
          </w:p>
        </w:tc>
      </w:tr>
      <w:tr w:rsidR="009E34F8" w:rsidRPr="009E34F8" w:rsidTr="00542E7D">
        <w:tc>
          <w:tcPr>
            <w:tcW w:w="1908" w:type="dxa"/>
            <w:vMerge/>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c>
          <w:tcPr>
            <w:tcW w:w="1080"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Фундаментов зданий и сооружений</w:t>
            </w:r>
          </w:p>
        </w:tc>
        <w:tc>
          <w:tcPr>
            <w:tcW w:w="1620"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Фундаментов ограждений предприятий, эстакад, опор контактной сети и связи, автомбильных дорог</w:t>
            </w:r>
          </w:p>
        </w:tc>
        <w:tc>
          <w:tcPr>
            <w:tcW w:w="1620"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наружной бровки кювета или подошвы насыпи дороги</w:t>
            </w:r>
          </w:p>
        </w:tc>
        <w:tc>
          <w:tcPr>
            <w:tcW w:w="3420" w:type="dxa"/>
            <w:gridSpan w:val="3"/>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фундаментов опор воздушных линий электропередачи напряжением</w:t>
            </w:r>
          </w:p>
        </w:tc>
      </w:tr>
      <w:tr w:rsidR="009E34F8" w:rsidRPr="009E34F8" w:rsidTr="00542E7D">
        <w:trPr>
          <w:trHeight w:val="1319"/>
        </w:trPr>
        <w:tc>
          <w:tcPr>
            <w:tcW w:w="1908" w:type="dxa"/>
            <w:vMerge/>
            <w:tcBorders>
              <w:top w:val="single" w:sz="4" w:space="0" w:color="auto"/>
              <w:left w:val="single" w:sz="6" w:space="0" w:color="auto"/>
              <w:bottom w:val="single" w:sz="2" w:space="0" w:color="auto"/>
              <w:right w:val="single" w:sz="6" w:space="0" w:color="auto"/>
            </w:tcBorders>
          </w:tcPr>
          <w:p w:rsidR="009E34F8" w:rsidRPr="009E34F8" w:rsidRDefault="009E34F8" w:rsidP="009E34F8">
            <w:pPr>
              <w:widowControl w:val="0"/>
              <w:autoSpaceDE w:val="0"/>
              <w:autoSpaceDN w:val="0"/>
              <w:adjustRightInd w:val="0"/>
              <w:jc w:val="both"/>
            </w:pPr>
          </w:p>
        </w:tc>
        <w:tc>
          <w:tcPr>
            <w:tcW w:w="1080" w:type="dxa"/>
            <w:vMerge/>
            <w:tcBorders>
              <w:top w:val="single" w:sz="4" w:space="0" w:color="auto"/>
              <w:left w:val="single" w:sz="6" w:space="0" w:color="auto"/>
              <w:bottom w:val="single" w:sz="2" w:space="0" w:color="auto"/>
              <w:right w:val="single" w:sz="6" w:space="0" w:color="auto"/>
            </w:tcBorders>
          </w:tcPr>
          <w:p w:rsidR="009E34F8" w:rsidRPr="009E34F8" w:rsidRDefault="009E34F8" w:rsidP="009E34F8">
            <w:pPr>
              <w:widowControl w:val="0"/>
              <w:autoSpaceDE w:val="0"/>
              <w:autoSpaceDN w:val="0"/>
              <w:adjustRightInd w:val="0"/>
              <w:jc w:val="both"/>
            </w:pPr>
          </w:p>
        </w:tc>
        <w:tc>
          <w:tcPr>
            <w:tcW w:w="1620" w:type="dxa"/>
            <w:vMerge/>
            <w:tcBorders>
              <w:top w:val="single" w:sz="4" w:space="0" w:color="auto"/>
              <w:left w:val="single" w:sz="6" w:space="0" w:color="auto"/>
              <w:bottom w:val="single" w:sz="2" w:space="0" w:color="auto"/>
              <w:right w:val="single" w:sz="6" w:space="0" w:color="auto"/>
            </w:tcBorders>
          </w:tcPr>
          <w:p w:rsidR="009E34F8" w:rsidRPr="009E34F8" w:rsidRDefault="009E34F8" w:rsidP="009E34F8">
            <w:pPr>
              <w:widowControl w:val="0"/>
              <w:autoSpaceDE w:val="0"/>
              <w:autoSpaceDN w:val="0"/>
              <w:adjustRightInd w:val="0"/>
              <w:jc w:val="both"/>
            </w:pPr>
          </w:p>
        </w:tc>
        <w:tc>
          <w:tcPr>
            <w:tcW w:w="1620" w:type="dxa"/>
            <w:vMerge/>
            <w:tcBorders>
              <w:top w:val="single" w:sz="4" w:space="0" w:color="auto"/>
              <w:left w:val="single" w:sz="6" w:space="0" w:color="auto"/>
              <w:bottom w:val="single" w:sz="2" w:space="0" w:color="auto"/>
              <w:right w:val="single" w:sz="6"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до 1 кВ наружного освещения, контактной сети троллейбусов</w:t>
            </w:r>
          </w:p>
        </w:tc>
        <w:tc>
          <w:tcPr>
            <w:tcW w:w="90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свыше 1 до 35 кВ</w:t>
            </w:r>
          </w:p>
        </w:tc>
        <w:tc>
          <w:tcPr>
            <w:tcW w:w="900" w:type="dxa"/>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свыше 35 до 110 кВ</w:t>
            </w:r>
          </w:p>
        </w:tc>
      </w:tr>
      <w:tr w:rsidR="009E34F8" w:rsidRPr="009E34F8" w:rsidTr="00542E7D">
        <w:tc>
          <w:tcPr>
            <w:tcW w:w="1908"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108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2</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3</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7</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8</w:t>
            </w:r>
          </w:p>
        </w:tc>
        <w:tc>
          <w:tcPr>
            <w:tcW w:w="90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9</w:t>
            </w:r>
          </w:p>
        </w:tc>
        <w:tc>
          <w:tcPr>
            <w:tcW w:w="900" w:type="dxa"/>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10</w:t>
            </w:r>
          </w:p>
        </w:tc>
      </w:tr>
      <w:tr w:rsidR="009E34F8" w:rsidRPr="009E34F8" w:rsidTr="00542E7D">
        <w:trPr>
          <w:trHeight w:val="468"/>
        </w:trPr>
        <w:tc>
          <w:tcPr>
            <w:tcW w:w="1908"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Водопровод и напорная канализация</w:t>
            </w:r>
          </w:p>
        </w:tc>
        <w:tc>
          <w:tcPr>
            <w:tcW w:w="108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5</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3</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2</w:t>
            </w:r>
          </w:p>
        </w:tc>
        <w:tc>
          <w:tcPr>
            <w:tcW w:w="900" w:type="dxa"/>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3</w:t>
            </w:r>
          </w:p>
        </w:tc>
      </w:tr>
      <w:tr w:rsidR="009E34F8" w:rsidRPr="009E34F8" w:rsidTr="00542E7D">
        <w:tc>
          <w:tcPr>
            <w:tcW w:w="1908"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 xml:space="preserve">Самотечная канализация </w:t>
            </w:r>
            <w:r w:rsidRPr="009E34F8">
              <w:lastRenderedPageBreak/>
              <w:t>(бытовая и дождевая)</w:t>
            </w:r>
          </w:p>
        </w:tc>
        <w:tc>
          <w:tcPr>
            <w:tcW w:w="108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lastRenderedPageBreak/>
              <w:t>3</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1,5</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2</w:t>
            </w:r>
          </w:p>
        </w:tc>
        <w:tc>
          <w:tcPr>
            <w:tcW w:w="900" w:type="dxa"/>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3</w:t>
            </w:r>
          </w:p>
        </w:tc>
      </w:tr>
      <w:tr w:rsidR="009E34F8" w:rsidRPr="009E34F8" w:rsidTr="00542E7D">
        <w:tc>
          <w:tcPr>
            <w:tcW w:w="1908"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lastRenderedPageBreak/>
              <w:t>Дренаж</w:t>
            </w:r>
          </w:p>
        </w:tc>
        <w:tc>
          <w:tcPr>
            <w:tcW w:w="108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3</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2</w:t>
            </w:r>
          </w:p>
        </w:tc>
        <w:tc>
          <w:tcPr>
            <w:tcW w:w="900" w:type="dxa"/>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3</w:t>
            </w:r>
          </w:p>
        </w:tc>
      </w:tr>
      <w:tr w:rsidR="009E34F8" w:rsidRPr="009E34F8" w:rsidTr="00542E7D">
        <w:tc>
          <w:tcPr>
            <w:tcW w:w="1908"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Сопутствующий дренаж</w:t>
            </w:r>
          </w:p>
        </w:tc>
        <w:tc>
          <w:tcPr>
            <w:tcW w:w="108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0,4</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0,4</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w:t>
            </w:r>
          </w:p>
        </w:tc>
        <w:tc>
          <w:tcPr>
            <w:tcW w:w="90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w:t>
            </w:r>
          </w:p>
        </w:tc>
        <w:tc>
          <w:tcPr>
            <w:tcW w:w="900" w:type="dxa"/>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w:t>
            </w:r>
          </w:p>
        </w:tc>
      </w:tr>
      <w:tr w:rsidR="009E34F8" w:rsidRPr="009E34F8" w:rsidTr="00542E7D">
        <w:tc>
          <w:tcPr>
            <w:tcW w:w="1908"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Газопроводы горючих газов давления, МПа:</w:t>
            </w:r>
          </w:p>
        </w:tc>
        <w:tc>
          <w:tcPr>
            <w:tcW w:w="1080"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c>
          <w:tcPr>
            <w:tcW w:w="900"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rFonts w:ascii="Arial" w:hAnsi="Arial" w:cs="Arial"/>
              </w:rPr>
            </w:pPr>
          </w:p>
        </w:tc>
        <w:tc>
          <w:tcPr>
            <w:tcW w:w="900"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r>
      <w:tr w:rsidR="009E34F8" w:rsidRPr="009E34F8" w:rsidTr="00542E7D">
        <w:tc>
          <w:tcPr>
            <w:tcW w:w="1908"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низкого до 0,005</w:t>
            </w:r>
          </w:p>
        </w:tc>
        <w:tc>
          <w:tcPr>
            <w:tcW w:w="108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2</w:t>
            </w: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5</w:t>
            </w:r>
          </w:p>
        </w:tc>
        <w:tc>
          <w:tcPr>
            <w:tcW w:w="90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10</w:t>
            </w:r>
          </w:p>
        </w:tc>
      </w:tr>
      <w:tr w:rsidR="009E34F8" w:rsidRPr="009E34F8" w:rsidTr="00542E7D">
        <w:tc>
          <w:tcPr>
            <w:tcW w:w="1908"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 xml:space="preserve">среднего - </w:t>
            </w:r>
          </w:p>
          <w:p w:rsidR="009E34F8" w:rsidRPr="009E34F8" w:rsidRDefault="009E34F8" w:rsidP="009E34F8">
            <w:pPr>
              <w:widowControl w:val="0"/>
              <w:autoSpaceDE w:val="0"/>
              <w:autoSpaceDN w:val="0"/>
              <w:adjustRightInd w:val="0"/>
              <w:jc w:val="both"/>
            </w:pPr>
            <w:r w:rsidRPr="009E34F8">
              <w:t>свыше 0,005 до 0,3</w:t>
            </w:r>
          </w:p>
        </w:tc>
        <w:tc>
          <w:tcPr>
            <w:tcW w:w="108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4</w:t>
            </w: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ind w:right="871"/>
              <w:jc w:val="both"/>
            </w:pPr>
            <w:r w:rsidRPr="009E34F8">
              <w:t>1</w:t>
            </w: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5</w:t>
            </w:r>
          </w:p>
        </w:tc>
        <w:tc>
          <w:tcPr>
            <w:tcW w:w="90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10</w:t>
            </w:r>
          </w:p>
        </w:tc>
      </w:tr>
      <w:tr w:rsidR="009E34F8" w:rsidRPr="009E34F8" w:rsidTr="00542E7D">
        <w:tc>
          <w:tcPr>
            <w:tcW w:w="1908"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высокого:</w:t>
            </w:r>
          </w:p>
        </w:tc>
        <w:tc>
          <w:tcPr>
            <w:tcW w:w="108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c>
          <w:tcPr>
            <w:tcW w:w="90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rFonts w:ascii="Arial" w:hAnsi="Arial" w:cs="Arial"/>
              </w:rPr>
            </w:pPr>
          </w:p>
        </w:tc>
        <w:tc>
          <w:tcPr>
            <w:tcW w:w="90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p>
        </w:tc>
      </w:tr>
      <w:tr w:rsidR="009E34F8" w:rsidRPr="009E34F8" w:rsidTr="00542E7D">
        <w:tc>
          <w:tcPr>
            <w:tcW w:w="1908"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свыше 0,3 до 0,6</w:t>
            </w:r>
          </w:p>
        </w:tc>
        <w:tc>
          <w:tcPr>
            <w:tcW w:w="108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7</w:t>
            </w: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5</w:t>
            </w:r>
          </w:p>
        </w:tc>
        <w:tc>
          <w:tcPr>
            <w:tcW w:w="900"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pPr>
            <w:r w:rsidRPr="009E34F8">
              <w:t>10</w:t>
            </w:r>
          </w:p>
        </w:tc>
      </w:tr>
      <w:tr w:rsidR="009E34F8" w:rsidRPr="009E34F8" w:rsidTr="00542E7D">
        <w:tc>
          <w:tcPr>
            <w:tcW w:w="1908"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pPr>
            <w:r w:rsidRPr="009E34F8">
              <w:t>свыше 0,6 до 1,2</w:t>
            </w:r>
          </w:p>
        </w:tc>
        <w:tc>
          <w:tcPr>
            <w:tcW w:w="1080"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pPr>
            <w:r w:rsidRPr="009E34F8">
              <w:t>10</w:t>
            </w:r>
          </w:p>
        </w:tc>
        <w:tc>
          <w:tcPr>
            <w:tcW w:w="1620"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pPr>
            <w:r w:rsidRPr="009E34F8">
              <w:t>2</w:t>
            </w:r>
          </w:p>
        </w:tc>
        <w:tc>
          <w:tcPr>
            <w:tcW w:w="1620"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5</w:t>
            </w:r>
          </w:p>
        </w:tc>
        <w:tc>
          <w:tcPr>
            <w:tcW w:w="900"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pPr>
            <w:r w:rsidRPr="009E34F8">
              <w:t>10</w:t>
            </w:r>
          </w:p>
        </w:tc>
      </w:tr>
      <w:tr w:rsidR="009E34F8" w:rsidRPr="009E34F8" w:rsidTr="00542E7D">
        <w:tc>
          <w:tcPr>
            <w:tcW w:w="1908" w:type="dxa"/>
            <w:tcBorders>
              <w:top w:val="single" w:sz="2"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r w:rsidRPr="009E34F8">
              <w:t>Тепловые сети:</w:t>
            </w:r>
          </w:p>
        </w:tc>
        <w:tc>
          <w:tcPr>
            <w:tcW w:w="1080" w:type="dxa"/>
            <w:tcBorders>
              <w:top w:val="single" w:sz="2"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2"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2"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p>
        </w:tc>
        <w:tc>
          <w:tcPr>
            <w:tcW w:w="1620" w:type="dxa"/>
            <w:tcBorders>
              <w:top w:val="single" w:sz="2"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p>
        </w:tc>
        <w:tc>
          <w:tcPr>
            <w:tcW w:w="900" w:type="dxa"/>
            <w:tcBorders>
              <w:top w:val="single" w:sz="2"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rPr>
                <w:rFonts w:ascii="Arial" w:hAnsi="Arial" w:cs="Arial"/>
              </w:rPr>
            </w:pPr>
          </w:p>
        </w:tc>
        <w:tc>
          <w:tcPr>
            <w:tcW w:w="900" w:type="dxa"/>
            <w:tcBorders>
              <w:top w:val="single" w:sz="2"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p>
        </w:tc>
      </w:tr>
      <w:tr w:rsidR="009E34F8" w:rsidRPr="009E34F8" w:rsidTr="00542E7D">
        <w:tc>
          <w:tcPr>
            <w:tcW w:w="1908" w:type="dxa"/>
            <w:tcBorders>
              <w:top w:val="single" w:sz="4"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r w:rsidRPr="009E34F8">
              <w:t>от наружной стенки канала, тоннеля</w:t>
            </w:r>
          </w:p>
        </w:tc>
        <w:tc>
          <w:tcPr>
            <w:tcW w:w="1080" w:type="dxa"/>
            <w:tcBorders>
              <w:top w:val="single" w:sz="4"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r w:rsidRPr="009E34F8">
              <w:t>2</w:t>
            </w:r>
          </w:p>
        </w:tc>
        <w:tc>
          <w:tcPr>
            <w:tcW w:w="1620" w:type="dxa"/>
            <w:tcBorders>
              <w:top w:val="single" w:sz="4"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r w:rsidRPr="009E34F8">
              <w:t>1,5</w:t>
            </w:r>
          </w:p>
        </w:tc>
        <w:tc>
          <w:tcPr>
            <w:tcW w:w="1620" w:type="dxa"/>
            <w:tcBorders>
              <w:top w:val="single" w:sz="4"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2</w:t>
            </w:r>
          </w:p>
        </w:tc>
        <w:tc>
          <w:tcPr>
            <w:tcW w:w="900" w:type="dxa"/>
            <w:tcBorders>
              <w:top w:val="single" w:sz="4" w:space="0" w:color="auto"/>
              <w:left w:val="single" w:sz="2" w:space="0" w:color="auto"/>
              <w:bottom w:val="single" w:sz="4" w:space="0" w:color="auto"/>
              <w:right w:val="single" w:sz="2" w:space="0" w:color="auto"/>
            </w:tcBorders>
          </w:tcPr>
          <w:p w:rsidR="009E34F8" w:rsidRPr="009E34F8" w:rsidRDefault="009E34F8" w:rsidP="009E34F8">
            <w:pPr>
              <w:widowControl w:val="0"/>
              <w:autoSpaceDE w:val="0"/>
              <w:autoSpaceDN w:val="0"/>
              <w:adjustRightInd w:val="0"/>
              <w:jc w:val="both"/>
            </w:pPr>
            <w:r w:rsidRPr="009E34F8">
              <w:t>3</w:t>
            </w:r>
          </w:p>
        </w:tc>
      </w:tr>
      <w:tr w:rsidR="009E34F8" w:rsidRPr="009E34F8" w:rsidTr="00542E7D">
        <w:trPr>
          <w:trHeight w:val="731"/>
        </w:trPr>
        <w:tc>
          <w:tcPr>
            <w:tcW w:w="1908" w:type="dxa"/>
            <w:tcBorders>
              <w:top w:val="single" w:sz="4" w:space="0" w:color="auto"/>
              <w:left w:val="single" w:sz="2" w:space="0" w:color="auto"/>
              <w:bottom w:val="single" w:sz="2" w:space="0" w:color="auto"/>
              <w:right w:val="single" w:sz="2" w:space="0" w:color="auto"/>
            </w:tcBorders>
          </w:tcPr>
          <w:p w:rsidR="009E34F8" w:rsidRPr="009E34F8" w:rsidRDefault="009E34F8" w:rsidP="009E34F8">
            <w:pPr>
              <w:widowControl w:val="0"/>
              <w:autoSpaceDE w:val="0"/>
              <w:autoSpaceDN w:val="0"/>
              <w:adjustRightInd w:val="0"/>
              <w:jc w:val="both"/>
            </w:pPr>
            <w:r w:rsidRPr="009E34F8">
              <w:t>от оболочки бесканальной прокладки</w:t>
            </w:r>
          </w:p>
        </w:tc>
        <w:tc>
          <w:tcPr>
            <w:tcW w:w="1080" w:type="dxa"/>
            <w:tcBorders>
              <w:top w:val="single" w:sz="4" w:space="0" w:color="auto"/>
              <w:left w:val="single" w:sz="2" w:space="0" w:color="auto"/>
              <w:bottom w:val="single" w:sz="2" w:space="0" w:color="auto"/>
              <w:right w:val="single" w:sz="2" w:space="0" w:color="auto"/>
            </w:tcBorders>
          </w:tcPr>
          <w:p w:rsidR="009E34F8" w:rsidRPr="009E34F8" w:rsidRDefault="009E34F8" w:rsidP="009E34F8">
            <w:pPr>
              <w:widowControl w:val="0"/>
              <w:autoSpaceDE w:val="0"/>
              <w:autoSpaceDN w:val="0"/>
              <w:adjustRightInd w:val="0"/>
              <w:jc w:val="both"/>
            </w:pPr>
            <w:r w:rsidRPr="009E34F8">
              <w:t>5</w:t>
            </w:r>
          </w:p>
          <w:p w:rsidR="009E34F8" w:rsidRPr="009E34F8" w:rsidRDefault="009E34F8" w:rsidP="009E34F8">
            <w:pPr>
              <w:widowControl w:val="0"/>
              <w:autoSpaceDE w:val="0"/>
              <w:autoSpaceDN w:val="0"/>
              <w:adjustRightInd w:val="0"/>
              <w:jc w:val="both"/>
            </w:pPr>
            <w:r w:rsidRPr="009E34F8">
              <w:t>(смотри примечание 2)</w:t>
            </w:r>
          </w:p>
        </w:tc>
        <w:tc>
          <w:tcPr>
            <w:tcW w:w="1620" w:type="dxa"/>
            <w:tcBorders>
              <w:top w:val="single" w:sz="4" w:space="0" w:color="auto"/>
              <w:left w:val="single" w:sz="2" w:space="0" w:color="auto"/>
              <w:bottom w:val="single" w:sz="2" w:space="0" w:color="auto"/>
              <w:right w:val="single" w:sz="2" w:space="0" w:color="auto"/>
            </w:tcBorders>
          </w:tcPr>
          <w:p w:rsidR="009E34F8" w:rsidRPr="009E34F8" w:rsidRDefault="009E34F8" w:rsidP="009E34F8">
            <w:pPr>
              <w:widowControl w:val="0"/>
              <w:autoSpaceDE w:val="0"/>
              <w:autoSpaceDN w:val="0"/>
              <w:adjustRightInd w:val="0"/>
              <w:jc w:val="both"/>
            </w:pPr>
            <w:r w:rsidRPr="009E34F8">
              <w:t>1,5</w:t>
            </w:r>
          </w:p>
        </w:tc>
        <w:tc>
          <w:tcPr>
            <w:tcW w:w="1620" w:type="dxa"/>
            <w:tcBorders>
              <w:top w:val="single" w:sz="4" w:space="0" w:color="auto"/>
              <w:left w:val="single" w:sz="2" w:space="0" w:color="auto"/>
              <w:bottom w:val="single" w:sz="2" w:space="0" w:color="auto"/>
              <w:right w:val="single" w:sz="2"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2" w:space="0" w:color="auto"/>
              <w:bottom w:val="single" w:sz="2" w:space="0" w:color="auto"/>
              <w:right w:val="single" w:sz="2"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2" w:space="0" w:color="auto"/>
              <w:bottom w:val="single" w:sz="2" w:space="0" w:color="auto"/>
              <w:right w:val="single" w:sz="2"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2</w:t>
            </w:r>
          </w:p>
        </w:tc>
        <w:tc>
          <w:tcPr>
            <w:tcW w:w="900" w:type="dxa"/>
            <w:tcBorders>
              <w:top w:val="single" w:sz="4" w:space="0" w:color="auto"/>
              <w:left w:val="single" w:sz="2" w:space="0" w:color="auto"/>
              <w:bottom w:val="single" w:sz="2" w:space="0" w:color="auto"/>
              <w:right w:val="single" w:sz="2" w:space="0" w:color="auto"/>
            </w:tcBorders>
          </w:tcPr>
          <w:p w:rsidR="009E34F8" w:rsidRPr="009E34F8" w:rsidRDefault="009E34F8" w:rsidP="009E34F8">
            <w:pPr>
              <w:widowControl w:val="0"/>
              <w:autoSpaceDE w:val="0"/>
              <w:autoSpaceDN w:val="0"/>
              <w:adjustRightInd w:val="0"/>
              <w:jc w:val="both"/>
            </w:pPr>
            <w:r w:rsidRPr="009E34F8">
              <w:t>3</w:t>
            </w:r>
          </w:p>
        </w:tc>
      </w:tr>
      <w:tr w:rsidR="009E34F8" w:rsidRPr="009E34F8" w:rsidTr="00542E7D">
        <w:tc>
          <w:tcPr>
            <w:tcW w:w="1908"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Кабели силовые всех напряжений и кабели связи</w:t>
            </w:r>
          </w:p>
        </w:tc>
        <w:tc>
          <w:tcPr>
            <w:tcW w:w="108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0,6</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0,5</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0,5*</w:t>
            </w:r>
          </w:p>
        </w:tc>
        <w:tc>
          <w:tcPr>
            <w:tcW w:w="90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5*</w:t>
            </w:r>
          </w:p>
        </w:tc>
        <w:tc>
          <w:tcPr>
            <w:tcW w:w="900" w:type="dxa"/>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10*</w:t>
            </w:r>
          </w:p>
        </w:tc>
      </w:tr>
      <w:tr w:rsidR="009E34F8" w:rsidRPr="009E34F8" w:rsidTr="00542E7D">
        <w:tc>
          <w:tcPr>
            <w:tcW w:w="1908"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Каналы, коммуникационные тоннели</w:t>
            </w:r>
          </w:p>
        </w:tc>
        <w:tc>
          <w:tcPr>
            <w:tcW w:w="108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2</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1,5</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162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pPr>
            <w:r w:rsidRPr="009E34F8">
              <w:t>1</w:t>
            </w:r>
          </w:p>
        </w:tc>
        <w:tc>
          <w:tcPr>
            <w:tcW w:w="900"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rFonts w:ascii="Arial" w:hAnsi="Arial" w:cs="Arial"/>
              </w:rPr>
            </w:pPr>
            <w:r w:rsidRPr="009E34F8">
              <w:rPr>
                <w:rFonts w:ascii="Arial" w:hAnsi="Arial" w:cs="Arial"/>
              </w:rPr>
              <w:t>2</w:t>
            </w:r>
          </w:p>
        </w:tc>
        <w:tc>
          <w:tcPr>
            <w:tcW w:w="900" w:type="dxa"/>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pPr>
            <w:r w:rsidRPr="009E34F8">
              <w:t>3*</w:t>
            </w:r>
          </w:p>
        </w:tc>
      </w:tr>
    </w:tbl>
    <w:p w:rsidR="009E34F8" w:rsidRDefault="009E34F8" w:rsidP="009E34F8">
      <w:pPr>
        <w:ind w:firstLine="709"/>
        <w:jc w:val="both"/>
        <w:rPr>
          <w:rFonts w:eastAsia="Calibri"/>
          <w:sz w:val="28"/>
          <w:szCs w:val="28"/>
          <w:lang w:eastAsia="en-US"/>
        </w:rPr>
      </w:pPr>
    </w:p>
    <w:p w:rsidR="009E34F8" w:rsidRPr="009E34F8" w:rsidRDefault="009E34F8" w:rsidP="009E34F8">
      <w:pPr>
        <w:ind w:firstLine="709"/>
        <w:jc w:val="both"/>
        <w:rPr>
          <w:rFonts w:eastAsia="Calibri"/>
          <w:lang w:eastAsia="en-US"/>
        </w:rPr>
      </w:pPr>
      <w:r w:rsidRPr="009E34F8">
        <w:rPr>
          <w:rFonts w:eastAsia="Calibri"/>
          <w:lang w:eastAsia="en-US"/>
        </w:rPr>
        <w:t>* Относится только к расстояниям от силовых кабелей.</w:t>
      </w:r>
    </w:p>
    <w:p w:rsidR="009E34F8" w:rsidRPr="009E34F8" w:rsidRDefault="009E34F8" w:rsidP="009E34F8">
      <w:pPr>
        <w:ind w:firstLine="709"/>
        <w:jc w:val="both"/>
        <w:rPr>
          <w:rFonts w:eastAsia="Calibri"/>
          <w:lang w:eastAsia="en-US"/>
        </w:rPr>
      </w:pPr>
      <w:r w:rsidRPr="009E34F8">
        <w:rPr>
          <w:rFonts w:eastAsia="Calibri"/>
          <w:lang w:eastAsia="en-US"/>
        </w:rPr>
        <w:t>Примечания.</w:t>
      </w:r>
    </w:p>
    <w:p w:rsidR="009E34F8" w:rsidRPr="009E34F8" w:rsidRDefault="009E34F8" w:rsidP="009E34F8">
      <w:pPr>
        <w:ind w:firstLine="709"/>
        <w:jc w:val="both"/>
        <w:rPr>
          <w:rFonts w:eastAsia="Calibri"/>
          <w:lang w:eastAsia="en-US"/>
        </w:rPr>
      </w:pPr>
      <w:r w:rsidRPr="009E34F8">
        <w:rPr>
          <w:rFonts w:eastAsia="Calibri"/>
          <w:lang w:eastAsia="en-US"/>
        </w:rPr>
        <w:t xml:space="preserve">    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9E34F8" w:rsidRPr="009E34F8" w:rsidRDefault="009E34F8" w:rsidP="009E34F8">
      <w:pPr>
        <w:ind w:firstLine="709"/>
        <w:jc w:val="both"/>
        <w:rPr>
          <w:rFonts w:eastAsia="Calibri"/>
          <w:lang w:eastAsia="en-US"/>
        </w:rPr>
      </w:pPr>
      <w:r w:rsidRPr="009E34F8">
        <w:rPr>
          <w:rFonts w:eastAsia="Calibri"/>
          <w:lang w:eastAsia="en-US"/>
        </w:rPr>
        <w:t xml:space="preserve">    2. Расстояния от тепловых сетей при бесканальной прокладке до зданий и сооружений следует принимать по таблице Б.З СНиП 41-02-2003.</w:t>
      </w:r>
    </w:p>
    <w:p w:rsidR="009E34F8" w:rsidRPr="009E34F8" w:rsidRDefault="009E34F8" w:rsidP="009E34F8">
      <w:pPr>
        <w:ind w:firstLine="709"/>
        <w:jc w:val="both"/>
        <w:rPr>
          <w:rFonts w:eastAsia="Calibri"/>
          <w:lang w:eastAsia="en-US"/>
        </w:rPr>
      </w:pPr>
      <w:r w:rsidRPr="009E34F8">
        <w:rPr>
          <w:rFonts w:eastAsia="Calibri"/>
          <w:lang w:eastAsia="en-US"/>
        </w:rPr>
        <w:t xml:space="preserve">   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9E34F8" w:rsidRDefault="009E34F8" w:rsidP="009E34F8">
      <w:pPr>
        <w:ind w:firstLine="709"/>
        <w:jc w:val="both"/>
        <w:rPr>
          <w:rFonts w:eastAsia="Calibri"/>
          <w:sz w:val="28"/>
          <w:szCs w:val="28"/>
          <w:lang w:eastAsia="en-US"/>
        </w:rPr>
      </w:pPr>
    </w:p>
    <w:p w:rsidR="009E34F8" w:rsidRDefault="009E34F8" w:rsidP="009E34F8">
      <w:pPr>
        <w:ind w:firstLine="709"/>
        <w:jc w:val="right"/>
        <w:rPr>
          <w:rFonts w:eastAsia="Calibri"/>
          <w:sz w:val="28"/>
          <w:szCs w:val="28"/>
          <w:lang w:eastAsia="en-US"/>
        </w:rPr>
      </w:pPr>
    </w:p>
    <w:p w:rsidR="00D5071F" w:rsidRDefault="00D5071F" w:rsidP="009E34F8">
      <w:pPr>
        <w:ind w:firstLine="709"/>
        <w:jc w:val="right"/>
        <w:rPr>
          <w:rFonts w:eastAsia="Calibri"/>
          <w:sz w:val="28"/>
          <w:szCs w:val="28"/>
          <w:lang w:eastAsia="en-US"/>
        </w:rPr>
      </w:pPr>
    </w:p>
    <w:p w:rsidR="009E34F8" w:rsidRDefault="009E34F8" w:rsidP="009E34F8">
      <w:pPr>
        <w:ind w:firstLine="709"/>
        <w:jc w:val="right"/>
        <w:rPr>
          <w:rFonts w:eastAsia="Calibri"/>
          <w:sz w:val="28"/>
          <w:szCs w:val="28"/>
          <w:lang w:eastAsia="en-US"/>
        </w:rPr>
      </w:pPr>
      <w:r>
        <w:rPr>
          <w:rFonts w:eastAsia="Calibri"/>
          <w:sz w:val="28"/>
          <w:szCs w:val="28"/>
          <w:lang w:eastAsia="en-US"/>
        </w:rPr>
        <w:lastRenderedPageBreak/>
        <w:t>Таблица 20</w:t>
      </w:r>
    </w:p>
    <w:p w:rsidR="009E34F8" w:rsidRDefault="009E34F8" w:rsidP="009E34F8">
      <w:pPr>
        <w:ind w:firstLine="709"/>
        <w:jc w:val="right"/>
        <w:rPr>
          <w:rFonts w:eastAsia="Calibri"/>
          <w:sz w:val="28"/>
          <w:szCs w:val="28"/>
          <w:lang w:eastAsia="en-US"/>
        </w:rPr>
      </w:pPr>
    </w:p>
    <w:tbl>
      <w:tblPr>
        <w:tblW w:w="97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813"/>
        <w:gridCol w:w="739"/>
        <w:gridCol w:w="755"/>
        <w:gridCol w:w="572"/>
        <w:gridCol w:w="665"/>
        <w:gridCol w:w="587"/>
        <w:gridCol w:w="582"/>
        <w:gridCol w:w="711"/>
        <w:gridCol w:w="564"/>
        <w:gridCol w:w="767"/>
        <w:gridCol w:w="787"/>
        <w:gridCol w:w="672"/>
        <w:gridCol w:w="14"/>
      </w:tblGrid>
      <w:tr w:rsidR="009E34F8" w:rsidRPr="009E34F8" w:rsidTr="006F375F">
        <w:trPr>
          <w:trHeight w:val="218"/>
        </w:trPr>
        <w:tc>
          <w:tcPr>
            <w:tcW w:w="1561" w:type="dxa"/>
            <w:vMerge w:val="restart"/>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Инженерные сети</w:t>
            </w:r>
          </w:p>
        </w:tc>
        <w:tc>
          <w:tcPr>
            <w:tcW w:w="8227" w:type="dxa"/>
            <w:gridSpan w:val="13"/>
            <w:tcBorders>
              <w:top w:val="single" w:sz="4" w:space="0" w:color="auto"/>
              <w:left w:val="single" w:sz="4" w:space="0" w:color="auto"/>
              <w:bottom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Расстояние (м) по горизонтали (в свету) до</w:t>
            </w:r>
          </w:p>
        </w:tc>
      </w:tr>
      <w:tr w:rsidR="009E34F8" w:rsidRPr="009E34F8" w:rsidTr="006F375F">
        <w:trPr>
          <w:gridAfter w:val="1"/>
          <w:wAfter w:w="14" w:type="dxa"/>
          <w:trHeight w:val="147"/>
        </w:trPr>
        <w:tc>
          <w:tcPr>
            <w:tcW w:w="1561" w:type="dxa"/>
            <w:vMerge/>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813"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водопровода</w:t>
            </w:r>
          </w:p>
        </w:tc>
        <w:tc>
          <w:tcPr>
            <w:tcW w:w="739"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канализации бытовой</w:t>
            </w:r>
          </w:p>
        </w:tc>
        <w:tc>
          <w:tcPr>
            <w:tcW w:w="755"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дренажа и дождевой канализации</w:t>
            </w:r>
          </w:p>
        </w:tc>
        <w:tc>
          <w:tcPr>
            <w:tcW w:w="2406" w:type="dxa"/>
            <w:gridSpan w:val="4"/>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газопроводов давления, МПа (кгс/кв. см)</w:t>
            </w:r>
          </w:p>
        </w:tc>
        <w:tc>
          <w:tcPr>
            <w:tcW w:w="711"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кабелей силовых всех напряжений</w:t>
            </w:r>
          </w:p>
        </w:tc>
        <w:tc>
          <w:tcPr>
            <w:tcW w:w="564"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кабелей связи</w:t>
            </w:r>
          </w:p>
        </w:tc>
        <w:tc>
          <w:tcPr>
            <w:tcW w:w="1553" w:type="dxa"/>
            <w:gridSpan w:val="2"/>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тепловых сетей</w:t>
            </w:r>
          </w:p>
        </w:tc>
        <w:tc>
          <w:tcPr>
            <w:tcW w:w="672"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каналов, тоннелей</w:t>
            </w:r>
          </w:p>
        </w:tc>
      </w:tr>
      <w:tr w:rsidR="006F375F" w:rsidRPr="009E34F8" w:rsidTr="006F375F">
        <w:trPr>
          <w:gridAfter w:val="1"/>
          <w:wAfter w:w="13" w:type="dxa"/>
          <w:trHeight w:val="147"/>
        </w:trPr>
        <w:tc>
          <w:tcPr>
            <w:tcW w:w="1561" w:type="dxa"/>
            <w:vMerge/>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813"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55"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572"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низкого до 0,005</w:t>
            </w:r>
          </w:p>
        </w:tc>
        <w:tc>
          <w:tcPr>
            <w:tcW w:w="665"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среднего св. 0,005 до 0,3</w:t>
            </w:r>
          </w:p>
        </w:tc>
        <w:tc>
          <w:tcPr>
            <w:tcW w:w="1169" w:type="dxa"/>
            <w:gridSpan w:val="2"/>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высокого</w:t>
            </w:r>
          </w:p>
        </w:tc>
        <w:tc>
          <w:tcPr>
            <w:tcW w:w="711"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564"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67"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наружная стенка канала, тоннеля</w:t>
            </w:r>
          </w:p>
        </w:tc>
        <w:tc>
          <w:tcPr>
            <w:tcW w:w="787" w:type="dxa"/>
            <w:vMerge w:val="restart"/>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оболочка бесканальной прокладки</w:t>
            </w:r>
          </w:p>
        </w:tc>
        <w:tc>
          <w:tcPr>
            <w:tcW w:w="672"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r>
      <w:tr w:rsidR="006F375F" w:rsidRPr="009E34F8" w:rsidTr="006F375F">
        <w:trPr>
          <w:gridAfter w:val="1"/>
          <w:wAfter w:w="14" w:type="dxa"/>
          <w:trHeight w:val="147"/>
        </w:trPr>
        <w:tc>
          <w:tcPr>
            <w:tcW w:w="1561" w:type="dxa"/>
            <w:vMerge/>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813"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39"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55"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572"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665"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св. 0,3 до 0,6</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св. 0,6 до 1,2</w:t>
            </w:r>
          </w:p>
        </w:tc>
        <w:tc>
          <w:tcPr>
            <w:tcW w:w="711"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564"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67"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87"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672" w:type="dxa"/>
            <w:vMerge/>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r>
      <w:tr w:rsidR="006F375F" w:rsidRPr="009E34F8" w:rsidTr="006F375F">
        <w:trPr>
          <w:gridAfter w:val="1"/>
          <w:wAfter w:w="14" w:type="dxa"/>
          <w:trHeight w:val="218"/>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3</w:t>
            </w: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4</w:t>
            </w: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5</w:t>
            </w: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6</w:t>
            </w: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7</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8</w:t>
            </w: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9</w:t>
            </w: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10</w:t>
            </w: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11</w:t>
            </w: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12</w:t>
            </w: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13</w:t>
            </w:r>
          </w:p>
        </w:tc>
      </w:tr>
      <w:tr w:rsidR="006F375F" w:rsidRPr="009E34F8" w:rsidTr="006F375F">
        <w:trPr>
          <w:gridAfter w:val="1"/>
          <w:wAfter w:w="14" w:type="dxa"/>
          <w:trHeight w:val="675"/>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Водопровод</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см. примечание 1</w:t>
            </w: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r>
      <w:tr w:rsidR="006F375F" w:rsidRPr="009E34F8" w:rsidTr="006F375F">
        <w:trPr>
          <w:gridAfter w:val="1"/>
          <w:wAfter w:w="14" w:type="dxa"/>
          <w:trHeight w:val="698"/>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Канализация бытовая</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см. примечание 1</w:t>
            </w: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0,4</w:t>
            </w: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0,4</w:t>
            </w: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5</w:t>
            </w: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r>
      <w:tr w:rsidR="006F375F" w:rsidRPr="009E34F8" w:rsidTr="006F375F">
        <w:trPr>
          <w:gridAfter w:val="1"/>
          <w:wAfter w:w="14" w:type="dxa"/>
          <w:trHeight w:val="218"/>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Дождевая канализация</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0,4</w:t>
            </w: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0,4</w:t>
            </w: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5</w:t>
            </w: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r>
      <w:tr w:rsidR="006F375F" w:rsidRPr="009E34F8" w:rsidTr="006F375F">
        <w:trPr>
          <w:gridAfter w:val="1"/>
          <w:wAfter w:w="14" w:type="dxa"/>
          <w:trHeight w:val="457"/>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Газопроводы давления, МПа:</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r>
      <w:tr w:rsidR="006F375F" w:rsidRPr="009E34F8" w:rsidTr="006F375F">
        <w:trPr>
          <w:gridAfter w:val="1"/>
          <w:wAfter w:w="14" w:type="dxa"/>
          <w:trHeight w:val="218"/>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низкого до 0,005</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r>
      <w:tr w:rsidR="006F375F" w:rsidRPr="009E34F8" w:rsidTr="006F375F">
        <w:trPr>
          <w:gridAfter w:val="1"/>
          <w:wAfter w:w="14" w:type="dxa"/>
          <w:trHeight w:val="457"/>
        </w:trPr>
        <w:tc>
          <w:tcPr>
            <w:tcW w:w="1561" w:type="dxa"/>
            <w:tcBorders>
              <w:top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среднего свыше 0,005 до 0,3</w:t>
            </w:r>
          </w:p>
        </w:tc>
        <w:tc>
          <w:tcPr>
            <w:tcW w:w="813"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39"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755"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572"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665"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87"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81"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11"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64"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67"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87"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72" w:type="dxa"/>
            <w:tcBorders>
              <w:top w:val="single" w:sz="4" w:space="0" w:color="auto"/>
              <w:left w:val="single" w:sz="4" w:space="0" w:color="auto"/>
              <w:bottom w:val="single" w:sz="2"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r>
      <w:tr w:rsidR="006F375F" w:rsidRPr="009E34F8" w:rsidTr="006F375F">
        <w:trPr>
          <w:gridAfter w:val="1"/>
          <w:wAfter w:w="14" w:type="dxa"/>
          <w:trHeight w:val="218"/>
        </w:trPr>
        <w:tc>
          <w:tcPr>
            <w:tcW w:w="1561"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высокого:</w:t>
            </w:r>
          </w:p>
        </w:tc>
        <w:tc>
          <w:tcPr>
            <w:tcW w:w="813"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39"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55"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572"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665"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587"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581"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11"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564"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67"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87"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672" w:type="dxa"/>
            <w:tcBorders>
              <w:top w:val="single" w:sz="2"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r>
      <w:tr w:rsidR="006F375F" w:rsidRPr="009E34F8" w:rsidTr="006F375F">
        <w:trPr>
          <w:gridAfter w:val="1"/>
          <w:wAfter w:w="14" w:type="dxa"/>
          <w:trHeight w:val="218"/>
        </w:trPr>
        <w:tc>
          <w:tcPr>
            <w:tcW w:w="1561"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свыше 0,3 до 0,6</w:t>
            </w:r>
          </w:p>
        </w:tc>
        <w:tc>
          <w:tcPr>
            <w:tcW w:w="813"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739"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55"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72"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665"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87"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81"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11"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64"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67"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87"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672" w:type="dxa"/>
            <w:tcBorders>
              <w:top w:val="single" w:sz="4"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r>
      <w:tr w:rsidR="006F375F" w:rsidRPr="009E34F8" w:rsidTr="006F375F">
        <w:trPr>
          <w:gridAfter w:val="1"/>
          <w:wAfter w:w="14" w:type="dxa"/>
          <w:trHeight w:val="218"/>
        </w:trPr>
        <w:tc>
          <w:tcPr>
            <w:tcW w:w="1561"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свыше 0,6 до 1,2</w:t>
            </w:r>
          </w:p>
        </w:tc>
        <w:tc>
          <w:tcPr>
            <w:tcW w:w="813"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39"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5</w:t>
            </w:r>
          </w:p>
        </w:tc>
        <w:tc>
          <w:tcPr>
            <w:tcW w:w="755"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5</w:t>
            </w:r>
          </w:p>
        </w:tc>
        <w:tc>
          <w:tcPr>
            <w:tcW w:w="572"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665"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87"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81"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11"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64"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67"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4</w:t>
            </w:r>
          </w:p>
        </w:tc>
        <w:tc>
          <w:tcPr>
            <w:tcW w:w="787"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672"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4</w:t>
            </w:r>
          </w:p>
        </w:tc>
      </w:tr>
      <w:tr w:rsidR="006F375F" w:rsidRPr="009E34F8" w:rsidTr="006F375F">
        <w:trPr>
          <w:gridAfter w:val="1"/>
          <w:wAfter w:w="14" w:type="dxa"/>
          <w:trHeight w:val="457"/>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Кабели силовые всех напряжений</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0,1 - 0,5</w:t>
            </w: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r>
      <w:tr w:rsidR="006F375F" w:rsidRPr="009E34F8" w:rsidTr="006F375F">
        <w:trPr>
          <w:gridAfter w:val="1"/>
          <w:wAfter w:w="14" w:type="dxa"/>
          <w:trHeight w:val="239"/>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Кабели связи</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0,5</w:t>
            </w: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w:t>
            </w: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r>
      <w:tr w:rsidR="006F375F" w:rsidRPr="009E34F8" w:rsidTr="006F375F">
        <w:trPr>
          <w:gridAfter w:val="1"/>
          <w:wAfter w:w="14" w:type="dxa"/>
          <w:trHeight w:val="218"/>
        </w:trPr>
        <w:tc>
          <w:tcPr>
            <w:tcW w:w="1561"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Тепловые сети:</w:t>
            </w:r>
          </w:p>
        </w:tc>
        <w:tc>
          <w:tcPr>
            <w:tcW w:w="813"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39"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55"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572"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665"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587"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581"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11"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564"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67"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87"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672" w:type="dxa"/>
            <w:tcBorders>
              <w:top w:val="single" w:sz="6" w:space="0" w:color="auto"/>
              <w:left w:val="single" w:sz="6" w:space="0" w:color="auto"/>
              <w:bottom w:val="single" w:sz="4"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r>
      <w:tr w:rsidR="006F375F" w:rsidRPr="009E34F8" w:rsidTr="006F375F">
        <w:trPr>
          <w:gridAfter w:val="1"/>
          <w:wAfter w:w="14" w:type="dxa"/>
          <w:trHeight w:val="457"/>
        </w:trPr>
        <w:tc>
          <w:tcPr>
            <w:tcW w:w="1561"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от наружной стенки канала, тоннеля</w:t>
            </w:r>
          </w:p>
        </w:tc>
        <w:tc>
          <w:tcPr>
            <w:tcW w:w="813"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739"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55"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72"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665"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87"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81"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4</w:t>
            </w:r>
          </w:p>
        </w:tc>
        <w:tc>
          <w:tcPr>
            <w:tcW w:w="711"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64"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67"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787"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p>
        </w:tc>
        <w:tc>
          <w:tcPr>
            <w:tcW w:w="672" w:type="dxa"/>
            <w:tcBorders>
              <w:top w:val="single" w:sz="4" w:space="0" w:color="auto"/>
              <w:left w:val="single" w:sz="6" w:space="0" w:color="auto"/>
              <w:bottom w:val="single" w:sz="6" w:space="0" w:color="auto"/>
              <w:right w:val="single" w:sz="6"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r>
      <w:tr w:rsidR="006F375F" w:rsidRPr="009E34F8" w:rsidTr="006F375F">
        <w:trPr>
          <w:gridAfter w:val="1"/>
          <w:wAfter w:w="14" w:type="dxa"/>
          <w:trHeight w:val="698"/>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от оболочки бесканальной прокладки</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r>
      <w:tr w:rsidR="006F375F" w:rsidRPr="009E34F8" w:rsidTr="006F375F">
        <w:trPr>
          <w:gridAfter w:val="1"/>
          <w:wAfter w:w="14" w:type="dxa"/>
          <w:trHeight w:val="218"/>
        </w:trPr>
        <w:tc>
          <w:tcPr>
            <w:tcW w:w="1561" w:type="dxa"/>
            <w:tcBorders>
              <w:top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Каналы, тоннели</w:t>
            </w:r>
          </w:p>
        </w:tc>
        <w:tc>
          <w:tcPr>
            <w:tcW w:w="813"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1,5</w:t>
            </w:r>
          </w:p>
        </w:tc>
        <w:tc>
          <w:tcPr>
            <w:tcW w:w="739"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5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5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665"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8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4</w:t>
            </w:r>
          </w:p>
        </w:tc>
        <w:tc>
          <w:tcPr>
            <w:tcW w:w="711"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564"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1</w:t>
            </w:r>
          </w:p>
        </w:tc>
        <w:tc>
          <w:tcPr>
            <w:tcW w:w="76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787"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2</w:t>
            </w:r>
          </w:p>
        </w:tc>
        <w:tc>
          <w:tcPr>
            <w:tcW w:w="672" w:type="dxa"/>
            <w:tcBorders>
              <w:top w:val="single" w:sz="4" w:space="0" w:color="auto"/>
              <w:left w:val="single" w:sz="4" w:space="0" w:color="auto"/>
              <w:bottom w:val="single" w:sz="4" w:space="0" w:color="auto"/>
              <w:right w:val="single" w:sz="4" w:space="0" w:color="auto"/>
            </w:tcBorders>
          </w:tcPr>
          <w:p w:rsidR="009E34F8" w:rsidRPr="009E34F8" w:rsidRDefault="009E34F8" w:rsidP="009E34F8">
            <w:pPr>
              <w:widowControl w:val="0"/>
              <w:autoSpaceDE w:val="0"/>
              <w:autoSpaceDN w:val="0"/>
              <w:adjustRightInd w:val="0"/>
              <w:jc w:val="both"/>
              <w:rPr>
                <w:sz w:val="20"/>
                <w:szCs w:val="20"/>
              </w:rPr>
            </w:pPr>
            <w:r w:rsidRPr="009E34F8">
              <w:rPr>
                <w:sz w:val="20"/>
                <w:szCs w:val="20"/>
              </w:rPr>
              <w:t>-</w:t>
            </w:r>
          </w:p>
        </w:tc>
      </w:tr>
    </w:tbl>
    <w:p w:rsidR="009E34F8" w:rsidRDefault="009E34F8" w:rsidP="009E34F8">
      <w:pPr>
        <w:ind w:firstLine="709"/>
        <w:jc w:val="both"/>
        <w:rPr>
          <w:rFonts w:eastAsia="Calibri"/>
          <w:sz w:val="28"/>
          <w:szCs w:val="28"/>
          <w:lang w:eastAsia="en-US"/>
        </w:rPr>
      </w:pPr>
    </w:p>
    <w:p w:rsidR="00542E7D" w:rsidRDefault="00542E7D" w:rsidP="00542E7D">
      <w:pPr>
        <w:jc w:val="both"/>
      </w:pPr>
      <w:r w:rsidRPr="00542E7D">
        <w:t>* Допускается уменьшать указанные расстояния до 0,5 м при соблюдении требований раздела 2.3 ПУЭ.</w:t>
      </w:r>
    </w:p>
    <w:p w:rsidR="00542E7D" w:rsidRPr="00542E7D" w:rsidRDefault="00542E7D" w:rsidP="00542E7D">
      <w:pPr>
        <w:jc w:val="both"/>
      </w:pPr>
      <w:r>
        <w:tab/>
      </w:r>
      <w:r w:rsidRPr="00542E7D">
        <w:t>Примечание.</w:t>
      </w:r>
    </w:p>
    <w:p w:rsidR="00542E7D" w:rsidRPr="00542E7D" w:rsidRDefault="00542E7D" w:rsidP="00542E7D">
      <w:pPr>
        <w:jc w:val="both"/>
      </w:pPr>
      <w:r w:rsidRPr="00542E7D">
        <w:t>1. Расстояние от бытовой канализации до хозяйственно-питьевого водопровода следует принимать: до водопровода из железобетонных и асбестоцементных труб - 5 м;</w:t>
      </w:r>
    </w:p>
    <w:p w:rsidR="00542E7D" w:rsidRPr="00542E7D" w:rsidRDefault="00542E7D" w:rsidP="00542E7D">
      <w:pPr>
        <w:jc w:val="both"/>
      </w:pPr>
      <w:r w:rsidRPr="00542E7D">
        <w:t>до водопровода из чугунных труб диаметром:</w:t>
      </w:r>
    </w:p>
    <w:p w:rsidR="00542E7D" w:rsidRPr="00542E7D" w:rsidRDefault="00542E7D" w:rsidP="00542E7D">
      <w:pPr>
        <w:jc w:val="both"/>
      </w:pPr>
      <w:r w:rsidRPr="00542E7D">
        <w:t xml:space="preserve">      - до 200 мм - 1,5 м;</w:t>
      </w:r>
    </w:p>
    <w:p w:rsidR="00542E7D" w:rsidRPr="00542E7D" w:rsidRDefault="00542E7D" w:rsidP="00542E7D">
      <w:pPr>
        <w:jc w:val="both"/>
      </w:pPr>
      <w:r w:rsidRPr="00542E7D">
        <w:t xml:space="preserve">      - свыше 200 мм - 3 м;</w:t>
      </w:r>
    </w:p>
    <w:p w:rsidR="00542E7D" w:rsidRPr="00542E7D" w:rsidRDefault="00542E7D" w:rsidP="00542E7D">
      <w:pPr>
        <w:jc w:val="both"/>
      </w:pPr>
      <w:r w:rsidRPr="00542E7D">
        <w:lastRenderedPageBreak/>
        <w:t xml:space="preserve">      - до водопровода из пластмассовых труб - 1,5 м.</w:t>
      </w:r>
    </w:p>
    <w:p w:rsidR="00542E7D" w:rsidRPr="00542E7D" w:rsidRDefault="00542E7D" w:rsidP="00542E7D">
      <w:pPr>
        <w:jc w:val="both"/>
      </w:pPr>
      <w:r w:rsidRPr="00542E7D">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542E7D" w:rsidRPr="00542E7D" w:rsidRDefault="00542E7D" w:rsidP="00542E7D">
      <w:pPr>
        <w:jc w:val="both"/>
      </w:pPr>
      <w:r w:rsidRPr="00542E7D">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542E7D" w:rsidRPr="00542E7D" w:rsidRDefault="00542E7D" w:rsidP="00542E7D">
      <w:pPr>
        <w:jc w:val="both"/>
      </w:pPr>
      <w:r w:rsidRPr="00542E7D">
        <w:t>3. В таблице 16указаны расстояния до стальных газопроводов. Размещение газопроводов из неметаллических труб следует предусматривать согласно СНиП 42-01-02.</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3.3.8.18</w:t>
      </w:r>
      <w:r w:rsidR="006472D3" w:rsidRPr="006472D3">
        <w:rPr>
          <w:rFonts w:eastAsia="Calibri"/>
          <w:sz w:val="28"/>
          <w:szCs w:val="28"/>
          <w:lang w:eastAsia="en-US"/>
        </w:rPr>
        <w:t>. При пересечении инженерных сетей между собой расстояния по вертикали (в свету) должны быть не менее:</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между трубопроводами и силовыми кабелями напряжением до 35 кВ и кабелями связи - 0,5 м;</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между трубопроводами и силовыми кабелями напряжением 110 - 220 кВ - 1 м;</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между трубопроводами и кабелями связи при прокладке в коллекторах - 0,1 м, при этом кабели связи должны располагаться выше трубопроводов;</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 xml:space="preserve">- </w:t>
      </w:r>
      <w:r w:rsidR="006472D3" w:rsidRPr="006472D3">
        <w:rPr>
          <w:rFonts w:eastAsia="Calibri"/>
          <w:sz w:val="28"/>
          <w:szCs w:val="28"/>
          <w:lang w:eastAsia="en-US"/>
        </w:rPr>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 xml:space="preserve">Допускается размещать стальные, заключенные в футляры трубопроводы, транспортирующие воду питьевого качества, ниже канализационных, при этом </w:t>
      </w:r>
      <w:r w:rsidRPr="006472D3">
        <w:rPr>
          <w:rFonts w:eastAsia="Calibri"/>
          <w:sz w:val="28"/>
          <w:szCs w:val="28"/>
          <w:lang w:eastAsia="en-US"/>
        </w:rPr>
        <w:lastRenderedPageBreak/>
        <w:t>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6472D3" w:rsidRPr="006472D3" w:rsidRDefault="00542E7D" w:rsidP="006472D3">
      <w:pPr>
        <w:ind w:firstLine="709"/>
        <w:jc w:val="both"/>
        <w:rPr>
          <w:rFonts w:eastAsia="Calibri"/>
          <w:sz w:val="28"/>
          <w:szCs w:val="28"/>
          <w:lang w:eastAsia="en-US"/>
        </w:rPr>
      </w:pPr>
      <w:r>
        <w:rPr>
          <w:rFonts w:eastAsia="Calibri"/>
          <w:sz w:val="28"/>
          <w:szCs w:val="28"/>
          <w:lang w:eastAsia="en-US"/>
        </w:rPr>
        <w:t>3.3.8.19.</w:t>
      </w:r>
      <w:r w:rsidR="006472D3" w:rsidRPr="006472D3">
        <w:rPr>
          <w:rFonts w:eastAsia="Calibri"/>
          <w:sz w:val="28"/>
          <w:szCs w:val="28"/>
          <w:lang w:eastAsia="en-US"/>
        </w:rPr>
        <w:t>.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6472D3" w:rsidRDefault="00542E7D" w:rsidP="006472D3">
      <w:pPr>
        <w:ind w:firstLine="709"/>
        <w:jc w:val="both"/>
        <w:rPr>
          <w:rFonts w:eastAsia="Calibri"/>
          <w:sz w:val="28"/>
          <w:szCs w:val="28"/>
          <w:lang w:eastAsia="en-US"/>
        </w:rPr>
      </w:pPr>
      <w:r>
        <w:rPr>
          <w:rFonts w:eastAsia="Calibri"/>
          <w:sz w:val="28"/>
          <w:szCs w:val="28"/>
          <w:lang w:eastAsia="en-US"/>
        </w:rPr>
        <w:t>3.3.8.20</w:t>
      </w:r>
      <w:r w:rsidR="006472D3" w:rsidRPr="006472D3">
        <w:rPr>
          <w:rFonts w:eastAsia="Calibri"/>
          <w:sz w:val="28"/>
          <w:szCs w:val="28"/>
          <w:lang w:eastAsia="en-US"/>
        </w:rPr>
        <w:t>. Расстояния от резервуарных установок общей вместимостью до 50 куб.м, считая от крайнего резервуара, до зданий, сооружений различного назначения и коммуникаций должны быть н</w:t>
      </w:r>
      <w:r>
        <w:rPr>
          <w:rFonts w:eastAsia="Calibri"/>
          <w:sz w:val="28"/>
          <w:szCs w:val="28"/>
          <w:lang w:eastAsia="en-US"/>
        </w:rPr>
        <w:t xml:space="preserve">е менее приведенных в таблице 21 </w:t>
      </w:r>
      <w:r w:rsidR="006472D3" w:rsidRPr="006472D3">
        <w:rPr>
          <w:rFonts w:eastAsia="Calibri"/>
          <w:sz w:val="28"/>
          <w:szCs w:val="28"/>
          <w:lang w:eastAsia="en-US"/>
        </w:rPr>
        <w:t>настоящих Нормативов.</w:t>
      </w:r>
    </w:p>
    <w:p w:rsidR="00542E7D" w:rsidRDefault="00542E7D" w:rsidP="006472D3">
      <w:pPr>
        <w:ind w:firstLine="709"/>
        <w:jc w:val="both"/>
        <w:rPr>
          <w:rFonts w:eastAsia="Calibri"/>
          <w:sz w:val="28"/>
          <w:szCs w:val="28"/>
          <w:lang w:eastAsia="en-US"/>
        </w:rPr>
      </w:pPr>
    </w:p>
    <w:p w:rsidR="00542E7D" w:rsidRDefault="00542E7D" w:rsidP="00542E7D">
      <w:pPr>
        <w:ind w:firstLine="709"/>
        <w:jc w:val="right"/>
        <w:rPr>
          <w:rFonts w:eastAsia="Calibri"/>
          <w:sz w:val="28"/>
          <w:szCs w:val="28"/>
          <w:lang w:eastAsia="en-US"/>
        </w:rPr>
      </w:pPr>
      <w:r>
        <w:rPr>
          <w:rFonts w:eastAsia="Calibri"/>
          <w:sz w:val="28"/>
          <w:szCs w:val="28"/>
          <w:lang w:eastAsia="en-US"/>
        </w:rPr>
        <w:t>Таблица 21</w:t>
      </w:r>
    </w:p>
    <w:p w:rsidR="00542E7D" w:rsidRDefault="00542E7D" w:rsidP="00542E7D">
      <w:pPr>
        <w:ind w:firstLine="709"/>
        <w:jc w:val="right"/>
        <w:rPr>
          <w:rFonts w:eastAsia="Calibri"/>
          <w:sz w:val="28"/>
          <w:szCs w:val="28"/>
          <w:lang w:eastAsia="en-US"/>
        </w:rPr>
      </w:pPr>
    </w:p>
    <w:tbl>
      <w:tblPr>
        <w:tblW w:w="9937" w:type="dxa"/>
        <w:tblInd w:w="62" w:type="dxa"/>
        <w:tblLayout w:type="fixed"/>
        <w:tblCellMar>
          <w:top w:w="75" w:type="dxa"/>
          <w:left w:w="0" w:type="dxa"/>
          <w:bottom w:w="75" w:type="dxa"/>
          <w:right w:w="0" w:type="dxa"/>
        </w:tblCellMar>
        <w:tblLook w:val="0000" w:firstRow="0" w:lastRow="0" w:firstColumn="0" w:lastColumn="0" w:noHBand="0" w:noVBand="0"/>
      </w:tblPr>
      <w:tblGrid>
        <w:gridCol w:w="1595"/>
        <w:gridCol w:w="1104"/>
        <w:gridCol w:w="1104"/>
        <w:gridCol w:w="1103"/>
        <w:gridCol w:w="906"/>
        <w:gridCol w:w="1134"/>
        <w:gridCol w:w="1276"/>
        <w:gridCol w:w="1715"/>
      </w:tblGrid>
      <w:tr w:rsidR="00542E7D" w:rsidRPr="00542E7D" w:rsidTr="00496185">
        <w:trPr>
          <w:trHeight w:val="224"/>
        </w:trPr>
        <w:tc>
          <w:tcPr>
            <w:tcW w:w="15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jc w:val="both"/>
              <w:rPr>
                <w:rFonts w:eastAsia="Calibri"/>
                <w:lang w:eastAsia="en-US"/>
              </w:rPr>
            </w:pPr>
            <w:r w:rsidRPr="00542E7D">
              <w:rPr>
                <w:rFonts w:eastAsia="Calibri"/>
                <w:lang w:eastAsia="en-US"/>
              </w:rPr>
              <w:t>Здания, сооружения и коммуникации</w:t>
            </w:r>
          </w:p>
        </w:tc>
        <w:tc>
          <w:tcPr>
            <w:tcW w:w="662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jc w:val="both"/>
              <w:rPr>
                <w:rFonts w:eastAsia="Calibri"/>
                <w:lang w:eastAsia="en-US"/>
              </w:rPr>
            </w:pPr>
            <w:r w:rsidRPr="00542E7D">
              <w:rPr>
                <w:rFonts w:eastAsia="Calibri"/>
                <w:lang w:eastAsia="en-US"/>
              </w:rPr>
              <w:t>Расстояние от резервуаров в свету при общей вместимости резервуаров в установке, м</w:t>
            </w:r>
          </w:p>
        </w:tc>
        <w:tc>
          <w:tcPr>
            <w:tcW w:w="17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Расстояние от испарительной или групповой баллонной установки в свету, м</w:t>
            </w:r>
          </w:p>
        </w:tc>
      </w:tr>
      <w:tr w:rsidR="00542E7D" w:rsidRPr="00542E7D" w:rsidTr="00496185">
        <w:trPr>
          <w:trHeight w:val="224"/>
        </w:trPr>
        <w:tc>
          <w:tcPr>
            <w:tcW w:w="15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p>
        </w:tc>
        <w:tc>
          <w:tcPr>
            <w:tcW w:w="33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надземных</w:t>
            </w:r>
          </w:p>
        </w:tc>
        <w:tc>
          <w:tcPr>
            <w:tcW w:w="33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подземных</w:t>
            </w:r>
          </w:p>
        </w:tc>
        <w:tc>
          <w:tcPr>
            <w:tcW w:w="17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p>
        </w:tc>
      </w:tr>
      <w:tr w:rsidR="00542E7D" w:rsidRPr="00542E7D" w:rsidTr="00496185">
        <w:trPr>
          <w:trHeight w:val="224"/>
        </w:trPr>
        <w:tc>
          <w:tcPr>
            <w:tcW w:w="15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jc w:val="both"/>
              <w:rPr>
                <w:rFonts w:eastAsia="Calibri"/>
                <w:lang w:eastAsia="en-US"/>
              </w:rPr>
            </w:pPr>
            <w:r w:rsidRPr="00542E7D">
              <w:rPr>
                <w:rFonts w:eastAsia="Calibri"/>
                <w:lang w:eastAsia="en-US"/>
              </w:rPr>
              <w:t>до 5 куб.м</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jc w:val="both"/>
              <w:rPr>
                <w:rFonts w:eastAsia="Calibri"/>
                <w:lang w:eastAsia="en-US"/>
              </w:rPr>
            </w:pPr>
            <w:r w:rsidRPr="00542E7D">
              <w:rPr>
                <w:rFonts w:eastAsia="Calibri"/>
                <w:lang w:eastAsia="en-US"/>
              </w:rPr>
              <w:t>свыше 5 до 10 куб.м</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jc w:val="both"/>
              <w:rPr>
                <w:rFonts w:eastAsia="Calibri"/>
                <w:lang w:eastAsia="en-US"/>
              </w:rPr>
            </w:pPr>
            <w:r w:rsidRPr="00542E7D">
              <w:rPr>
                <w:rFonts w:eastAsia="Calibri"/>
                <w:lang w:eastAsia="en-US"/>
              </w:rPr>
              <w:t>свыше 10 до 20 куб.м</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jc w:val="both"/>
              <w:rPr>
                <w:rFonts w:eastAsia="Calibri"/>
                <w:lang w:eastAsia="en-US"/>
              </w:rPr>
            </w:pPr>
            <w:r w:rsidRPr="00542E7D">
              <w:rPr>
                <w:rFonts w:eastAsia="Calibri"/>
                <w:lang w:eastAsia="en-US"/>
              </w:rPr>
              <w:t>до 10 куб.м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jc w:val="both"/>
              <w:rPr>
                <w:rFonts w:eastAsia="Calibri"/>
                <w:lang w:eastAsia="en-US"/>
              </w:rPr>
            </w:pPr>
            <w:r w:rsidRPr="00542E7D">
              <w:rPr>
                <w:rFonts w:eastAsia="Calibri"/>
                <w:lang w:eastAsia="en-US"/>
              </w:rPr>
              <w:t>свыше 10 до 20 куб.м</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jc w:val="both"/>
              <w:rPr>
                <w:rFonts w:eastAsia="Calibri"/>
                <w:lang w:eastAsia="en-US"/>
              </w:rPr>
            </w:pPr>
            <w:r w:rsidRPr="00542E7D">
              <w:rPr>
                <w:rFonts w:eastAsia="Calibri"/>
                <w:lang w:eastAsia="en-US"/>
              </w:rPr>
              <w:t>свыше 20 до 50 куб.м</w:t>
            </w:r>
          </w:p>
        </w:tc>
        <w:tc>
          <w:tcPr>
            <w:tcW w:w="17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3</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4</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7</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8</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Общественные здания и сооружения</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40</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496185" w:rsidRDefault="00542E7D" w:rsidP="00542E7D">
            <w:pPr>
              <w:ind w:firstLine="709"/>
              <w:jc w:val="both"/>
              <w:rPr>
                <w:rFonts w:eastAsia="Calibri"/>
                <w:lang w:eastAsia="en-US"/>
              </w:rPr>
            </w:pPr>
            <w:r w:rsidRPr="00496185">
              <w:rPr>
                <w:rFonts w:eastAsia="Calibri"/>
                <w:lang w:eastAsia="en-US"/>
              </w:rPr>
              <w:t>50</w:t>
            </w:r>
          </w:p>
          <w:p w:rsidR="00542E7D" w:rsidRPr="00496185" w:rsidRDefault="005C3C4D" w:rsidP="00496185">
            <w:pPr>
              <w:ind w:firstLine="709"/>
              <w:jc w:val="both"/>
              <w:rPr>
                <w:rFonts w:eastAsia="Calibri"/>
                <w:lang w:eastAsia="en-US"/>
              </w:rPr>
            </w:pPr>
            <w:hyperlink r:id="rId26" w:history="1">
              <w:r w:rsidR="00542E7D" w:rsidRPr="00496185">
                <w:rPr>
                  <w:rStyle w:val="a8"/>
                  <w:rFonts w:eastAsia="Calibri"/>
                  <w:color w:val="auto"/>
                  <w:u w:val="none"/>
                  <w:lang w:eastAsia="en-US"/>
                </w:rPr>
                <w:t>*</w:t>
              </w:r>
            </w:hyperlink>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496185" w:rsidRDefault="00542E7D" w:rsidP="00542E7D">
            <w:pPr>
              <w:ind w:firstLine="709"/>
              <w:jc w:val="both"/>
              <w:rPr>
                <w:rFonts w:eastAsia="Calibri"/>
                <w:lang w:eastAsia="en-US"/>
              </w:rPr>
            </w:pPr>
            <w:r w:rsidRPr="00496185">
              <w:rPr>
                <w:rFonts w:eastAsia="Calibri"/>
                <w:lang w:eastAsia="en-US"/>
              </w:rPr>
              <w:t>60</w:t>
            </w:r>
          </w:p>
          <w:p w:rsidR="00542E7D" w:rsidRPr="00496185" w:rsidRDefault="005C3C4D" w:rsidP="00496185">
            <w:pPr>
              <w:ind w:firstLine="709"/>
              <w:jc w:val="both"/>
              <w:rPr>
                <w:rFonts w:eastAsia="Calibri"/>
                <w:lang w:eastAsia="en-US"/>
              </w:rPr>
            </w:pPr>
            <w:hyperlink r:id="rId27" w:history="1">
              <w:r w:rsidR="00542E7D" w:rsidRPr="00496185">
                <w:rPr>
                  <w:rStyle w:val="a8"/>
                  <w:rFonts w:eastAsia="Calibri"/>
                  <w:color w:val="auto"/>
                  <w:u w:val="none"/>
                  <w:lang w:eastAsia="en-US"/>
                </w:rPr>
                <w:t>*</w:t>
              </w:r>
            </w:hyperlink>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15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30</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25</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Жилые здания</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20</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496185" w:rsidRDefault="00542E7D" w:rsidP="00542E7D">
            <w:pPr>
              <w:ind w:firstLine="709"/>
              <w:jc w:val="both"/>
              <w:rPr>
                <w:rFonts w:eastAsia="Calibri"/>
                <w:lang w:eastAsia="en-US"/>
              </w:rPr>
            </w:pPr>
            <w:r w:rsidRPr="00496185">
              <w:rPr>
                <w:rFonts w:eastAsia="Calibri"/>
                <w:lang w:eastAsia="en-US"/>
              </w:rPr>
              <w:t>30</w:t>
            </w:r>
          </w:p>
          <w:p w:rsidR="00542E7D" w:rsidRPr="00496185" w:rsidRDefault="005C3C4D" w:rsidP="00496185">
            <w:pPr>
              <w:ind w:firstLine="709"/>
              <w:jc w:val="both"/>
              <w:rPr>
                <w:rFonts w:eastAsia="Calibri"/>
                <w:lang w:eastAsia="en-US"/>
              </w:rPr>
            </w:pPr>
            <w:hyperlink r:id="rId28" w:history="1">
              <w:r w:rsidR="00542E7D" w:rsidRPr="00496185">
                <w:rPr>
                  <w:rStyle w:val="a8"/>
                  <w:rFonts w:eastAsia="Calibri"/>
                  <w:color w:val="auto"/>
                  <w:u w:val="none"/>
                  <w:lang w:eastAsia="en-US"/>
                </w:rPr>
                <w:t>*</w:t>
              </w:r>
            </w:hyperlink>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496185" w:rsidRDefault="00542E7D" w:rsidP="00542E7D">
            <w:pPr>
              <w:ind w:firstLine="709"/>
              <w:jc w:val="both"/>
              <w:rPr>
                <w:rFonts w:eastAsia="Calibri"/>
                <w:lang w:eastAsia="en-US"/>
              </w:rPr>
            </w:pPr>
            <w:r w:rsidRPr="00496185">
              <w:rPr>
                <w:rFonts w:eastAsia="Calibri"/>
                <w:lang w:eastAsia="en-US"/>
              </w:rPr>
              <w:t>40</w:t>
            </w:r>
          </w:p>
          <w:p w:rsidR="00542E7D" w:rsidRPr="00496185" w:rsidRDefault="005C3C4D" w:rsidP="00496185">
            <w:pPr>
              <w:ind w:firstLine="709"/>
              <w:jc w:val="both"/>
              <w:rPr>
                <w:rFonts w:eastAsia="Calibri"/>
                <w:lang w:eastAsia="en-US"/>
              </w:rPr>
            </w:pPr>
            <w:hyperlink r:id="rId29" w:history="1">
              <w:r w:rsidR="00542E7D" w:rsidRPr="00496185">
                <w:rPr>
                  <w:rStyle w:val="a8"/>
                  <w:rFonts w:eastAsia="Calibri"/>
                  <w:color w:val="auto"/>
                  <w:u w:val="none"/>
                  <w:lang w:eastAsia="en-US"/>
                </w:rPr>
                <w:t>*</w:t>
              </w:r>
            </w:hyperlink>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20</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12</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lastRenderedPageBreak/>
              <w:t>Детские и спортивные площадки, гаражи (от ограды резервуарной установки)</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20</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25</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30</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15</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20</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25</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8</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15</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12</w:t>
            </w:r>
          </w:p>
        </w:tc>
      </w:tr>
      <w:tr w:rsidR="00542E7D" w:rsidRPr="00542E7D" w:rsidTr="00496185">
        <w:trPr>
          <w:trHeight w:val="1775"/>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Канализация, теплотрасса (подземные)</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3,5</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3,5</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3,5</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3,5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3,5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3,5</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3,5</w:t>
            </w:r>
          </w:p>
        </w:tc>
      </w:tr>
      <w:tr w:rsidR="00542E7D" w:rsidRPr="00542E7D" w:rsidTr="00496185">
        <w:trPr>
          <w:trHeight w:val="2408"/>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Надземные сооружения и коммуникации (эстакады, теплотрасса и прочее), не относящиеся к резервуарной установке</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Водопровод и другие бесканальные коммуникации</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Колод</w:t>
            </w:r>
            <w:r w:rsidRPr="00542E7D">
              <w:rPr>
                <w:rFonts w:eastAsia="Calibri"/>
                <w:lang w:eastAsia="en-US"/>
              </w:rPr>
              <w:lastRenderedPageBreak/>
              <w:t>цы подземных коммуникаций</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lastRenderedPageBreak/>
              <w:t>5</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lastRenderedPageBreak/>
              <w:t>Железные дороги общей сети (до подошвы насыпи или бровки выемки со стороны резервуаров)</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25</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30</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40</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20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30</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20</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Подъездные пути железных дорог промышленных предприятий, трамвайные пути (до оси пути), автомобильные дороги I - III категорий (до края проезжей части)</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20</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20</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20</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Автомобильные дороги IV и V категорий (до края проезжей части) и предприятий</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c>
          <w:tcPr>
            <w:tcW w:w="11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10</w:t>
            </w:r>
          </w:p>
        </w:tc>
        <w:tc>
          <w:tcPr>
            <w:tcW w:w="9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496185">
            <w:pPr>
              <w:jc w:val="both"/>
              <w:rPr>
                <w:rFonts w:eastAsia="Calibri"/>
                <w:lang w:eastAsia="en-US"/>
              </w:rPr>
            </w:pPr>
            <w:r w:rsidRPr="00542E7D">
              <w:rPr>
                <w:rFonts w:eastAsia="Calibri"/>
                <w:lang w:eastAsia="en-US"/>
              </w:rPr>
              <w:t>5</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c>
          <w:tcPr>
            <w:tcW w:w="17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5</w:t>
            </w:r>
          </w:p>
        </w:tc>
      </w:tr>
      <w:tr w:rsidR="00542E7D" w:rsidRPr="00542E7D" w:rsidTr="00496185">
        <w:trPr>
          <w:trHeight w:val="74"/>
        </w:trPr>
        <w:tc>
          <w:tcPr>
            <w:tcW w:w="15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ЛЭП, ТП, РП</w:t>
            </w:r>
          </w:p>
        </w:tc>
        <w:tc>
          <w:tcPr>
            <w:tcW w:w="834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E7D" w:rsidRPr="00542E7D" w:rsidRDefault="00542E7D" w:rsidP="00542E7D">
            <w:pPr>
              <w:ind w:firstLine="709"/>
              <w:jc w:val="both"/>
              <w:rPr>
                <w:rFonts w:eastAsia="Calibri"/>
                <w:lang w:eastAsia="en-US"/>
              </w:rPr>
            </w:pPr>
            <w:r w:rsidRPr="00542E7D">
              <w:rPr>
                <w:rFonts w:eastAsia="Calibri"/>
                <w:lang w:eastAsia="en-US"/>
              </w:rPr>
              <w:t>В соответствии с ПУЭ</w:t>
            </w:r>
          </w:p>
        </w:tc>
      </w:tr>
    </w:tbl>
    <w:p w:rsidR="00542E7D" w:rsidRPr="006472D3" w:rsidRDefault="00542E7D" w:rsidP="00542E7D">
      <w:pPr>
        <w:ind w:firstLine="709"/>
        <w:jc w:val="both"/>
        <w:rPr>
          <w:rFonts w:eastAsia="Calibri"/>
          <w:sz w:val="28"/>
          <w:szCs w:val="28"/>
          <w:lang w:eastAsia="en-US"/>
        </w:rPr>
      </w:pPr>
    </w:p>
    <w:p w:rsidR="00496185" w:rsidRPr="00496185" w:rsidRDefault="00496185" w:rsidP="00496185">
      <w:pPr>
        <w:ind w:firstLine="708"/>
        <w:jc w:val="both"/>
        <w:rPr>
          <w:rFonts w:eastAsia="Calibri"/>
          <w:lang w:eastAsia="en-US"/>
        </w:rPr>
      </w:pPr>
      <w:r>
        <w:rPr>
          <w:rFonts w:eastAsia="Calibri"/>
          <w:lang w:eastAsia="en-US"/>
        </w:rPr>
        <w:t>*</w:t>
      </w:r>
      <w:r w:rsidRPr="00496185">
        <w:rPr>
          <w:rFonts w:eastAsia="Calibri"/>
          <w:lang w:eastAsia="en-US"/>
        </w:rPr>
        <w:t xml:space="preserve"> Расстояния от резервуарной установки предприятий до зданий и сооружений, которые ею не обслуживаются.</w:t>
      </w:r>
    </w:p>
    <w:p w:rsidR="00496185" w:rsidRPr="00496185" w:rsidRDefault="00496185" w:rsidP="00496185">
      <w:pPr>
        <w:ind w:firstLine="709"/>
        <w:jc w:val="both"/>
        <w:rPr>
          <w:rFonts w:eastAsia="Calibri"/>
          <w:sz w:val="28"/>
          <w:szCs w:val="28"/>
          <w:lang w:eastAsia="en-US"/>
        </w:rPr>
      </w:pPr>
    </w:p>
    <w:p w:rsidR="006472D3" w:rsidRPr="006472D3" w:rsidRDefault="00496185" w:rsidP="006472D3">
      <w:pPr>
        <w:ind w:firstLine="709"/>
        <w:jc w:val="both"/>
        <w:rPr>
          <w:rFonts w:eastAsia="Calibri"/>
          <w:sz w:val="28"/>
          <w:szCs w:val="28"/>
          <w:lang w:eastAsia="en-US"/>
        </w:rPr>
      </w:pPr>
      <w:r>
        <w:rPr>
          <w:rFonts w:eastAsia="Calibri"/>
          <w:sz w:val="28"/>
          <w:szCs w:val="28"/>
          <w:lang w:eastAsia="en-US"/>
        </w:rPr>
        <w:t>3.3.8.21</w:t>
      </w:r>
      <w:r w:rsidR="006472D3" w:rsidRPr="006472D3">
        <w:rPr>
          <w:rFonts w:eastAsia="Calibri"/>
          <w:sz w:val="28"/>
          <w:szCs w:val="28"/>
          <w:lang w:eastAsia="en-US"/>
        </w:rPr>
        <w:t>. При реконструкции существующих объектов, а также в стесненных условиях (при новом проектировании) разрешается у</w:t>
      </w:r>
      <w:r>
        <w:rPr>
          <w:rFonts w:eastAsia="Calibri"/>
          <w:sz w:val="28"/>
          <w:szCs w:val="28"/>
          <w:lang w:eastAsia="en-US"/>
        </w:rPr>
        <w:t>меньшение указанных в таблице 21</w:t>
      </w:r>
      <w:r w:rsidR="006472D3" w:rsidRPr="006472D3">
        <w:rPr>
          <w:rFonts w:eastAsia="Calibri"/>
          <w:sz w:val="28"/>
          <w:szCs w:val="28"/>
          <w:lang w:eastAsia="en-US"/>
        </w:rPr>
        <w:t xml:space="preserve"> настоящих Нормативов расстояний до 50 процентов (за исключением расстояний от водопровода и других бесканальных </w:t>
      </w:r>
      <w:r w:rsidR="006472D3" w:rsidRPr="006472D3">
        <w:rPr>
          <w:rFonts w:eastAsia="Calibri"/>
          <w:sz w:val="28"/>
          <w:szCs w:val="28"/>
          <w:lang w:eastAsia="en-US"/>
        </w:rPr>
        <w:lastRenderedPageBreak/>
        <w:t>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Расстояния от баллонных и испарительных у</w:t>
      </w:r>
      <w:r w:rsidR="00496185">
        <w:rPr>
          <w:rFonts w:eastAsia="Calibri"/>
          <w:sz w:val="28"/>
          <w:szCs w:val="28"/>
          <w:lang w:eastAsia="en-US"/>
        </w:rPr>
        <w:t>становок, указанные в таблице 21</w:t>
      </w:r>
      <w:r w:rsidRPr="006472D3">
        <w:rPr>
          <w:rFonts w:eastAsia="Calibri"/>
          <w:sz w:val="28"/>
          <w:szCs w:val="28"/>
          <w:lang w:eastAsia="en-US"/>
        </w:rPr>
        <w:t xml:space="preserve">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Расстояния до жилого здания, в котором размещены учреждения (предприятия) общественного назначения, следует принимать как для жилых зданий.</w:t>
      </w:r>
    </w:p>
    <w:p w:rsidR="006472D3" w:rsidRPr="006472D3" w:rsidRDefault="00496185" w:rsidP="006472D3">
      <w:pPr>
        <w:ind w:firstLine="709"/>
        <w:jc w:val="both"/>
        <w:rPr>
          <w:rFonts w:eastAsia="Calibri"/>
          <w:sz w:val="28"/>
          <w:szCs w:val="28"/>
          <w:lang w:eastAsia="en-US"/>
        </w:rPr>
      </w:pPr>
      <w:r>
        <w:rPr>
          <w:rFonts w:eastAsia="Calibri"/>
          <w:sz w:val="28"/>
          <w:szCs w:val="28"/>
          <w:lang w:eastAsia="en-US"/>
        </w:rPr>
        <w:t>3.3.8.22</w:t>
      </w:r>
      <w:r w:rsidR="006472D3" w:rsidRPr="006472D3">
        <w:rPr>
          <w:rFonts w:eastAsia="Calibri"/>
          <w:sz w:val="28"/>
          <w:szCs w:val="28"/>
          <w:lang w:eastAsia="en-US"/>
        </w:rPr>
        <w:t xml:space="preserve">. Размещение групповых баллонных установок следует предусматривать на расстоянии от зданий и сооружений не менее указанного в таблице </w:t>
      </w:r>
      <w:r w:rsidR="00963E44">
        <w:rPr>
          <w:rFonts w:eastAsia="Calibri"/>
          <w:sz w:val="28"/>
          <w:szCs w:val="28"/>
          <w:lang w:eastAsia="en-US"/>
        </w:rPr>
        <w:t>21</w:t>
      </w:r>
      <w:r w:rsidR="006472D3" w:rsidRPr="006472D3">
        <w:rPr>
          <w:rFonts w:eastAsia="Calibri"/>
          <w:sz w:val="28"/>
          <w:szCs w:val="28"/>
          <w:lang w:eastAsia="en-US"/>
        </w:rPr>
        <w:t xml:space="preserve"> настоящих Нормативов или у стен газифицируемых зданий не ниже III степени огнестойкости класса С на расстоянии от оконных и дверных проемов не мене</w:t>
      </w:r>
      <w:r w:rsidR="00963E44">
        <w:rPr>
          <w:rFonts w:eastAsia="Calibri"/>
          <w:sz w:val="28"/>
          <w:szCs w:val="28"/>
          <w:lang w:eastAsia="en-US"/>
        </w:rPr>
        <w:t xml:space="preserve">е указанного в таблице 21 </w:t>
      </w:r>
      <w:r w:rsidR="006472D3" w:rsidRPr="006472D3">
        <w:rPr>
          <w:rFonts w:eastAsia="Calibri"/>
          <w:sz w:val="28"/>
          <w:szCs w:val="28"/>
          <w:lang w:eastAsia="en-US"/>
        </w:rPr>
        <w:t>настоящих Нормативов.</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6472D3" w:rsidRPr="006472D3" w:rsidRDefault="00963E44" w:rsidP="006472D3">
      <w:pPr>
        <w:ind w:firstLine="709"/>
        <w:jc w:val="both"/>
        <w:rPr>
          <w:rFonts w:eastAsia="Calibri"/>
          <w:sz w:val="28"/>
          <w:szCs w:val="28"/>
          <w:lang w:eastAsia="en-US"/>
        </w:rPr>
      </w:pPr>
      <w:r>
        <w:rPr>
          <w:rFonts w:eastAsia="Calibri"/>
          <w:sz w:val="28"/>
          <w:szCs w:val="28"/>
          <w:lang w:eastAsia="en-US"/>
        </w:rPr>
        <w:t>3.3.8.24</w:t>
      </w:r>
      <w:r w:rsidR="006472D3" w:rsidRPr="006472D3">
        <w:rPr>
          <w:rFonts w:eastAsia="Calibri"/>
          <w:sz w:val="28"/>
          <w:szCs w:val="28"/>
          <w:lang w:eastAsia="en-US"/>
        </w:rPr>
        <w:t>.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Расстояния от надземных резервуаров вместимостью до 20 куб.м, а также подземных резервуаров вместимостью до 50</w:t>
      </w:r>
      <w:r w:rsidR="00963E44">
        <w:rPr>
          <w:rFonts w:eastAsia="Calibri"/>
          <w:sz w:val="28"/>
          <w:szCs w:val="28"/>
          <w:lang w:eastAsia="en-US"/>
        </w:rPr>
        <w:t xml:space="preserve"> куб.м принимаются по таблице 21</w:t>
      </w:r>
      <w:r w:rsidRPr="006472D3">
        <w:rPr>
          <w:rFonts w:eastAsia="Calibri"/>
          <w:sz w:val="28"/>
          <w:szCs w:val="28"/>
          <w:lang w:eastAsia="en-US"/>
        </w:rPr>
        <w:t xml:space="preserve"> настоящих Нормативов.</w:t>
      </w:r>
    </w:p>
    <w:p w:rsidR="006472D3" w:rsidRPr="006472D3" w:rsidRDefault="006472D3" w:rsidP="006472D3">
      <w:pPr>
        <w:ind w:firstLine="709"/>
        <w:jc w:val="both"/>
        <w:rPr>
          <w:rFonts w:eastAsia="Calibri"/>
          <w:sz w:val="28"/>
          <w:szCs w:val="28"/>
          <w:lang w:eastAsia="en-US"/>
        </w:rPr>
      </w:pPr>
      <w:r w:rsidRPr="006472D3">
        <w:rPr>
          <w:rFonts w:eastAsia="Calibri"/>
          <w:sz w:val="28"/>
          <w:szCs w:val="28"/>
          <w:lang w:eastAsia="en-US"/>
        </w:rPr>
        <w:t>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СП 62.13330.2011.</w:t>
      </w:r>
    </w:p>
    <w:p w:rsidR="006472D3" w:rsidRDefault="00963E44" w:rsidP="006472D3">
      <w:pPr>
        <w:ind w:firstLine="709"/>
        <w:jc w:val="both"/>
        <w:rPr>
          <w:rFonts w:eastAsia="Calibri"/>
          <w:sz w:val="28"/>
          <w:szCs w:val="28"/>
          <w:lang w:eastAsia="en-US"/>
        </w:rPr>
      </w:pPr>
      <w:r>
        <w:rPr>
          <w:rFonts w:eastAsia="Calibri"/>
          <w:sz w:val="28"/>
          <w:szCs w:val="28"/>
          <w:lang w:eastAsia="en-US"/>
        </w:rPr>
        <w:t>3.3.8.2</w:t>
      </w:r>
      <w:r w:rsidR="00D5071F">
        <w:rPr>
          <w:rFonts w:eastAsia="Calibri"/>
          <w:sz w:val="28"/>
          <w:szCs w:val="28"/>
          <w:lang w:eastAsia="en-US"/>
        </w:rPr>
        <w:t>5</w:t>
      </w:r>
      <w:r w:rsidR="006472D3" w:rsidRPr="006472D3">
        <w:rPr>
          <w:rFonts w:eastAsia="Calibri"/>
          <w:sz w:val="28"/>
          <w:szCs w:val="28"/>
          <w:lang w:eastAsia="en-US"/>
        </w:rPr>
        <w:t>. Расстояния от инженерных сетей до деревьев и кустарников</w:t>
      </w:r>
      <w:r>
        <w:rPr>
          <w:rFonts w:eastAsia="Calibri"/>
          <w:sz w:val="28"/>
          <w:szCs w:val="28"/>
          <w:lang w:eastAsia="en-US"/>
        </w:rPr>
        <w:t xml:space="preserve"> следует принимать по таблице 22</w:t>
      </w:r>
      <w:r w:rsidR="006472D3" w:rsidRPr="006472D3">
        <w:rPr>
          <w:rFonts w:eastAsia="Calibri"/>
          <w:sz w:val="28"/>
          <w:szCs w:val="28"/>
          <w:lang w:eastAsia="en-US"/>
        </w:rPr>
        <w:t xml:space="preserve"> настоящих Нормативов.</w:t>
      </w:r>
    </w:p>
    <w:p w:rsidR="00963E44" w:rsidRDefault="00963E44" w:rsidP="006472D3">
      <w:pPr>
        <w:ind w:firstLine="709"/>
        <w:jc w:val="both"/>
        <w:rPr>
          <w:rFonts w:eastAsia="Calibri"/>
          <w:sz w:val="28"/>
          <w:szCs w:val="28"/>
          <w:lang w:eastAsia="en-US"/>
        </w:rPr>
      </w:pPr>
    </w:p>
    <w:p w:rsidR="00963E44" w:rsidRDefault="00963E44" w:rsidP="00963E44">
      <w:pPr>
        <w:ind w:firstLine="709"/>
        <w:jc w:val="right"/>
        <w:rPr>
          <w:rFonts w:eastAsia="Calibri"/>
          <w:sz w:val="28"/>
          <w:szCs w:val="28"/>
          <w:lang w:eastAsia="en-US"/>
        </w:rPr>
      </w:pPr>
      <w:r>
        <w:rPr>
          <w:rFonts w:eastAsia="Calibri"/>
          <w:sz w:val="28"/>
          <w:szCs w:val="28"/>
          <w:lang w:eastAsia="en-US"/>
        </w:rPr>
        <w:t>Таблица 22</w:t>
      </w:r>
    </w:p>
    <w:p w:rsidR="00963E44" w:rsidRDefault="00963E44" w:rsidP="00963E44">
      <w:pPr>
        <w:ind w:firstLine="709"/>
        <w:jc w:val="right"/>
        <w:rPr>
          <w:rFonts w:eastAsia="Calibri"/>
          <w:sz w:val="28"/>
          <w:szCs w:val="28"/>
          <w:lang w:eastAsia="en-US"/>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4536"/>
        <w:gridCol w:w="2694"/>
        <w:gridCol w:w="2409"/>
      </w:tblGrid>
      <w:tr w:rsidR="00963E44" w:rsidRPr="00963E44" w:rsidTr="00963E44">
        <w:trPr>
          <w:trHeight w:val="100"/>
        </w:trPr>
        <w:tc>
          <w:tcPr>
            <w:tcW w:w="45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Здание, сооружение</w:t>
            </w:r>
          </w:p>
        </w:tc>
        <w:tc>
          <w:tcPr>
            <w:tcW w:w="51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Расстояние (м) от здания, сооружения, объекта до оси</w:t>
            </w:r>
          </w:p>
        </w:tc>
      </w:tr>
      <w:tr w:rsidR="00963E44" w:rsidRPr="00963E44" w:rsidTr="00963E44">
        <w:trPr>
          <w:trHeight w:val="186"/>
        </w:trPr>
        <w:tc>
          <w:tcPr>
            <w:tcW w:w="45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ind w:firstLine="540"/>
              <w:jc w:val="both"/>
              <w:rPr>
                <w:rFonts w:eastAsia="Calibri"/>
                <w:lang w:eastAsia="en-US"/>
              </w:rPr>
            </w:pP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ствола дерева</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кустарника</w:t>
            </w:r>
          </w:p>
        </w:tc>
      </w:tr>
      <w:tr w:rsidR="00963E44" w:rsidRPr="00963E44" w:rsidTr="00963E44">
        <w:trPr>
          <w:trHeight w:val="50"/>
        </w:trPr>
        <w:tc>
          <w:tcPr>
            <w:tcW w:w="4536" w:type="dxa"/>
            <w:tcBorders>
              <w:top w:val="single" w:sz="4" w:space="0" w:color="auto"/>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t>Наружная стена здания и сооружения</w:t>
            </w:r>
          </w:p>
        </w:tc>
        <w:tc>
          <w:tcPr>
            <w:tcW w:w="2694" w:type="dxa"/>
            <w:tcBorders>
              <w:top w:val="single" w:sz="4" w:space="0" w:color="auto"/>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5,0</w:t>
            </w:r>
          </w:p>
        </w:tc>
        <w:tc>
          <w:tcPr>
            <w:tcW w:w="2409" w:type="dxa"/>
            <w:tcBorders>
              <w:top w:val="single" w:sz="4" w:space="0" w:color="auto"/>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1,5</w:t>
            </w:r>
          </w:p>
        </w:tc>
      </w:tr>
      <w:tr w:rsidR="00963E44" w:rsidRPr="00963E44" w:rsidTr="00963E44">
        <w:trPr>
          <w:trHeight w:val="50"/>
        </w:trPr>
        <w:tc>
          <w:tcPr>
            <w:tcW w:w="4536"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t>Край тротуара и садовой дорожки</w:t>
            </w:r>
          </w:p>
        </w:tc>
        <w:tc>
          <w:tcPr>
            <w:tcW w:w="2694"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0,7</w:t>
            </w:r>
          </w:p>
        </w:tc>
        <w:tc>
          <w:tcPr>
            <w:tcW w:w="2409"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0,5</w:t>
            </w:r>
          </w:p>
        </w:tc>
      </w:tr>
      <w:tr w:rsidR="00963E44" w:rsidRPr="00963E44" w:rsidTr="00963E44">
        <w:trPr>
          <w:trHeight w:val="50"/>
        </w:trPr>
        <w:tc>
          <w:tcPr>
            <w:tcW w:w="4536"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t xml:space="preserve">Край проезжей части улиц, кромка </w:t>
            </w:r>
            <w:r w:rsidRPr="00963E44">
              <w:rPr>
                <w:rFonts w:eastAsia="Calibri"/>
                <w:lang w:eastAsia="en-US"/>
              </w:rPr>
              <w:lastRenderedPageBreak/>
              <w:t>укрепленной полосы обочины дороги или бровка канавы</w:t>
            </w:r>
          </w:p>
        </w:tc>
        <w:tc>
          <w:tcPr>
            <w:tcW w:w="2694"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lastRenderedPageBreak/>
              <w:t>2,0</w:t>
            </w:r>
          </w:p>
        </w:tc>
        <w:tc>
          <w:tcPr>
            <w:tcW w:w="2409"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1,0</w:t>
            </w:r>
          </w:p>
        </w:tc>
      </w:tr>
      <w:tr w:rsidR="00963E44" w:rsidRPr="00963E44" w:rsidTr="00963E44">
        <w:trPr>
          <w:trHeight w:val="50"/>
        </w:trPr>
        <w:tc>
          <w:tcPr>
            <w:tcW w:w="4536"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lastRenderedPageBreak/>
              <w:t>Мачта и опора осветительной сети, мостовая опора и эстакада</w:t>
            </w:r>
          </w:p>
        </w:tc>
        <w:tc>
          <w:tcPr>
            <w:tcW w:w="2694"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4,0</w:t>
            </w:r>
          </w:p>
        </w:tc>
        <w:tc>
          <w:tcPr>
            <w:tcW w:w="2409"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w:t>
            </w:r>
          </w:p>
        </w:tc>
      </w:tr>
      <w:tr w:rsidR="00963E44" w:rsidRPr="00963E44" w:rsidTr="00963E44">
        <w:trPr>
          <w:trHeight w:val="50"/>
        </w:trPr>
        <w:tc>
          <w:tcPr>
            <w:tcW w:w="4536"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t>Подошва откоса, террасы и другие</w:t>
            </w:r>
          </w:p>
        </w:tc>
        <w:tc>
          <w:tcPr>
            <w:tcW w:w="2694"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1,0</w:t>
            </w:r>
          </w:p>
        </w:tc>
        <w:tc>
          <w:tcPr>
            <w:tcW w:w="2409"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0,5</w:t>
            </w:r>
          </w:p>
        </w:tc>
      </w:tr>
      <w:tr w:rsidR="00963E44" w:rsidRPr="00963E44" w:rsidTr="00963E44">
        <w:trPr>
          <w:trHeight w:val="50"/>
        </w:trPr>
        <w:tc>
          <w:tcPr>
            <w:tcW w:w="4536"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t>Подошва или внутренняя грань подпорной стенки</w:t>
            </w:r>
          </w:p>
          <w:p w:rsidR="00963E44" w:rsidRPr="00963E44" w:rsidRDefault="00963E44" w:rsidP="00963E44">
            <w:pPr>
              <w:autoSpaceDE w:val="0"/>
              <w:autoSpaceDN w:val="0"/>
              <w:adjustRightInd w:val="0"/>
              <w:rPr>
                <w:rFonts w:eastAsia="Calibri"/>
                <w:lang w:eastAsia="en-US"/>
              </w:rPr>
            </w:pPr>
            <w:r w:rsidRPr="00963E44">
              <w:rPr>
                <w:rFonts w:eastAsia="Calibri"/>
                <w:lang w:eastAsia="en-US"/>
              </w:rPr>
              <w:t>Подземные сети:</w:t>
            </w:r>
          </w:p>
        </w:tc>
        <w:tc>
          <w:tcPr>
            <w:tcW w:w="2694"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3,0</w:t>
            </w:r>
          </w:p>
        </w:tc>
        <w:tc>
          <w:tcPr>
            <w:tcW w:w="2409"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1,0</w:t>
            </w:r>
          </w:p>
        </w:tc>
      </w:tr>
      <w:tr w:rsidR="00963E44" w:rsidRPr="00963E44" w:rsidTr="00963E44">
        <w:trPr>
          <w:trHeight w:val="50"/>
        </w:trPr>
        <w:tc>
          <w:tcPr>
            <w:tcW w:w="4536"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t>газопровод, канализация</w:t>
            </w:r>
          </w:p>
        </w:tc>
        <w:tc>
          <w:tcPr>
            <w:tcW w:w="2694"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1,5</w:t>
            </w:r>
          </w:p>
        </w:tc>
        <w:tc>
          <w:tcPr>
            <w:tcW w:w="2409"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w:t>
            </w:r>
          </w:p>
        </w:tc>
      </w:tr>
      <w:tr w:rsidR="00963E44" w:rsidRPr="00963E44" w:rsidTr="00963E44">
        <w:trPr>
          <w:trHeight w:val="50"/>
        </w:trPr>
        <w:tc>
          <w:tcPr>
            <w:tcW w:w="4536"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t>тепловая сеть (стенка канала, тоннеля или оболочка при бесканальной прокладке)</w:t>
            </w:r>
          </w:p>
        </w:tc>
        <w:tc>
          <w:tcPr>
            <w:tcW w:w="2694"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2,0</w:t>
            </w:r>
          </w:p>
        </w:tc>
        <w:tc>
          <w:tcPr>
            <w:tcW w:w="2409"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1,0</w:t>
            </w:r>
          </w:p>
        </w:tc>
      </w:tr>
      <w:tr w:rsidR="00963E44" w:rsidRPr="00963E44" w:rsidTr="00963E44">
        <w:trPr>
          <w:trHeight w:val="50"/>
        </w:trPr>
        <w:tc>
          <w:tcPr>
            <w:tcW w:w="4536"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t>водопровод, дренаж</w:t>
            </w:r>
          </w:p>
        </w:tc>
        <w:tc>
          <w:tcPr>
            <w:tcW w:w="2694"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2,0</w:t>
            </w:r>
          </w:p>
        </w:tc>
        <w:tc>
          <w:tcPr>
            <w:tcW w:w="2409" w:type="dxa"/>
            <w:tcBorders>
              <w:left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w:t>
            </w:r>
          </w:p>
        </w:tc>
      </w:tr>
      <w:tr w:rsidR="00963E44" w:rsidRPr="00963E44" w:rsidTr="00963E44">
        <w:trPr>
          <w:trHeight w:val="50"/>
        </w:trPr>
        <w:tc>
          <w:tcPr>
            <w:tcW w:w="4536" w:type="dxa"/>
            <w:tcBorders>
              <w:left w:val="single" w:sz="4" w:space="0" w:color="auto"/>
              <w:bottom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rPr>
                <w:rFonts w:eastAsia="Calibri"/>
                <w:lang w:eastAsia="en-US"/>
              </w:rPr>
            </w:pPr>
            <w:r w:rsidRPr="00963E44">
              <w:rPr>
                <w:rFonts w:eastAsia="Calibri"/>
                <w:lang w:eastAsia="en-US"/>
              </w:rPr>
              <w:t>силовой кабель и кабель связи</w:t>
            </w:r>
          </w:p>
        </w:tc>
        <w:tc>
          <w:tcPr>
            <w:tcW w:w="2694" w:type="dxa"/>
            <w:tcBorders>
              <w:left w:val="single" w:sz="4" w:space="0" w:color="auto"/>
              <w:bottom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2,0</w:t>
            </w:r>
          </w:p>
        </w:tc>
        <w:tc>
          <w:tcPr>
            <w:tcW w:w="2409" w:type="dxa"/>
            <w:tcBorders>
              <w:left w:val="single" w:sz="4" w:space="0" w:color="auto"/>
              <w:bottom w:val="single" w:sz="4" w:space="0" w:color="auto"/>
              <w:right w:val="single" w:sz="4" w:space="0" w:color="auto"/>
            </w:tcBorders>
            <w:tcMar>
              <w:top w:w="102" w:type="dxa"/>
              <w:left w:w="62" w:type="dxa"/>
              <w:bottom w:w="102" w:type="dxa"/>
              <w:right w:w="62" w:type="dxa"/>
            </w:tcMar>
          </w:tcPr>
          <w:p w:rsidR="00963E44" w:rsidRPr="00963E44" w:rsidRDefault="00963E44" w:rsidP="00963E44">
            <w:pPr>
              <w:autoSpaceDE w:val="0"/>
              <w:autoSpaceDN w:val="0"/>
              <w:adjustRightInd w:val="0"/>
              <w:jc w:val="center"/>
              <w:rPr>
                <w:rFonts w:eastAsia="Calibri"/>
                <w:lang w:eastAsia="en-US"/>
              </w:rPr>
            </w:pPr>
            <w:r w:rsidRPr="00963E44">
              <w:rPr>
                <w:rFonts w:eastAsia="Calibri"/>
                <w:lang w:eastAsia="en-US"/>
              </w:rPr>
              <w:t>0,7</w:t>
            </w:r>
          </w:p>
        </w:tc>
      </w:tr>
    </w:tbl>
    <w:p w:rsidR="00963E44" w:rsidRDefault="00963E44" w:rsidP="00963E44">
      <w:pPr>
        <w:jc w:val="both"/>
        <w:rPr>
          <w:rFonts w:eastAsia="Calibri"/>
          <w:sz w:val="28"/>
          <w:szCs w:val="28"/>
          <w:lang w:eastAsia="en-US"/>
        </w:rPr>
      </w:pPr>
    </w:p>
    <w:p w:rsidR="00963E44" w:rsidRPr="00963E44" w:rsidRDefault="00963E44" w:rsidP="00963E44">
      <w:pPr>
        <w:ind w:firstLine="709"/>
        <w:jc w:val="both"/>
        <w:rPr>
          <w:rFonts w:eastAsia="Calibri"/>
          <w:lang w:eastAsia="en-US"/>
        </w:rPr>
      </w:pPr>
      <w:r w:rsidRPr="00963E44">
        <w:rPr>
          <w:rFonts w:eastAsia="Calibri"/>
          <w:lang w:eastAsia="en-US"/>
        </w:rPr>
        <w:t>Примечания.</w:t>
      </w:r>
    </w:p>
    <w:p w:rsidR="00963E44" w:rsidRPr="00963E44" w:rsidRDefault="00963E44" w:rsidP="00963E44">
      <w:pPr>
        <w:ind w:firstLine="709"/>
        <w:jc w:val="both"/>
        <w:rPr>
          <w:rFonts w:eastAsia="Calibri"/>
          <w:lang w:eastAsia="en-US"/>
        </w:rPr>
      </w:pPr>
      <w:r w:rsidRPr="00963E44">
        <w:rPr>
          <w:rFonts w:eastAsia="Calibri"/>
          <w:lang w:eastAsia="en-US"/>
        </w:rPr>
        <w:t>1. Приведенные нормы относятся к деревьям с диаметром кроны не более 5 м и должны быть увеличены для деревьев с кроной большего диаметра.</w:t>
      </w:r>
    </w:p>
    <w:p w:rsidR="00963E44" w:rsidRPr="00963E44" w:rsidRDefault="00963E44" w:rsidP="00963E44">
      <w:pPr>
        <w:ind w:firstLine="709"/>
        <w:jc w:val="both"/>
        <w:rPr>
          <w:rFonts w:eastAsia="Calibri"/>
          <w:lang w:eastAsia="en-US"/>
        </w:rPr>
      </w:pPr>
      <w:r w:rsidRPr="00963E44">
        <w:rPr>
          <w:rFonts w:eastAsia="Calibri"/>
          <w:lang w:eastAsia="en-US"/>
        </w:rPr>
        <w:t>2. Деревья, высаживаемые у зданий, не должны препятствовать инсоляции и освещенности жилых и общественных помещений.</w:t>
      </w:r>
    </w:p>
    <w:p w:rsidR="00963E44" w:rsidRDefault="00963E44" w:rsidP="00963E44">
      <w:pPr>
        <w:ind w:firstLine="709"/>
        <w:jc w:val="both"/>
        <w:rPr>
          <w:rFonts w:eastAsia="Calibri"/>
          <w:lang w:eastAsia="en-US"/>
        </w:rPr>
      </w:pPr>
      <w:r w:rsidRPr="00963E44">
        <w:rPr>
          <w:rFonts w:eastAsia="Calibri"/>
          <w:lang w:eastAsia="en-US"/>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963E44" w:rsidRDefault="00963E44" w:rsidP="00963E44">
      <w:pPr>
        <w:ind w:firstLine="709"/>
        <w:jc w:val="both"/>
        <w:rPr>
          <w:rFonts w:eastAsia="Calibri"/>
          <w:lang w:eastAsia="en-US"/>
        </w:rPr>
      </w:pPr>
    </w:p>
    <w:p w:rsidR="00963E44" w:rsidRPr="00023BD6" w:rsidRDefault="00023BD6" w:rsidP="00023BD6">
      <w:pPr>
        <w:jc w:val="center"/>
        <w:rPr>
          <w:rFonts w:eastAsia="Calibri"/>
          <w:sz w:val="28"/>
          <w:szCs w:val="28"/>
          <w:lang w:eastAsia="en-US"/>
        </w:rPr>
      </w:pPr>
      <w:r w:rsidRPr="00023BD6">
        <w:rPr>
          <w:rFonts w:eastAsia="Calibri"/>
          <w:sz w:val="28"/>
          <w:szCs w:val="28"/>
          <w:lang w:eastAsia="en-US"/>
        </w:rPr>
        <w:t>Инженерные сети и сооружения на территории малоэтажной жилой застройки</w:t>
      </w:r>
    </w:p>
    <w:p w:rsidR="00023BD6" w:rsidRPr="00023BD6" w:rsidRDefault="00023BD6" w:rsidP="00023BD6">
      <w:pPr>
        <w:jc w:val="both"/>
        <w:rPr>
          <w:rFonts w:eastAsia="Calibri"/>
          <w:sz w:val="28"/>
          <w:szCs w:val="28"/>
          <w:lang w:eastAsia="en-US"/>
        </w:rPr>
      </w:pPr>
    </w:p>
    <w:p w:rsidR="00023BD6" w:rsidRPr="00023BD6" w:rsidRDefault="00D5071F" w:rsidP="00023BD6">
      <w:pPr>
        <w:ind w:firstLine="708"/>
        <w:jc w:val="both"/>
        <w:rPr>
          <w:rFonts w:eastAsia="Calibri"/>
          <w:sz w:val="28"/>
          <w:szCs w:val="28"/>
          <w:lang w:eastAsia="en-US"/>
        </w:rPr>
      </w:pPr>
      <w:r>
        <w:rPr>
          <w:rFonts w:eastAsia="Calibri"/>
          <w:sz w:val="28"/>
          <w:szCs w:val="28"/>
          <w:lang w:eastAsia="en-US"/>
        </w:rPr>
        <w:t>3.3.8.26</w:t>
      </w:r>
      <w:r w:rsidR="00023BD6" w:rsidRPr="00023BD6">
        <w:rPr>
          <w:rFonts w:eastAsia="Calibri"/>
          <w:sz w:val="28"/>
          <w:szCs w:val="28"/>
          <w:lang w:eastAsia="en-US"/>
        </w:rPr>
        <w:t>.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023BD6" w:rsidRPr="00023BD6" w:rsidRDefault="00023BD6" w:rsidP="00023BD6">
      <w:pPr>
        <w:ind w:firstLine="708"/>
        <w:jc w:val="both"/>
        <w:rPr>
          <w:rFonts w:eastAsia="Calibri"/>
          <w:sz w:val="28"/>
          <w:szCs w:val="28"/>
          <w:lang w:eastAsia="en-US"/>
        </w:rPr>
      </w:pPr>
      <w:r>
        <w:rPr>
          <w:rFonts w:eastAsia="Calibri"/>
          <w:sz w:val="28"/>
          <w:szCs w:val="28"/>
          <w:lang w:eastAsia="en-US"/>
        </w:rPr>
        <w:t>3.3.8.2</w:t>
      </w:r>
      <w:r w:rsidR="00D5071F">
        <w:rPr>
          <w:rFonts w:eastAsia="Calibri"/>
          <w:sz w:val="28"/>
          <w:szCs w:val="28"/>
          <w:lang w:eastAsia="en-US"/>
        </w:rPr>
        <w:t>7</w:t>
      </w:r>
      <w:r w:rsidRPr="00023BD6">
        <w:rPr>
          <w:rFonts w:eastAsia="Calibri"/>
          <w:sz w:val="28"/>
          <w:szCs w:val="28"/>
          <w:lang w:eastAsia="en-US"/>
        </w:rPr>
        <w:t>.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023BD6" w:rsidRPr="00023BD6" w:rsidRDefault="00023BD6" w:rsidP="00023BD6">
      <w:pPr>
        <w:ind w:firstLine="708"/>
        <w:jc w:val="both"/>
        <w:rPr>
          <w:rFonts w:eastAsia="Calibri"/>
          <w:sz w:val="28"/>
          <w:szCs w:val="28"/>
          <w:lang w:eastAsia="en-US"/>
        </w:rPr>
      </w:pPr>
      <w:r w:rsidRPr="00023BD6">
        <w:rPr>
          <w:rFonts w:eastAsia="Calibri"/>
          <w:sz w:val="28"/>
          <w:szCs w:val="28"/>
          <w:lang w:eastAsia="en-US"/>
        </w:rPr>
        <w:t>Прокладка газовых сетей высокого давления по территории малоэтажной застройки не допускается.</w:t>
      </w:r>
    </w:p>
    <w:p w:rsidR="00023BD6" w:rsidRPr="00023BD6" w:rsidRDefault="00D5071F" w:rsidP="00023BD6">
      <w:pPr>
        <w:ind w:firstLine="708"/>
        <w:jc w:val="both"/>
        <w:rPr>
          <w:rFonts w:eastAsia="Calibri"/>
          <w:sz w:val="28"/>
          <w:szCs w:val="28"/>
          <w:lang w:eastAsia="en-US"/>
        </w:rPr>
      </w:pPr>
      <w:r>
        <w:rPr>
          <w:rFonts w:eastAsia="Calibri"/>
          <w:sz w:val="28"/>
          <w:szCs w:val="28"/>
          <w:lang w:eastAsia="en-US"/>
        </w:rPr>
        <w:t>3.3.8.28</w:t>
      </w:r>
      <w:r w:rsidR="00023BD6" w:rsidRPr="00023BD6">
        <w:rPr>
          <w:rFonts w:eastAsia="Calibri"/>
          <w:sz w:val="28"/>
          <w:szCs w:val="28"/>
          <w:lang w:eastAsia="en-US"/>
        </w:rPr>
        <w:t>.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023BD6" w:rsidRPr="00D5071F" w:rsidRDefault="00023BD6" w:rsidP="00023BD6">
      <w:pPr>
        <w:ind w:firstLine="708"/>
        <w:jc w:val="both"/>
        <w:rPr>
          <w:rFonts w:eastAsia="Calibri"/>
          <w:sz w:val="28"/>
          <w:szCs w:val="28"/>
          <w:lang w:eastAsia="en-US"/>
        </w:rPr>
      </w:pPr>
      <w:r w:rsidRPr="00023BD6">
        <w:rPr>
          <w:rFonts w:eastAsia="Calibri"/>
          <w:sz w:val="28"/>
          <w:szCs w:val="28"/>
          <w:lang w:eastAsia="en-US"/>
        </w:rPr>
        <w:lastRenderedPageBreak/>
        <w:t xml:space="preserve">Расстояния от ГРП до жилой застройки следует принимать в соответствии с требованиями </w:t>
      </w:r>
      <w:r w:rsidRPr="00D5071F">
        <w:rPr>
          <w:rFonts w:eastAsia="Calibri"/>
          <w:sz w:val="28"/>
          <w:szCs w:val="28"/>
          <w:lang w:eastAsia="en-US"/>
        </w:rPr>
        <w:t xml:space="preserve">подраздела </w:t>
      </w:r>
      <w:r w:rsidR="00D5071F" w:rsidRPr="00D5071F">
        <w:rPr>
          <w:rFonts w:eastAsia="Calibri"/>
          <w:sz w:val="28"/>
          <w:szCs w:val="28"/>
          <w:lang w:eastAsia="en-US"/>
        </w:rPr>
        <w:t>3.3</w:t>
      </w:r>
      <w:r w:rsidRPr="00D5071F">
        <w:rPr>
          <w:rFonts w:eastAsia="Calibri"/>
          <w:sz w:val="28"/>
          <w:szCs w:val="28"/>
          <w:lang w:eastAsia="en-US"/>
        </w:rPr>
        <w:t xml:space="preserve"> "Зоны инженерной инфраструктуры" настоящего раздела.</w:t>
      </w:r>
    </w:p>
    <w:p w:rsidR="00023BD6" w:rsidRPr="00023BD6" w:rsidRDefault="00D5071F" w:rsidP="00023BD6">
      <w:pPr>
        <w:ind w:firstLine="708"/>
        <w:jc w:val="both"/>
        <w:rPr>
          <w:rFonts w:eastAsia="Calibri"/>
          <w:sz w:val="28"/>
          <w:szCs w:val="28"/>
          <w:lang w:eastAsia="en-US"/>
        </w:rPr>
      </w:pPr>
      <w:r>
        <w:rPr>
          <w:rFonts w:eastAsia="Calibri"/>
          <w:sz w:val="28"/>
          <w:szCs w:val="28"/>
          <w:lang w:eastAsia="en-US"/>
        </w:rPr>
        <w:t>3.3.8.29</w:t>
      </w:r>
      <w:r w:rsidR="00023BD6">
        <w:rPr>
          <w:rFonts w:eastAsia="Calibri"/>
          <w:sz w:val="28"/>
          <w:szCs w:val="28"/>
          <w:lang w:eastAsia="en-US"/>
        </w:rPr>
        <w:t>.</w:t>
      </w:r>
      <w:r w:rsidR="00023BD6" w:rsidRPr="00023BD6">
        <w:rPr>
          <w:rFonts w:eastAsia="Calibri"/>
          <w:sz w:val="28"/>
          <w:szCs w:val="28"/>
          <w:lang w:eastAsia="en-US"/>
        </w:rPr>
        <w:t xml:space="preserve"> Водоснабжение малоэтажной застройки следует производить от централизованных систем для многоквартирных домов в соответствии с </w:t>
      </w:r>
      <w:r w:rsidR="00023BD6" w:rsidRPr="00D5071F">
        <w:rPr>
          <w:rFonts w:eastAsia="Calibri"/>
          <w:sz w:val="28"/>
          <w:szCs w:val="28"/>
          <w:lang w:eastAsia="en-US"/>
        </w:rPr>
        <w:t xml:space="preserve">требованиями подраздела </w:t>
      </w:r>
      <w:r w:rsidRPr="00D5071F">
        <w:rPr>
          <w:rFonts w:eastAsia="Calibri"/>
          <w:sz w:val="28"/>
          <w:szCs w:val="28"/>
          <w:lang w:eastAsia="en-US"/>
        </w:rPr>
        <w:t>3.3</w:t>
      </w:r>
      <w:r w:rsidR="00023BD6" w:rsidRPr="00D5071F">
        <w:rPr>
          <w:rFonts w:eastAsia="Calibri"/>
          <w:sz w:val="28"/>
          <w:szCs w:val="28"/>
          <w:lang w:eastAsia="en-US"/>
        </w:rPr>
        <w:t xml:space="preserve"> "Зоны инженерной инфраструктуры" </w:t>
      </w:r>
      <w:r w:rsidR="00023BD6" w:rsidRPr="00023BD6">
        <w:rPr>
          <w:rFonts w:eastAsia="Calibri"/>
          <w:sz w:val="28"/>
          <w:szCs w:val="28"/>
          <w:lang w:eastAsia="en-US"/>
        </w:rPr>
        <w:t>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rsidR="00023BD6" w:rsidRPr="00023BD6" w:rsidRDefault="00D5071F" w:rsidP="00023BD6">
      <w:pPr>
        <w:ind w:firstLine="708"/>
        <w:jc w:val="both"/>
        <w:rPr>
          <w:rFonts w:eastAsia="Calibri"/>
          <w:sz w:val="28"/>
          <w:szCs w:val="28"/>
          <w:lang w:eastAsia="en-US"/>
        </w:rPr>
      </w:pPr>
      <w:r>
        <w:rPr>
          <w:rFonts w:eastAsia="Calibri"/>
          <w:sz w:val="28"/>
          <w:szCs w:val="28"/>
          <w:lang w:eastAsia="en-US"/>
        </w:rPr>
        <w:t>3.3.8.30</w:t>
      </w:r>
      <w:r w:rsidR="00023BD6" w:rsidRPr="00023BD6">
        <w:rPr>
          <w:rFonts w:eastAsia="Calibri"/>
          <w:sz w:val="28"/>
          <w:szCs w:val="28"/>
          <w:lang w:eastAsia="en-US"/>
        </w:rPr>
        <w:t>.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023BD6" w:rsidRPr="00023BD6" w:rsidRDefault="00D5071F" w:rsidP="00023BD6">
      <w:pPr>
        <w:ind w:firstLine="708"/>
        <w:jc w:val="both"/>
        <w:rPr>
          <w:rFonts w:eastAsia="Calibri"/>
          <w:sz w:val="28"/>
          <w:szCs w:val="28"/>
          <w:lang w:eastAsia="en-US"/>
        </w:rPr>
      </w:pPr>
      <w:r>
        <w:rPr>
          <w:rFonts w:eastAsia="Calibri"/>
          <w:sz w:val="28"/>
          <w:szCs w:val="28"/>
          <w:lang w:eastAsia="en-US"/>
        </w:rPr>
        <w:t>3.3.8.31</w:t>
      </w:r>
      <w:r w:rsidR="00023BD6">
        <w:rPr>
          <w:rFonts w:eastAsia="Calibri"/>
          <w:sz w:val="28"/>
          <w:szCs w:val="28"/>
          <w:lang w:eastAsia="en-US"/>
        </w:rPr>
        <w:t>.</w:t>
      </w:r>
      <w:r w:rsidR="00023BD6" w:rsidRPr="00023BD6">
        <w:rPr>
          <w:rFonts w:eastAsia="Calibri"/>
          <w:sz w:val="28"/>
          <w:szCs w:val="28"/>
          <w:lang w:eastAsia="en-US"/>
        </w:rPr>
        <w:t xml:space="preserve"> Допускается предусматривать для одно-, двухквартирных жилых домов устройство локальных очистных сооружений с расходом стоков не более 3 куб.м/сут.</w:t>
      </w:r>
    </w:p>
    <w:p w:rsidR="00023BD6" w:rsidRPr="00023BD6" w:rsidRDefault="00D5071F" w:rsidP="00023BD6">
      <w:pPr>
        <w:ind w:firstLine="708"/>
        <w:jc w:val="both"/>
        <w:rPr>
          <w:rFonts w:eastAsia="Calibri"/>
          <w:sz w:val="28"/>
          <w:szCs w:val="28"/>
          <w:lang w:eastAsia="en-US"/>
        </w:rPr>
      </w:pPr>
      <w:r>
        <w:rPr>
          <w:rFonts w:eastAsia="Calibri"/>
          <w:sz w:val="28"/>
          <w:szCs w:val="28"/>
          <w:lang w:eastAsia="en-US"/>
        </w:rPr>
        <w:t>3.3.8.32</w:t>
      </w:r>
      <w:r w:rsidR="00023BD6" w:rsidRPr="00023BD6">
        <w:rPr>
          <w:rFonts w:eastAsia="Calibri"/>
          <w:sz w:val="28"/>
          <w:szCs w:val="28"/>
          <w:lang w:eastAsia="en-US"/>
        </w:rPr>
        <w:t>. Расход воды на полив приусадебных участков малоэтажной застройки должен приниматься до 10 л/кв.м в сутки, при этом на водозаборных устройствах следует предусматривать установку счетчиков.</w:t>
      </w:r>
    </w:p>
    <w:p w:rsidR="00023BD6" w:rsidRPr="00D5071F" w:rsidRDefault="00D5071F" w:rsidP="00023BD6">
      <w:pPr>
        <w:ind w:firstLine="708"/>
        <w:jc w:val="both"/>
        <w:rPr>
          <w:rFonts w:eastAsia="Calibri"/>
          <w:sz w:val="28"/>
          <w:szCs w:val="28"/>
          <w:lang w:eastAsia="en-US"/>
        </w:rPr>
      </w:pPr>
      <w:r>
        <w:rPr>
          <w:rFonts w:eastAsia="Calibri"/>
          <w:sz w:val="28"/>
          <w:szCs w:val="28"/>
          <w:lang w:eastAsia="en-US"/>
        </w:rPr>
        <w:t>3.3.8.33</w:t>
      </w:r>
      <w:r w:rsidR="00023BD6">
        <w:rPr>
          <w:rFonts w:eastAsia="Calibri"/>
          <w:sz w:val="28"/>
          <w:szCs w:val="28"/>
          <w:lang w:eastAsia="en-US"/>
        </w:rPr>
        <w:t>.</w:t>
      </w:r>
      <w:r w:rsidR="00023BD6" w:rsidRPr="00023BD6">
        <w:rPr>
          <w:rFonts w:eastAsia="Calibri"/>
          <w:sz w:val="28"/>
          <w:szCs w:val="28"/>
          <w:lang w:eastAsia="en-US"/>
        </w:rPr>
        <w:t xml:space="preserve"> Электроснабжение малоэтажной застройки следует проектировать в соответствии с </w:t>
      </w:r>
      <w:r w:rsidR="00023BD6" w:rsidRPr="00D5071F">
        <w:rPr>
          <w:rFonts w:eastAsia="Calibri"/>
          <w:sz w:val="28"/>
          <w:szCs w:val="28"/>
          <w:lang w:eastAsia="en-US"/>
        </w:rPr>
        <w:t xml:space="preserve">подразделом </w:t>
      </w:r>
      <w:r w:rsidRPr="00D5071F">
        <w:rPr>
          <w:rFonts w:eastAsia="Calibri"/>
          <w:sz w:val="28"/>
          <w:szCs w:val="28"/>
          <w:lang w:eastAsia="en-US"/>
        </w:rPr>
        <w:t xml:space="preserve">3.3 </w:t>
      </w:r>
      <w:r w:rsidR="00023BD6" w:rsidRPr="00D5071F">
        <w:rPr>
          <w:rFonts w:eastAsia="Calibri"/>
          <w:sz w:val="28"/>
          <w:szCs w:val="28"/>
          <w:lang w:eastAsia="en-US"/>
        </w:rPr>
        <w:t>"Зоны инженерной инфраструктуры" настоящего раздела.</w:t>
      </w:r>
    </w:p>
    <w:p w:rsidR="00023BD6" w:rsidRPr="00023BD6" w:rsidRDefault="00023BD6" w:rsidP="00023BD6">
      <w:pPr>
        <w:ind w:firstLine="708"/>
        <w:jc w:val="both"/>
        <w:rPr>
          <w:rFonts w:eastAsia="Calibri"/>
          <w:sz w:val="28"/>
          <w:szCs w:val="28"/>
          <w:lang w:eastAsia="en-US"/>
        </w:rPr>
      </w:pPr>
      <w:r w:rsidRPr="00023BD6">
        <w:rPr>
          <w:rFonts w:eastAsia="Calibri"/>
          <w:sz w:val="28"/>
          <w:szCs w:val="28"/>
          <w:lang w:eastAsia="en-US"/>
        </w:rPr>
        <w:t>Мощность трансформаторов трансформаторной подстанции для электроснабжения малоэтажной застройки следует принимать по расчету.</w:t>
      </w:r>
    </w:p>
    <w:p w:rsidR="00023BD6" w:rsidRPr="00023BD6" w:rsidRDefault="00023BD6" w:rsidP="00023BD6">
      <w:pPr>
        <w:ind w:firstLine="708"/>
        <w:jc w:val="both"/>
        <w:rPr>
          <w:rFonts w:eastAsia="Calibri"/>
          <w:sz w:val="28"/>
          <w:szCs w:val="28"/>
          <w:lang w:eastAsia="en-US"/>
        </w:rPr>
      </w:pPr>
      <w:r w:rsidRPr="00023BD6">
        <w:rPr>
          <w:rFonts w:eastAsia="Calibri"/>
          <w:sz w:val="28"/>
          <w:szCs w:val="28"/>
          <w:lang w:eastAsia="en-US"/>
        </w:rPr>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023BD6" w:rsidRPr="00023BD6" w:rsidRDefault="00023BD6" w:rsidP="00023BD6">
      <w:pPr>
        <w:ind w:firstLine="708"/>
        <w:jc w:val="both"/>
        <w:rPr>
          <w:rFonts w:eastAsia="Calibri"/>
          <w:sz w:val="28"/>
          <w:szCs w:val="28"/>
          <w:lang w:eastAsia="en-US"/>
        </w:rPr>
      </w:pPr>
      <w:r w:rsidRPr="00023BD6">
        <w:rPr>
          <w:rFonts w:eastAsia="Calibri"/>
          <w:sz w:val="28"/>
          <w:szCs w:val="28"/>
          <w:lang w:eastAsia="en-US"/>
        </w:rP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023BD6" w:rsidRDefault="00023BD6" w:rsidP="00023BD6">
      <w:pPr>
        <w:ind w:firstLine="708"/>
        <w:jc w:val="both"/>
        <w:rPr>
          <w:rFonts w:eastAsia="Calibri"/>
          <w:color w:val="FF0000"/>
          <w:sz w:val="28"/>
          <w:szCs w:val="28"/>
          <w:lang w:eastAsia="en-US"/>
        </w:rPr>
      </w:pPr>
    </w:p>
    <w:p w:rsidR="00023BD6" w:rsidRPr="00023BD6" w:rsidRDefault="00023BD6" w:rsidP="00023BD6">
      <w:pPr>
        <w:pStyle w:val="a3"/>
        <w:numPr>
          <w:ilvl w:val="1"/>
          <w:numId w:val="1"/>
        </w:numPr>
        <w:jc w:val="center"/>
        <w:rPr>
          <w:rFonts w:eastAsia="Calibri"/>
          <w:b/>
          <w:sz w:val="28"/>
          <w:szCs w:val="28"/>
          <w:lang w:eastAsia="en-US"/>
        </w:rPr>
      </w:pPr>
      <w:r w:rsidRPr="00023BD6">
        <w:rPr>
          <w:rFonts w:eastAsia="Calibri"/>
          <w:b/>
          <w:sz w:val="28"/>
          <w:szCs w:val="28"/>
          <w:lang w:eastAsia="en-US"/>
        </w:rPr>
        <w:t>Зоны транспортной инфраструктуры.</w:t>
      </w:r>
    </w:p>
    <w:p w:rsidR="00023BD6" w:rsidRDefault="00023BD6" w:rsidP="00023BD6">
      <w:pPr>
        <w:pStyle w:val="a3"/>
        <w:rPr>
          <w:rFonts w:eastAsia="Calibri"/>
          <w:b/>
          <w:sz w:val="28"/>
          <w:szCs w:val="28"/>
          <w:lang w:eastAsia="en-US"/>
        </w:rPr>
      </w:pPr>
    </w:p>
    <w:p w:rsidR="00895706" w:rsidRDefault="00895706" w:rsidP="00895706">
      <w:pPr>
        <w:pStyle w:val="a3"/>
        <w:numPr>
          <w:ilvl w:val="2"/>
          <w:numId w:val="1"/>
        </w:numPr>
        <w:jc w:val="center"/>
        <w:rPr>
          <w:rFonts w:eastAsia="Calibri"/>
          <w:b/>
          <w:sz w:val="28"/>
          <w:szCs w:val="28"/>
          <w:lang w:eastAsia="en-US"/>
        </w:rPr>
      </w:pPr>
      <w:r>
        <w:rPr>
          <w:rFonts w:eastAsia="Calibri"/>
          <w:b/>
          <w:sz w:val="28"/>
          <w:szCs w:val="28"/>
          <w:lang w:eastAsia="en-US"/>
        </w:rPr>
        <w:t>Общие требования.</w:t>
      </w:r>
    </w:p>
    <w:p w:rsidR="00895706" w:rsidRDefault="00895706" w:rsidP="00895706">
      <w:pPr>
        <w:pStyle w:val="a3"/>
        <w:ind w:left="1440"/>
        <w:rPr>
          <w:rFonts w:eastAsia="Calibri"/>
          <w:b/>
          <w:sz w:val="28"/>
          <w:szCs w:val="28"/>
          <w:lang w:eastAsia="en-US"/>
        </w:rPr>
      </w:pPr>
    </w:p>
    <w:p w:rsidR="00023BD6" w:rsidRPr="00023BD6" w:rsidRDefault="00023BD6" w:rsidP="00023BD6">
      <w:pPr>
        <w:ind w:firstLine="709"/>
        <w:jc w:val="both"/>
        <w:rPr>
          <w:rFonts w:eastAsia="Calibri"/>
          <w:sz w:val="28"/>
          <w:szCs w:val="28"/>
          <w:lang w:eastAsia="en-US"/>
        </w:rPr>
      </w:pPr>
      <w:r>
        <w:rPr>
          <w:rFonts w:eastAsia="Calibri"/>
          <w:sz w:val="28"/>
          <w:szCs w:val="28"/>
          <w:lang w:eastAsia="en-US"/>
        </w:rPr>
        <w:t>3.4</w:t>
      </w:r>
      <w:r w:rsidRPr="00023BD6">
        <w:rPr>
          <w:rFonts w:eastAsia="Calibri"/>
          <w:sz w:val="28"/>
          <w:szCs w:val="28"/>
          <w:lang w:eastAsia="en-US"/>
        </w:rPr>
        <w:t>.1.</w:t>
      </w:r>
      <w:r w:rsidR="00895706">
        <w:rPr>
          <w:rFonts w:eastAsia="Calibri"/>
          <w:sz w:val="28"/>
          <w:szCs w:val="28"/>
          <w:lang w:eastAsia="en-US"/>
        </w:rPr>
        <w:t>1.</w:t>
      </w:r>
      <w:r w:rsidRPr="00023BD6">
        <w:rPr>
          <w:rFonts w:eastAsia="Calibri"/>
          <w:sz w:val="28"/>
          <w:szCs w:val="28"/>
          <w:lang w:eastAsia="en-US"/>
        </w:rPr>
        <w:t xml:space="preserve"> Сооружения и коммуникации транспортной инфраструктуры могут располагаться в составе всех территориальных зон.</w:t>
      </w:r>
    </w:p>
    <w:p w:rsidR="00023BD6" w:rsidRPr="00023BD6" w:rsidRDefault="00023BD6" w:rsidP="00023BD6">
      <w:pPr>
        <w:ind w:firstLine="709"/>
        <w:jc w:val="both"/>
        <w:rPr>
          <w:rFonts w:eastAsia="Calibri"/>
          <w:sz w:val="28"/>
          <w:szCs w:val="28"/>
          <w:lang w:eastAsia="en-US"/>
        </w:rPr>
      </w:pPr>
      <w:r w:rsidRPr="00023BD6">
        <w:rPr>
          <w:rFonts w:eastAsia="Calibri"/>
          <w:sz w:val="28"/>
          <w:szCs w:val="28"/>
          <w:lang w:eastAsia="en-US"/>
        </w:rP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w:t>
      </w:r>
      <w:r>
        <w:rPr>
          <w:rFonts w:eastAsia="Calibri"/>
          <w:sz w:val="28"/>
          <w:szCs w:val="28"/>
          <w:lang w:eastAsia="en-US"/>
        </w:rPr>
        <w:t xml:space="preserve">втомобильного </w:t>
      </w:r>
      <w:r w:rsidRPr="00023BD6">
        <w:rPr>
          <w:rFonts w:eastAsia="Calibri"/>
          <w:sz w:val="28"/>
          <w:szCs w:val="28"/>
          <w:lang w:eastAsia="en-US"/>
        </w:rPr>
        <w:t>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023BD6" w:rsidRPr="00023BD6" w:rsidRDefault="00023BD6" w:rsidP="00023BD6">
      <w:pPr>
        <w:ind w:firstLine="709"/>
        <w:jc w:val="both"/>
        <w:rPr>
          <w:rFonts w:eastAsia="Calibri"/>
          <w:sz w:val="28"/>
          <w:szCs w:val="28"/>
          <w:lang w:eastAsia="en-US"/>
        </w:rPr>
      </w:pPr>
      <w:r>
        <w:rPr>
          <w:rFonts w:eastAsia="Calibri"/>
          <w:sz w:val="28"/>
          <w:szCs w:val="28"/>
          <w:lang w:eastAsia="en-US"/>
        </w:rPr>
        <w:t>3.4</w:t>
      </w:r>
      <w:r w:rsidRPr="00023BD6">
        <w:rPr>
          <w:rFonts w:eastAsia="Calibri"/>
          <w:sz w:val="28"/>
          <w:szCs w:val="28"/>
          <w:lang w:eastAsia="en-US"/>
        </w:rPr>
        <w:t>.</w:t>
      </w:r>
      <w:r w:rsidR="00895706">
        <w:rPr>
          <w:rFonts w:eastAsia="Calibri"/>
          <w:sz w:val="28"/>
          <w:szCs w:val="28"/>
          <w:lang w:eastAsia="en-US"/>
        </w:rPr>
        <w:t>1.</w:t>
      </w:r>
      <w:r w:rsidRPr="00023BD6">
        <w:rPr>
          <w:rFonts w:eastAsia="Calibri"/>
          <w:sz w:val="28"/>
          <w:szCs w:val="28"/>
          <w:lang w:eastAsia="en-US"/>
        </w:rPr>
        <w:t xml:space="preserve">2. В целях устойчивого развития </w:t>
      </w:r>
      <w:r>
        <w:rPr>
          <w:rFonts w:eastAsia="Calibri"/>
          <w:sz w:val="28"/>
          <w:szCs w:val="28"/>
          <w:lang w:eastAsia="en-US"/>
        </w:rPr>
        <w:t>Кавказского сельского поселения</w:t>
      </w:r>
      <w:r w:rsidRPr="00023BD6">
        <w:rPr>
          <w:rFonts w:eastAsia="Calibri"/>
          <w:sz w:val="28"/>
          <w:szCs w:val="28"/>
          <w:lang w:eastAsia="en-US"/>
        </w:rPr>
        <w:t xml:space="preserve"> решение транспортных проблем предполагает создание развитой транспортной </w:t>
      </w:r>
      <w:r w:rsidRPr="00023BD6">
        <w:rPr>
          <w:rFonts w:eastAsia="Calibri"/>
          <w:sz w:val="28"/>
          <w:szCs w:val="28"/>
          <w:lang w:eastAsia="en-US"/>
        </w:rPr>
        <w:lastRenderedPageBreak/>
        <w:t>инфраструктуры внешних связей, вынос транзитн</w:t>
      </w:r>
      <w:r>
        <w:rPr>
          <w:rFonts w:eastAsia="Calibri"/>
          <w:sz w:val="28"/>
          <w:szCs w:val="28"/>
          <w:lang w:eastAsia="en-US"/>
        </w:rPr>
        <w:t>ых потоков за границы населенного пункта</w:t>
      </w:r>
      <w:r w:rsidRPr="00023BD6">
        <w:rPr>
          <w:rFonts w:eastAsia="Calibri"/>
          <w:sz w:val="28"/>
          <w:szCs w:val="28"/>
          <w:lang w:eastAsia="en-US"/>
        </w:rPr>
        <w:t xml:space="preserve"> и обеспечение высокого уровня сервисного обслуживания пользователей автомобильных дорог.</w:t>
      </w:r>
    </w:p>
    <w:p w:rsidR="00023BD6" w:rsidRPr="00023BD6" w:rsidRDefault="00023BD6" w:rsidP="00023BD6">
      <w:pPr>
        <w:ind w:firstLine="709"/>
        <w:jc w:val="both"/>
        <w:rPr>
          <w:rFonts w:eastAsia="Calibri"/>
          <w:sz w:val="28"/>
          <w:szCs w:val="28"/>
          <w:lang w:eastAsia="en-US"/>
        </w:rPr>
      </w:pPr>
      <w:r>
        <w:rPr>
          <w:rFonts w:eastAsia="Calibri"/>
          <w:sz w:val="28"/>
          <w:szCs w:val="28"/>
          <w:lang w:eastAsia="en-US"/>
        </w:rPr>
        <w:t>При разработке генерального плана</w:t>
      </w:r>
      <w:r w:rsidR="009C021B">
        <w:rPr>
          <w:rFonts w:eastAsia="Calibri"/>
          <w:sz w:val="28"/>
          <w:szCs w:val="28"/>
          <w:lang w:eastAsia="en-US"/>
        </w:rPr>
        <w:t xml:space="preserve"> Кавказского сельского поселения</w:t>
      </w:r>
      <w:r w:rsidRPr="00023BD6">
        <w:rPr>
          <w:rFonts w:eastAsia="Calibri"/>
          <w:sz w:val="28"/>
          <w:szCs w:val="28"/>
          <w:lang w:eastAsia="en-US"/>
        </w:rPr>
        <w:t xml:space="preserve">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w:t>
      </w:r>
      <w:r w:rsidR="009C021B">
        <w:rPr>
          <w:rFonts w:eastAsia="Calibri"/>
          <w:sz w:val="28"/>
          <w:szCs w:val="28"/>
          <w:lang w:eastAsia="en-US"/>
        </w:rPr>
        <w:t>поселения</w:t>
      </w:r>
      <w:r w:rsidRPr="00023BD6">
        <w:rPr>
          <w:rFonts w:eastAsia="Calibri"/>
          <w:sz w:val="28"/>
          <w:szCs w:val="28"/>
          <w:lang w:eastAsia="en-US"/>
        </w:rPr>
        <w:t xml:space="preserve"> как объектов проектирования.</w:t>
      </w:r>
    </w:p>
    <w:p w:rsidR="00023BD6" w:rsidRPr="00023BD6" w:rsidRDefault="009C021B" w:rsidP="00023BD6">
      <w:pPr>
        <w:ind w:firstLine="709"/>
        <w:jc w:val="both"/>
        <w:rPr>
          <w:rFonts w:eastAsia="Calibri"/>
          <w:sz w:val="28"/>
          <w:szCs w:val="28"/>
          <w:lang w:eastAsia="en-US"/>
        </w:rPr>
      </w:pPr>
      <w:r>
        <w:rPr>
          <w:rFonts w:eastAsia="Calibri"/>
          <w:sz w:val="28"/>
          <w:szCs w:val="28"/>
          <w:lang w:eastAsia="en-US"/>
        </w:rPr>
        <w:t>3.4.</w:t>
      </w:r>
      <w:r w:rsidR="00895706">
        <w:rPr>
          <w:rFonts w:eastAsia="Calibri"/>
          <w:sz w:val="28"/>
          <w:szCs w:val="28"/>
          <w:lang w:eastAsia="en-US"/>
        </w:rPr>
        <w:t>1.</w:t>
      </w:r>
      <w:r w:rsidR="00023BD6" w:rsidRPr="00023BD6">
        <w:rPr>
          <w:rFonts w:eastAsia="Calibri"/>
          <w:sz w:val="28"/>
          <w:szCs w:val="28"/>
          <w:lang w:eastAsia="en-US"/>
        </w:rPr>
        <w:t>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023BD6" w:rsidRPr="00023BD6" w:rsidRDefault="009C021B" w:rsidP="00023BD6">
      <w:pPr>
        <w:ind w:firstLine="709"/>
        <w:jc w:val="both"/>
        <w:rPr>
          <w:rFonts w:eastAsia="Calibri"/>
          <w:sz w:val="28"/>
          <w:szCs w:val="28"/>
          <w:lang w:eastAsia="en-US"/>
        </w:rPr>
      </w:pPr>
      <w:r>
        <w:rPr>
          <w:rFonts w:eastAsia="Calibri"/>
          <w:sz w:val="28"/>
          <w:szCs w:val="28"/>
          <w:lang w:eastAsia="en-US"/>
        </w:rPr>
        <w:t>3.4.</w:t>
      </w:r>
      <w:r w:rsidR="00895706">
        <w:rPr>
          <w:rFonts w:eastAsia="Calibri"/>
          <w:sz w:val="28"/>
          <w:szCs w:val="28"/>
          <w:lang w:eastAsia="en-US"/>
        </w:rPr>
        <w:t>1.</w:t>
      </w:r>
      <w:r w:rsidR="00023BD6" w:rsidRPr="00023BD6">
        <w:rPr>
          <w:rFonts w:eastAsia="Calibri"/>
          <w:sz w:val="28"/>
          <w:szCs w:val="28"/>
          <w:lang w:eastAsia="en-US"/>
        </w:rPr>
        <w:t>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023BD6" w:rsidRPr="00023BD6" w:rsidRDefault="00023BD6" w:rsidP="00023BD6">
      <w:pPr>
        <w:ind w:firstLine="709"/>
        <w:jc w:val="both"/>
        <w:rPr>
          <w:rFonts w:eastAsia="Calibri"/>
          <w:sz w:val="28"/>
          <w:szCs w:val="28"/>
          <w:lang w:eastAsia="en-US"/>
        </w:rPr>
      </w:pPr>
      <w:r w:rsidRPr="00023BD6">
        <w:rPr>
          <w:rFonts w:eastAsia="Calibri"/>
          <w:sz w:val="28"/>
          <w:szCs w:val="28"/>
          <w:lang w:eastAsia="en-US"/>
        </w:rPr>
        <w:t>Конструкция дорожного покрытия должна обеспечивать установленную скорость движения транспорта в соответствии с категорией дороги.</w:t>
      </w:r>
    </w:p>
    <w:p w:rsidR="00023BD6" w:rsidRPr="00023BD6" w:rsidRDefault="00023BD6" w:rsidP="00023BD6">
      <w:pPr>
        <w:ind w:firstLine="709"/>
        <w:jc w:val="both"/>
        <w:rPr>
          <w:rFonts w:eastAsia="Calibri"/>
          <w:sz w:val="28"/>
          <w:szCs w:val="28"/>
          <w:lang w:eastAsia="en-US"/>
        </w:rPr>
      </w:pPr>
      <w:r w:rsidRPr="00023BD6">
        <w:rPr>
          <w:rFonts w:eastAsia="Calibri"/>
          <w:sz w:val="28"/>
          <w:szCs w:val="28"/>
          <w:lang w:eastAsia="en-US"/>
        </w:rPr>
        <w:t>В местах массового посещения (железнодорожные, автобусные</w:t>
      </w:r>
      <w:r w:rsidR="009C021B">
        <w:rPr>
          <w:rFonts w:eastAsia="Calibri"/>
          <w:sz w:val="28"/>
          <w:szCs w:val="28"/>
          <w:lang w:eastAsia="en-US"/>
        </w:rPr>
        <w:t xml:space="preserve"> вокзалы</w:t>
      </w:r>
      <w:r w:rsidRPr="00023BD6">
        <w:rPr>
          <w:rFonts w:eastAsia="Calibri"/>
          <w:sz w:val="28"/>
          <w:szCs w:val="28"/>
          <w:lang w:eastAsia="en-US"/>
        </w:rPr>
        <w:t>, рынки, крупные торговые центры и другие объекты) предусматривается пространственное разделение потоков пешеходов и транспорта.</w:t>
      </w:r>
    </w:p>
    <w:p w:rsidR="00023BD6" w:rsidRPr="00023BD6" w:rsidRDefault="009C021B" w:rsidP="00023BD6">
      <w:pPr>
        <w:ind w:firstLine="709"/>
        <w:jc w:val="both"/>
        <w:rPr>
          <w:rFonts w:eastAsia="Calibri"/>
          <w:sz w:val="28"/>
          <w:szCs w:val="28"/>
          <w:lang w:eastAsia="en-US"/>
        </w:rPr>
      </w:pPr>
      <w:r>
        <w:rPr>
          <w:rFonts w:eastAsia="Calibri"/>
          <w:sz w:val="28"/>
          <w:szCs w:val="28"/>
          <w:lang w:eastAsia="en-US"/>
        </w:rPr>
        <w:t>3.4</w:t>
      </w:r>
      <w:r w:rsidR="00023BD6" w:rsidRPr="00023BD6">
        <w:rPr>
          <w:rFonts w:eastAsia="Calibri"/>
          <w:sz w:val="28"/>
          <w:szCs w:val="28"/>
          <w:lang w:eastAsia="en-US"/>
        </w:rPr>
        <w:t>.</w:t>
      </w:r>
      <w:r w:rsidR="00895706">
        <w:rPr>
          <w:rFonts w:eastAsia="Calibri"/>
          <w:sz w:val="28"/>
          <w:szCs w:val="28"/>
          <w:lang w:eastAsia="en-US"/>
        </w:rPr>
        <w:t>1.</w:t>
      </w:r>
      <w:r w:rsidR="00023BD6" w:rsidRPr="00023BD6">
        <w:rPr>
          <w:rFonts w:eastAsia="Calibri"/>
          <w:sz w:val="28"/>
          <w:szCs w:val="28"/>
          <w:lang w:eastAsia="en-US"/>
        </w:rPr>
        <w:t>5. В центральной части поселени</w:t>
      </w:r>
      <w:r>
        <w:rPr>
          <w:rFonts w:eastAsia="Calibri"/>
          <w:sz w:val="28"/>
          <w:szCs w:val="28"/>
          <w:lang w:eastAsia="en-US"/>
        </w:rPr>
        <w:t>я</w:t>
      </w:r>
      <w:r w:rsidR="00023BD6" w:rsidRPr="00023BD6">
        <w:rPr>
          <w:rFonts w:eastAsia="Calibri"/>
          <w:sz w:val="28"/>
          <w:szCs w:val="28"/>
          <w:lang w:eastAsia="en-US"/>
        </w:rPr>
        <w:t>, а также в крупных промышленных узлах, торговых и развлекательных центрах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rsidR="00023BD6" w:rsidRPr="00023BD6" w:rsidRDefault="009C021B" w:rsidP="00023BD6">
      <w:pPr>
        <w:ind w:firstLine="709"/>
        <w:jc w:val="both"/>
        <w:rPr>
          <w:rFonts w:eastAsia="Calibri"/>
          <w:sz w:val="28"/>
          <w:szCs w:val="28"/>
          <w:lang w:eastAsia="en-US"/>
        </w:rPr>
      </w:pPr>
      <w:r>
        <w:rPr>
          <w:rFonts w:eastAsia="Calibri"/>
          <w:sz w:val="28"/>
          <w:szCs w:val="28"/>
          <w:lang w:eastAsia="en-US"/>
        </w:rPr>
        <w:t>3.4</w:t>
      </w:r>
      <w:r w:rsidR="00023BD6" w:rsidRPr="00023BD6">
        <w:rPr>
          <w:rFonts w:eastAsia="Calibri"/>
          <w:sz w:val="28"/>
          <w:szCs w:val="28"/>
          <w:lang w:eastAsia="en-US"/>
        </w:rPr>
        <w:t>.</w:t>
      </w:r>
      <w:r w:rsidR="00895706">
        <w:rPr>
          <w:rFonts w:eastAsia="Calibri"/>
          <w:sz w:val="28"/>
          <w:szCs w:val="28"/>
          <w:lang w:eastAsia="en-US"/>
        </w:rPr>
        <w:t>1.</w:t>
      </w:r>
      <w:r>
        <w:rPr>
          <w:rFonts w:eastAsia="Calibri"/>
          <w:sz w:val="28"/>
          <w:szCs w:val="28"/>
          <w:lang w:eastAsia="en-US"/>
        </w:rPr>
        <w:t>6. Для жителей сельского поселения</w:t>
      </w:r>
      <w:r w:rsidR="00023BD6" w:rsidRPr="00023BD6">
        <w:rPr>
          <w:rFonts w:eastAsia="Calibri"/>
          <w:sz w:val="28"/>
          <w:szCs w:val="28"/>
          <w:lang w:eastAsia="en-US"/>
        </w:rPr>
        <w:t xml:space="preserve">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023BD6" w:rsidRPr="00D5071F" w:rsidRDefault="009C021B" w:rsidP="00023BD6">
      <w:pPr>
        <w:ind w:firstLine="709"/>
        <w:jc w:val="both"/>
        <w:rPr>
          <w:rFonts w:eastAsia="Calibri"/>
          <w:sz w:val="28"/>
          <w:szCs w:val="28"/>
          <w:lang w:eastAsia="en-US"/>
        </w:rPr>
      </w:pPr>
      <w:r w:rsidRPr="00D5071F">
        <w:rPr>
          <w:rFonts w:eastAsia="Calibri"/>
          <w:sz w:val="28"/>
          <w:szCs w:val="28"/>
          <w:lang w:eastAsia="en-US"/>
        </w:rPr>
        <w:t>3.4.</w:t>
      </w:r>
      <w:r w:rsidR="00895706" w:rsidRPr="00D5071F">
        <w:rPr>
          <w:rFonts w:eastAsia="Calibri"/>
          <w:sz w:val="28"/>
          <w:szCs w:val="28"/>
          <w:lang w:eastAsia="en-US"/>
        </w:rPr>
        <w:t>1.</w:t>
      </w:r>
      <w:r w:rsidR="00023BD6" w:rsidRPr="00D5071F">
        <w:rPr>
          <w:rFonts w:eastAsia="Calibri"/>
          <w:sz w:val="28"/>
          <w:szCs w:val="28"/>
          <w:lang w:eastAsia="en-US"/>
        </w:rPr>
        <w:t>7. Уровень автомобилизации на</w:t>
      </w:r>
      <w:r w:rsidRPr="00D5071F">
        <w:rPr>
          <w:rFonts w:eastAsia="Calibri"/>
          <w:sz w:val="28"/>
          <w:szCs w:val="28"/>
          <w:lang w:eastAsia="en-US"/>
        </w:rPr>
        <w:t xml:space="preserve"> I период расчетного срока (2020</w:t>
      </w:r>
      <w:r w:rsidR="00023BD6" w:rsidRPr="00D5071F">
        <w:rPr>
          <w:rFonts w:eastAsia="Calibri"/>
          <w:sz w:val="28"/>
          <w:szCs w:val="28"/>
          <w:lang w:eastAsia="en-US"/>
        </w:rPr>
        <w:t xml:space="preserve"> год) составляет 250 - 290 легковых автомобилей на 1000 жителей, на расчетный срок (2025 год) - 375, то есть коэффициент увеличения к 2025 году составит 1,4 по сравнению с 2005 годом. К 2030 году прогнозируется увеличение количества легковых автомобилей до 400 единиц на 1000 жителей.</w:t>
      </w:r>
    </w:p>
    <w:p w:rsidR="00895706" w:rsidRDefault="00895706" w:rsidP="00023BD6">
      <w:pPr>
        <w:ind w:firstLine="709"/>
        <w:jc w:val="both"/>
        <w:rPr>
          <w:rFonts w:eastAsia="Calibri"/>
          <w:color w:val="FF0000"/>
          <w:sz w:val="28"/>
          <w:szCs w:val="28"/>
          <w:lang w:eastAsia="en-US"/>
        </w:rPr>
      </w:pPr>
    </w:p>
    <w:p w:rsidR="00895706" w:rsidRPr="00895706" w:rsidRDefault="00895706" w:rsidP="00895706">
      <w:pPr>
        <w:pStyle w:val="a3"/>
        <w:numPr>
          <w:ilvl w:val="2"/>
          <w:numId w:val="1"/>
        </w:numPr>
        <w:jc w:val="center"/>
        <w:rPr>
          <w:rFonts w:eastAsia="Calibri"/>
          <w:b/>
          <w:sz w:val="28"/>
          <w:szCs w:val="28"/>
          <w:lang w:eastAsia="en-US"/>
        </w:rPr>
      </w:pPr>
      <w:r w:rsidRPr="00895706">
        <w:rPr>
          <w:rFonts w:eastAsia="Calibri"/>
          <w:b/>
          <w:sz w:val="28"/>
          <w:szCs w:val="28"/>
          <w:lang w:eastAsia="en-US"/>
        </w:rPr>
        <w:t>Внешний транспорт.</w:t>
      </w:r>
    </w:p>
    <w:p w:rsidR="00895706" w:rsidRPr="00895706" w:rsidRDefault="00895706" w:rsidP="00895706">
      <w:pPr>
        <w:pStyle w:val="a3"/>
        <w:ind w:left="1440"/>
        <w:rPr>
          <w:rFonts w:eastAsia="Calibri"/>
          <w:b/>
          <w:sz w:val="28"/>
          <w:szCs w:val="28"/>
          <w:lang w:eastAsia="en-US"/>
        </w:rPr>
      </w:pP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3.4.</w:t>
      </w:r>
      <w:r w:rsidR="00895706">
        <w:rPr>
          <w:rFonts w:eastAsia="Calibri"/>
          <w:sz w:val="28"/>
          <w:szCs w:val="28"/>
          <w:lang w:eastAsia="en-US"/>
        </w:rPr>
        <w:t>2.1</w:t>
      </w:r>
      <w:r w:rsidRPr="009C021B">
        <w:rPr>
          <w:rFonts w:eastAsia="Calibri"/>
          <w:sz w:val="28"/>
          <w:szCs w:val="28"/>
          <w:lang w:eastAsia="en-US"/>
        </w:rPr>
        <w:t>.</w:t>
      </w:r>
      <w:r>
        <w:rPr>
          <w:rFonts w:eastAsia="Calibri"/>
          <w:sz w:val="28"/>
          <w:szCs w:val="28"/>
          <w:lang w:eastAsia="en-US"/>
        </w:rPr>
        <w:t xml:space="preserve"> </w:t>
      </w:r>
      <w:r w:rsidRPr="009C021B">
        <w:rPr>
          <w:rFonts w:eastAsia="Calibri"/>
          <w:sz w:val="28"/>
          <w:szCs w:val="28"/>
          <w:lang w:eastAsia="en-US"/>
        </w:rPr>
        <w:t xml:space="preserve">Внешний транспорт </w:t>
      </w:r>
      <w:r>
        <w:rPr>
          <w:rFonts w:eastAsia="Calibri"/>
          <w:sz w:val="28"/>
          <w:szCs w:val="28"/>
          <w:lang w:eastAsia="en-US"/>
        </w:rPr>
        <w:t>(железнодорожный, автомобильный</w:t>
      </w:r>
      <w:r w:rsidRPr="009C021B">
        <w:rPr>
          <w:rFonts w:eastAsia="Calibri"/>
          <w:sz w:val="28"/>
          <w:szCs w:val="28"/>
          <w:lang w:eastAsia="en-US"/>
        </w:rPr>
        <w:t xml:space="preserve">)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w:t>
      </w:r>
      <w:r w:rsidRPr="009C021B">
        <w:rPr>
          <w:rFonts w:eastAsia="Calibri"/>
          <w:sz w:val="28"/>
          <w:szCs w:val="28"/>
          <w:lang w:eastAsia="en-US"/>
        </w:rPr>
        <w:lastRenderedPageBreak/>
        <w:t>эксплуатации транспортных сооружений и коммуникаций, а также рациональность местных и транзитных перевозок.</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3.4.2.2</w:t>
      </w:r>
      <w:r w:rsidR="009C021B" w:rsidRPr="009C021B">
        <w:rPr>
          <w:rFonts w:eastAsia="Calibri"/>
          <w:sz w:val="28"/>
          <w:szCs w:val="28"/>
          <w:lang w:eastAsia="en-US"/>
        </w:rPr>
        <w:t>. Пассажирские вокзалы (железнодорожного, автомобильного, транспорта)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p w:rsidR="009C021B" w:rsidRDefault="009C021B" w:rsidP="009C021B">
      <w:pPr>
        <w:ind w:firstLine="709"/>
        <w:jc w:val="both"/>
        <w:rPr>
          <w:rFonts w:eastAsia="Calibri"/>
          <w:sz w:val="28"/>
          <w:szCs w:val="28"/>
          <w:lang w:eastAsia="en-US"/>
        </w:rPr>
      </w:pPr>
      <w:r w:rsidRPr="009C021B">
        <w:rPr>
          <w:rFonts w:eastAsia="Calibri"/>
          <w:sz w:val="28"/>
          <w:szCs w:val="28"/>
          <w:lang w:eastAsia="en-US"/>
        </w:rPr>
        <w:t xml:space="preserve">По пропускной способности и единовременной вместимости вокзалы классифицируются в соответствии с таблицей </w:t>
      </w:r>
      <w:r>
        <w:rPr>
          <w:rFonts w:eastAsia="Calibri"/>
          <w:sz w:val="28"/>
          <w:szCs w:val="28"/>
          <w:lang w:eastAsia="en-US"/>
        </w:rPr>
        <w:t>23</w:t>
      </w:r>
      <w:r w:rsidR="00A14385">
        <w:rPr>
          <w:rFonts w:eastAsia="Calibri"/>
          <w:sz w:val="28"/>
          <w:szCs w:val="28"/>
          <w:lang w:eastAsia="en-US"/>
        </w:rPr>
        <w:t xml:space="preserve"> </w:t>
      </w:r>
      <w:r w:rsidRPr="009C021B">
        <w:rPr>
          <w:rFonts w:eastAsia="Calibri"/>
          <w:sz w:val="28"/>
          <w:szCs w:val="28"/>
          <w:lang w:eastAsia="en-US"/>
        </w:rPr>
        <w:t>настоящих Нормативов.</w:t>
      </w:r>
    </w:p>
    <w:p w:rsidR="009C021B" w:rsidRDefault="009C021B" w:rsidP="009C021B">
      <w:pPr>
        <w:ind w:firstLine="709"/>
        <w:jc w:val="both"/>
        <w:rPr>
          <w:rFonts w:eastAsia="Calibri"/>
          <w:sz w:val="28"/>
          <w:szCs w:val="28"/>
          <w:lang w:eastAsia="en-US"/>
        </w:rPr>
      </w:pPr>
    </w:p>
    <w:p w:rsidR="009C021B" w:rsidRDefault="009C021B" w:rsidP="009C021B">
      <w:pPr>
        <w:ind w:firstLine="709"/>
        <w:jc w:val="right"/>
        <w:rPr>
          <w:rFonts w:eastAsia="Calibri"/>
          <w:sz w:val="28"/>
          <w:szCs w:val="28"/>
          <w:lang w:eastAsia="en-US"/>
        </w:rPr>
      </w:pPr>
      <w:r>
        <w:rPr>
          <w:rFonts w:eastAsia="Calibri"/>
          <w:sz w:val="28"/>
          <w:szCs w:val="28"/>
          <w:lang w:eastAsia="en-US"/>
        </w:rPr>
        <w:t>Таблица 23</w:t>
      </w:r>
    </w:p>
    <w:p w:rsidR="009C021B" w:rsidRDefault="009C021B" w:rsidP="009C021B">
      <w:pPr>
        <w:ind w:firstLine="709"/>
        <w:jc w:val="right"/>
        <w:rPr>
          <w:rFonts w:eastAsia="Calibri"/>
          <w:sz w:val="28"/>
          <w:szCs w:val="28"/>
          <w:lang w:eastAsia="en-US"/>
        </w:rPr>
      </w:pPr>
    </w:p>
    <w:tbl>
      <w:tblPr>
        <w:tblW w:w="9502" w:type="dxa"/>
        <w:tblInd w:w="62" w:type="dxa"/>
        <w:tblLayout w:type="fixed"/>
        <w:tblCellMar>
          <w:top w:w="75" w:type="dxa"/>
          <w:left w:w="0" w:type="dxa"/>
          <w:bottom w:w="75" w:type="dxa"/>
          <w:right w:w="0" w:type="dxa"/>
        </w:tblCellMar>
        <w:tblLook w:val="0000" w:firstRow="0" w:lastRow="0" w:firstColumn="0" w:lastColumn="0" w:noHBand="0" w:noVBand="0"/>
      </w:tblPr>
      <w:tblGrid>
        <w:gridCol w:w="2370"/>
        <w:gridCol w:w="4213"/>
        <w:gridCol w:w="2896"/>
        <w:gridCol w:w="23"/>
      </w:tblGrid>
      <w:tr w:rsidR="009C021B" w:rsidRPr="009C021B" w:rsidTr="00675CB9">
        <w:trPr>
          <w:gridAfter w:val="1"/>
          <w:wAfter w:w="23" w:type="dxa"/>
          <w:trHeight w:val="277"/>
        </w:trPr>
        <w:tc>
          <w:tcPr>
            <w:tcW w:w="237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021B" w:rsidRPr="009C021B" w:rsidRDefault="009C021B" w:rsidP="009C021B">
            <w:pPr>
              <w:autoSpaceDE w:val="0"/>
              <w:autoSpaceDN w:val="0"/>
              <w:adjustRightInd w:val="0"/>
              <w:rPr>
                <w:rFonts w:eastAsia="Calibri"/>
                <w:lang w:eastAsia="en-US"/>
              </w:rPr>
            </w:pPr>
            <w:r w:rsidRPr="009C021B">
              <w:rPr>
                <w:rFonts w:eastAsia="Calibri"/>
                <w:lang w:eastAsia="en-US"/>
              </w:rPr>
              <w:t>Вокзалы</w:t>
            </w:r>
          </w:p>
        </w:tc>
        <w:tc>
          <w:tcPr>
            <w:tcW w:w="42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021B" w:rsidRPr="009C021B" w:rsidRDefault="009C021B" w:rsidP="009C021B">
            <w:pPr>
              <w:autoSpaceDE w:val="0"/>
              <w:autoSpaceDN w:val="0"/>
              <w:adjustRightInd w:val="0"/>
              <w:jc w:val="center"/>
              <w:rPr>
                <w:rFonts w:eastAsia="Calibri"/>
                <w:lang w:eastAsia="en-US"/>
              </w:rPr>
            </w:pPr>
            <w:r w:rsidRPr="009C021B">
              <w:rPr>
                <w:rFonts w:eastAsia="Calibri"/>
                <w:lang w:eastAsia="en-US"/>
              </w:rPr>
              <w:t>Железнодорожные</w:t>
            </w:r>
          </w:p>
        </w:tc>
        <w:tc>
          <w:tcPr>
            <w:tcW w:w="28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021B" w:rsidRPr="009C021B" w:rsidRDefault="009C021B" w:rsidP="009C021B">
            <w:pPr>
              <w:autoSpaceDE w:val="0"/>
              <w:autoSpaceDN w:val="0"/>
              <w:adjustRightInd w:val="0"/>
              <w:jc w:val="center"/>
              <w:rPr>
                <w:rFonts w:eastAsia="Calibri"/>
                <w:lang w:eastAsia="en-US"/>
              </w:rPr>
            </w:pPr>
            <w:r w:rsidRPr="009C021B">
              <w:rPr>
                <w:rFonts w:eastAsia="Calibri"/>
                <w:lang w:eastAsia="en-US"/>
              </w:rPr>
              <w:t>Автобусные</w:t>
            </w:r>
          </w:p>
        </w:tc>
      </w:tr>
      <w:tr w:rsidR="009C021B" w:rsidRPr="009C021B" w:rsidTr="00675CB9">
        <w:trPr>
          <w:gridAfter w:val="1"/>
          <w:wAfter w:w="23" w:type="dxa"/>
          <w:trHeight w:val="277"/>
        </w:trPr>
        <w:tc>
          <w:tcPr>
            <w:tcW w:w="23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021B" w:rsidRPr="009C021B" w:rsidRDefault="009C021B" w:rsidP="009C021B">
            <w:pPr>
              <w:autoSpaceDE w:val="0"/>
              <w:autoSpaceDN w:val="0"/>
              <w:adjustRightInd w:val="0"/>
              <w:ind w:firstLine="540"/>
              <w:jc w:val="both"/>
              <w:rPr>
                <w:rFonts w:eastAsia="Calibri"/>
                <w:lang w:eastAsia="en-US"/>
              </w:rPr>
            </w:pPr>
          </w:p>
        </w:tc>
        <w:tc>
          <w:tcPr>
            <w:tcW w:w="421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021B" w:rsidRPr="009C021B" w:rsidRDefault="009C021B" w:rsidP="009C021B">
            <w:pPr>
              <w:autoSpaceDE w:val="0"/>
              <w:autoSpaceDN w:val="0"/>
              <w:adjustRightInd w:val="0"/>
              <w:ind w:firstLine="540"/>
              <w:jc w:val="both"/>
              <w:rPr>
                <w:rFonts w:eastAsia="Calibri"/>
                <w:lang w:eastAsia="en-US"/>
              </w:rPr>
            </w:pPr>
          </w:p>
        </w:tc>
        <w:tc>
          <w:tcPr>
            <w:tcW w:w="28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021B" w:rsidRPr="009C021B" w:rsidRDefault="009C021B" w:rsidP="009C021B">
            <w:pPr>
              <w:autoSpaceDE w:val="0"/>
              <w:autoSpaceDN w:val="0"/>
              <w:adjustRightInd w:val="0"/>
              <w:ind w:firstLine="540"/>
              <w:jc w:val="both"/>
              <w:rPr>
                <w:rFonts w:eastAsia="Calibri"/>
                <w:lang w:eastAsia="en-US"/>
              </w:rPr>
            </w:pPr>
          </w:p>
        </w:tc>
      </w:tr>
      <w:tr w:rsidR="00A14385" w:rsidRPr="009C021B" w:rsidTr="00675CB9">
        <w:trPr>
          <w:trHeight w:val="150"/>
        </w:trPr>
        <w:tc>
          <w:tcPr>
            <w:tcW w:w="237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ind w:firstLine="540"/>
              <w:jc w:val="both"/>
              <w:rPr>
                <w:rFonts w:eastAsia="Calibri"/>
                <w:lang w:eastAsia="en-US"/>
              </w:rPr>
            </w:pPr>
          </w:p>
        </w:tc>
        <w:tc>
          <w:tcPr>
            <w:tcW w:w="7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jc w:val="center"/>
              <w:rPr>
                <w:rFonts w:eastAsia="Calibri"/>
                <w:lang w:eastAsia="en-US"/>
              </w:rPr>
            </w:pPr>
            <w:r w:rsidRPr="009C021B">
              <w:rPr>
                <w:rFonts w:eastAsia="Calibri"/>
                <w:lang w:eastAsia="en-US"/>
              </w:rPr>
              <w:t>Расчетная вместимость зданий (пассажиров)</w:t>
            </w:r>
          </w:p>
        </w:tc>
      </w:tr>
      <w:tr w:rsidR="00A14385" w:rsidRPr="009C021B" w:rsidTr="00675CB9">
        <w:trPr>
          <w:trHeight w:val="50"/>
        </w:trPr>
        <w:tc>
          <w:tcPr>
            <w:tcW w:w="2370" w:type="dxa"/>
            <w:tcBorders>
              <w:top w:val="single" w:sz="4" w:space="0" w:color="auto"/>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Малые</w:t>
            </w:r>
          </w:p>
        </w:tc>
        <w:tc>
          <w:tcPr>
            <w:tcW w:w="4213" w:type="dxa"/>
            <w:tcBorders>
              <w:top w:val="single" w:sz="4" w:space="0" w:color="auto"/>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до 200</w:t>
            </w:r>
          </w:p>
        </w:tc>
        <w:tc>
          <w:tcPr>
            <w:tcW w:w="2919"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до 200</w:t>
            </w:r>
          </w:p>
        </w:tc>
      </w:tr>
      <w:tr w:rsidR="00A14385" w:rsidRPr="009C021B" w:rsidTr="00675CB9">
        <w:trPr>
          <w:trHeight w:val="50"/>
        </w:trPr>
        <w:tc>
          <w:tcPr>
            <w:tcW w:w="2370"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Средние</w:t>
            </w:r>
          </w:p>
        </w:tc>
        <w:tc>
          <w:tcPr>
            <w:tcW w:w="4213"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свыше 200 до</w:t>
            </w:r>
          </w:p>
        </w:tc>
        <w:tc>
          <w:tcPr>
            <w:tcW w:w="2919" w:type="dxa"/>
            <w:gridSpan w:val="2"/>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свыше</w:t>
            </w:r>
          </w:p>
        </w:tc>
      </w:tr>
      <w:tr w:rsidR="00A14385" w:rsidRPr="009C021B" w:rsidTr="00675CB9">
        <w:trPr>
          <w:trHeight w:val="50"/>
        </w:trPr>
        <w:tc>
          <w:tcPr>
            <w:tcW w:w="2370"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jc w:val="both"/>
              <w:rPr>
                <w:rFonts w:eastAsia="Calibri"/>
                <w:lang w:eastAsia="en-US"/>
              </w:rPr>
            </w:pPr>
          </w:p>
        </w:tc>
        <w:tc>
          <w:tcPr>
            <w:tcW w:w="4213"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700</w:t>
            </w:r>
          </w:p>
        </w:tc>
        <w:tc>
          <w:tcPr>
            <w:tcW w:w="2919" w:type="dxa"/>
            <w:gridSpan w:val="2"/>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200 до</w:t>
            </w:r>
          </w:p>
        </w:tc>
      </w:tr>
      <w:tr w:rsidR="00A14385" w:rsidRPr="009C021B" w:rsidTr="00675CB9">
        <w:trPr>
          <w:trHeight w:val="50"/>
        </w:trPr>
        <w:tc>
          <w:tcPr>
            <w:tcW w:w="2370"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jc w:val="both"/>
              <w:rPr>
                <w:rFonts w:eastAsia="Calibri"/>
                <w:lang w:eastAsia="en-US"/>
              </w:rPr>
            </w:pPr>
          </w:p>
        </w:tc>
        <w:tc>
          <w:tcPr>
            <w:tcW w:w="4213"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jc w:val="both"/>
              <w:rPr>
                <w:rFonts w:eastAsia="Calibri"/>
                <w:lang w:eastAsia="en-US"/>
              </w:rPr>
            </w:pPr>
          </w:p>
        </w:tc>
        <w:tc>
          <w:tcPr>
            <w:tcW w:w="2919" w:type="dxa"/>
            <w:gridSpan w:val="2"/>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700</w:t>
            </w:r>
          </w:p>
        </w:tc>
      </w:tr>
      <w:tr w:rsidR="00A14385" w:rsidRPr="009C021B" w:rsidTr="00675CB9">
        <w:trPr>
          <w:trHeight w:val="50"/>
        </w:trPr>
        <w:tc>
          <w:tcPr>
            <w:tcW w:w="2370"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Большие</w:t>
            </w:r>
          </w:p>
        </w:tc>
        <w:tc>
          <w:tcPr>
            <w:tcW w:w="4213"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свыше 700 до</w:t>
            </w:r>
          </w:p>
        </w:tc>
        <w:tc>
          <w:tcPr>
            <w:tcW w:w="2919" w:type="dxa"/>
            <w:gridSpan w:val="2"/>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свыше</w:t>
            </w:r>
          </w:p>
        </w:tc>
      </w:tr>
      <w:tr w:rsidR="00A14385" w:rsidRPr="009C021B" w:rsidTr="00675CB9">
        <w:trPr>
          <w:trHeight w:val="50"/>
        </w:trPr>
        <w:tc>
          <w:tcPr>
            <w:tcW w:w="2370"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jc w:val="both"/>
              <w:rPr>
                <w:rFonts w:eastAsia="Calibri"/>
                <w:lang w:eastAsia="en-US"/>
              </w:rPr>
            </w:pPr>
          </w:p>
        </w:tc>
        <w:tc>
          <w:tcPr>
            <w:tcW w:w="4213"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1500</w:t>
            </w:r>
          </w:p>
        </w:tc>
        <w:tc>
          <w:tcPr>
            <w:tcW w:w="2919" w:type="dxa"/>
            <w:gridSpan w:val="2"/>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700 до</w:t>
            </w:r>
          </w:p>
        </w:tc>
      </w:tr>
      <w:tr w:rsidR="00A14385" w:rsidRPr="009C021B" w:rsidTr="00675CB9">
        <w:trPr>
          <w:trHeight w:val="50"/>
        </w:trPr>
        <w:tc>
          <w:tcPr>
            <w:tcW w:w="2370"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jc w:val="both"/>
              <w:rPr>
                <w:rFonts w:eastAsia="Calibri"/>
                <w:lang w:eastAsia="en-US"/>
              </w:rPr>
            </w:pPr>
          </w:p>
        </w:tc>
        <w:tc>
          <w:tcPr>
            <w:tcW w:w="4213"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jc w:val="both"/>
              <w:rPr>
                <w:rFonts w:eastAsia="Calibri"/>
                <w:lang w:eastAsia="en-US"/>
              </w:rPr>
            </w:pPr>
          </w:p>
        </w:tc>
        <w:tc>
          <w:tcPr>
            <w:tcW w:w="2919" w:type="dxa"/>
            <w:gridSpan w:val="2"/>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1500</w:t>
            </w:r>
          </w:p>
        </w:tc>
      </w:tr>
      <w:tr w:rsidR="00A14385" w:rsidRPr="009C021B" w:rsidTr="00675CB9">
        <w:trPr>
          <w:trHeight w:val="50"/>
        </w:trPr>
        <w:tc>
          <w:tcPr>
            <w:tcW w:w="2370"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Крупные</w:t>
            </w:r>
          </w:p>
        </w:tc>
        <w:tc>
          <w:tcPr>
            <w:tcW w:w="4213" w:type="dxa"/>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свыше 1500</w:t>
            </w:r>
          </w:p>
        </w:tc>
        <w:tc>
          <w:tcPr>
            <w:tcW w:w="2919" w:type="dxa"/>
            <w:gridSpan w:val="2"/>
            <w:tcBorders>
              <w:left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свыше</w:t>
            </w:r>
          </w:p>
        </w:tc>
      </w:tr>
      <w:tr w:rsidR="00A14385" w:rsidRPr="009C021B" w:rsidTr="00675CB9">
        <w:trPr>
          <w:trHeight w:val="50"/>
        </w:trPr>
        <w:tc>
          <w:tcPr>
            <w:tcW w:w="2370" w:type="dxa"/>
            <w:tcBorders>
              <w:left w:val="single" w:sz="4" w:space="0" w:color="auto"/>
              <w:bottom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jc w:val="both"/>
              <w:rPr>
                <w:rFonts w:eastAsia="Calibri"/>
                <w:lang w:eastAsia="en-US"/>
              </w:rPr>
            </w:pPr>
          </w:p>
        </w:tc>
        <w:tc>
          <w:tcPr>
            <w:tcW w:w="4213" w:type="dxa"/>
            <w:tcBorders>
              <w:left w:val="single" w:sz="4" w:space="0" w:color="auto"/>
              <w:bottom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jc w:val="both"/>
              <w:rPr>
                <w:rFonts w:eastAsia="Calibri"/>
                <w:lang w:eastAsia="en-US"/>
              </w:rPr>
            </w:pPr>
          </w:p>
        </w:tc>
        <w:tc>
          <w:tcPr>
            <w:tcW w:w="2919"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A14385" w:rsidRPr="009C021B" w:rsidRDefault="00A14385" w:rsidP="009C021B">
            <w:pPr>
              <w:autoSpaceDE w:val="0"/>
              <w:autoSpaceDN w:val="0"/>
              <w:adjustRightInd w:val="0"/>
              <w:rPr>
                <w:rFonts w:eastAsia="Calibri"/>
                <w:lang w:eastAsia="en-US"/>
              </w:rPr>
            </w:pPr>
            <w:r w:rsidRPr="009C021B">
              <w:rPr>
                <w:rFonts w:eastAsia="Calibri"/>
                <w:lang w:eastAsia="en-US"/>
              </w:rPr>
              <w:t>1500</w:t>
            </w:r>
          </w:p>
        </w:tc>
      </w:tr>
    </w:tbl>
    <w:p w:rsidR="009C021B" w:rsidRPr="009C021B" w:rsidRDefault="009C021B" w:rsidP="009C021B">
      <w:pPr>
        <w:ind w:firstLine="709"/>
        <w:jc w:val="both"/>
        <w:rPr>
          <w:rFonts w:eastAsia="Calibri"/>
          <w:sz w:val="28"/>
          <w:szCs w:val="28"/>
          <w:lang w:eastAsia="en-US"/>
        </w:rPr>
      </w:pP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A14385" w:rsidRDefault="00895706" w:rsidP="009C021B">
      <w:pPr>
        <w:ind w:firstLine="709"/>
        <w:jc w:val="both"/>
        <w:rPr>
          <w:rFonts w:eastAsia="Calibri"/>
          <w:sz w:val="28"/>
          <w:szCs w:val="28"/>
          <w:lang w:eastAsia="en-US"/>
        </w:rPr>
      </w:pPr>
      <w:r>
        <w:rPr>
          <w:rFonts w:eastAsia="Calibri"/>
          <w:sz w:val="28"/>
          <w:szCs w:val="28"/>
          <w:lang w:eastAsia="en-US"/>
        </w:rPr>
        <w:t>3.4.2.3</w:t>
      </w:r>
      <w:r w:rsidR="009C021B" w:rsidRPr="009C021B">
        <w:rPr>
          <w:rFonts w:eastAsia="Calibri"/>
          <w:sz w:val="28"/>
          <w:szCs w:val="28"/>
          <w:lang w:eastAsia="en-US"/>
        </w:rPr>
        <w:t>. При выборе места расположения вокзалов, агентств, билетных касс следует руководствоваться общими принципами их размещения</w:t>
      </w:r>
      <w:r w:rsidR="00A14385">
        <w:rPr>
          <w:rFonts w:eastAsia="Calibri"/>
          <w:sz w:val="28"/>
          <w:szCs w:val="28"/>
          <w:lang w:eastAsia="en-US"/>
        </w:rPr>
        <w:t>.</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3.4.2.4</w:t>
      </w:r>
      <w:r w:rsidR="009C021B" w:rsidRPr="009C021B">
        <w:rPr>
          <w:rFonts w:eastAsia="Calibri"/>
          <w:sz w:val="28"/>
          <w:szCs w:val="28"/>
          <w:lang w:eastAsia="en-US"/>
        </w:rPr>
        <w:t>.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автовокзала и пассажирской автобусной станции), в состав которого входят следующие взаимоувязанные элементы:</w:t>
      </w:r>
    </w:p>
    <w:p w:rsidR="009C021B" w:rsidRPr="009C021B" w:rsidRDefault="00A14385" w:rsidP="009C021B">
      <w:pPr>
        <w:ind w:firstLine="709"/>
        <w:jc w:val="both"/>
        <w:rPr>
          <w:rFonts w:eastAsia="Calibri"/>
          <w:sz w:val="28"/>
          <w:szCs w:val="28"/>
          <w:lang w:eastAsia="en-US"/>
        </w:rPr>
      </w:pPr>
      <w:r>
        <w:rPr>
          <w:rFonts w:eastAsia="Calibri"/>
          <w:sz w:val="28"/>
          <w:szCs w:val="28"/>
          <w:lang w:eastAsia="en-US"/>
        </w:rPr>
        <w:t xml:space="preserve">- </w:t>
      </w:r>
      <w:r w:rsidR="009C021B" w:rsidRPr="009C021B">
        <w:rPr>
          <w:rFonts w:eastAsia="Calibri"/>
          <w:sz w:val="28"/>
          <w:szCs w:val="28"/>
          <w:lang w:eastAsia="en-US"/>
        </w:rPr>
        <w:t>привокзальная площадь с остановочными пунктами общественного транспорта, автостоянками и другими устройствами;</w:t>
      </w:r>
    </w:p>
    <w:p w:rsidR="009C021B" w:rsidRPr="009C021B" w:rsidRDefault="00A14385" w:rsidP="009C021B">
      <w:pPr>
        <w:ind w:firstLine="709"/>
        <w:jc w:val="both"/>
        <w:rPr>
          <w:rFonts w:eastAsia="Calibri"/>
          <w:sz w:val="28"/>
          <w:szCs w:val="28"/>
          <w:lang w:eastAsia="en-US"/>
        </w:rPr>
      </w:pPr>
      <w:r>
        <w:rPr>
          <w:rFonts w:eastAsia="Calibri"/>
          <w:sz w:val="28"/>
          <w:szCs w:val="28"/>
          <w:lang w:eastAsia="en-US"/>
        </w:rPr>
        <w:lastRenderedPageBreak/>
        <w:t xml:space="preserve">- </w:t>
      </w:r>
      <w:r w:rsidR="009C021B" w:rsidRPr="009C021B">
        <w:rPr>
          <w:rFonts w:eastAsia="Calibri"/>
          <w:sz w:val="28"/>
          <w:szCs w:val="28"/>
          <w:lang w:eastAsia="en-US"/>
        </w:rPr>
        <w:t>основные пассажирские, служебно-технические и вспомогательные здания и сооружения;</w:t>
      </w:r>
    </w:p>
    <w:p w:rsidR="009C021B" w:rsidRPr="009C021B" w:rsidRDefault="00A14385" w:rsidP="009C021B">
      <w:pPr>
        <w:ind w:firstLine="709"/>
        <w:jc w:val="both"/>
        <w:rPr>
          <w:rFonts w:eastAsia="Calibri"/>
          <w:sz w:val="28"/>
          <w:szCs w:val="28"/>
          <w:lang w:eastAsia="en-US"/>
        </w:rPr>
      </w:pPr>
      <w:r>
        <w:rPr>
          <w:rFonts w:eastAsia="Calibri"/>
          <w:sz w:val="28"/>
          <w:szCs w:val="28"/>
          <w:lang w:eastAsia="en-US"/>
        </w:rPr>
        <w:t xml:space="preserve">- </w:t>
      </w:r>
      <w:r w:rsidR="009C021B" w:rsidRPr="009C021B">
        <w:rPr>
          <w:rFonts w:eastAsia="Calibri"/>
          <w:sz w:val="28"/>
          <w:szCs w:val="28"/>
          <w:lang w:eastAsia="en-US"/>
        </w:rPr>
        <w:t>перрон (приемоотправочные железнодорожные пути и пассажирские платформы, внутренняя транспортная территория автовокзалов и пассажирских автостанций).</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3.4.2.5</w:t>
      </w:r>
      <w:r w:rsidR="009C021B" w:rsidRPr="009C021B">
        <w:rPr>
          <w:rFonts w:eastAsia="Calibri"/>
          <w:sz w:val="28"/>
          <w:szCs w:val="28"/>
          <w:lang w:eastAsia="en-US"/>
        </w:rPr>
        <w:t xml:space="preserve">. Участок для </w:t>
      </w:r>
      <w:r w:rsidR="00A14385">
        <w:rPr>
          <w:rFonts w:eastAsia="Calibri"/>
          <w:sz w:val="28"/>
          <w:szCs w:val="28"/>
          <w:lang w:eastAsia="en-US"/>
        </w:rPr>
        <w:t xml:space="preserve">строительства железнодорожного </w:t>
      </w:r>
      <w:r w:rsidR="009C021B" w:rsidRPr="009C021B">
        <w:rPr>
          <w:rFonts w:eastAsia="Calibri"/>
          <w:sz w:val="28"/>
          <w:szCs w:val="28"/>
          <w:lang w:eastAsia="en-US"/>
        </w:rPr>
        <w:t xml:space="preserve">или автобусного вокзала следует выбирать со стороны наиболее крупных застроенных районов </w:t>
      </w:r>
      <w:r w:rsidR="00A14385">
        <w:rPr>
          <w:rFonts w:eastAsia="Calibri"/>
          <w:sz w:val="28"/>
          <w:szCs w:val="28"/>
          <w:lang w:eastAsia="en-US"/>
        </w:rPr>
        <w:t>помеления</w:t>
      </w:r>
      <w:r w:rsidR="009C021B" w:rsidRPr="009C021B">
        <w:rPr>
          <w:rFonts w:eastAsia="Calibri"/>
          <w:sz w:val="28"/>
          <w:szCs w:val="28"/>
          <w:lang w:eastAsia="en-US"/>
        </w:rPr>
        <w:t xml:space="preserve"> с обеспечением относительной равноудаленности его по отношению к основным функциональным зонам </w:t>
      </w:r>
      <w:r w:rsidR="00A14385">
        <w:rPr>
          <w:rFonts w:eastAsia="Calibri"/>
          <w:sz w:val="28"/>
          <w:szCs w:val="28"/>
          <w:lang w:eastAsia="en-US"/>
        </w:rPr>
        <w:t>поселения</w:t>
      </w:r>
      <w:r w:rsidR="009C021B" w:rsidRPr="009C021B">
        <w:rPr>
          <w:rFonts w:eastAsia="Calibri"/>
          <w:sz w:val="28"/>
          <w:szCs w:val="28"/>
          <w:lang w:eastAsia="en-US"/>
        </w:rPr>
        <w:t>.</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3.4.2.6</w:t>
      </w:r>
      <w:r w:rsidR="009C021B" w:rsidRPr="009C021B">
        <w:rPr>
          <w:rFonts w:eastAsia="Calibri"/>
          <w:sz w:val="28"/>
          <w:szCs w:val="28"/>
          <w:lang w:eastAsia="en-US"/>
        </w:rPr>
        <w:t>. Для сооружений и коммуникаций внешнего транспорта земельные участки предоставляются в установленном порядке в соответствии с положениями Земельного кодекса Российской Федерации.</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3.4.2.7.</w:t>
      </w:r>
      <w:r w:rsidR="009C021B" w:rsidRPr="009C021B">
        <w:rPr>
          <w:rFonts w:eastAsia="Calibri"/>
          <w:sz w:val="28"/>
          <w:szCs w:val="28"/>
          <w:lang w:eastAsia="en-US"/>
        </w:rPr>
        <w:t xml:space="preserve">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3.4.2.8</w:t>
      </w:r>
      <w:r w:rsidR="009C021B" w:rsidRPr="009C021B">
        <w:rPr>
          <w:rFonts w:eastAsia="Calibri"/>
          <w:sz w:val="28"/>
          <w:szCs w:val="28"/>
          <w:lang w:eastAsia="en-US"/>
        </w:rPr>
        <w:t>.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3.4.2.9</w:t>
      </w:r>
      <w:r w:rsidR="009C021B" w:rsidRPr="009C021B">
        <w:rPr>
          <w:rFonts w:eastAsia="Calibri"/>
          <w:sz w:val="28"/>
          <w:szCs w:val="28"/>
          <w:lang w:eastAsia="en-US"/>
        </w:rPr>
        <w:t>.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3.4.2.10</w:t>
      </w:r>
      <w:r w:rsidR="009C021B" w:rsidRPr="009C021B">
        <w:rPr>
          <w:rFonts w:eastAsia="Calibri"/>
          <w:sz w:val="28"/>
          <w:szCs w:val="28"/>
          <w:lang w:eastAsia="en-US"/>
        </w:rPr>
        <w:t>.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3.4.2.11.</w:t>
      </w:r>
      <w:r w:rsidR="009C021B" w:rsidRPr="009C021B">
        <w:rPr>
          <w:rFonts w:eastAsia="Calibri"/>
          <w:sz w:val="28"/>
          <w:szCs w:val="28"/>
          <w:lang w:eastAsia="en-US"/>
        </w:rPr>
        <w:t xml:space="preserve"> Порядок установления и использования полос отвода и охранных зон железных дорог определен Правилами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lastRenderedPageBreak/>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Зоны земель специального охранного назначения не включаются в полосу отвода, но для них устанавливаются особые условия землепользования.</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3.4.2.12.</w:t>
      </w:r>
      <w:r w:rsidR="009C021B" w:rsidRPr="009C021B">
        <w:rPr>
          <w:rFonts w:eastAsia="Calibri"/>
          <w:sz w:val="28"/>
          <w:szCs w:val="28"/>
          <w:lang w:eastAsia="en-US"/>
        </w:rPr>
        <w:t xml:space="preserve"> Санитарно-защитные зоны устанавливаются в соответствии со следующими требованиями:</w:t>
      </w:r>
    </w:p>
    <w:p w:rsidR="009C021B" w:rsidRPr="009C021B" w:rsidRDefault="00A14385" w:rsidP="009C021B">
      <w:pPr>
        <w:ind w:firstLine="709"/>
        <w:jc w:val="both"/>
        <w:rPr>
          <w:rFonts w:eastAsia="Calibri"/>
          <w:sz w:val="28"/>
          <w:szCs w:val="28"/>
          <w:lang w:eastAsia="en-US"/>
        </w:rPr>
      </w:pPr>
      <w:r>
        <w:rPr>
          <w:rFonts w:eastAsia="Calibri"/>
          <w:sz w:val="28"/>
          <w:szCs w:val="28"/>
          <w:lang w:eastAsia="en-US"/>
        </w:rPr>
        <w:t xml:space="preserve">- </w:t>
      </w:r>
      <w:r w:rsidR="009C021B" w:rsidRPr="009C021B">
        <w:rPr>
          <w:rFonts w:eastAsia="Calibri"/>
          <w:sz w:val="28"/>
          <w:szCs w:val="28"/>
          <w:lang w:eastAsia="en-US"/>
        </w:rPr>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rsidR="009C021B" w:rsidRPr="009C021B" w:rsidRDefault="00A14385" w:rsidP="009C021B">
      <w:pPr>
        <w:ind w:firstLine="709"/>
        <w:jc w:val="both"/>
        <w:rPr>
          <w:rFonts w:eastAsia="Calibri"/>
          <w:sz w:val="28"/>
          <w:szCs w:val="28"/>
          <w:lang w:eastAsia="en-US"/>
        </w:rPr>
      </w:pPr>
      <w:r>
        <w:rPr>
          <w:rFonts w:eastAsia="Calibri"/>
          <w:sz w:val="28"/>
          <w:szCs w:val="28"/>
          <w:lang w:eastAsia="en-US"/>
        </w:rPr>
        <w:t xml:space="preserve">- </w:t>
      </w:r>
      <w:r w:rsidR="009C021B" w:rsidRPr="009C021B">
        <w:rPr>
          <w:rFonts w:eastAsia="Calibri"/>
          <w:sz w:val="28"/>
          <w:szCs w:val="28"/>
          <w:lang w:eastAsia="en-US"/>
        </w:rPr>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250 м - от технических и служебных зданий;</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500 м - от населенных пунктов;</w:t>
      </w:r>
    </w:p>
    <w:p w:rsidR="009C021B" w:rsidRPr="009C021B" w:rsidRDefault="00A14385" w:rsidP="009C021B">
      <w:pPr>
        <w:ind w:firstLine="709"/>
        <w:jc w:val="both"/>
        <w:rPr>
          <w:rFonts w:eastAsia="Calibri"/>
          <w:sz w:val="28"/>
          <w:szCs w:val="28"/>
          <w:lang w:eastAsia="en-US"/>
        </w:rPr>
      </w:pPr>
      <w:r>
        <w:rPr>
          <w:rFonts w:eastAsia="Calibri"/>
          <w:sz w:val="28"/>
          <w:szCs w:val="28"/>
          <w:lang w:eastAsia="en-US"/>
        </w:rPr>
        <w:t xml:space="preserve">- </w:t>
      </w:r>
      <w:r w:rsidR="009C021B" w:rsidRPr="009C021B">
        <w:rPr>
          <w:rFonts w:eastAsia="Calibri"/>
          <w:sz w:val="28"/>
          <w:szCs w:val="28"/>
          <w:lang w:eastAsia="en-US"/>
        </w:rPr>
        <w:t>от оси крайнего железнодорожного пути до границ садовых участков - не менее 100 м.</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3.4.2.13</w:t>
      </w:r>
      <w:r w:rsidR="009C021B" w:rsidRPr="009C021B">
        <w:rPr>
          <w:rFonts w:eastAsia="Calibri"/>
          <w:sz w:val="28"/>
          <w:szCs w:val="28"/>
          <w:lang w:eastAsia="en-US"/>
        </w:rPr>
        <w:t>.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r w:rsidR="00675CB9" w:rsidRPr="00675CB9">
        <w:rPr>
          <w:rFonts w:eastAsia="Calibri"/>
          <w:sz w:val="28"/>
          <w:szCs w:val="28"/>
          <w:lang w:eastAsia="en-US"/>
        </w:rPr>
        <w:t>части 8</w:t>
      </w:r>
      <w:r w:rsidRPr="00675CB9">
        <w:rPr>
          <w:rFonts w:eastAsia="Calibri"/>
          <w:sz w:val="28"/>
          <w:szCs w:val="28"/>
          <w:lang w:eastAsia="en-US"/>
        </w:rPr>
        <w:t xml:space="preserve"> «Охрана окружающей среды» </w:t>
      </w:r>
      <w:r w:rsidRPr="009C021B">
        <w:rPr>
          <w:rFonts w:eastAsia="Calibri"/>
          <w:sz w:val="28"/>
          <w:szCs w:val="28"/>
          <w:lang w:eastAsia="en-US"/>
        </w:rPr>
        <w:t>настоящих Нормативов.</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3.4.2.14</w:t>
      </w:r>
      <w:r w:rsidR="009C021B" w:rsidRPr="009C021B">
        <w:rPr>
          <w:rFonts w:eastAsia="Calibri"/>
          <w:sz w:val="28"/>
          <w:szCs w:val="28"/>
          <w:lang w:eastAsia="en-US"/>
        </w:rPr>
        <w:t>. Пересечения железнодорожных линий между собой в разных уровнях следует предусматривать для линий категорий: I, II - за пределами территории населенных пунктов, категории III, IV - за пределами селитебной территории.</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 xml:space="preserve">В пределах территории населенных пунктов пересечения железных дорог в одном уровне с улицами и автомобильными дорогами, а также с линиями </w:t>
      </w:r>
      <w:r w:rsidRPr="009C021B">
        <w:rPr>
          <w:rFonts w:eastAsia="Calibri"/>
          <w:sz w:val="28"/>
          <w:szCs w:val="28"/>
          <w:lang w:eastAsia="en-US"/>
        </w:rPr>
        <w:lastRenderedPageBreak/>
        <w:t>электрического общественного пассажирского транспорта следует предусматривать в соответствии с требованиями СНиП II-39-76.</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3.4.2.15</w:t>
      </w:r>
      <w:r w:rsidR="009C021B" w:rsidRPr="009C021B">
        <w:rPr>
          <w:rFonts w:eastAsia="Calibri"/>
          <w:sz w:val="28"/>
          <w:szCs w:val="28"/>
          <w:lang w:eastAsia="en-US"/>
        </w:rPr>
        <w:t>.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9C021B" w:rsidRPr="009C021B" w:rsidRDefault="00895706" w:rsidP="009C021B">
      <w:pPr>
        <w:ind w:firstLine="709"/>
        <w:jc w:val="both"/>
        <w:rPr>
          <w:rFonts w:eastAsia="Calibri"/>
          <w:sz w:val="28"/>
          <w:szCs w:val="28"/>
          <w:lang w:eastAsia="en-US"/>
        </w:rPr>
      </w:pPr>
      <w:r>
        <w:rPr>
          <w:rFonts w:eastAsia="Calibri"/>
          <w:sz w:val="28"/>
          <w:szCs w:val="28"/>
          <w:lang w:eastAsia="en-US"/>
        </w:rPr>
        <w:t>3.4.2.16</w:t>
      </w:r>
      <w:r w:rsidR="009C021B" w:rsidRPr="009C021B">
        <w:rPr>
          <w:rFonts w:eastAsia="Calibri"/>
          <w:sz w:val="28"/>
          <w:szCs w:val="28"/>
          <w:lang w:eastAsia="en-US"/>
        </w:rPr>
        <w:t>.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9C021B" w:rsidRPr="009C021B" w:rsidRDefault="0072041C" w:rsidP="009C021B">
      <w:pPr>
        <w:ind w:firstLine="709"/>
        <w:jc w:val="both"/>
        <w:rPr>
          <w:rFonts w:eastAsia="Calibri"/>
          <w:sz w:val="28"/>
          <w:szCs w:val="28"/>
          <w:lang w:eastAsia="en-US"/>
        </w:rPr>
      </w:pPr>
      <w:r>
        <w:rPr>
          <w:rFonts w:eastAsia="Calibri"/>
          <w:sz w:val="28"/>
          <w:szCs w:val="28"/>
          <w:lang w:eastAsia="en-US"/>
        </w:rPr>
        <w:t>3.4.2.17</w:t>
      </w:r>
      <w:r w:rsidR="009C021B" w:rsidRPr="009C021B">
        <w:rPr>
          <w:rFonts w:eastAsia="Calibri"/>
          <w:sz w:val="28"/>
          <w:szCs w:val="28"/>
          <w:lang w:eastAsia="en-US"/>
        </w:rPr>
        <w:t>. Прокладку трасс автомобильных дорог следует выполнять с учетом минимального воздействия на окружающую среду.</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На сельскохозяйственных угодьях трассы следует прокладывать по границам полей севооборота или хозяйств.</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Не допускается прокладка трасс по зонам особо охраняемых природных территорий.</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Вдоль рек, озер и других водных объектов автомобильные дороги следует прокладывать за пределами установленных для них защитных зон.</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По лесным массивам автомобильные дороги следует прокладывать по возможности с использованием просек и противопожарных разрывов.</w:t>
      </w:r>
    </w:p>
    <w:p w:rsidR="009C021B" w:rsidRPr="009C021B" w:rsidRDefault="0072041C" w:rsidP="009C021B">
      <w:pPr>
        <w:ind w:firstLine="709"/>
        <w:jc w:val="both"/>
        <w:rPr>
          <w:rFonts w:eastAsia="Calibri"/>
          <w:sz w:val="28"/>
          <w:szCs w:val="28"/>
          <w:lang w:eastAsia="en-US"/>
        </w:rPr>
      </w:pPr>
      <w:r>
        <w:rPr>
          <w:rFonts w:eastAsia="Calibri"/>
          <w:sz w:val="28"/>
          <w:szCs w:val="28"/>
          <w:lang w:eastAsia="en-US"/>
        </w:rPr>
        <w:t>3.4.2.18</w:t>
      </w:r>
      <w:r w:rsidR="009C021B" w:rsidRPr="009C021B">
        <w:rPr>
          <w:rFonts w:eastAsia="Calibri"/>
          <w:sz w:val="28"/>
          <w:szCs w:val="28"/>
          <w:lang w:eastAsia="en-US"/>
        </w:rPr>
        <w:t>.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9C021B" w:rsidRPr="00675CB9" w:rsidRDefault="009C021B" w:rsidP="009C021B">
      <w:pPr>
        <w:ind w:firstLine="709"/>
        <w:jc w:val="both"/>
        <w:rPr>
          <w:rFonts w:eastAsia="Calibri"/>
          <w:sz w:val="28"/>
          <w:szCs w:val="28"/>
          <w:lang w:eastAsia="en-US"/>
        </w:rPr>
      </w:pPr>
      <w:r w:rsidRPr="009C021B">
        <w:rPr>
          <w:rFonts w:eastAsia="Calibri"/>
          <w:sz w:val="28"/>
          <w:szCs w:val="28"/>
          <w:lang w:eastAsia="en-US"/>
        </w:rPr>
        <w:t xml:space="preserve">В случае прокладки дорог общей сети через территорию населенного пункта их следует проектировать с учетом требований </w:t>
      </w:r>
      <w:r w:rsidR="00675CB9" w:rsidRPr="00675CB9">
        <w:rPr>
          <w:rFonts w:eastAsia="Calibri"/>
          <w:sz w:val="28"/>
          <w:szCs w:val="28"/>
          <w:lang w:eastAsia="en-US"/>
        </w:rPr>
        <w:t>подраздела 3.4</w:t>
      </w:r>
      <w:r w:rsidRPr="00675CB9">
        <w:rPr>
          <w:rFonts w:eastAsia="Calibri"/>
          <w:sz w:val="28"/>
          <w:szCs w:val="28"/>
          <w:lang w:eastAsia="en-US"/>
        </w:rPr>
        <w:t xml:space="preserve"> "Зоны транспортной инфраструктуры" настоящих Нормативов.</w:t>
      </w:r>
    </w:p>
    <w:p w:rsidR="009C021B" w:rsidRPr="009C021B" w:rsidRDefault="0072041C" w:rsidP="009C021B">
      <w:pPr>
        <w:ind w:firstLine="709"/>
        <w:jc w:val="both"/>
        <w:rPr>
          <w:rFonts w:eastAsia="Calibri"/>
          <w:sz w:val="28"/>
          <w:szCs w:val="28"/>
          <w:lang w:eastAsia="en-US"/>
        </w:rPr>
      </w:pPr>
      <w:r>
        <w:rPr>
          <w:rFonts w:eastAsia="Calibri"/>
          <w:sz w:val="28"/>
          <w:szCs w:val="28"/>
          <w:lang w:eastAsia="en-US"/>
        </w:rPr>
        <w:t>3.4.2.19</w:t>
      </w:r>
      <w:r w:rsidR="00A14385">
        <w:rPr>
          <w:rFonts w:eastAsia="Calibri"/>
          <w:sz w:val="28"/>
          <w:szCs w:val="28"/>
          <w:lang w:eastAsia="en-US"/>
        </w:rPr>
        <w:t xml:space="preserve">. </w:t>
      </w:r>
      <w:r w:rsidR="009C021B" w:rsidRPr="009C021B">
        <w:rPr>
          <w:rFonts w:eastAsia="Calibri"/>
          <w:sz w:val="28"/>
          <w:szCs w:val="28"/>
          <w:lang w:eastAsia="en-US"/>
        </w:rPr>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w:t>
      </w:r>
      <w:r w:rsidR="009C021B" w:rsidRPr="009C021B">
        <w:rPr>
          <w:rFonts w:eastAsia="Calibri"/>
          <w:sz w:val="28"/>
          <w:szCs w:val="28"/>
          <w:lang w:eastAsia="en-US"/>
        </w:rPr>
        <w:lastRenderedPageBreak/>
        <w:t>переустройства таких инженерных сетей требуется выдача разрешения на строительство).</w:t>
      </w:r>
    </w:p>
    <w:p w:rsidR="009C021B" w:rsidRPr="009C021B" w:rsidRDefault="009C021B" w:rsidP="009C021B">
      <w:pPr>
        <w:ind w:firstLine="709"/>
        <w:jc w:val="both"/>
        <w:rPr>
          <w:rFonts w:eastAsia="Calibri"/>
          <w:sz w:val="28"/>
          <w:szCs w:val="28"/>
          <w:lang w:eastAsia="en-US"/>
        </w:rPr>
      </w:pPr>
      <w:r w:rsidRPr="009C021B">
        <w:rPr>
          <w:rFonts w:eastAsia="Calibri"/>
          <w:sz w:val="28"/>
          <w:szCs w:val="28"/>
          <w:lang w:eastAsia="en-US"/>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вышеназванным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rsidR="009C021B" w:rsidRDefault="009C021B" w:rsidP="009C021B">
      <w:pPr>
        <w:ind w:firstLine="709"/>
        <w:jc w:val="both"/>
        <w:rPr>
          <w:rFonts w:eastAsia="Calibri"/>
          <w:sz w:val="28"/>
          <w:szCs w:val="28"/>
          <w:lang w:eastAsia="en-US"/>
        </w:rPr>
      </w:pPr>
      <w:r w:rsidRPr="009C021B">
        <w:rPr>
          <w:rFonts w:eastAsia="Calibri"/>
          <w:sz w:val="28"/>
          <w:szCs w:val="28"/>
          <w:lang w:eastAsia="en-US"/>
        </w:rPr>
        <w:t xml:space="preserve">Категории и параметры автомобильных дорог в пределах пригородных зон следует принимать в соответствии с таблицей </w:t>
      </w:r>
      <w:r w:rsidR="00895706">
        <w:rPr>
          <w:rFonts w:eastAsia="Calibri"/>
          <w:sz w:val="28"/>
          <w:szCs w:val="28"/>
          <w:lang w:eastAsia="en-US"/>
        </w:rPr>
        <w:t>24</w:t>
      </w:r>
      <w:r w:rsidRPr="009C021B">
        <w:rPr>
          <w:rFonts w:eastAsia="Calibri"/>
          <w:sz w:val="28"/>
          <w:szCs w:val="28"/>
          <w:lang w:eastAsia="en-US"/>
        </w:rPr>
        <w:t xml:space="preserve"> настоящих Нормативов.</w:t>
      </w:r>
    </w:p>
    <w:p w:rsidR="00895706" w:rsidRDefault="00895706" w:rsidP="009C021B">
      <w:pPr>
        <w:ind w:firstLine="709"/>
        <w:jc w:val="both"/>
        <w:rPr>
          <w:rFonts w:eastAsia="Calibri"/>
          <w:sz w:val="28"/>
          <w:szCs w:val="28"/>
          <w:lang w:eastAsia="en-US"/>
        </w:rPr>
      </w:pPr>
    </w:p>
    <w:p w:rsidR="00895706" w:rsidRDefault="00895706" w:rsidP="00895706">
      <w:pPr>
        <w:ind w:firstLine="709"/>
        <w:jc w:val="right"/>
        <w:rPr>
          <w:rFonts w:eastAsia="Calibri"/>
          <w:sz w:val="28"/>
          <w:szCs w:val="28"/>
          <w:lang w:eastAsia="en-US"/>
        </w:rPr>
      </w:pPr>
      <w:r>
        <w:rPr>
          <w:rFonts w:eastAsia="Calibri"/>
          <w:sz w:val="28"/>
          <w:szCs w:val="28"/>
          <w:lang w:eastAsia="en-US"/>
        </w:rPr>
        <w:t>Таблица 24</w:t>
      </w:r>
    </w:p>
    <w:p w:rsidR="00895706" w:rsidRDefault="00895706" w:rsidP="00895706">
      <w:pPr>
        <w:ind w:firstLine="709"/>
        <w:jc w:val="right"/>
        <w:rPr>
          <w:rFonts w:eastAsia="Calibri"/>
          <w:sz w:val="28"/>
          <w:szCs w:val="28"/>
          <w:lang w:eastAsia="en-US"/>
        </w:rPr>
      </w:pPr>
    </w:p>
    <w:p w:rsidR="00895706" w:rsidRPr="00895706" w:rsidRDefault="00895706" w:rsidP="00895706">
      <w:pPr>
        <w:autoSpaceDE w:val="0"/>
        <w:autoSpaceDN w:val="0"/>
        <w:adjustRightInd w:val="0"/>
        <w:ind w:firstLine="540"/>
        <w:jc w:val="both"/>
        <w:rPr>
          <w:rFonts w:eastAsia="Calibri"/>
          <w:sz w:val="28"/>
          <w:szCs w:val="28"/>
          <w:lang w:eastAsia="en-US"/>
        </w:rPr>
      </w:pPr>
    </w:p>
    <w:tbl>
      <w:tblPr>
        <w:tblW w:w="9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8"/>
        <w:gridCol w:w="1080"/>
        <w:gridCol w:w="1260"/>
        <w:gridCol w:w="1080"/>
        <w:gridCol w:w="1440"/>
        <w:gridCol w:w="1080"/>
        <w:gridCol w:w="1080"/>
      </w:tblGrid>
      <w:tr w:rsidR="00895706" w:rsidRPr="00895706" w:rsidTr="0072041C">
        <w:tc>
          <w:tcPr>
            <w:tcW w:w="2808" w:type="dxa"/>
            <w:tcBorders>
              <w:top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Категории дорог</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Расчетная скорость движения, км/ч</w:t>
            </w:r>
          </w:p>
        </w:tc>
        <w:tc>
          <w:tcPr>
            <w:tcW w:w="126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Ширина полосы движения, м</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Число полос движения</w:t>
            </w:r>
          </w:p>
        </w:tc>
        <w:tc>
          <w:tcPr>
            <w:tcW w:w="144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Наименьший радиус кривых и в плане, м</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Наибольший продольный уклон, промилле</w:t>
            </w:r>
          </w:p>
        </w:tc>
        <w:tc>
          <w:tcPr>
            <w:tcW w:w="1080" w:type="dxa"/>
            <w:tcBorders>
              <w:top w:val="single" w:sz="4" w:space="0" w:color="auto"/>
              <w:left w:val="single" w:sz="4" w:space="0" w:color="auto"/>
              <w:bottom w:val="single" w:sz="4" w:space="0" w:color="auto"/>
            </w:tcBorders>
          </w:tcPr>
          <w:p w:rsidR="00895706" w:rsidRPr="00895706" w:rsidRDefault="00895706" w:rsidP="00895706">
            <w:pPr>
              <w:widowControl w:val="0"/>
              <w:autoSpaceDE w:val="0"/>
              <w:autoSpaceDN w:val="0"/>
              <w:adjustRightInd w:val="0"/>
              <w:jc w:val="both"/>
            </w:pPr>
            <w:r w:rsidRPr="00895706">
              <w:t>Наибольшая ширина земляного полотна, м</w:t>
            </w:r>
          </w:p>
        </w:tc>
      </w:tr>
      <w:tr w:rsidR="00895706" w:rsidRPr="00895706" w:rsidTr="0072041C">
        <w:trPr>
          <w:trHeight w:val="706"/>
        </w:trPr>
        <w:tc>
          <w:tcPr>
            <w:tcW w:w="2808" w:type="dxa"/>
            <w:tcBorders>
              <w:top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pPr>
            <w:r w:rsidRPr="00895706">
              <w:t>основные зональные непрерывного и регулируемого движения</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100</w:t>
            </w:r>
          </w:p>
        </w:tc>
        <w:tc>
          <w:tcPr>
            <w:tcW w:w="126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3,75</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2 - 4</w:t>
            </w:r>
          </w:p>
        </w:tc>
        <w:tc>
          <w:tcPr>
            <w:tcW w:w="144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400</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60</w:t>
            </w:r>
          </w:p>
        </w:tc>
        <w:tc>
          <w:tcPr>
            <w:tcW w:w="1080" w:type="dxa"/>
            <w:tcBorders>
              <w:top w:val="single" w:sz="4" w:space="0" w:color="auto"/>
              <w:left w:val="single" w:sz="4" w:space="0" w:color="auto"/>
              <w:bottom w:val="single" w:sz="4" w:space="0" w:color="auto"/>
            </w:tcBorders>
          </w:tcPr>
          <w:p w:rsidR="00895706" w:rsidRPr="00895706" w:rsidRDefault="00895706" w:rsidP="00895706">
            <w:pPr>
              <w:widowControl w:val="0"/>
              <w:autoSpaceDE w:val="0"/>
              <w:autoSpaceDN w:val="0"/>
              <w:adjustRightInd w:val="0"/>
              <w:jc w:val="both"/>
            </w:pPr>
            <w:r w:rsidRPr="00895706">
              <w:t>40</w:t>
            </w:r>
          </w:p>
        </w:tc>
      </w:tr>
      <w:tr w:rsidR="00895706" w:rsidRPr="00895706" w:rsidTr="0072041C">
        <w:tc>
          <w:tcPr>
            <w:tcW w:w="2808" w:type="dxa"/>
            <w:tcBorders>
              <w:top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Местного значения:</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p>
        </w:tc>
        <w:tc>
          <w:tcPr>
            <w:tcW w:w="126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p>
        </w:tc>
        <w:tc>
          <w:tcPr>
            <w:tcW w:w="1080" w:type="dxa"/>
            <w:tcBorders>
              <w:top w:val="single" w:sz="4" w:space="0" w:color="auto"/>
              <w:left w:val="single" w:sz="4" w:space="0" w:color="auto"/>
              <w:bottom w:val="single" w:sz="4" w:space="0" w:color="auto"/>
            </w:tcBorders>
          </w:tcPr>
          <w:p w:rsidR="00895706" w:rsidRPr="00895706" w:rsidRDefault="00895706" w:rsidP="00895706">
            <w:pPr>
              <w:widowControl w:val="0"/>
              <w:autoSpaceDE w:val="0"/>
              <w:autoSpaceDN w:val="0"/>
              <w:adjustRightInd w:val="0"/>
              <w:jc w:val="both"/>
            </w:pPr>
          </w:p>
        </w:tc>
      </w:tr>
      <w:tr w:rsidR="00895706" w:rsidRPr="00895706" w:rsidTr="0072041C">
        <w:tc>
          <w:tcPr>
            <w:tcW w:w="2808" w:type="dxa"/>
            <w:tcBorders>
              <w:top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грузового движения</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70</w:t>
            </w:r>
          </w:p>
        </w:tc>
        <w:tc>
          <w:tcPr>
            <w:tcW w:w="126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4,0</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2</w:t>
            </w:r>
          </w:p>
        </w:tc>
        <w:tc>
          <w:tcPr>
            <w:tcW w:w="144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250</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70</w:t>
            </w:r>
          </w:p>
        </w:tc>
        <w:tc>
          <w:tcPr>
            <w:tcW w:w="1080" w:type="dxa"/>
            <w:tcBorders>
              <w:top w:val="single" w:sz="4" w:space="0" w:color="auto"/>
              <w:left w:val="single" w:sz="4" w:space="0" w:color="auto"/>
              <w:bottom w:val="single" w:sz="4" w:space="0" w:color="auto"/>
            </w:tcBorders>
          </w:tcPr>
          <w:p w:rsidR="00895706" w:rsidRPr="00895706" w:rsidRDefault="00895706" w:rsidP="00895706">
            <w:pPr>
              <w:widowControl w:val="0"/>
              <w:autoSpaceDE w:val="0"/>
              <w:autoSpaceDN w:val="0"/>
              <w:adjustRightInd w:val="0"/>
              <w:jc w:val="both"/>
            </w:pPr>
            <w:r w:rsidRPr="00895706">
              <w:t>20</w:t>
            </w:r>
          </w:p>
        </w:tc>
      </w:tr>
      <w:tr w:rsidR="00895706" w:rsidRPr="00895706" w:rsidTr="0072041C">
        <w:tc>
          <w:tcPr>
            <w:tcW w:w="2808" w:type="dxa"/>
            <w:tcBorders>
              <w:top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парковые</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50</w:t>
            </w:r>
          </w:p>
        </w:tc>
        <w:tc>
          <w:tcPr>
            <w:tcW w:w="126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3,0</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2</w:t>
            </w:r>
          </w:p>
        </w:tc>
        <w:tc>
          <w:tcPr>
            <w:tcW w:w="144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175</w:t>
            </w:r>
          </w:p>
        </w:tc>
        <w:tc>
          <w:tcPr>
            <w:tcW w:w="1080" w:type="dxa"/>
            <w:tcBorders>
              <w:top w:val="single" w:sz="4" w:space="0" w:color="auto"/>
              <w:left w:val="single" w:sz="4" w:space="0" w:color="auto"/>
              <w:bottom w:val="single" w:sz="4" w:space="0" w:color="auto"/>
              <w:right w:val="single" w:sz="4" w:space="0" w:color="auto"/>
            </w:tcBorders>
          </w:tcPr>
          <w:p w:rsidR="00895706" w:rsidRPr="00895706" w:rsidRDefault="00895706" w:rsidP="00895706">
            <w:pPr>
              <w:widowControl w:val="0"/>
              <w:autoSpaceDE w:val="0"/>
              <w:autoSpaceDN w:val="0"/>
              <w:adjustRightInd w:val="0"/>
              <w:jc w:val="both"/>
            </w:pPr>
            <w:r w:rsidRPr="00895706">
              <w:t>80</w:t>
            </w:r>
          </w:p>
        </w:tc>
        <w:tc>
          <w:tcPr>
            <w:tcW w:w="1080" w:type="dxa"/>
            <w:tcBorders>
              <w:top w:val="single" w:sz="4" w:space="0" w:color="auto"/>
              <w:left w:val="single" w:sz="4" w:space="0" w:color="auto"/>
              <w:bottom w:val="single" w:sz="4" w:space="0" w:color="auto"/>
            </w:tcBorders>
          </w:tcPr>
          <w:p w:rsidR="00895706" w:rsidRPr="00895706" w:rsidRDefault="00895706" w:rsidP="00895706">
            <w:pPr>
              <w:widowControl w:val="0"/>
              <w:autoSpaceDE w:val="0"/>
              <w:autoSpaceDN w:val="0"/>
              <w:adjustRightInd w:val="0"/>
              <w:jc w:val="both"/>
            </w:pPr>
            <w:r w:rsidRPr="00895706">
              <w:t>15</w:t>
            </w:r>
          </w:p>
        </w:tc>
      </w:tr>
    </w:tbl>
    <w:p w:rsidR="00895706" w:rsidRDefault="00895706" w:rsidP="009C021B">
      <w:pPr>
        <w:ind w:firstLine="709"/>
        <w:jc w:val="both"/>
        <w:rPr>
          <w:rFonts w:eastAsia="Calibri"/>
          <w:sz w:val="28"/>
          <w:szCs w:val="28"/>
          <w:lang w:eastAsia="en-US"/>
        </w:rPr>
      </w:pPr>
    </w:p>
    <w:p w:rsidR="00895706" w:rsidRPr="00895706" w:rsidRDefault="00895706" w:rsidP="00895706">
      <w:pPr>
        <w:ind w:firstLine="709"/>
        <w:jc w:val="both"/>
        <w:rPr>
          <w:rFonts w:eastAsia="Calibri"/>
          <w:lang w:eastAsia="en-US"/>
        </w:rPr>
      </w:pPr>
      <w:r w:rsidRPr="00895706">
        <w:rPr>
          <w:rFonts w:eastAsia="Calibri"/>
          <w:lang w:eastAsia="en-US"/>
        </w:rPr>
        <w:t>Примечания.</w:t>
      </w:r>
    </w:p>
    <w:p w:rsidR="00895706" w:rsidRPr="00895706" w:rsidRDefault="00895706" w:rsidP="00895706">
      <w:pPr>
        <w:ind w:firstLine="709"/>
        <w:jc w:val="both"/>
        <w:rPr>
          <w:rFonts w:eastAsia="Calibri"/>
          <w:lang w:eastAsia="en-US"/>
        </w:rPr>
      </w:pPr>
      <w:r w:rsidRPr="00895706">
        <w:rPr>
          <w:rFonts w:eastAsia="Calibri"/>
          <w:lang w:eastAsia="en-US"/>
        </w:rP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процентов - до 4,5 м.</w:t>
      </w:r>
    </w:p>
    <w:p w:rsidR="00895706" w:rsidRDefault="00895706" w:rsidP="009C021B">
      <w:pPr>
        <w:ind w:firstLine="709"/>
        <w:jc w:val="both"/>
        <w:rPr>
          <w:rFonts w:eastAsia="Calibri"/>
          <w:sz w:val="28"/>
          <w:szCs w:val="28"/>
          <w:lang w:eastAsia="en-US"/>
        </w:rPr>
      </w:pPr>
    </w:p>
    <w:p w:rsidR="009C021B" w:rsidRDefault="0072041C" w:rsidP="009C021B">
      <w:pPr>
        <w:ind w:firstLine="709"/>
        <w:jc w:val="both"/>
        <w:rPr>
          <w:rFonts w:eastAsia="Calibri"/>
          <w:sz w:val="28"/>
          <w:szCs w:val="28"/>
          <w:lang w:eastAsia="en-US"/>
        </w:rPr>
      </w:pPr>
      <w:r>
        <w:rPr>
          <w:rFonts w:eastAsia="Calibri"/>
          <w:sz w:val="28"/>
          <w:szCs w:val="28"/>
          <w:lang w:eastAsia="en-US"/>
        </w:rPr>
        <w:t>3.4.2.20</w:t>
      </w:r>
      <w:r w:rsidR="009C021B" w:rsidRPr="009C021B">
        <w:rPr>
          <w:rFonts w:eastAsia="Calibri"/>
          <w:sz w:val="28"/>
          <w:szCs w:val="28"/>
          <w:lang w:eastAsia="en-US"/>
        </w:rPr>
        <w:t xml:space="preserve">.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w:t>
      </w:r>
      <w:r w:rsidR="009C021B" w:rsidRPr="00675CB9">
        <w:rPr>
          <w:rFonts w:eastAsia="Calibri"/>
          <w:sz w:val="28"/>
          <w:szCs w:val="28"/>
          <w:lang w:eastAsia="en-US"/>
        </w:rPr>
        <w:t xml:space="preserve">требованиями </w:t>
      </w:r>
      <w:hyperlink r:id="rId30" w:history="1">
        <w:r w:rsidR="00675CB9" w:rsidRPr="00675CB9">
          <w:rPr>
            <w:rStyle w:val="a8"/>
            <w:rFonts w:eastAsia="Calibri"/>
            <w:color w:val="auto"/>
            <w:sz w:val="28"/>
            <w:szCs w:val="28"/>
            <w:u w:val="none"/>
            <w:lang w:eastAsia="en-US"/>
          </w:rPr>
          <w:t>части</w:t>
        </w:r>
      </w:hyperlink>
      <w:r w:rsidR="00675CB9" w:rsidRPr="00675CB9">
        <w:rPr>
          <w:rStyle w:val="a8"/>
          <w:rFonts w:eastAsia="Calibri"/>
          <w:color w:val="auto"/>
          <w:sz w:val="28"/>
          <w:szCs w:val="28"/>
          <w:u w:val="none"/>
          <w:lang w:eastAsia="en-US"/>
        </w:rPr>
        <w:t xml:space="preserve"> 8</w:t>
      </w:r>
      <w:r w:rsidR="009C021B" w:rsidRPr="00675CB9">
        <w:rPr>
          <w:rFonts w:eastAsia="Calibri"/>
          <w:sz w:val="28"/>
          <w:szCs w:val="28"/>
          <w:lang w:eastAsia="en-US"/>
        </w:rPr>
        <w:t xml:space="preserve"> «Охрана окружающей среды» настоящих </w:t>
      </w:r>
      <w:r w:rsidR="009C021B" w:rsidRPr="009C021B">
        <w:rPr>
          <w:rFonts w:eastAsia="Calibri"/>
          <w:sz w:val="28"/>
          <w:szCs w:val="28"/>
          <w:lang w:eastAsia="en-US"/>
        </w:rPr>
        <w:t>Нормативов.</w:t>
      </w:r>
    </w:p>
    <w:p w:rsidR="0072041C" w:rsidRDefault="0072041C" w:rsidP="0072041C">
      <w:pPr>
        <w:ind w:firstLine="709"/>
        <w:jc w:val="center"/>
        <w:rPr>
          <w:rFonts w:eastAsia="Calibri"/>
          <w:sz w:val="28"/>
          <w:szCs w:val="28"/>
          <w:lang w:eastAsia="en-US"/>
        </w:rPr>
      </w:pPr>
    </w:p>
    <w:p w:rsidR="00A61982" w:rsidRDefault="00A61982" w:rsidP="0072041C">
      <w:pPr>
        <w:ind w:firstLine="709"/>
        <w:jc w:val="center"/>
        <w:rPr>
          <w:rFonts w:eastAsia="Calibri"/>
          <w:sz w:val="28"/>
          <w:szCs w:val="28"/>
          <w:lang w:eastAsia="en-US"/>
        </w:rPr>
      </w:pPr>
    </w:p>
    <w:p w:rsidR="00A61982" w:rsidRDefault="00A61982" w:rsidP="0072041C">
      <w:pPr>
        <w:ind w:firstLine="709"/>
        <w:jc w:val="center"/>
        <w:rPr>
          <w:rFonts w:eastAsia="Calibri"/>
          <w:sz w:val="28"/>
          <w:szCs w:val="28"/>
          <w:lang w:eastAsia="en-US"/>
        </w:rPr>
      </w:pPr>
    </w:p>
    <w:p w:rsidR="0072041C" w:rsidRDefault="0072041C" w:rsidP="0072041C">
      <w:pPr>
        <w:pStyle w:val="a3"/>
        <w:numPr>
          <w:ilvl w:val="2"/>
          <w:numId w:val="1"/>
        </w:numPr>
        <w:jc w:val="center"/>
        <w:rPr>
          <w:rFonts w:eastAsia="Calibri"/>
          <w:b/>
          <w:sz w:val="28"/>
          <w:szCs w:val="28"/>
          <w:lang w:eastAsia="en-US"/>
        </w:rPr>
      </w:pPr>
      <w:r>
        <w:rPr>
          <w:rFonts w:eastAsia="Calibri"/>
          <w:b/>
          <w:sz w:val="28"/>
          <w:szCs w:val="28"/>
          <w:lang w:eastAsia="en-US"/>
        </w:rPr>
        <w:lastRenderedPageBreak/>
        <w:t>Сеть улиц и дорог.</w:t>
      </w:r>
    </w:p>
    <w:p w:rsidR="0072041C" w:rsidRDefault="0072041C" w:rsidP="0072041C">
      <w:pPr>
        <w:pStyle w:val="a3"/>
        <w:ind w:left="1260"/>
        <w:rPr>
          <w:rFonts w:eastAsia="Calibri"/>
          <w:b/>
          <w:sz w:val="28"/>
          <w:szCs w:val="28"/>
          <w:lang w:eastAsia="en-US"/>
        </w:rPr>
      </w:pPr>
    </w:p>
    <w:p w:rsidR="0072041C" w:rsidRPr="0072041C" w:rsidRDefault="0072041C" w:rsidP="0072041C">
      <w:pPr>
        <w:ind w:firstLine="709"/>
        <w:jc w:val="both"/>
        <w:rPr>
          <w:rFonts w:eastAsia="Calibri"/>
          <w:sz w:val="28"/>
          <w:szCs w:val="28"/>
          <w:lang w:eastAsia="en-US"/>
        </w:rPr>
      </w:pPr>
      <w:r>
        <w:rPr>
          <w:rFonts w:eastAsia="Calibri"/>
          <w:sz w:val="28"/>
          <w:szCs w:val="28"/>
          <w:lang w:eastAsia="en-US"/>
        </w:rPr>
        <w:t>3.4.3.1</w:t>
      </w:r>
      <w:r w:rsidRPr="0072041C">
        <w:rPr>
          <w:rFonts w:eastAsia="Calibri"/>
          <w:sz w:val="28"/>
          <w:szCs w:val="28"/>
          <w:lang w:eastAsia="en-US"/>
        </w:rPr>
        <w:t xml:space="preserve">. Улично-дорожная </w:t>
      </w:r>
      <w:r>
        <w:rPr>
          <w:rFonts w:eastAsia="Calibri"/>
          <w:sz w:val="28"/>
          <w:szCs w:val="28"/>
          <w:lang w:eastAsia="en-US"/>
        </w:rPr>
        <w:t>поселения</w:t>
      </w:r>
      <w:r w:rsidRPr="0072041C">
        <w:rPr>
          <w:rFonts w:eastAsia="Calibri"/>
          <w:sz w:val="28"/>
          <w:szCs w:val="28"/>
          <w:lang w:eastAsia="en-US"/>
        </w:rPr>
        <w:t xml:space="preserve">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 xml:space="preserve">Сеть магистралей, улиц, дорог, проездов и пешеходных путей </w:t>
      </w:r>
      <w:r>
        <w:rPr>
          <w:rFonts w:eastAsia="Calibri"/>
          <w:sz w:val="28"/>
          <w:szCs w:val="28"/>
          <w:lang w:eastAsia="en-US"/>
        </w:rPr>
        <w:t>поселения</w:t>
      </w:r>
      <w:r w:rsidRPr="0072041C">
        <w:rPr>
          <w:rFonts w:eastAsia="Calibri"/>
          <w:sz w:val="28"/>
          <w:szCs w:val="28"/>
          <w:lang w:eastAsia="en-US"/>
        </w:rPr>
        <w:t xml:space="preserve"> должна проектироваться как составная часть единой транспортной системы в соответствии с генеральным планом.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 xml:space="preserve">Структура улично-дорожной сети </w:t>
      </w:r>
      <w:r>
        <w:rPr>
          <w:rFonts w:eastAsia="Calibri"/>
          <w:sz w:val="28"/>
          <w:szCs w:val="28"/>
          <w:lang w:eastAsia="en-US"/>
        </w:rPr>
        <w:t>поселения</w:t>
      </w:r>
      <w:r w:rsidRPr="0072041C">
        <w:rPr>
          <w:rFonts w:eastAsia="Calibri"/>
          <w:sz w:val="28"/>
          <w:szCs w:val="28"/>
          <w:lang w:eastAsia="en-US"/>
        </w:rPr>
        <w:t xml:space="preserve"> должна обеспечивать удобную транспортную связь с центральными районами и соседними селитебными районами, содержать элементы сети, обеспечивающие движение транзитного транспорта, в том числе грузового, в объезд территории </w:t>
      </w:r>
      <w:r>
        <w:rPr>
          <w:rFonts w:eastAsia="Calibri"/>
          <w:sz w:val="28"/>
          <w:szCs w:val="28"/>
          <w:lang w:eastAsia="en-US"/>
        </w:rPr>
        <w:t>поселения</w:t>
      </w:r>
      <w:r w:rsidRPr="0072041C">
        <w:rPr>
          <w:rFonts w:eastAsia="Calibri"/>
          <w:sz w:val="28"/>
          <w:szCs w:val="28"/>
          <w:lang w:eastAsia="en-US"/>
        </w:rPr>
        <w:t>.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72041C" w:rsidRDefault="0072041C" w:rsidP="0072041C">
      <w:pPr>
        <w:ind w:firstLine="709"/>
        <w:jc w:val="both"/>
        <w:rPr>
          <w:rFonts w:eastAsia="Calibri"/>
          <w:sz w:val="28"/>
          <w:szCs w:val="28"/>
          <w:lang w:eastAsia="en-US"/>
        </w:rPr>
      </w:pPr>
      <w:r w:rsidRPr="0072041C">
        <w:rPr>
          <w:rFonts w:eastAsia="Calibri"/>
          <w:sz w:val="28"/>
          <w:szCs w:val="28"/>
          <w:lang w:eastAsia="en-US"/>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следует назначать в соответствии с классификацией, приведенной в таблице 25 настоящих Нормативов.</w:t>
      </w:r>
    </w:p>
    <w:p w:rsidR="0072041C" w:rsidRDefault="0072041C" w:rsidP="0072041C">
      <w:pPr>
        <w:ind w:firstLine="709"/>
        <w:jc w:val="both"/>
        <w:rPr>
          <w:rFonts w:eastAsia="Calibri"/>
          <w:sz w:val="28"/>
          <w:szCs w:val="28"/>
          <w:lang w:eastAsia="en-US"/>
        </w:rPr>
      </w:pPr>
    </w:p>
    <w:p w:rsidR="0072041C" w:rsidRDefault="0072041C" w:rsidP="0072041C">
      <w:pPr>
        <w:ind w:firstLine="709"/>
        <w:jc w:val="right"/>
        <w:rPr>
          <w:rFonts w:eastAsia="Calibri"/>
          <w:sz w:val="28"/>
          <w:szCs w:val="28"/>
          <w:lang w:eastAsia="en-US"/>
        </w:rPr>
      </w:pPr>
      <w:r>
        <w:rPr>
          <w:rFonts w:eastAsia="Calibri"/>
          <w:sz w:val="28"/>
          <w:szCs w:val="28"/>
          <w:lang w:eastAsia="en-US"/>
        </w:rPr>
        <w:t>Таблица 25</w:t>
      </w:r>
    </w:p>
    <w:p w:rsidR="0072041C" w:rsidRDefault="0072041C" w:rsidP="0072041C">
      <w:pPr>
        <w:ind w:firstLine="709"/>
        <w:jc w:val="right"/>
        <w:rPr>
          <w:rFonts w:eastAsia="Calibri"/>
          <w:sz w:val="28"/>
          <w:szCs w:val="28"/>
          <w:lang w:eastAsia="en-US"/>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6480"/>
      </w:tblGrid>
      <w:tr w:rsidR="0072041C" w:rsidRPr="0072041C" w:rsidTr="0072041C">
        <w:tc>
          <w:tcPr>
            <w:tcW w:w="2988" w:type="dxa"/>
            <w:tcBorders>
              <w:top w:val="single" w:sz="4" w:space="0" w:color="auto"/>
              <w:bottom w:val="single" w:sz="4" w:space="0" w:color="auto"/>
              <w:right w:val="single" w:sz="4" w:space="0" w:color="auto"/>
            </w:tcBorders>
          </w:tcPr>
          <w:p w:rsidR="0072041C" w:rsidRPr="0072041C" w:rsidRDefault="0072041C" w:rsidP="0072041C">
            <w:pPr>
              <w:widowControl w:val="0"/>
              <w:autoSpaceDE w:val="0"/>
              <w:autoSpaceDN w:val="0"/>
              <w:adjustRightInd w:val="0"/>
              <w:jc w:val="both"/>
            </w:pPr>
            <w:r w:rsidRPr="0072041C">
              <w:t>Категория дорог и улиц</w:t>
            </w:r>
          </w:p>
        </w:tc>
        <w:tc>
          <w:tcPr>
            <w:tcW w:w="6480" w:type="dxa"/>
            <w:tcBorders>
              <w:top w:val="single" w:sz="4" w:space="0" w:color="auto"/>
              <w:left w:val="single" w:sz="4" w:space="0" w:color="auto"/>
              <w:bottom w:val="single" w:sz="4" w:space="0" w:color="auto"/>
            </w:tcBorders>
          </w:tcPr>
          <w:p w:rsidR="0072041C" w:rsidRPr="0072041C" w:rsidRDefault="0072041C" w:rsidP="0072041C">
            <w:pPr>
              <w:widowControl w:val="0"/>
              <w:autoSpaceDE w:val="0"/>
              <w:autoSpaceDN w:val="0"/>
              <w:adjustRightInd w:val="0"/>
              <w:jc w:val="both"/>
            </w:pPr>
            <w:r w:rsidRPr="0072041C">
              <w:t>Основное назначение дорог и улиц</w:t>
            </w:r>
          </w:p>
        </w:tc>
      </w:tr>
      <w:tr w:rsidR="0072041C" w:rsidRPr="0072041C" w:rsidTr="0072041C">
        <w:tc>
          <w:tcPr>
            <w:tcW w:w="2988" w:type="dxa"/>
            <w:tcBorders>
              <w:top w:val="single" w:sz="4" w:space="0" w:color="auto"/>
              <w:bottom w:val="single" w:sz="4" w:space="0" w:color="auto"/>
              <w:right w:val="single" w:sz="4" w:space="0" w:color="auto"/>
            </w:tcBorders>
          </w:tcPr>
          <w:p w:rsidR="0072041C" w:rsidRPr="0072041C" w:rsidRDefault="0072041C" w:rsidP="0072041C">
            <w:pPr>
              <w:widowControl w:val="0"/>
              <w:autoSpaceDE w:val="0"/>
              <w:autoSpaceDN w:val="0"/>
              <w:adjustRightInd w:val="0"/>
              <w:jc w:val="both"/>
            </w:pPr>
            <w:r w:rsidRPr="0072041C">
              <w:t>1</w:t>
            </w:r>
          </w:p>
        </w:tc>
        <w:tc>
          <w:tcPr>
            <w:tcW w:w="6480" w:type="dxa"/>
            <w:tcBorders>
              <w:top w:val="single" w:sz="4" w:space="0" w:color="auto"/>
              <w:left w:val="single" w:sz="4" w:space="0" w:color="auto"/>
              <w:bottom w:val="single" w:sz="4" w:space="0" w:color="auto"/>
            </w:tcBorders>
          </w:tcPr>
          <w:p w:rsidR="0072041C" w:rsidRPr="0072041C" w:rsidRDefault="0072041C" w:rsidP="0072041C">
            <w:pPr>
              <w:widowControl w:val="0"/>
              <w:autoSpaceDE w:val="0"/>
              <w:autoSpaceDN w:val="0"/>
              <w:adjustRightInd w:val="0"/>
              <w:jc w:val="both"/>
            </w:pPr>
            <w:r w:rsidRPr="0072041C">
              <w:t>2</w:t>
            </w:r>
          </w:p>
        </w:tc>
      </w:tr>
      <w:tr w:rsidR="0072041C" w:rsidRPr="0072041C" w:rsidTr="0072041C">
        <w:tc>
          <w:tcPr>
            <w:tcW w:w="2988" w:type="dxa"/>
            <w:tcBorders>
              <w:top w:val="single" w:sz="6" w:space="0" w:color="auto"/>
              <w:left w:val="single" w:sz="6" w:space="0" w:color="auto"/>
              <w:bottom w:val="single" w:sz="4" w:space="0" w:color="auto"/>
              <w:right w:val="single" w:sz="6" w:space="0" w:color="auto"/>
            </w:tcBorders>
          </w:tcPr>
          <w:p w:rsidR="0072041C" w:rsidRPr="0072041C" w:rsidRDefault="0072041C" w:rsidP="0072041C">
            <w:pPr>
              <w:widowControl w:val="0"/>
              <w:autoSpaceDE w:val="0"/>
              <w:autoSpaceDN w:val="0"/>
              <w:adjustRightInd w:val="0"/>
              <w:jc w:val="both"/>
            </w:pPr>
            <w:r w:rsidRPr="0072041C">
              <w:t>Районного значения:</w:t>
            </w:r>
          </w:p>
        </w:tc>
        <w:tc>
          <w:tcPr>
            <w:tcW w:w="6480" w:type="dxa"/>
            <w:tcBorders>
              <w:top w:val="single" w:sz="6" w:space="0" w:color="auto"/>
              <w:left w:val="single" w:sz="6" w:space="0" w:color="auto"/>
              <w:bottom w:val="single" w:sz="4" w:space="0" w:color="auto"/>
              <w:right w:val="single" w:sz="6" w:space="0" w:color="auto"/>
            </w:tcBorders>
          </w:tcPr>
          <w:p w:rsidR="0072041C" w:rsidRPr="0072041C" w:rsidRDefault="0072041C" w:rsidP="0072041C">
            <w:pPr>
              <w:widowControl w:val="0"/>
              <w:autoSpaceDE w:val="0"/>
              <w:autoSpaceDN w:val="0"/>
              <w:adjustRightInd w:val="0"/>
              <w:jc w:val="both"/>
            </w:pPr>
          </w:p>
        </w:tc>
      </w:tr>
      <w:tr w:rsidR="0072041C" w:rsidRPr="0072041C" w:rsidTr="0072041C">
        <w:tc>
          <w:tcPr>
            <w:tcW w:w="2988" w:type="dxa"/>
            <w:tcBorders>
              <w:top w:val="single" w:sz="4" w:space="0" w:color="auto"/>
              <w:left w:val="single" w:sz="6" w:space="0" w:color="auto"/>
              <w:bottom w:val="single" w:sz="4" w:space="0" w:color="auto"/>
              <w:right w:val="single" w:sz="6" w:space="0" w:color="auto"/>
            </w:tcBorders>
          </w:tcPr>
          <w:p w:rsidR="0072041C" w:rsidRPr="0072041C" w:rsidRDefault="0072041C" w:rsidP="0072041C">
            <w:pPr>
              <w:widowControl w:val="0"/>
              <w:autoSpaceDE w:val="0"/>
              <w:autoSpaceDN w:val="0"/>
              <w:adjustRightInd w:val="0"/>
              <w:jc w:val="both"/>
            </w:pPr>
            <w:r w:rsidRPr="0072041C">
              <w:t>транспортно-пешеходные</w:t>
            </w:r>
          </w:p>
        </w:tc>
        <w:tc>
          <w:tcPr>
            <w:tcW w:w="6480" w:type="dxa"/>
            <w:tcBorders>
              <w:top w:val="single" w:sz="4" w:space="0" w:color="auto"/>
              <w:left w:val="single" w:sz="6" w:space="0" w:color="auto"/>
              <w:bottom w:val="single" w:sz="4" w:space="0" w:color="auto"/>
              <w:right w:val="single" w:sz="6" w:space="0" w:color="auto"/>
            </w:tcBorders>
          </w:tcPr>
          <w:p w:rsidR="0072041C" w:rsidRPr="0072041C" w:rsidRDefault="0072041C" w:rsidP="0072041C">
            <w:pPr>
              <w:widowControl w:val="0"/>
              <w:autoSpaceDE w:val="0"/>
              <w:autoSpaceDN w:val="0"/>
              <w:adjustRightInd w:val="0"/>
              <w:jc w:val="both"/>
            </w:pPr>
            <w:r w:rsidRPr="0072041C">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72041C" w:rsidRPr="0072041C" w:rsidTr="0072041C">
        <w:tc>
          <w:tcPr>
            <w:tcW w:w="2988" w:type="dxa"/>
            <w:tcBorders>
              <w:top w:val="single" w:sz="4" w:space="0" w:color="auto"/>
              <w:left w:val="single" w:sz="6" w:space="0" w:color="auto"/>
              <w:bottom w:val="single" w:sz="6" w:space="0" w:color="auto"/>
              <w:right w:val="single" w:sz="6" w:space="0" w:color="auto"/>
            </w:tcBorders>
          </w:tcPr>
          <w:p w:rsidR="0072041C" w:rsidRPr="0072041C" w:rsidRDefault="0072041C" w:rsidP="0072041C">
            <w:pPr>
              <w:widowControl w:val="0"/>
              <w:autoSpaceDE w:val="0"/>
              <w:autoSpaceDN w:val="0"/>
              <w:adjustRightInd w:val="0"/>
              <w:jc w:val="both"/>
            </w:pPr>
            <w:r w:rsidRPr="0072041C">
              <w:t>пешеходно-транспортные</w:t>
            </w:r>
          </w:p>
        </w:tc>
        <w:tc>
          <w:tcPr>
            <w:tcW w:w="6480" w:type="dxa"/>
            <w:tcBorders>
              <w:top w:val="single" w:sz="4" w:space="0" w:color="auto"/>
              <w:left w:val="single" w:sz="6" w:space="0" w:color="auto"/>
              <w:bottom w:val="single" w:sz="6" w:space="0" w:color="auto"/>
              <w:right w:val="single" w:sz="6" w:space="0" w:color="auto"/>
            </w:tcBorders>
          </w:tcPr>
          <w:p w:rsidR="0072041C" w:rsidRPr="0072041C" w:rsidRDefault="0072041C" w:rsidP="0072041C">
            <w:pPr>
              <w:widowControl w:val="0"/>
              <w:autoSpaceDE w:val="0"/>
              <w:autoSpaceDN w:val="0"/>
              <w:adjustRightInd w:val="0"/>
              <w:jc w:val="both"/>
            </w:pPr>
            <w:r w:rsidRPr="0072041C">
              <w:t>пешеходная и транспортная связь (преимущественно общественный пассажирский транспорт) в пределах планировочного района</w:t>
            </w:r>
          </w:p>
        </w:tc>
      </w:tr>
      <w:tr w:rsidR="0072041C" w:rsidRPr="0072041C" w:rsidTr="0072041C">
        <w:tc>
          <w:tcPr>
            <w:tcW w:w="2988" w:type="dxa"/>
            <w:tcBorders>
              <w:top w:val="single" w:sz="6" w:space="0" w:color="auto"/>
              <w:left w:val="single" w:sz="6" w:space="0" w:color="auto"/>
              <w:bottom w:val="single" w:sz="4" w:space="0" w:color="auto"/>
              <w:right w:val="single" w:sz="6" w:space="0" w:color="auto"/>
            </w:tcBorders>
          </w:tcPr>
          <w:p w:rsidR="0072041C" w:rsidRPr="0072041C" w:rsidRDefault="0072041C" w:rsidP="0072041C">
            <w:pPr>
              <w:widowControl w:val="0"/>
              <w:autoSpaceDE w:val="0"/>
              <w:autoSpaceDN w:val="0"/>
              <w:adjustRightInd w:val="0"/>
              <w:jc w:val="both"/>
            </w:pPr>
            <w:r w:rsidRPr="0072041C">
              <w:t>Улицы и дороги местного значения:</w:t>
            </w:r>
          </w:p>
        </w:tc>
        <w:tc>
          <w:tcPr>
            <w:tcW w:w="6480" w:type="dxa"/>
            <w:tcBorders>
              <w:top w:val="single" w:sz="6" w:space="0" w:color="auto"/>
              <w:left w:val="single" w:sz="6" w:space="0" w:color="auto"/>
              <w:bottom w:val="single" w:sz="4" w:space="0" w:color="auto"/>
              <w:right w:val="single" w:sz="6" w:space="0" w:color="auto"/>
            </w:tcBorders>
          </w:tcPr>
          <w:p w:rsidR="0072041C" w:rsidRPr="0072041C" w:rsidRDefault="0072041C" w:rsidP="0072041C">
            <w:pPr>
              <w:widowControl w:val="0"/>
              <w:autoSpaceDE w:val="0"/>
              <w:autoSpaceDN w:val="0"/>
              <w:adjustRightInd w:val="0"/>
              <w:jc w:val="both"/>
            </w:pPr>
          </w:p>
        </w:tc>
      </w:tr>
      <w:tr w:rsidR="0072041C" w:rsidRPr="0072041C" w:rsidTr="0072041C">
        <w:tc>
          <w:tcPr>
            <w:tcW w:w="2988" w:type="dxa"/>
            <w:tcBorders>
              <w:top w:val="single" w:sz="4" w:space="0" w:color="auto"/>
              <w:left w:val="single" w:sz="6" w:space="0" w:color="auto"/>
              <w:bottom w:val="single" w:sz="6" w:space="0" w:color="auto"/>
              <w:right w:val="single" w:sz="6" w:space="0" w:color="auto"/>
            </w:tcBorders>
          </w:tcPr>
          <w:p w:rsidR="0072041C" w:rsidRPr="0072041C" w:rsidRDefault="0072041C" w:rsidP="0072041C">
            <w:pPr>
              <w:widowControl w:val="0"/>
              <w:autoSpaceDE w:val="0"/>
              <w:autoSpaceDN w:val="0"/>
              <w:adjustRightInd w:val="0"/>
              <w:jc w:val="both"/>
            </w:pPr>
            <w:r w:rsidRPr="0072041C">
              <w:t>улицы в жилой застройке</w:t>
            </w:r>
          </w:p>
        </w:tc>
        <w:tc>
          <w:tcPr>
            <w:tcW w:w="6480" w:type="dxa"/>
            <w:tcBorders>
              <w:top w:val="single" w:sz="4" w:space="0" w:color="auto"/>
              <w:left w:val="single" w:sz="6" w:space="0" w:color="auto"/>
              <w:bottom w:val="single" w:sz="6" w:space="0" w:color="auto"/>
              <w:right w:val="single" w:sz="6" w:space="0" w:color="auto"/>
            </w:tcBorders>
          </w:tcPr>
          <w:p w:rsidR="0072041C" w:rsidRPr="0072041C" w:rsidRDefault="0072041C" w:rsidP="0072041C">
            <w:pPr>
              <w:widowControl w:val="0"/>
              <w:autoSpaceDE w:val="0"/>
              <w:autoSpaceDN w:val="0"/>
              <w:adjustRightInd w:val="0"/>
              <w:jc w:val="both"/>
            </w:pPr>
            <w:r w:rsidRPr="0072041C">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2041C" w:rsidRPr="0072041C" w:rsidTr="0072041C">
        <w:tc>
          <w:tcPr>
            <w:tcW w:w="2988" w:type="dxa"/>
            <w:tcBorders>
              <w:top w:val="single" w:sz="4" w:space="0" w:color="auto"/>
              <w:bottom w:val="single" w:sz="4" w:space="0" w:color="auto"/>
              <w:right w:val="single" w:sz="4" w:space="0" w:color="auto"/>
            </w:tcBorders>
          </w:tcPr>
          <w:p w:rsidR="0072041C" w:rsidRPr="0072041C" w:rsidRDefault="0072041C" w:rsidP="0072041C">
            <w:pPr>
              <w:widowControl w:val="0"/>
              <w:autoSpaceDE w:val="0"/>
              <w:autoSpaceDN w:val="0"/>
              <w:adjustRightInd w:val="0"/>
              <w:jc w:val="both"/>
            </w:pPr>
            <w:r w:rsidRPr="0072041C">
              <w:t xml:space="preserve">улицы и дороги в производственных, в том </w:t>
            </w:r>
            <w:r w:rsidRPr="0072041C">
              <w:lastRenderedPageBreak/>
              <w:t>числе коммунально-складских зонах</w:t>
            </w:r>
          </w:p>
        </w:tc>
        <w:tc>
          <w:tcPr>
            <w:tcW w:w="6480" w:type="dxa"/>
            <w:tcBorders>
              <w:top w:val="single" w:sz="4" w:space="0" w:color="auto"/>
              <w:left w:val="single" w:sz="4" w:space="0" w:color="auto"/>
              <w:bottom w:val="single" w:sz="4" w:space="0" w:color="auto"/>
            </w:tcBorders>
          </w:tcPr>
          <w:p w:rsidR="0072041C" w:rsidRPr="0072041C" w:rsidRDefault="0072041C" w:rsidP="0072041C">
            <w:pPr>
              <w:widowControl w:val="0"/>
              <w:autoSpaceDE w:val="0"/>
              <w:autoSpaceDN w:val="0"/>
              <w:adjustRightInd w:val="0"/>
              <w:jc w:val="both"/>
            </w:pPr>
            <w:r w:rsidRPr="0072041C">
              <w:lastRenderedPageBreak/>
              <w:t xml:space="preserve">транспортная связь преимущественно легкового и грузового транспорта в пределах зон, выходы на магистральные </w:t>
            </w:r>
            <w:r w:rsidRPr="0072041C">
              <w:lastRenderedPageBreak/>
              <w:t>дороги. Пересечения с улицами и дорогами устраиваются в одном уровне</w:t>
            </w:r>
          </w:p>
        </w:tc>
      </w:tr>
      <w:tr w:rsidR="0072041C" w:rsidRPr="0072041C" w:rsidTr="0072041C">
        <w:tc>
          <w:tcPr>
            <w:tcW w:w="2988" w:type="dxa"/>
            <w:tcBorders>
              <w:top w:val="single" w:sz="4" w:space="0" w:color="auto"/>
              <w:bottom w:val="single" w:sz="4" w:space="0" w:color="auto"/>
              <w:right w:val="single" w:sz="4" w:space="0" w:color="auto"/>
            </w:tcBorders>
          </w:tcPr>
          <w:p w:rsidR="0072041C" w:rsidRPr="0072041C" w:rsidRDefault="0072041C" w:rsidP="0072041C">
            <w:pPr>
              <w:widowControl w:val="0"/>
              <w:autoSpaceDE w:val="0"/>
              <w:autoSpaceDN w:val="0"/>
              <w:adjustRightInd w:val="0"/>
              <w:jc w:val="both"/>
            </w:pPr>
            <w:r w:rsidRPr="0072041C">
              <w:lastRenderedPageBreak/>
              <w:t>пешеходные улицы и дороги</w:t>
            </w:r>
          </w:p>
        </w:tc>
        <w:tc>
          <w:tcPr>
            <w:tcW w:w="6480" w:type="dxa"/>
            <w:tcBorders>
              <w:top w:val="single" w:sz="4" w:space="0" w:color="auto"/>
              <w:left w:val="single" w:sz="4" w:space="0" w:color="auto"/>
              <w:bottom w:val="single" w:sz="4" w:space="0" w:color="auto"/>
            </w:tcBorders>
          </w:tcPr>
          <w:p w:rsidR="0072041C" w:rsidRPr="0072041C" w:rsidRDefault="0072041C" w:rsidP="0072041C">
            <w:pPr>
              <w:widowControl w:val="0"/>
              <w:autoSpaceDE w:val="0"/>
              <w:autoSpaceDN w:val="0"/>
              <w:adjustRightInd w:val="0"/>
              <w:jc w:val="both"/>
            </w:pPr>
            <w:r w:rsidRPr="0072041C">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72041C" w:rsidRPr="0072041C" w:rsidTr="0072041C">
        <w:tc>
          <w:tcPr>
            <w:tcW w:w="2988" w:type="dxa"/>
            <w:tcBorders>
              <w:top w:val="single" w:sz="4" w:space="0" w:color="auto"/>
              <w:bottom w:val="single" w:sz="4" w:space="0" w:color="auto"/>
              <w:right w:val="single" w:sz="4" w:space="0" w:color="auto"/>
            </w:tcBorders>
          </w:tcPr>
          <w:p w:rsidR="0072041C" w:rsidRPr="0072041C" w:rsidRDefault="0072041C" w:rsidP="0072041C">
            <w:pPr>
              <w:widowControl w:val="0"/>
              <w:autoSpaceDE w:val="0"/>
              <w:autoSpaceDN w:val="0"/>
              <w:adjustRightInd w:val="0"/>
              <w:jc w:val="both"/>
            </w:pPr>
            <w:r w:rsidRPr="0072041C">
              <w:t>парковые дороги</w:t>
            </w:r>
          </w:p>
        </w:tc>
        <w:tc>
          <w:tcPr>
            <w:tcW w:w="6480" w:type="dxa"/>
            <w:tcBorders>
              <w:top w:val="single" w:sz="4" w:space="0" w:color="auto"/>
              <w:left w:val="single" w:sz="4" w:space="0" w:color="auto"/>
              <w:bottom w:val="single" w:sz="4" w:space="0" w:color="auto"/>
            </w:tcBorders>
          </w:tcPr>
          <w:p w:rsidR="0072041C" w:rsidRPr="0072041C" w:rsidRDefault="0072041C" w:rsidP="0072041C">
            <w:pPr>
              <w:widowControl w:val="0"/>
              <w:autoSpaceDE w:val="0"/>
              <w:autoSpaceDN w:val="0"/>
              <w:adjustRightInd w:val="0"/>
              <w:jc w:val="both"/>
            </w:pPr>
            <w:r w:rsidRPr="0072041C">
              <w:t>транспортная связь в пределах территории парков и лесопарков преимущественно для движения легковых автомобилей</w:t>
            </w:r>
          </w:p>
        </w:tc>
      </w:tr>
      <w:tr w:rsidR="0072041C" w:rsidRPr="0072041C" w:rsidTr="0072041C">
        <w:tc>
          <w:tcPr>
            <w:tcW w:w="2988" w:type="dxa"/>
            <w:tcBorders>
              <w:top w:val="single" w:sz="4" w:space="0" w:color="auto"/>
              <w:bottom w:val="single" w:sz="4" w:space="0" w:color="auto"/>
              <w:right w:val="single" w:sz="4" w:space="0" w:color="auto"/>
            </w:tcBorders>
          </w:tcPr>
          <w:p w:rsidR="0072041C" w:rsidRPr="0072041C" w:rsidRDefault="0072041C" w:rsidP="0072041C">
            <w:pPr>
              <w:widowControl w:val="0"/>
              <w:autoSpaceDE w:val="0"/>
              <w:autoSpaceDN w:val="0"/>
              <w:adjustRightInd w:val="0"/>
              <w:jc w:val="both"/>
            </w:pPr>
            <w:r w:rsidRPr="0072041C">
              <w:t>проезды</w:t>
            </w:r>
          </w:p>
        </w:tc>
        <w:tc>
          <w:tcPr>
            <w:tcW w:w="6480" w:type="dxa"/>
            <w:tcBorders>
              <w:top w:val="single" w:sz="4" w:space="0" w:color="auto"/>
              <w:left w:val="single" w:sz="4" w:space="0" w:color="auto"/>
              <w:bottom w:val="single" w:sz="4" w:space="0" w:color="auto"/>
            </w:tcBorders>
          </w:tcPr>
          <w:p w:rsidR="0072041C" w:rsidRPr="0072041C" w:rsidRDefault="0072041C" w:rsidP="0072041C">
            <w:pPr>
              <w:widowControl w:val="0"/>
              <w:autoSpaceDE w:val="0"/>
              <w:autoSpaceDN w:val="0"/>
              <w:adjustRightInd w:val="0"/>
              <w:jc w:val="both"/>
            </w:pPr>
            <w:r w:rsidRPr="0072041C">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72041C" w:rsidRPr="0072041C" w:rsidTr="0072041C">
        <w:tc>
          <w:tcPr>
            <w:tcW w:w="2988" w:type="dxa"/>
            <w:tcBorders>
              <w:top w:val="single" w:sz="4" w:space="0" w:color="auto"/>
              <w:bottom w:val="single" w:sz="4" w:space="0" w:color="auto"/>
              <w:right w:val="single" w:sz="4" w:space="0" w:color="auto"/>
            </w:tcBorders>
          </w:tcPr>
          <w:p w:rsidR="0072041C" w:rsidRPr="0072041C" w:rsidRDefault="0072041C" w:rsidP="0072041C">
            <w:pPr>
              <w:widowControl w:val="0"/>
              <w:autoSpaceDE w:val="0"/>
              <w:autoSpaceDN w:val="0"/>
              <w:adjustRightInd w:val="0"/>
              <w:jc w:val="both"/>
            </w:pPr>
            <w:r w:rsidRPr="0072041C">
              <w:t>велосипедные дорожки</w:t>
            </w:r>
          </w:p>
        </w:tc>
        <w:tc>
          <w:tcPr>
            <w:tcW w:w="6480" w:type="dxa"/>
            <w:tcBorders>
              <w:top w:val="single" w:sz="4" w:space="0" w:color="auto"/>
              <w:left w:val="single" w:sz="4" w:space="0" w:color="auto"/>
              <w:bottom w:val="single" w:sz="4" w:space="0" w:color="auto"/>
            </w:tcBorders>
          </w:tcPr>
          <w:p w:rsidR="0072041C" w:rsidRPr="0072041C" w:rsidRDefault="0072041C" w:rsidP="0072041C">
            <w:pPr>
              <w:widowControl w:val="0"/>
              <w:autoSpaceDE w:val="0"/>
              <w:autoSpaceDN w:val="0"/>
              <w:adjustRightInd w:val="0"/>
              <w:jc w:val="both"/>
            </w:pPr>
            <w:r w:rsidRPr="0072041C">
              <w:t>по свободным от других видов транспорта трассам.</w:t>
            </w:r>
          </w:p>
        </w:tc>
      </w:tr>
    </w:tbl>
    <w:p w:rsidR="0072041C" w:rsidRDefault="0072041C" w:rsidP="0072041C">
      <w:pPr>
        <w:ind w:firstLine="709"/>
        <w:jc w:val="both"/>
        <w:rPr>
          <w:rFonts w:eastAsia="Calibri"/>
          <w:sz w:val="28"/>
          <w:szCs w:val="28"/>
          <w:lang w:eastAsia="en-US"/>
        </w:rPr>
      </w:pPr>
    </w:p>
    <w:p w:rsidR="0072041C" w:rsidRPr="0072041C" w:rsidRDefault="0072041C" w:rsidP="0072041C">
      <w:pPr>
        <w:jc w:val="both"/>
      </w:pPr>
      <w:r w:rsidRPr="0072041C">
        <w:t>Примечания.</w:t>
      </w:r>
    </w:p>
    <w:p w:rsidR="0072041C" w:rsidRPr="0072041C" w:rsidRDefault="0072041C" w:rsidP="0072041C">
      <w:pPr>
        <w:jc w:val="both"/>
      </w:pPr>
      <w:r w:rsidRPr="0072041C">
        <w:t>1. 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населенного пункта.</w:t>
      </w:r>
    </w:p>
    <w:p w:rsidR="0072041C" w:rsidRPr="00675CB9" w:rsidRDefault="0072041C" w:rsidP="0072041C">
      <w:pPr>
        <w:jc w:val="both"/>
      </w:pPr>
      <w:r w:rsidRPr="0072041C">
        <w:t xml:space="preserve">3.4.3.2.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w:t>
      </w:r>
      <w:r w:rsidRPr="0072041C">
        <w:rPr>
          <w:lang w:val="en-US"/>
        </w:rPr>
        <w:t>I</w:t>
      </w:r>
      <w:r w:rsidRPr="0072041C">
        <w:t xml:space="preserve"> период расчетного срока автомобилей на 1 тыс.чел</w:t>
      </w:r>
      <w:r w:rsidRPr="00675CB9">
        <w:t>.: 250 – 290 легковых автомобилей, включая 3 – 4 такси 2 – 3 ведомственных автомобиля, 25 -40 грузовых автомобилей.</w:t>
      </w:r>
    </w:p>
    <w:p w:rsidR="0072041C" w:rsidRPr="0072041C" w:rsidRDefault="0072041C" w:rsidP="0072041C">
      <w:pPr>
        <w:jc w:val="both"/>
      </w:pPr>
      <w:r w:rsidRPr="0072041C">
        <w:t xml:space="preserve">    Число мотоциклов и мопедов следует принимать на 1 тыс.чел. – 100 – 150 едениц. На расчетный срок число транспортных средств принимается с коэффициентом 1,4.</w:t>
      </w:r>
    </w:p>
    <w:p w:rsidR="0072041C" w:rsidRPr="0072041C" w:rsidRDefault="0072041C" w:rsidP="0072041C">
      <w:pPr>
        <w:jc w:val="both"/>
      </w:pPr>
      <w:r w:rsidRPr="0072041C">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w:t>
      </w:r>
      <w:r>
        <w:t>таблицей 25</w:t>
      </w:r>
      <w:r w:rsidRPr="0072041C">
        <w:t>.</w:t>
      </w:r>
    </w:p>
    <w:p w:rsidR="0072041C" w:rsidRPr="0072041C" w:rsidRDefault="0072041C" w:rsidP="0072041C">
      <w:pPr>
        <w:ind w:firstLine="709"/>
        <w:jc w:val="both"/>
        <w:rPr>
          <w:rFonts w:eastAsia="Calibri"/>
          <w:sz w:val="28"/>
          <w:szCs w:val="28"/>
          <w:lang w:eastAsia="en-US"/>
        </w:rPr>
      </w:pPr>
    </w:p>
    <w:p w:rsidR="0072041C" w:rsidRPr="0072041C" w:rsidRDefault="003D7B40" w:rsidP="0072041C">
      <w:pPr>
        <w:ind w:firstLine="709"/>
        <w:jc w:val="both"/>
        <w:rPr>
          <w:rFonts w:eastAsia="Calibri"/>
          <w:sz w:val="28"/>
          <w:szCs w:val="28"/>
          <w:lang w:eastAsia="en-US"/>
        </w:rPr>
      </w:pPr>
      <w:r>
        <w:rPr>
          <w:rFonts w:eastAsia="Calibri"/>
          <w:sz w:val="28"/>
          <w:szCs w:val="28"/>
          <w:lang w:eastAsia="en-US"/>
        </w:rPr>
        <w:t>3.4.3.2</w:t>
      </w:r>
      <w:r w:rsidR="0072041C" w:rsidRPr="0072041C">
        <w:rPr>
          <w:rFonts w:eastAsia="Calibri"/>
          <w:sz w:val="28"/>
          <w:szCs w:val="28"/>
          <w:lang w:eastAsia="en-US"/>
        </w:rPr>
        <w:t xml:space="preserve">. Указанный уровень автомобилизации допускается уменьшать или увеличивать в зависимости от местных условий </w:t>
      </w:r>
      <w:r w:rsidR="0072041C">
        <w:rPr>
          <w:rFonts w:eastAsia="Calibri"/>
          <w:sz w:val="28"/>
          <w:szCs w:val="28"/>
          <w:lang w:eastAsia="en-US"/>
        </w:rPr>
        <w:t>поселения</w:t>
      </w:r>
      <w:r w:rsidR="0072041C" w:rsidRPr="0072041C">
        <w:rPr>
          <w:rFonts w:eastAsia="Calibri"/>
          <w:sz w:val="28"/>
          <w:szCs w:val="28"/>
          <w:lang w:eastAsia="en-US"/>
        </w:rPr>
        <w:t>, но не более чем на 20 процентов.</w:t>
      </w:r>
    </w:p>
    <w:p w:rsidR="0072041C" w:rsidRDefault="0072041C" w:rsidP="0072041C">
      <w:pPr>
        <w:ind w:firstLine="709"/>
        <w:jc w:val="both"/>
        <w:rPr>
          <w:rFonts w:eastAsia="Calibri"/>
          <w:sz w:val="28"/>
          <w:szCs w:val="28"/>
          <w:lang w:eastAsia="en-US"/>
        </w:rPr>
      </w:pPr>
      <w:r w:rsidRPr="0072041C">
        <w:rPr>
          <w:rFonts w:eastAsia="Calibri"/>
          <w:sz w:val="28"/>
          <w:szCs w:val="28"/>
          <w:lang w:eastAsia="en-US"/>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w:t>
      </w:r>
      <w:r w:rsidRPr="003D7B40">
        <w:rPr>
          <w:rFonts w:eastAsia="Calibri"/>
          <w:sz w:val="28"/>
          <w:szCs w:val="28"/>
          <w:lang w:eastAsia="en-US"/>
        </w:rPr>
        <w:t>соответствии с</w:t>
      </w:r>
      <w:r w:rsidR="003D7B40" w:rsidRPr="003D7B40">
        <w:rPr>
          <w:rFonts w:eastAsia="Calibri"/>
          <w:sz w:val="28"/>
          <w:szCs w:val="28"/>
          <w:lang w:eastAsia="en-US"/>
        </w:rPr>
        <w:t xml:space="preserve"> таблицей 26</w:t>
      </w:r>
      <w:r w:rsidRPr="003D7B40">
        <w:rPr>
          <w:rFonts w:eastAsia="Calibri"/>
          <w:sz w:val="28"/>
          <w:szCs w:val="28"/>
          <w:lang w:eastAsia="en-US"/>
        </w:rPr>
        <w:t xml:space="preserve"> настоящих Нормативов.</w:t>
      </w:r>
    </w:p>
    <w:p w:rsidR="003D7B40" w:rsidRDefault="003D7B40" w:rsidP="0072041C">
      <w:pPr>
        <w:ind w:firstLine="709"/>
        <w:jc w:val="both"/>
        <w:rPr>
          <w:rFonts w:eastAsia="Calibri"/>
          <w:sz w:val="28"/>
          <w:szCs w:val="28"/>
          <w:lang w:eastAsia="en-US"/>
        </w:rPr>
      </w:pPr>
    </w:p>
    <w:p w:rsidR="003D7B40" w:rsidRDefault="003D7B40" w:rsidP="003D7B40">
      <w:pPr>
        <w:ind w:firstLine="709"/>
        <w:jc w:val="right"/>
        <w:rPr>
          <w:rFonts w:eastAsia="Calibri"/>
          <w:sz w:val="28"/>
          <w:szCs w:val="28"/>
          <w:lang w:eastAsia="en-US"/>
        </w:rPr>
      </w:pPr>
      <w:r>
        <w:rPr>
          <w:rFonts w:eastAsia="Calibri"/>
          <w:sz w:val="28"/>
          <w:szCs w:val="28"/>
          <w:lang w:eastAsia="en-US"/>
        </w:rPr>
        <w:t>Таблица 26</w:t>
      </w:r>
    </w:p>
    <w:p w:rsidR="003D7B40" w:rsidRDefault="003D7B40" w:rsidP="003D7B40">
      <w:pPr>
        <w:ind w:firstLine="709"/>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42"/>
        <w:gridCol w:w="2826"/>
      </w:tblGrid>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Тип транспортных средств</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Коэффициент приведения</w:t>
            </w:r>
          </w:p>
        </w:tc>
      </w:tr>
      <w:tr w:rsidR="003D7B40" w:rsidRPr="003D7B40" w:rsidTr="001470D2">
        <w:tc>
          <w:tcPr>
            <w:tcW w:w="6642" w:type="dxa"/>
            <w:tcBorders>
              <w:top w:val="single" w:sz="2"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Легковые автомобили</w:t>
            </w:r>
          </w:p>
        </w:tc>
        <w:tc>
          <w:tcPr>
            <w:tcW w:w="2826" w:type="dxa"/>
            <w:tcBorders>
              <w:top w:val="single" w:sz="2"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1,0</w:t>
            </w: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Грузовые автомобили грузоподъемностью, т:</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2</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1,5</w:t>
            </w: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6</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2,0</w:t>
            </w: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8</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2,5</w:t>
            </w: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14</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3,0</w:t>
            </w: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свыше 14</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3,5</w:t>
            </w: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Автобусы</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2,5</w:t>
            </w: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Микроавтобусы</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1,5</w:t>
            </w: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lastRenderedPageBreak/>
              <w:t>Мотоциклы и мопеды</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0,5</w:t>
            </w:r>
          </w:p>
        </w:tc>
      </w:tr>
      <w:tr w:rsidR="003D7B40" w:rsidRPr="003D7B40" w:rsidTr="001470D2">
        <w:tc>
          <w:tcPr>
            <w:tcW w:w="6642"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Мотоциклы с коляской</w:t>
            </w:r>
          </w:p>
        </w:tc>
        <w:tc>
          <w:tcPr>
            <w:tcW w:w="2826"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0,75</w:t>
            </w:r>
          </w:p>
        </w:tc>
      </w:tr>
    </w:tbl>
    <w:p w:rsidR="003D7B40" w:rsidRPr="003D7B40" w:rsidRDefault="003D7B40" w:rsidP="003D7B40">
      <w:pPr>
        <w:jc w:val="both"/>
        <w:rPr>
          <w:rFonts w:eastAsia="Calibri"/>
          <w:sz w:val="28"/>
          <w:szCs w:val="28"/>
          <w:lang w:eastAsia="en-US"/>
        </w:rPr>
      </w:pPr>
    </w:p>
    <w:p w:rsidR="0072041C" w:rsidRDefault="003D7B40" w:rsidP="0072041C">
      <w:pPr>
        <w:ind w:firstLine="709"/>
        <w:jc w:val="both"/>
        <w:rPr>
          <w:rFonts w:eastAsia="Calibri"/>
          <w:sz w:val="28"/>
          <w:szCs w:val="28"/>
          <w:lang w:eastAsia="en-US"/>
        </w:rPr>
      </w:pPr>
      <w:r>
        <w:rPr>
          <w:rFonts w:eastAsia="Calibri"/>
          <w:sz w:val="28"/>
          <w:szCs w:val="28"/>
          <w:lang w:eastAsia="en-US"/>
        </w:rPr>
        <w:t>3.4.3.3.</w:t>
      </w:r>
      <w:r w:rsidR="0072041C" w:rsidRPr="0072041C">
        <w:rPr>
          <w:rFonts w:eastAsia="Calibri"/>
          <w:sz w:val="28"/>
          <w:szCs w:val="28"/>
          <w:lang w:eastAsia="en-US"/>
        </w:rPr>
        <w:t xml:space="preserve"> Основные расчетные параметры уличной сети поселени</w:t>
      </w:r>
      <w:r>
        <w:rPr>
          <w:rFonts w:eastAsia="Calibri"/>
          <w:sz w:val="28"/>
          <w:szCs w:val="28"/>
          <w:lang w:eastAsia="en-US"/>
        </w:rPr>
        <w:t>я</w:t>
      </w:r>
      <w:r w:rsidR="0072041C" w:rsidRPr="0072041C">
        <w:rPr>
          <w:rFonts w:eastAsia="Calibri"/>
          <w:sz w:val="28"/>
          <w:szCs w:val="28"/>
          <w:lang w:eastAsia="en-US"/>
        </w:rPr>
        <w:t xml:space="preserve"> следует устанавливать в соответствии </w:t>
      </w:r>
      <w:r w:rsidRPr="003D7B40">
        <w:rPr>
          <w:rFonts w:eastAsia="Calibri"/>
          <w:sz w:val="28"/>
          <w:szCs w:val="28"/>
          <w:lang w:eastAsia="en-US"/>
        </w:rPr>
        <w:t>с таблицей 27</w:t>
      </w:r>
      <w:r w:rsidR="0072041C" w:rsidRPr="003D7B40">
        <w:rPr>
          <w:rFonts w:eastAsia="Calibri"/>
          <w:sz w:val="28"/>
          <w:szCs w:val="28"/>
          <w:lang w:eastAsia="en-US"/>
        </w:rPr>
        <w:t xml:space="preserve"> настоящих Нормативов.</w:t>
      </w:r>
    </w:p>
    <w:p w:rsidR="003D7B40" w:rsidRDefault="003D7B40" w:rsidP="0072041C">
      <w:pPr>
        <w:ind w:firstLine="709"/>
        <w:jc w:val="both"/>
        <w:rPr>
          <w:rFonts w:eastAsia="Calibri"/>
          <w:sz w:val="28"/>
          <w:szCs w:val="28"/>
          <w:lang w:eastAsia="en-US"/>
        </w:rPr>
      </w:pPr>
    </w:p>
    <w:p w:rsidR="003D7B40" w:rsidRDefault="003D7B40" w:rsidP="003D7B40">
      <w:pPr>
        <w:ind w:firstLine="709"/>
        <w:jc w:val="right"/>
        <w:rPr>
          <w:rFonts w:eastAsia="Calibri"/>
          <w:sz w:val="28"/>
          <w:szCs w:val="28"/>
          <w:lang w:eastAsia="en-US"/>
        </w:rPr>
      </w:pPr>
      <w:r>
        <w:rPr>
          <w:rFonts w:eastAsia="Calibri"/>
          <w:sz w:val="28"/>
          <w:szCs w:val="28"/>
          <w:lang w:eastAsia="en-US"/>
        </w:rPr>
        <w:t>Таблица 27</w:t>
      </w:r>
    </w:p>
    <w:p w:rsidR="003D7B40" w:rsidRDefault="003D7B40" w:rsidP="003D7B40">
      <w:pPr>
        <w:ind w:firstLine="709"/>
        <w:jc w:val="right"/>
        <w:rPr>
          <w:rFonts w:eastAsia="Calibri"/>
          <w:sz w:val="28"/>
          <w:szCs w:val="28"/>
          <w:lang w:eastAsia="en-US"/>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8"/>
        <w:gridCol w:w="1800"/>
        <w:gridCol w:w="1800"/>
        <w:gridCol w:w="1440"/>
        <w:gridCol w:w="1440"/>
      </w:tblGrid>
      <w:tr w:rsidR="003D7B40" w:rsidRPr="003D7B40" w:rsidTr="001470D2">
        <w:tc>
          <w:tcPr>
            <w:tcW w:w="3168"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Категория сельских улиц и дорог</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Расчетная скорость движения, км/ч</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Ширина полосы движения, м</w:t>
            </w:r>
          </w:p>
        </w:tc>
        <w:tc>
          <w:tcPr>
            <w:tcW w:w="144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Число полос движения</w:t>
            </w:r>
          </w:p>
        </w:tc>
        <w:tc>
          <w:tcPr>
            <w:tcW w:w="1440"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Ширина пешеходной части тротуара, м</w:t>
            </w:r>
          </w:p>
        </w:tc>
      </w:tr>
      <w:tr w:rsidR="003D7B40" w:rsidRPr="003D7B40" w:rsidTr="001470D2">
        <w:tc>
          <w:tcPr>
            <w:tcW w:w="3168"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Поселковая дорога</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60</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3,5</w:t>
            </w:r>
          </w:p>
        </w:tc>
        <w:tc>
          <w:tcPr>
            <w:tcW w:w="144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2</w:t>
            </w:r>
          </w:p>
        </w:tc>
        <w:tc>
          <w:tcPr>
            <w:tcW w:w="1440"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w:t>
            </w:r>
          </w:p>
        </w:tc>
      </w:tr>
      <w:tr w:rsidR="003D7B40" w:rsidRPr="003D7B40" w:rsidTr="001470D2">
        <w:tc>
          <w:tcPr>
            <w:tcW w:w="3168"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Главная улица</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40</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3,5</w:t>
            </w:r>
          </w:p>
        </w:tc>
        <w:tc>
          <w:tcPr>
            <w:tcW w:w="144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2 - 3</w:t>
            </w:r>
          </w:p>
        </w:tc>
        <w:tc>
          <w:tcPr>
            <w:tcW w:w="1440"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1,5 - 2,25</w:t>
            </w:r>
          </w:p>
        </w:tc>
      </w:tr>
      <w:tr w:rsidR="003D7B40" w:rsidRPr="003D7B40" w:rsidTr="001470D2">
        <w:tc>
          <w:tcPr>
            <w:tcW w:w="3168"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Улица в жилой застройке:</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p>
        </w:tc>
        <w:tc>
          <w:tcPr>
            <w:tcW w:w="1440"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p>
        </w:tc>
      </w:tr>
      <w:tr w:rsidR="003D7B40" w:rsidRPr="003D7B40" w:rsidTr="001470D2">
        <w:tc>
          <w:tcPr>
            <w:tcW w:w="3168"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основная</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40</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3,0</w:t>
            </w:r>
          </w:p>
        </w:tc>
        <w:tc>
          <w:tcPr>
            <w:tcW w:w="144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2</w:t>
            </w:r>
          </w:p>
        </w:tc>
        <w:tc>
          <w:tcPr>
            <w:tcW w:w="1440"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1,0 - 1,5</w:t>
            </w:r>
          </w:p>
        </w:tc>
      </w:tr>
      <w:tr w:rsidR="003D7B40" w:rsidRPr="003D7B40" w:rsidTr="001470D2">
        <w:tc>
          <w:tcPr>
            <w:tcW w:w="3168"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второстепенная (переулок)</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30</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2,75</w:t>
            </w:r>
          </w:p>
        </w:tc>
        <w:tc>
          <w:tcPr>
            <w:tcW w:w="144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2</w:t>
            </w:r>
          </w:p>
        </w:tc>
        <w:tc>
          <w:tcPr>
            <w:tcW w:w="1440"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1,0</w:t>
            </w:r>
          </w:p>
        </w:tc>
      </w:tr>
      <w:tr w:rsidR="003D7B40" w:rsidRPr="003D7B40" w:rsidTr="001470D2">
        <w:tc>
          <w:tcPr>
            <w:tcW w:w="3168"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проезд</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20</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2,75 - 3,0</w:t>
            </w:r>
          </w:p>
        </w:tc>
        <w:tc>
          <w:tcPr>
            <w:tcW w:w="144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1</w:t>
            </w:r>
          </w:p>
        </w:tc>
        <w:tc>
          <w:tcPr>
            <w:tcW w:w="1440"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0 - 1,0</w:t>
            </w:r>
          </w:p>
        </w:tc>
      </w:tr>
      <w:tr w:rsidR="003D7B40" w:rsidRPr="003D7B40" w:rsidTr="001470D2">
        <w:tc>
          <w:tcPr>
            <w:tcW w:w="3168" w:type="dxa"/>
            <w:tcBorders>
              <w:top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Хозяйственный проезд, скотопрогон</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30</w:t>
            </w:r>
          </w:p>
        </w:tc>
        <w:tc>
          <w:tcPr>
            <w:tcW w:w="180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4,5</w:t>
            </w:r>
          </w:p>
        </w:tc>
        <w:tc>
          <w:tcPr>
            <w:tcW w:w="1440" w:type="dxa"/>
            <w:tcBorders>
              <w:top w:val="single" w:sz="4" w:space="0" w:color="auto"/>
              <w:left w:val="single" w:sz="4" w:space="0" w:color="auto"/>
              <w:bottom w:val="single" w:sz="4" w:space="0" w:color="auto"/>
              <w:right w:val="single" w:sz="4" w:space="0" w:color="auto"/>
            </w:tcBorders>
          </w:tcPr>
          <w:p w:rsidR="003D7B40" w:rsidRPr="003D7B40" w:rsidRDefault="003D7B40" w:rsidP="003D7B40">
            <w:pPr>
              <w:widowControl w:val="0"/>
              <w:autoSpaceDE w:val="0"/>
              <w:autoSpaceDN w:val="0"/>
              <w:adjustRightInd w:val="0"/>
              <w:jc w:val="both"/>
            </w:pPr>
            <w:r w:rsidRPr="003D7B40">
              <w:t>1</w:t>
            </w:r>
          </w:p>
        </w:tc>
        <w:tc>
          <w:tcPr>
            <w:tcW w:w="1440" w:type="dxa"/>
            <w:tcBorders>
              <w:top w:val="single" w:sz="4" w:space="0" w:color="auto"/>
              <w:left w:val="single" w:sz="4" w:space="0" w:color="auto"/>
              <w:bottom w:val="single" w:sz="4" w:space="0" w:color="auto"/>
            </w:tcBorders>
          </w:tcPr>
          <w:p w:rsidR="003D7B40" w:rsidRPr="003D7B40" w:rsidRDefault="003D7B40" w:rsidP="003D7B40">
            <w:pPr>
              <w:widowControl w:val="0"/>
              <w:autoSpaceDE w:val="0"/>
              <w:autoSpaceDN w:val="0"/>
              <w:adjustRightInd w:val="0"/>
              <w:jc w:val="both"/>
            </w:pPr>
            <w:r w:rsidRPr="003D7B40">
              <w:t>-</w:t>
            </w:r>
          </w:p>
        </w:tc>
      </w:tr>
    </w:tbl>
    <w:p w:rsidR="003D7B40" w:rsidRPr="0072041C" w:rsidRDefault="003D7B40" w:rsidP="003D7B40">
      <w:pPr>
        <w:jc w:val="both"/>
        <w:rPr>
          <w:rFonts w:eastAsia="Calibri"/>
          <w:color w:val="00B050"/>
          <w:sz w:val="28"/>
          <w:szCs w:val="28"/>
          <w:lang w:eastAsia="en-US"/>
        </w:rPr>
      </w:pPr>
    </w:p>
    <w:p w:rsidR="0072041C" w:rsidRPr="0072041C" w:rsidRDefault="003D7B40" w:rsidP="0072041C">
      <w:pPr>
        <w:ind w:firstLine="709"/>
        <w:jc w:val="both"/>
        <w:rPr>
          <w:rFonts w:eastAsia="Calibri"/>
          <w:sz w:val="28"/>
          <w:szCs w:val="28"/>
          <w:lang w:eastAsia="en-US"/>
        </w:rPr>
      </w:pPr>
      <w:r>
        <w:rPr>
          <w:rFonts w:eastAsia="Calibri"/>
          <w:sz w:val="28"/>
          <w:szCs w:val="28"/>
          <w:lang w:eastAsia="en-US"/>
        </w:rPr>
        <w:t>3.4.3.4</w:t>
      </w:r>
      <w:r w:rsidR="0072041C" w:rsidRPr="0072041C">
        <w:rPr>
          <w:rFonts w:eastAsia="Calibri"/>
          <w:sz w:val="28"/>
          <w:szCs w:val="28"/>
          <w:lang w:eastAsia="en-US"/>
        </w:rPr>
        <w:t>. Проектирование уличной сети в жилой и общественно-деловой зонах должно обеспечить ее плотность не менее: в центральной зоне - 8 км/кв.км, в периферийной зоне - 6,5 км/кв.км.</w:t>
      </w:r>
    </w:p>
    <w:p w:rsidR="0072041C" w:rsidRPr="0072041C" w:rsidRDefault="003D7B40" w:rsidP="0072041C">
      <w:pPr>
        <w:ind w:firstLine="709"/>
        <w:jc w:val="both"/>
        <w:rPr>
          <w:rFonts w:eastAsia="Calibri"/>
          <w:sz w:val="28"/>
          <w:szCs w:val="28"/>
          <w:lang w:eastAsia="en-US"/>
        </w:rPr>
      </w:pPr>
      <w:r>
        <w:rPr>
          <w:rFonts w:eastAsia="Calibri"/>
          <w:sz w:val="28"/>
          <w:szCs w:val="28"/>
          <w:lang w:eastAsia="en-US"/>
        </w:rPr>
        <w:t>3.4.3.5.</w:t>
      </w:r>
      <w:r w:rsidR="0072041C" w:rsidRPr="0072041C">
        <w:rPr>
          <w:rFonts w:eastAsia="Calibri"/>
          <w:sz w:val="28"/>
          <w:szCs w:val="28"/>
          <w:lang w:eastAsia="en-US"/>
        </w:rPr>
        <w:t xml:space="preserve"> Проезжую часть на прямолинейных участках улиц с односторонним движением и шириной до 15 м устраивают с односкатным поперечным профилем.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rsidR="0072041C" w:rsidRPr="0072041C" w:rsidRDefault="003D7B40" w:rsidP="0072041C">
      <w:pPr>
        <w:ind w:firstLine="709"/>
        <w:jc w:val="both"/>
        <w:rPr>
          <w:rFonts w:eastAsia="Calibri"/>
          <w:sz w:val="28"/>
          <w:szCs w:val="28"/>
          <w:lang w:eastAsia="en-US"/>
        </w:rPr>
      </w:pPr>
      <w:r>
        <w:rPr>
          <w:rFonts w:eastAsia="Calibri"/>
          <w:sz w:val="28"/>
          <w:szCs w:val="28"/>
          <w:lang w:eastAsia="en-US"/>
        </w:rPr>
        <w:t>3.4.3.6</w:t>
      </w:r>
      <w:r w:rsidR="0072041C" w:rsidRPr="0072041C">
        <w:rPr>
          <w:rFonts w:eastAsia="Calibri"/>
          <w:sz w:val="28"/>
          <w:szCs w:val="28"/>
          <w:lang w:eastAsia="en-US"/>
        </w:rPr>
        <w:t>. На кривых в плане радиусом менее 800 м для магистральных улиц с непрерывным движением и радиусом менее 600 м для магистральных улиц с регулируемым движением следует предусматривать устройство виражей.</w:t>
      </w:r>
    </w:p>
    <w:p w:rsidR="0072041C" w:rsidRDefault="0072041C" w:rsidP="003D7B40">
      <w:pPr>
        <w:ind w:firstLine="709"/>
        <w:jc w:val="both"/>
        <w:rPr>
          <w:rFonts w:eastAsia="Calibri"/>
          <w:sz w:val="28"/>
          <w:szCs w:val="28"/>
          <w:lang w:eastAsia="en-US"/>
        </w:rPr>
      </w:pPr>
      <w:r w:rsidRPr="0072041C">
        <w:rPr>
          <w:rFonts w:eastAsia="Calibri"/>
          <w:sz w:val="28"/>
          <w:szCs w:val="28"/>
          <w:lang w:eastAsia="en-US"/>
        </w:rPr>
        <w:t xml:space="preserve">Радиусы кривых в плане проезжих частей улиц следует принимать </w:t>
      </w:r>
      <w:r w:rsidR="003D7B40" w:rsidRPr="003D7B40">
        <w:rPr>
          <w:rFonts w:eastAsia="Calibri"/>
          <w:sz w:val="28"/>
          <w:szCs w:val="28"/>
          <w:lang w:eastAsia="en-US"/>
        </w:rPr>
        <w:t>по таблице 28</w:t>
      </w:r>
      <w:r w:rsidRPr="003D7B40">
        <w:rPr>
          <w:rFonts w:eastAsia="Calibri"/>
          <w:sz w:val="28"/>
          <w:szCs w:val="28"/>
          <w:lang w:eastAsia="en-US"/>
        </w:rPr>
        <w:t xml:space="preserve"> настоящих Нормативов.</w:t>
      </w:r>
    </w:p>
    <w:p w:rsidR="003D7B40" w:rsidRDefault="003D7B40" w:rsidP="003D7B40">
      <w:pPr>
        <w:ind w:firstLine="709"/>
        <w:jc w:val="both"/>
        <w:rPr>
          <w:rFonts w:eastAsia="Calibri"/>
          <w:sz w:val="28"/>
          <w:szCs w:val="28"/>
          <w:lang w:eastAsia="en-US"/>
        </w:rPr>
      </w:pPr>
    </w:p>
    <w:p w:rsidR="003D7B40" w:rsidRDefault="003D7B40" w:rsidP="003D7B40">
      <w:pPr>
        <w:ind w:firstLine="709"/>
        <w:jc w:val="right"/>
        <w:rPr>
          <w:rFonts w:eastAsia="Calibri"/>
          <w:sz w:val="28"/>
          <w:szCs w:val="28"/>
          <w:lang w:eastAsia="en-US"/>
        </w:rPr>
      </w:pPr>
      <w:r>
        <w:rPr>
          <w:rFonts w:eastAsia="Calibri"/>
          <w:sz w:val="28"/>
          <w:szCs w:val="28"/>
          <w:lang w:eastAsia="en-US"/>
        </w:rPr>
        <w:t>Таблица 28</w:t>
      </w:r>
    </w:p>
    <w:p w:rsidR="003D7B40" w:rsidRDefault="003D7B40" w:rsidP="003D7B40">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352"/>
        <w:gridCol w:w="5029"/>
      </w:tblGrid>
      <w:tr w:rsidR="003D7B40" w:rsidRPr="003D7B40" w:rsidTr="003D7B40">
        <w:trPr>
          <w:trHeight w:val="52"/>
        </w:trPr>
        <w:tc>
          <w:tcPr>
            <w:tcW w:w="3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Радиусы кривых, м</w:t>
            </w:r>
          </w:p>
        </w:tc>
        <w:tc>
          <w:tcPr>
            <w:tcW w:w="50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right"/>
              <w:rPr>
                <w:rFonts w:eastAsia="Calibri"/>
                <w:lang w:eastAsia="en-US"/>
              </w:rPr>
            </w:pPr>
            <w:r w:rsidRPr="003D7B40">
              <w:rPr>
                <w:rFonts w:eastAsia="Calibri"/>
                <w:lang w:eastAsia="en-US"/>
              </w:rPr>
              <w:t>Уширение на каждую полосу движения, м</w:t>
            </w:r>
          </w:p>
        </w:tc>
      </w:tr>
      <w:tr w:rsidR="003D7B40" w:rsidRPr="003D7B40" w:rsidTr="003D7B40">
        <w:trPr>
          <w:trHeight w:val="52"/>
        </w:trPr>
        <w:tc>
          <w:tcPr>
            <w:tcW w:w="3352" w:type="dxa"/>
            <w:tcBorders>
              <w:top w:val="single" w:sz="4" w:space="0" w:color="auto"/>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700 - 800</w:t>
            </w:r>
          </w:p>
        </w:tc>
        <w:tc>
          <w:tcPr>
            <w:tcW w:w="5029" w:type="dxa"/>
            <w:tcBorders>
              <w:top w:val="single" w:sz="4" w:space="0" w:color="auto"/>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0,2</w:t>
            </w:r>
          </w:p>
        </w:tc>
      </w:tr>
      <w:tr w:rsidR="003D7B40" w:rsidRPr="003D7B40" w:rsidTr="003D7B40">
        <w:trPr>
          <w:trHeight w:val="52"/>
        </w:trPr>
        <w:tc>
          <w:tcPr>
            <w:tcW w:w="3352"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500 - 600</w:t>
            </w:r>
          </w:p>
        </w:tc>
        <w:tc>
          <w:tcPr>
            <w:tcW w:w="5029"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0,25</w:t>
            </w:r>
          </w:p>
        </w:tc>
      </w:tr>
      <w:tr w:rsidR="003D7B40" w:rsidRPr="003D7B40" w:rsidTr="003D7B40">
        <w:trPr>
          <w:trHeight w:val="52"/>
        </w:trPr>
        <w:tc>
          <w:tcPr>
            <w:tcW w:w="3352"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lastRenderedPageBreak/>
              <w:t>400</w:t>
            </w:r>
          </w:p>
        </w:tc>
        <w:tc>
          <w:tcPr>
            <w:tcW w:w="5029"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0,30</w:t>
            </w:r>
          </w:p>
        </w:tc>
      </w:tr>
      <w:tr w:rsidR="003D7B40" w:rsidRPr="003D7B40" w:rsidTr="003D7B40">
        <w:trPr>
          <w:trHeight w:val="52"/>
        </w:trPr>
        <w:tc>
          <w:tcPr>
            <w:tcW w:w="3352"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300</w:t>
            </w:r>
          </w:p>
        </w:tc>
        <w:tc>
          <w:tcPr>
            <w:tcW w:w="5029"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0,35</w:t>
            </w:r>
          </w:p>
        </w:tc>
      </w:tr>
      <w:tr w:rsidR="003D7B40" w:rsidRPr="003D7B40" w:rsidTr="003D7B40">
        <w:trPr>
          <w:trHeight w:val="52"/>
        </w:trPr>
        <w:tc>
          <w:tcPr>
            <w:tcW w:w="3352"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200</w:t>
            </w:r>
          </w:p>
        </w:tc>
        <w:tc>
          <w:tcPr>
            <w:tcW w:w="5029"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0,4</w:t>
            </w:r>
          </w:p>
        </w:tc>
      </w:tr>
      <w:tr w:rsidR="003D7B40" w:rsidRPr="003D7B40" w:rsidTr="003D7B40">
        <w:trPr>
          <w:trHeight w:val="52"/>
        </w:trPr>
        <w:tc>
          <w:tcPr>
            <w:tcW w:w="3352"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150</w:t>
            </w:r>
          </w:p>
        </w:tc>
        <w:tc>
          <w:tcPr>
            <w:tcW w:w="5029"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0,5</w:t>
            </w:r>
          </w:p>
        </w:tc>
      </w:tr>
      <w:tr w:rsidR="003D7B40" w:rsidRPr="003D7B40" w:rsidTr="003D7B40">
        <w:trPr>
          <w:trHeight w:val="52"/>
        </w:trPr>
        <w:tc>
          <w:tcPr>
            <w:tcW w:w="3352"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100</w:t>
            </w:r>
          </w:p>
        </w:tc>
        <w:tc>
          <w:tcPr>
            <w:tcW w:w="5029"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0,7</w:t>
            </w:r>
          </w:p>
        </w:tc>
      </w:tr>
      <w:tr w:rsidR="003D7B40" w:rsidRPr="003D7B40" w:rsidTr="003D7B40">
        <w:trPr>
          <w:trHeight w:val="52"/>
        </w:trPr>
        <w:tc>
          <w:tcPr>
            <w:tcW w:w="3352"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80</w:t>
            </w:r>
          </w:p>
        </w:tc>
        <w:tc>
          <w:tcPr>
            <w:tcW w:w="5029"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1,0</w:t>
            </w:r>
          </w:p>
        </w:tc>
      </w:tr>
      <w:tr w:rsidR="003D7B40" w:rsidRPr="003D7B40" w:rsidTr="003D7B40">
        <w:trPr>
          <w:trHeight w:val="52"/>
        </w:trPr>
        <w:tc>
          <w:tcPr>
            <w:tcW w:w="3352"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60</w:t>
            </w:r>
          </w:p>
        </w:tc>
        <w:tc>
          <w:tcPr>
            <w:tcW w:w="5029"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1,0</w:t>
            </w:r>
          </w:p>
        </w:tc>
      </w:tr>
      <w:tr w:rsidR="003D7B40" w:rsidRPr="003D7B40" w:rsidTr="003D7B40">
        <w:trPr>
          <w:trHeight w:val="52"/>
        </w:trPr>
        <w:tc>
          <w:tcPr>
            <w:tcW w:w="3352"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50</w:t>
            </w:r>
          </w:p>
        </w:tc>
        <w:tc>
          <w:tcPr>
            <w:tcW w:w="5029" w:type="dxa"/>
            <w:tcBorders>
              <w:left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1,2</w:t>
            </w:r>
          </w:p>
        </w:tc>
      </w:tr>
      <w:tr w:rsidR="003D7B40" w:rsidRPr="003D7B40" w:rsidTr="003D7B40">
        <w:trPr>
          <w:trHeight w:val="52"/>
        </w:trPr>
        <w:tc>
          <w:tcPr>
            <w:tcW w:w="3352" w:type="dxa"/>
            <w:tcBorders>
              <w:left w:val="single" w:sz="4" w:space="0" w:color="auto"/>
              <w:bottom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40</w:t>
            </w:r>
          </w:p>
        </w:tc>
        <w:tc>
          <w:tcPr>
            <w:tcW w:w="5029" w:type="dxa"/>
            <w:tcBorders>
              <w:left w:val="single" w:sz="4" w:space="0" w:color="auto"/>
              <w:bottom w:val="single" w:sz="4" w:space="0" w:color="auto"/>
              <w:right w:val="single" w:sz="4" w:space="0" w:color="auto"/>
            </w:tcBorders>
            <w:tcMar>
              <w:top w:w="102" w:type="dxa"/>
              <w:left w:w="62" w:type="dxa"/>
              <w:bottom w:w="102" w:type="dxa"/>
              <w:right w:w="62" w:type="dxa"/>
            </w:tcMar>
          </w:tcPr>
          <w:p w:rsidR="003D7B40" w:rsidRPr="003D7B40" w:rsidRDefault="003D7B40" w:rsidP="003D7B40">
            <w:pPr>
              <w:autoSpaceDE w:val="0"/>
              <w:autoSpaceDN w:val="0"/>
              <w:adjustRightInd w:val="0"/>
              <w:jc w:val="center"/>
              <w:rPr>
                <w:rFonts w:eastAsia="Calibri"/>
                <w:lang w:eastAsia="en-US"/>
              </w:rPr>
            </w:pPr>
            <w:r w:rsidRPr="003D7B40">
              <w:rPr>
                <w:rFonts w:eastAsia="Calibri"/>
                <w:lang w:eastAsia="en-US"/>
              </w:rPr>
              <w:t>1,5</w:t>
            </w:r>
          </w:p>
        </w:tc>
      </w:tr>
    </w:tbl>
    <w:p w:rsidR="003D7B40" w:rsidRPr="003D7B40" w:rsidRDefault="003D7B40" w:rsidP="003D7B40">
      <w:pPr>
        <w:jc w:val="both"/>
        <w:rPr>
          <w:rFonts w:eastAsia="Calibri"/>
          <w:sz w:val="28"/>
          <w:szCs w:val="28"/>
          <w:lang w:eastAsia="en-US"/>
        </w:rPr>
      </w:pPr>
    </w:p>
    <w:p w:rsidR="0072041C" w:rsidRPr="003D7B40" w:rsidRDefault="003D7B40" w:rsidP="0072041C">
      <w:pPr>
        <w:ind w:firstLine="709"/>
        <w:jc w:val="both"/>
        <w:rPr>
          <w:rFonts w:eastAsia="Calibri"/>
          <w:sz w:val="28"/>
          <w:szCs w:val="28"/>
          <w:lang w:eastAsia="en-US"/>
        </w:rPr>
      </w:pPr>
      <w:r>
        <w:rPr>
          <w:rFonts w:eastAsia="Calibri"/>
          <w:sz w:val="28"/>
          <w:szCs w:val="28"/>
          <w:lang w:eastAsia="en-US"/>
        </w:rPr>
        <w:t>3.4.3.7</w:t>
      </w:r>
      <w:r w:rsidR="0072041C" w:rsidRPr="0072041C">
        <w:rPr>
          <w:rFonts w:eastAsia="Calibri"/>
          <w:sz w:val="28"/>
          <w:szCs w:val="28"/>
          <w:lang w:eastAsia="en-US"/>
        </w:rPr>
        <w:t xml:space="preserve">.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w:t>
      </w:r>
      <w:r w:rsidR="0072041C" w:rsidRPr="003D7B40">
        <w:rPr>
          <w:rFonts w:eastAsia="Calibri"/>
          <w:sz w:val="28"/>
          <w:szCs w:val="28"/>
          <w:lang w:eastAsia="en-US"/>
        </w:rPr>
        <w:t>согл</w:t>
      </w:r>
      <w:r w:rsidRPr="003D7B40">
        <w:rPr>
          <w:rFonts w:eastAsia="Calibri"/>
          <w:sz w:val="28"/>
          <w:szCs w:val="28"/>
          <w:lang w:eastAsia="en-US"/>
        </w:rPr>
        <w:t>асно таблице 28</w:t>
      </w:r>
      <w:r w:rsidR="0072041C" w:rsidRPr="003D7B40">
        <w:rPr>
          <w:rFonts w:eastAsia="Calibri"/>
          <w:sz w:val="28"/>
          <w:szCs w:val="28"/>
          <w:lang w:eastAsia="en-US"/>
        </w:rPr>
        <w:t xml:space="preserve"> настоящих Нормативов.</w:t>
      </w:r>
    </w:p>
    <w:p w:rsidR="0072041C" w:rsidRDefault="003D7B40" w:rsidP="00635B38">
      <w:pPr>
        <w:ind w:firstLine="709"/>
        <w:jc w:val="both"/>
        <w:rPr>
          <w:rFonts w:eastAsia="Calibri"/>
          <w:sz w:val="28"/>
          <w:szCs w:val="28"/>
          <w:lang w:eastAsia="en-US"/>
        </w:rPr>
      </w:pPr>
      <w:r>
        <w:rPr>
          <w:rFonts w:eastAsia="Calibri"/>
          <w:sz w:val="28"/>
          <w:szCs w:val="28"/>
          <w:lang w:eastAsia="en-US"/>
        </w:rPr>
        <w:t>3.4.3.8</w:t>
      </w:r>
      <w:r w:rsidR="0072041C" w:rsidRPr="0072041C">
        <w:rPr>
          <w:rFonts w:eastAsia="Calibri"/>
          <w:sz w:val="28"/>
          <w:szCs w:val="28"/>
          <w:lang w:eastAsia="en-US"/>
        </w:rPr>
        <w:t xml:space="preserve">.  При проектировании улиц должна быть обеспечена видимость по трассе в плане и профиле не менее указанной </w:t>
      </w:r>
      <w:r w:rsidR="00635B38" w:rsidRPr="00635B38">
        <w:rPr>
          <w:rFonts w:eastAsia="Calibri"/>
          <w:sz w:val="28"/>
          <w:szCs w:val="28"/>
          <w:lang w:eastAsia="en-US"/>
        </w:rPr>
        <w:t>в таблице 29</w:t>
      </w:r>
      <w:r w:rsidR="0072041C" w:rsidRPr="00635B38">
        <w:rPr>
          <w:rFonts w:eastAsia="Calibri"/>
          <w:sz w:val="28"/>
          <w:szCs w:val="28"/>
          <w:lang w:eastAsia="en-US"/>
        </w:rPr>
        <w:t xml:space="preserve"> настоящих Нормативов.</w:t>
      </w:r>
    </w:p>
    <w:p w:rsidR="00635B38" w:rsidRDefault="00635B38" w:rsidP="00635B38">
      <w:pPr>
        <w:ind w:firstLine="709"/>
        <w:jc w:val="both"/>
        <w:rPr>
          <w:rFonts w:eastAsia="Calibri"/>
          <w:sz w:val="28"/>
          <w:szCs w:val="28"/>
          <w:lang w:eastAsia="en-US"/>
        </w:rPr>
      </w:pPr>
    </w:p>
    <w:p w:rsidR="00635B38" w:rsidRDefault="00635B38" w:rsidP="00635B38">
      <w:pPr>
        <w:ind w:firstLine="709"/>
        <w:jc w:val="right"/>
        <w:rPr>
          <w:rFonts w:eastAsia="Calibri"/>
          <w:sz w:val="28"/>
          <w:szCs w:val="28"/>
          <w:lang w:eastAsia="en-US"/>
        </w:rPr>
      </w:pPr>
      <w:r>
        <w:rPr>
          <w:rFonts w:eastAsia="Calibri"/>
          <w:sz w:val="28"/>
          <w:szCs w:val="28"/>
          <w:lang w:eastAsia="en-US"/>
        </w:rPr>
        <w:t>Таблица 29</w:t>
      </w:r>
    </w:p>
    <w:p w:rsidR="00635B38" w:rsidRDefault="00635B38" w:rsidP="00635B38">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14"/>
        <w:gridCol w:w="2566"/>
        <w:gridCol w:w="2170"/>
      </w:tblGrid>
      <w:tr w:rsidR="00635B38" w:rsidRPr="00635B38" w:rsidTr="00635B38">
        <w:trPr>
          <w:trHeight w:val="101"/>
        </w:trPr>
        <w:tc>
          <w:tcPr>
            <w:tcW w:w="49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Категория улиц и магистралей</w:t>
            </w:r>
          </w:p>
        </w:tc>
        <w:tc>
          <w:tcPr>
            <w:tcW w:w="47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Расстояние видимости, м</w:t>
            </w:r>
          </w:p>
        </w:tc>
      </w:tr>
      <w:tr w:rsidR="00635B38" w:rsidRPr="00635B38" w:rsidTr="00635B38">
        <w:trPr>
          <w:trHeight w:val="101"/>
        </w:trPr>
        <w:tc>
          <w:tcPr>
            <w:tcW w:w="49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ind w:firstLine="540"/>
              <w:jc w:val="both"/>
              <w:rPr>
                <w:rFonts w:eastAsia="Calibri"/>
                <w:lang w:eastAsia="en-US"/>
              </w:rPr>
            </w:pPr>
          </w:p>
        </w:tc>
        <w:tc>
          <w:tcPr>
            <w:tcW w:w="2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Поверхности проезжей части</w:t>
            </w:r>
          </w:p>
        </w:tc>
        <w:tc>
          <w:tcPr>
            <w:tcW w:w="21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Встречного автомобиля</w:t>
            </w:r>
          </w:p>
        </w:tc>
      </w:tr>
      <w:tr w:rsidR="00635B38" w:rsidRPr="00635B38" w:rsidTr="00635B38">
        <w:trPr>
          <w:trHeight w:val="51"/>
        </w:trPr>
        <w:tc>
          <w:tcPr>
            <w:tcW w:w="4914" w:type="dxa"/>
            <w:tcBorders>
              <w:top w:val="single" w:sz="4" w:space="0" w:color="auto"/>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rPr>
                <w:rFonts w:eastAsia="Calibri"/>
                <w:lang w:eastAsia="en-US"/>
              </w:rPr>
            </w:pPr>
            <w:r w:rsidRPr="00635B38">
              <w:rPr>
                <w:rFonts w:eastAsia="Calibri"/>
                <w:lang w:eastAsia="en-US"/>
              </w:rPr>
              <w:t>Магистральные улицы:</w:t>
            </w:r>
          </w:p>
        </w:tc>
        <w:tc>
          <w:tcPr>
            <w:tcW w:w="2566" w:type="dxa"/>
            <w:tcBorders>
              <w:top w:val="single" w:sz="4" w:space="0" w:color="auto"/>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p>
        </w:tc>
        <w:tc>
          <w:tcPr>
            <w:tcW w:w="2170" w:type="dxa"/>
            <w:tcBorders>
              <w:top w:val="single" w:sz="4" w:space="0" w:color="auto"/>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p>
        </w:tc>
      </w:tr>
      <w:tr w:rsidR="00635B38" w:rsidRPr="00635B38" w:rsidTr="00635B38">
        <w:trPr>
          <w:trHeight w:val="51"/>
        </w:trPr>
        <w:tc>
          <w:tcPr>
            <w:tcW w:w="4914" w:type="dxa"/>
            <w:tcBorders>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rPr>
                <w:rFonts w:eastAsia="Calibri"/>
                <w:lang w:eastAsia="en-US"/>
              </w:rPr>
            </w:pPr>
            <w:r w:rsidRPr="00635B38">
              <w:rPr>
                <w:rFonts w:eastAsia="Calibri"/>
                <w:lang w:eastAsia="en-US"/>
              </w:rPr>
              <w:t>общегородского значения</w:t>
            </w:r>
          </w:p>
        </w:tc>
        <w:tc>
          <w:tcPr>
            <w:tcW w:w="2566" w:type="dxa"/>
            <w:tcBorders>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100</w:t>
            </w:r>
          </w:p>
        </w:tc>
        <w:tc>
          <w:tcPr>
            <w:tcW w:w="2170" w:type="dxa"/>
            <w:tcBorders>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200</w:t>
            </w:r>
          </w:p>
        </w:tc>
      </w:tr>
      <w:tr w:rsidR="00635B38" w:rsidRPr="00635B38" w:rsidTr="00635B38">
        <w:trPr>
          <w:trHeight w:val="51"/>
        </w:trPr>
        <w:tc>
          <w:tcPr>
            <w:tcW w:w="4914" w:type="dxa"/>
            <w:tcBorders>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rPr>
                <w:rFonts w:eastAsia="Calibri"/>
                <w:lang w:eastAsia="en-US"/>
              </w:rPr>
            </w:pPr>
            <w:r w:rsidRPr="00635B38">
              <w:rPr>
                <w:rFonts w:eastAsia="Calibri"/>
                <w:lang w:eastAsia="en-US"/>
              </w:rPr>
              <w:t>районного значения</w:t>
            </w:r>
          </w:p>
          <w:p w:rsidR="00635B38" w:rsidRPr="00635B38" w:rsidRDefault="00635B38" w:rsidP="00635B38">
            <w:pPr>
              <w:autoSpaceDE w:val="0"/>
              <w:autoSpaceDN w:val="0"/>
              <w:adjustRightInd w:val="0"/>
              <w:rPr>
                <w:rFonts w:eastAsia="Calibri"/>
                <w:lang w:eastAsia="en-US"/>
              </w:rPr>
            </w:pPr>
            <w:r w:rsidRPr="00635B38">
              <w:rPr>
                <w:rFonts w:eastAsia="Calibri"/>
                <w:lang w:eastAsia="en-US"/>
              </w:rPr>
              <w:t>Улицы и дороги местного</w:t>
            </w:r>
          </w:p>
          <w:p w:rsidR="00635B38" w:rsidRPr="00635B38" w:rsidRDefault="00635B38" w:rsidP="00635B38">
            <w:pPr>
              <w:autoSpaceDE w:val="0"/>
              <w:autoSpaceDN w:val="0"/>
              <w:adjustRightInd w:val="0"/>
              <w:rPr>
                <w:rFonts w:eastAsia="Calibri"/>
                <w:lang w:eastAsia="en-US"/>
              </w:rPr>
            </w:pPr>
            <w:r w:rsidRPr="00635B38">
              <w:rPr>
                <w:rFonts w:eastAsia="Calibri"/>
                <w:lang w:eastAsia="en-US"/>
              </w:rPr>
              <w:t>значения:</w:t>
            </w:r>
          </w:p>
        </w:tc>
        <w:tc>
          <w:tcPr>
            <w:tcW w:w="2566" w:type="dxa"/>
            <w:tcBorders>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100</w:t>
            </w:r>
          </w:p>
        </w:tc>
        <w:tc>
          <w:tcPr>
            <w:tcW w:w="2170" w:type="dxa"/>
            <w:tcBorders>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200</w:t>
            </w:r>
          </w:p>
        </w:tc>
      </w:tr>
      <w:tr w:rsidR="00635B38" w:rsidRPr="00635B38" w:rsidTr="00635B38">
        <w:trPr>
          <w:trHeight w:val="51"/>
        </w:trPr>
        <w:tc>
          <w:tcPr>
            <w:tcW w:w="4914" w:type="dxa"/>
            <w:tcBorders>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rPr>
                <w:rFonts w:eastAsia="Calibri"/>
                <w:lang w:eastAsia="en-US"/>
              </w:rPr>
            </w:pPr>
            <w:r w:rsidRPr="00635B38">
              <w:rPr>
                <w:rFonts w:eastAsia="Calibri"/>
                <w:lang w:eastAsia="en-US"/>
              </w:rPr>
              <w:t>улицы в жилой застройке</w:t>
            </w:r>
          </w:p>
        </w:tc>
        <w:tc>
          <w:tcPr>
            <w:tcW w:w="2566" w:type="dxa"/>
            <w:tcBorders>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75</w:t>
            </w:r>
          </w:p>
        </w:tc>
        <w:tc>
          <w:tcPr>
            <w:tcW w:w="2170" w:type="dxa"/>
            <w:tcBorders>
              <w:left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150</w:t>
            </w:r>
          </w:p>
        </w:tc>
      </w:tr>
      <w:tr w:rsidR="00635B38" w:rsidRPr="00635B38" w:rsidTr="00635B38">
        <w:trPr>
          <w:trHeight w:val="51"/>
        </w:trPr>
        <w:tc>
          <w:tcPr>
            <w:tcW w:w="4914" w:type="dxa"/>
            <w:tcBorders>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rPr>
                <w:rFonts w:eastAsia="Calibri"/>
                <w:lang w:eastAsia="en-US"/>
              </w:rPr>
            </w:pPr>
            <w:r w:rsidRPr="00635B38">
              <w:rPr>
                <w:rFonts w:eastAsia="Calibri"/>
                <w:lang w:eastAsia="en-US"/>
              </w:rPr>
              <w:t>улицы в производственных зонах</w:t>
            </w:r>
          </w:p>
        </w:tc>
        <w:tc>
          <w:tcPr>
            <w:tcW w:w="2566" w:type="dxa"/>
            <w:tcBorders>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75</w:t>
            </w:r>
          </w:p>
        </w:tc>
        <w:tc>
          <w:tcPr>
            <w:tcW w:w="2170" w:type="dxa"/>
            <w:tcBorders>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150</w:t>
            </w:r>
          </w:p>
        </w:tc>
      </w:tr>
    </w:tbl>
    <w:p w:rsidR="00635B38" w:rsidRPr="00635B38" w:rsidRDefault="00635B38" w:rsidP="00635B38">
      <w:pPr>
        <w:jc w:val="both"/>
        <w:rPr>
          <w:rFonts w:eastAsia="Calibri"/>
          <w:sz w:val="28"/>
          <w:szCs w:val="28"/>
          <w:lang w:eastAsia="en-US"/>
        </w:rPr>
      </w:pPr>
    </w:p>
    <w:p w:rsidR="0072041C" w:rsidRDefault="00635B38" w:rsidP="0072041C">
      <w:pPr>
        <w:autoSpaceDE w:val="0"/>
        <w:autoSpaceDN w:val="0"/>
        <w:adjustRightInd w:val="0"/>
        <w:ind w:firstLine="709"/>
        <w:jc w:val="both"/>
        <w:rPr>
          <w:rFonts w:eastAsia="Calibri"/>
          <w:sz w:val="28"/>
          <w:szCs w:val="28"/>
          <w:lang w:eastAsia="en-US"/>
        </w:rPr>
      </w:pPr>
      <w:r>
        <w:rPr>
          <w:rFonts w:eastAsia="Calibri"/>
          <w:sz w:val="28"/>
          <w:szCs w:val="28"/>
          <w:lang w:eastAsia="en-US"/>
        </w:rPr>
        <w:t>3.4.3.9</w:t>
      </w:r>
      <w:r w:rsidR="0072041C" w:rsidRPr="0072041C">
        <w:rPr>
          <w:rFonts w:eastAsia="Calibri"/>
          <w:sz w:val="28"/>
          <w:szCs w:val="28"/>
          <w:lang w:eastAsia="en-US"/>
        </w:rPr>
        <w:t xml:space="preserve">. На участках подъемов предельную длину участков с наибольшим уклоном необходимо </w:t>
      </w:r>
      <w:r w:rsidR="0072041C" w:rsidRPr="00635B38">
        <w:rPr>
          <w:rFonts w:eastAsia="Calibri"/>
          <w:sz w:val="28"/>
          <w:szCs w:val="28"/>
          <w:lang w:eastAsia="en-US"/>
        </w:rPr>
        <w:t xml:space="preserve">принимать </w:t>
      </w:r>
      <w:r w:rsidRPr="00635B38">
        <w:rPr>
          <w:rFonts w:eastAsia="Calibri"/>
          <w:sz w:val="28"/>
          <w:szCs w:val="28"/>
          <w:lang w:eastAsia="en-US"/>
        </w:rPr>
        <w:t>по таблице 3</w:t>
      </w:r>
      <w:r w:rsidR="0072041C" w:rsidRPr="00635B38">
        <w:rPr>
          <w:rFonts w:eastAsia="Calibri"/>
          <w:sz w:val="28"/>
          <w:szCs w:val="28"/>
          <w:lang w:eastAsia="en-US"/>
        </w:rPr>
        <w:t xml:space="preserve">0  настоящих Нормативов. </w:t>
      </w:r>
      <w:r w:rsidR="0072041C" w:rsidRPr="0072041C">
        <w:rPr>
          <w:rFonts w:eastAsia="Calibri"/>
          <w:sz w:val="28"/>
          <w:szCs w:val="28"/>
          <w:lang w:eastAsia="en-US"/>
        </w:rPr>
        <w:t>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rsidR="00675CB9" w:rsidRDefault="00675CB9" w:rsidP="00675CB9">
      <w:pPr>
        <w:autoSpaceDE w:val="0"/>
        <w:autoSpaceDN w:val="0"/>
        <w:adjustRightInd w:val="0"/>
        <w:rPr>
          <w:rFonts w:eastAsia="Calibri"/>
          <w:sz w:val="28"/>
          <w:szCs w:val="28"/>
          <w:lang w:eastAsia="en-US"/>
        </w:rPr>
      </w:pPr>
    </w:p>
    <w:p w:rsidR="00635B38" w:rsidRDefault="00635B38" w:rsidP="00675CB9">
      <w:pPr>
        <w:autoSpaceDE w:val="0"/>
        <w:autoSpaceDN w:val="0"/>
        <w:adjustRightInd w:val="0"/>
        <w:jc w:val="right"/>
        <w:rPr>
          <w:rFonts w:eastAsia="Calibri"/>
          <w:sz w:val="28"/>
          <w:szCs w:val="28"/>
          <w:lang w:eastAsia="en-US"/>
        </w:rPr>
      </w:pPr>
      <w:r>
        <w:rPr>
          <w:rFonts w:eastAsia="Calibri"/>
          <w:sz w:val="28"/>
          <w:szCs w:val="28"/>
          <w:lang w:eastAsia="en-US"/>
        </w:rPr>
        <w:lastRenderedPageBreak/>
        <w:t>Таблица 30</w:t>
      </w:r>
    </w:p>
    <w:p w:rsidR="00635B38" w:rsidRDefault="00635B38" w:rsidP="00635B38">
      <w:pPr>
        <w:autoSpaceDE w:val="0"/>
        <w:autoSpaceDN w:val="0"/>
        <w:adjustRightInd w:val="0"/>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16"/>
        <w:gridCol w:w="1339"/>
        <w:gridCol w:w="1339"/>
        <w:gridCol w:w="1339"/>
        <w:gridCol w:w="1339"/>
      </w:tblGrid>
      <w:tr w:rsidR="00635B38" w:rsidRPr="00635B38" w:rsidTr="00635B38">
        <w:trPr>
          <w:trHeight w:val="48"/>
        </w:trPr>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rPr>
                <w:rFonts w:eastAsia="Calibri"/>
                <w:lang w:eastAsia="en-US"/>
              </w:rPr>
            </w:pPr>
            <w:r w:rsidRPr="00635B38">
              <w:rPr>
                <w:rFonts w:eastAsia="Calibri"/>
                <w:lang w:eastAsia="en-US"/>
              </w:rPr>
              <w:t>Продольный уклон, %</w:t>
            </w:r>
          </w:p>
        </w:tc>
        <w:tc>
          <w:tcPr>
            <w:tcW w:w="1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30</w:t>
            </w:r>
          </w:p>
        </w:tc>
        <w:tc>
          <w:tcPr>
            <w:tcW w:w="1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40</w:t>
            </w:r>
          </w:p>
        </w:tc>
        <w:tc>
          <w:tcPr>
            <w:tcW w:w="1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50</w:t>
            </w:r>
          </w:p>
        </w:tc>
        <w:tc>
          <w:tcPr>
            <w:tcW w:w="1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60</w:t>
            </w:r>
          </w:p>
        </w:tc>
      </w:tr>
      <w:tr w:rsidR="00635B38" w:rsidRPr="00635B38" w:rsidTr="00635B38">
        <w:trPr>
          <w:trHeight w:val="48"/>
        </w:trPr>
        <w:tc>
          <w:tcPr>
            <w:tcW w:w="43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rPr>
                <w:rFonts w:eastAsia="Calibri"/>
                <w:lang w:eastAsia="en-US"/>
              </w:rPr>
            </w:pPr>
            <w:r w:rsidRPr="00635B38">
              <w:rPr>
                <w:rFonts w:eastAsia="Calibri"/>
                <w:lang w:eastAsia="en-US"/>
              </w:rPr>
              <w:t>Предельная длина участка, м</w:t>
            </w:r>
          </w:p>
        </w:tc>
        <w:tc>
          <w:tcPr>
            <w:tcW w:w="1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1200</w:t>
            </w:r>
          </w:p>
        </w:tc>
        <w:tc>
          <w:tcPr>
            <w:tcW w:w="1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600</w:t>
            </w:r>
          </w:p>
        </w:tc>
        <w:tc>
          <w:tcPr>
            <w:tcW w:w="1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400</w:t>
            </w:r>
          </w:p>
        </w:tc>
        <w:tc>
          <w:tcPr>
            <w:tcW w:w="13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5B38" w:rsidRPr="00635B38" w:rsidRDefault="00635B38" w:rsidP="00635B38">
            <w:pPr>
              <w:autoSpaceDE w:val="0"/>
              <w:autoSpaceDN w:val="0"/>
              <w:adjustRightInd w:val="0"/>
              <w:jc w:val="center"/>
              <w:rPr>
                <w:rFonts w:eastAsia="Calibri"/>
                <w:lang w:eastAsia="en-US"/>
              </w:rPr>
            </w:pPr>
            <w:r w:rsidRPr="00635B38">
              <w:rPr>
                <w:rFonts w:eastAsia="Calibri"/>
                <w:lang w:eastAsia="en-US"/>
              </w:rPr>
              <w:t>300</w:t>
            </w:r>
          </w:p>
        </w:tc>
      </w:tr>
    </w:tbl>
    <w:p w:rsidR="00635B38" w:rsidRPr="0072041C" w:rsidRDefault="00635B38" w:rsidP="00635B38">
      <w:pPr>
        <w:autoSpaceDE w:val="0"/>
        <w:autoSpaceDN w:val="0"/>
        <w:adjustRightInd w:val="0"/>
        <w:ind w:firstLine="709"/>
        <w:jc w:val="both"/>
        <w:rPr>
          <w:rFonts w:eastAsia="Calibri"/>
          <w:color w:val="FF0000"/>
          <w:sz w:val="28"/>
          <w:szCs w:val="28"/>
          <w:lang w:eastAsia="en-US"/>
        </w:rPr>
      </w:pPr>
    </w:p>
    <w:p w:rsidR="0072041C" w:rsidRPr="0072041C" w:rsidRDefault="00635B38" w:rsidP="00635B38">
      <w:pPr>
        <w:autoSpaceDE w:val="0"/>
        <w:autoSpaceDN w:val="0"/>
        <w:adjustRightInd w:val="0"/>
        <w:ind w:firstLine="709"/>
        <w:jc w:val="both"/>
        <w:rPr>
          <w:rFonts w:eastAsia="Calibri"/>
          <w:color w:val="00B050"/>
          <w:sz w:val="28"/>
          <w:szCs w:val="28"/>
          <w:lang w:eastAsia="en-US"/>
        </w:rPr>
      </w:pPr>
      <w:r>
        <w:rPr>
          <w:rFonts w:eastAsia="Calibri"/>
          <w:sz w:val="28"/>
          <w:szCs w:val="28"/>
          <w:lang w:eastAsia="en-US"/>
        </w:rPr>
        <w:t>3.4.3.10.</w:t>
      </w:r>
      <w:r w:rsidR="0072041C" w:rsidRPr="0072041C">
        <w:rPr>
          <w:rFonts w:eastAsia="Calibri"/>
          <w:sz w:val="28"/>
          <w:szCs w:val="28"/>
          <w:lang w:eastAsia="en-US"/>
        </w:rPr>
        <w:t xml:space="preserve">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w:t>
      </w:r>
    </w:p>
    <w:p w:rsidR="0072041C" w:rsidRPr="0072041C" w:rsidRDefault="00635B38" w:rsidP="0072041C">
      <w:pPr>
        <w:ind w:firstLine="709"/>
        <w:jc w:val="both"/>
        <w:rPr>
          <w:rFonts w:eastAsia="Calibri"/>
          <w:sz w:val="28"/>
          <w:szCs w:val="28"/>
          <w:lang w:eastAsia="en-US"/>
        </w:rPr>
      </w:pPr>
      <w:r>
        <w:rPr>
          <w:rFonts w:eastAsia="Calibri"/>
          <w:sz w:val="28"/>
          <w:szCs w:val="28"/>
          <w:lang w:eastAsia="en-US"/>
        </w:rPr>
        <w:t>3.4.3.11</w:t>
      </w:r>
      <w:r w:rsidR="0072041C" w:rsidRPr="0072041C">
        <w:rPr>
          <w:rFonts w:eastAsia="Calibri"/>
          <w:sz w:val="28"/>
          <w:szCs w:val="28"/>
          <w:lang w:eastAsia="en-US"/>
        </w:rPr>
        <w:t>.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Наименьшие расстояния безопасности от края велодорожки следует принимать:</w:t>
      </w:r>
    </w:p>
    <w:p w:rsidR="0072041C" w:rsidRPr="0072041C" w:rsidRDefault="00635B38"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до проезжей части, опор транспортных сооружений и деревьев - 0,75 м;</w:t>
      </w:r>
    </w:p>
    <w:p w:rsidR="0072041C" w:rsidRPr="0072041C" w:rsidRDefault="00635B38"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до тротуаров - 0,5 м;</w:t>
      </w:r>
    </w:p>
    <w:p w:rsidR="0072041C" w:rsidRPr="0072041C" w:rsidRDefault="00635B38"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до стоянок автомобилей и остановок общественного транспорта - 1,5 м.</w:t>
      </w:r>
    </w:p>
    <w:p w:rsidR="0072041C" w:rsidRPr="0072041C" w:rsidRDefault="00635B38" w:rsidP="0072041C">
      <w:pPr>
        <w:ind w:firstLine="709"/>
        <w:jc w:val="both"/>
        <w:rPr>
          <w:rFonts w:eastAsia="Calibri"/>
          <w:sz w:val="28"/>
          <w:szCs w:val="28"/>
          <w:lang w:eastAsia="en-US"/>
        </w:rPr>
      </w:pPr>
      <w:r>
        <w:rPr>
          <w:rFonts w:eastAsia="Calibri"/>
          <w:sz w:val="28"/>
          <w:szCs w:val="28"/>
          <w:lang w:eastAsia="en-US"/>
        </w:rPr>
        <w:t>3.4.3.12</w:t>
      </w:r>
      <w:r w:rsidR="0072041C" w:rsidRPr="0072041C">
        <w:rPr>
          <w:rFonts w:eastAsia="Calibri"/>
          <w:sz w:val="28"/>
          <w:szCs w:val="28"/>
          <w:lang w:eastAsia="en-US"/>
        </w:rPr>
        <w:t>. Радиусы закруглений бортов проезжей части улиц, дорог по кромке тротуаров и разделительных полос следует принимать не менее:</w:t>
      </w:r>
    </w:p>
    <w:p w:rsidR="0072041C" w:rsidRPr="0072041C" w:rsidRDefault="00635B38"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для магистральных улиц с регулируемым движением - 8 м;</w:t>
      </w:r>
    </w:p>
    <w:p w:rsidR="0072041C" w:rsidRPr="0072041C" w:rsidRDefault="00635B38"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для улиц местного значения - 5 м;</w:t>
      </w:r>
    </w:p>
    <w:p w:rsidR="0072041C" w:rsidRPr="0072041C" w:rsidRDefault="00635B38"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для транспортных площадей - 12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rsidR="0072041C" w:rsidRPr="0072041C" w:rsidRDefault="00635B38" w:rsidP="0072041C">
      <w:pPr>
        <w:ind w:firstLine="709"/>
        <w:jc w:val="both"/>
        <w:rPr>
          <w:rFonts w:eastAsia="Calibri"/>
          <w:sz w:val="28"/>
          <w:szCs w:val="28"/>
          <w:lang w:eastAsia="en-US"/>
        </w:rPr>
      </w:pPr>
      <w:r>
        <w:rPr>
          <w:rFonts w:eastAsia="Calibri"/>
          <w:sz w:val="28"/>
          <w:szCs w:val="28"/>
          <w:lang w:eastAsia="en-US"/>
        </w:rPr>
        <w:t>3.4.3.13</w:t>
      </w:r>
      <w:r w:rsidR="0072041C" w:rsidRPr="0072041C">
        <w:rPr>
          <w:rFonts w:eastAsia="Calibri"/>
          <w:sz w:val="28"/>
          <w:szCs w:val="28"/>
          <w:lang w:eastAsia="en-US"/>
        </w:rPr>
        <w:t>.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3.4.3.14</w:t>
      </w:r>
      <w:r w:rsidR="0072041C" w:rsidRPr="0072041C">
        <w:rPr>
          <w:rFonts w:eastAsia="Calibri"/>
          <w:sz w:val="28"/>
          <w:szCs w:val="28"/>
          <w:lang w:eastAsia="en-US"/>
        </w:rPr>
        <w:t>.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w:t>
      </w:r>
      <w:r w:rsidRPr="0072041C">
        <w:rPr>
          <w:rFonts w:eastAsia="Calibri"/>
          <w:sz w:val="28"/>
          <w:szCs w:val="28"/>
          <w:lang w:eastAsia="en-US"/>
        </w:rPr>
        <w:lastRenderedPageBreak/>
        <w:t>ближе 5 м от линии застройки полосу шириной 6 м, пригодную для проезда пожарных машин.</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3.4.3.15</w:t>
      </w:r>
      <w:r w:rsidR="0072041C" w:rsidRPr="0072041C">
        <w:rPr>
          <w:rFonts w:eastAsia="Calibri"/>
          <w:sz w:val="28"/>
          <w:szCs w:val="28"/>
          <w:lang w:eastAsia="en-US"/>
        </w:rPr>
        <w:t>.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При размещении торгово-развлекательных комплексов следует учитывать:</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максимальное разграничение транспортных и пешеходных потоков по главным и относительно второстепенным направлениям;</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предназначенных для этого устройств и приспособлений.</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оптимальность планировочного решения при минимальных затратах времени пассажиров на высадку и посадку в транспортные средства;</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обеспечение условий непрерывного нестесненного движения пешеходов с необходимой зрительной ориентацией.</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Остановочные пункты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устройство пешеходной зоны по периметру прилегающей площади;</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lastRenderedPageBreak/>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3.4.3.16</w:t>
      </w:r>
      <w:r w:rsidR="0072041C" w:rsidRPr="0072041C">
        <w:rPr>
          <w:rFonts w:eastAsia="Calibri"/>
          <w:sz w:val="28"/>
          <w:szCs w:val="28"/>
          <w:lang w:eastAsia="en-US"/>
        </w:rPr>
        <w:t>.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3.4.3.17</w:t>
      </w:r>
      <w:r w:rsidR="0072041C" w:rsidRPr="0072041C">
        <w:rPr>
          <w:rFonts w:eastAsia="Calibri"/>
          <w:sz w:val="28"/>
          <w:szCs w:val="28"/>
          <w:lang w:eastAsia="en-US"/>
        </w:rPr>
        <w:t>.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3.4.3.18.</w:t>
      </w:r>
      <w:r w:rsidR="0072041C" w:rsidRPr="0072041C">
        <w:rPr>
          <w:rFonts w:eastAsia="Calibri"/>
          <w:sz w:val="28"/>
          <w:szCs w:val="28"/>
          <w:lang w:eastAsia="en-US"/>
        </w:rPr>
        <w:t xml:space="preserve"> На местных проездах допускается организовывать как одностороннее, так и двустороннее движение транспорта.</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Ширину местных проездов следует принимать:</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при одностороннем движении транспорта и без устройства специальных полос для стоянки автомобилей - не менее 7,0 м;</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при одностороннем движении и организации по местному проезду движения массового пассажирского транспорта - 10,5 м;</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при двустороннем движении и организации движения массового пассажирского транспорта - 11,25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На боковых проездах следует организовывать одностороннее движение. Ширина проезжей части бокового проезда должна быть не менее 7,5 м.</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3.4.3.19</w:t>
      </w:r>
      <w:r w:rsidR="0072041C" w:rsidRPr="0072041C">
        <w:rPr>
          <w:rFonts w:eastAsia="Calibri"/>
          <w:sz w:val="28"/>
          <w:szCs w:val="28"/>
          <w:lang w:eastAsia="en-US"/>
        </w:rPr>
        <w:t>.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Ширина проезжих частей основных проездов должна быть не менее 6,0 м, второстепенных проездов - 5,5 м; ширина тротуаров - 1,5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Тупиковые проезды к отдельно стоящим зданиям должны быть протяженностью не более 150 м и заканчиваться разворотными площадками размером в плане 16 м x 16 м или кольцом с радиусом по оси улиц не менее 10 м.</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3.4.3.20</w:t>
      </w:r>
      <w:r w:rsidR="0072041C" w:rsidRPr="0072041C">
        <w:rPr>
          <w:rFonts w:eastAsia="Calibri"/>
          <w:sz w:val="28"/>
          <w:szCs w:val="28"/>
          <w:lang w:eastAsia="en-US"/>
        </w:rPr>
        <w:t>.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должен быть обеспечен радиус разворота 15 м. Использование разворотных площадок для стоянки автомобилей не допускается.</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lastRenderedPageBreak/>
        <w:t>3.4.3.21.</w:t>
      </w:r>
      <w:r w:rsidR="0072041C" w:rsidRPr="0072041C">
        <w:rPr>
          <w:rFonts w:eastAsia="Calibri"/>
          <w:sz w:val="28"/>
          <w:szCs w:val="28"/>
          <w:lang w:eastAsia="en-US"/>
        </w:rPr>
        <w:t xml:space="preserve">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3.4.3.22</w:t>
      </w:r>
      <w:r w:rsidR="0072041C" w:rsidRPr="0072041C">
        <w:rPr>
          <w:rFonts w:eastAsia="Calibri"/>
          <w:sz w:val="28"/>
          <w:szCs w:val="28"/>
          <w:lang w:eastAsia="en-US"/>
        </w:rPr>
        <w:t>.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Примечание.</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3.4.3.23.</w:t>
      </w:r>
      <w:r w:rsidR="0072041C" w:rsidRPr="0072041C">
        <w:rPr>
          <w:rFonts w:eastAsia="Calibri"/>
          <w:sz w:val="28"/>
          <w:szCs w:val="28"/>
          <w:lang w:eastAsia="en-US"/>
        </w:rPr>
        <w:t xml:space="preserve">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3.4.3.24</w:t>
      </w:r>
      <w:r w:rsidR="0072041C" w:rsidRPr="0072041C">
        <w:rPr>
          <w:rFonts w:eastAsia="Calibri"/>
          <w:sz w:val="28"/>
          <w:szCs w:val="28"/>
          <w:lang w:eastAsia="en-US"/>
        </w:rPr>
        <w:t>.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3.4.3.25</w:t>
      </w:r>
      <w:r w:rsidR="0072041C" w:rsidRPr="0072041C">
        <w:rPr>
          <w:rFonts w:eastAsia="Calibri"/>
          <w:sz w:val="28"/>
          <w:szCs w:val="28"/>
          <w:lang w:eastAsia="en-US"/>
        </w:rPr>
        <w:t>.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3.4.3.26</w:t>
      </w:r>
      <w:r w:rsidR="0072041C" w:rsidRPr="0072041C">
        <w:rPr>
          <w:rFonts w:eastAsia="Calibri"/>
          <w:sz w:val="28"/>
          <w:szCs w:val="28"/>
          <w:lang w:eastAsia="en-US"/>
        </w:rPr>
        <w:t>. В пределах искусственных сооружений поперечный профиль магистральных улиц следует проектировать таким же, как на прилегающих участках.</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3.4.3.27</w:t>
      </w:r>
      <w:r w:rsidR="0072041C" w:rsidRPr="0072041C">
        <w:rPr>
          <w:rFonts w:eastAsia="Calibri"/>
          <w:sz w:val="28"/>
          <w:szCs w:val="28"/>
          <w:lang w:eastAsia="en-US"/>
        </w:rPr>
        <w:t>.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Примечание.</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lastRenderedPageBreak/>
        <w:t>3.4.3.28</w:t>
      </w:r>
      <w:r w:rsidR="0072041C" w:rsidRPr="0072041C">
        <w:rPr>
          <w:rFonts w:eastAsia="Calibri"/>
          <w:sz w:val="28"/>
          <w:szCs w:val="28"/>
          <w:lang w:eastAsia="en-US"/>
        </w:rPr>
        <w:t>.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следует принимать в соответствии с требованиями ГОСТ 9238-83.</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3.4.3.29</w:t>
      </w:r>
      <w:r w:rsidR="0072041C" w:rsidRPr="0072041C">
        <w:rPr>
          <w:rFonts w:eastAsia="Calibri"/>
          <w:sz w:val="28"/>
          <w:szCs w:val="28"/>
          <w:lang w:eastAsia="en-US"/>
        </w:rPr>
        <w:t>.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3.4.3.30</w:t>
      </w:r>
      <w:r w:rsidR="0072041C" w:rsidRPr="0072041C">
        <w:rPr>
          <w:rFonts w:eastAsia="Calibri"/>
          <w:sz w:val="28"/>
          <w:szCs w:val="28"/>
          <w:lang w:eastAsia="en-US"/>
        </w:rPr>
        <w:t xml:space="preserve">.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w:t>
      </w:r>
      <w:r w:rsidR="0072041C" w:rsidRPr="00675CB9">
        <w:rPr>
          <w:rFonts w:eastAsia="Calibri"/>
          <w:sz w:val="28"/>
          <w:szCs w:val="28"/>
          <w:lang w:eastAsia="en-US"/>
        </w:rPr>
        <w:t xml:space="preserve">требований </w:t>
      </w:r>
      <w:r w:rsidR="00675CB9" w:rsidRPr="00675CB9">
        <w:rPr>
          <w:rFonts w:eastAsia="Calibri"/>
          <w:sz w:val="28"/>
          <w:szCs w:val="28"/>
          <w:lang w:eastAsia="en-US"/>
        </w:rPr>
        <w:t>части 3</w:t>
      </w:r>
      <w:r w:rsidR="0072041C" w:rsidRPr="00675CB9">
        <w:rPr>
          <w:rFonts w:eastAsia="Calibri"/>
          <w:sz w:val="28"/>
          <w:szCs w:val="28"/>
          <w:lang w:eastAsia="en-US"/>
        </w:rPr>
        <w:t xml:space="preserve"> "Производственная территория" настоящих Нормативов</w:t>
      </w:r>
      <w:r w:rsidR="0072041C" w:rsidRPr="0072041C">
        <w:rPr>
          <w:rFonts w:eastAsia="Calibri"/>
          <w:sz w:val="28"/>
          <w:szCs w:val="28"/>
          <w:lang w:eastAsia="en-US"/>
        </w:rPr>
        <w:t>, а также нормативных документов на проектирование этих коммуникаций.</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3.4.3.31</w:t>
      </w:r>
      <w:r w:rsidR="0072041C" w:rsidRPr="0072041C">
        <w:rPr>
          <w:rFonts w:eastAsia="Calibri"/>
          <w:sz w:val="28"/>
          <w:szCs w:val="28"/>
          <w:lang w:eastAsia="en-US"/>
        </w:rPr>
        <w:t>.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Габарит сооружения от уровня асфальтового покрытия (уровня головки рельсов) до низа потолочной части сооружения должен быть не менее 5,25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Примечание.</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В условиях реконструкции допускается уменьшать габарит сооружения от уровня асфальтового покрытия (уровня головки рельсов) до 5,0 м.</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3.4.3.32</w:t>
      </w:r>
      <w:r w:rsidR="0072041C" w:rsidRPr="0072041C">
        <w:rPr>
          <w:rFonts w:eastAsia="Calibri"/>
          <w:sz w:val="28"/>
          <w:szCs w:val="28"/>
          <w:lang w:eastAsia="en-US"/>
        </w:rPr>
        <w:t>. Автомобильные дороги, соединяющие производственные предприятия с дорогами общего пользования, другими предприятиями, железнодорожными станциями,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72041C" w:rsidRPr="0072041C" w:rsidRDefault="000A48D7" w:rsidP="0072041C">
      <w:pPr>
        <w:ind w:firstLine="709"/>
        <w:jc w:val="both"/>
        <w:rPr>
          <w:rFonts w:eastAsia="Calibri"/>
          <w:sz w:val="28"/>
          <w:szCs w:val="28"/>
          <w:lang w:eastAsia="en-US"/>
        </w:rPr>
      </w:pPr>
      <w:r>
        <w:rPr>
          <w:rFonts w:eastAsia="Calibri"/>
          <w:sz w:val="28"/>
          <w:szCs w:val="28"/>
          <w:lang w:eastAsia="en-US"/>
        </w:rPr>
        <w:t>3.4.3.33</w:t>
      </w:r>
      <w:r w:rsidR="0072041C" w:rsidRPr="0072041C">
        <w:rPr>
          <w:rFonts w:eastAsia="Calibri"/>
          <w:sz w:val="28"/>
          <w:szCs w:val="28"/>
          <w:lang w:eastAsia="en-US"/>
        </w:rPr>
        <w:t>.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lastRenderedPageBreak/>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rsidR="0072041C" w:rsidRPr="0072041C" w:rsidRDefault="00E2163C" w:rsidP="0072041C">
      <w:pPr>
        <w:ind w:firstLine="709"/>
        <w:jc w:val="both"/>
        <w:rPr>
          <w:rFonts w:eastAsia="Calibri"/>
          <w:sz w:val="28"/>
          <w:szCs w:val="28"/>
          <w:lang w:eastAsia="en-US"/>
        </w:rPr>
      </w:pPr>
      <w:r>
        <w:rPr>
          <w:rFonts w:eastAsia="Calibri"/>
          <w:sz w:val="28"/>
          <w:szCs w:val="28"/>
          <w:lang w:eastAsia="en-US"/>
        </w:rPr>
        <w:t>3.4.3.34</w:t>
      </w:r>
      <w:r w:rsidR="0072041C" w:rsidRPr="0072041C">
        <w:rPr>
          <w:rFonts w:eastAsia="Calibri"/>
          <w:sz w:val="28"/>
          <w:szCs w:val="28"/>
          <w:lang w:eastAsia="en-US"/>
        </w:rPr>
        <w:t>. Проектирование дорог на территориях производственных предприятий следует осуществлять в соответствии с требованиями СНиП 2.05.07-91*.</w:t>
      </w:r>
    </w:p>
    <w:p w:rsidR="0072041C" w:rsidRDefault="00E2163C" w:rsidP="0072041C">
      <w:pPr>
        <w:ind w:firstLine="709"/>
        <w:jc w:val="both"/>
        <w:rPr>
          <w:rFonts w:eastAsia="Calibri"/>
          <w:sz w:val="28"/>
          <w:szCs w:val="28"/>
          <w:lang w:eastAsia="en-US"/>
        </w:rPr>
      </w:pPr>
      <w:r>
        <w:rPr>
          <w:rFonts w:eastAsia="Calibri"/>
          <w:sz w:val="28"/>
          <w:szCs w:val="28"/>
          <w:lang w:eastAsia="en-US"/>
        </w:rPr>
        <w:t>3.4.3.35</w:t>
      </w:r>
      <w:r w:rsidR="0072041C" w:rsidRPr="0072041C">
        <w:rPr>
          <w:rFonts w:eastAsia="Calibri"/>
          <w:sz w:val="28"/>
          <w:szCs w:val="28"/>
          <w:lang w:eastAsia="en-US"/>
        </w:rPr>
        <w:t xml:space="preserve">.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w:t>
      </w:r>
      <w:r w:rsidR="0072041C" w:rsidRPr="00E2163C">
        <w:rPr>
          <w:rFonts w:eastAsia="Calibri"/>
          <w:sz w:val="28"/>
          <w:szCs w:val="28"/>
          <w:lang w:eastAsia="en-US"/>
        </w:rPr>
        <w:t xml:space="preserve">соответствии </w:t>
      </w:r>
      <w:r w:rsidRPr="00E2163C">
        <w:rPr>
          <w:rFonts w:eastAsia="Calibri"/>
          <w:sz w:val="28"/>
          <w:szCs w:val="28"/>
          <w:lang w:eastAsia="en-US"/>
        </w:rPr>
        <w:t>с таблицей 31</w:t>
      </w:r>
      <w:r w:rsidR="0072041C" w:rsidRPr="00E2163C">
        <w:rPr>
          <w:rFonts w:eastAsia="Calibri"/>
          <w:sz w:val="28"/>
          <w:szCs w:val="28"/>
          <w:lang w:eastAsia="en-US"/>
        </w:rPr>
        <w:t xml:space="preserve"> настоящих Нормативов.</w:t>
      </w:r>
    </w:p>
    <w:p w:rsidR="00E2163C" w:rsidRDefault="00E2163C" w:rsidP="0072041C">
      <w:pPr>
        <w:ind w:firstLine="709"/>
        <w:jc w:val="both"/>
        <w:rPr>
          <w:rFonts w:eastAsia="Calibri"/>
          <w:sz w:val="28"/>
          <w:szCs w:val="28"/>
          <w:lang w:eastAsia="en-US"/>
        </w:rPr>
      </w:pPr>
    </w:p>
    <w:p w:rsidR="00E2163C" w:rsidRDefault="00E2163C" w:rsidP="00E2163C">
      <w:pPr>
        <w:ind w:firstLine="709"/>
        <w:jc w:val="right"/>
        <w:rPr>
          <w:rFonts w:eastAsia="Calibri"/>
          <w:sz w:val="28"/>
          <w:szCs w:val="28"/>
          <w:lang w:eastAsia="en-US"/>
        </w:rPr>
      </w:pPr>
      <w:r>
        <w:rPr>
          <w:rFonts w:eastAsia="Calibri"/>
          <w:sz w:val="28"/>
          <w:szCs w:val="28"/>
          <w:lang w:eastAsia="en-US"/>
        </w:rPr>
        <w:t>Таблица 31</w:t>
      </w:r>
    </w:p>
    <w:p w:rsidR="00E2163C" w:rsidRDefault="00E2163C" w:rsidP="00E2163C">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188"/>
        <w:gridCol w:w="2744"/>
        <w:gridCol w:w="2455"/>
      </w:tblGrid>
      <w:tr w:rsidR="00E2163C" w:rsidRPr="00E2163C" w:rsidTr="00E2163C">
        <w:trPr>
          <w:trHeight w:val="101"/>
        </w:trPr>
        <w:tc>
          <w:tcPr>
            <w:tcW w:w="41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Расчетная скорость, км/ч (на основном направлении)</w:t>
            </w:r>
          </w:p>
        </w:tc>
        <w:tc>
          <w:tcPr>
            <w:tcW w:w="51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Минимальный радиус круговой кривой (м) при уклоне виража</w:t>
            </w:r>
          </w:p>
        </w:tc>
      </w:tr>
      <w:tr w:rsidR="00E2163C" w:rsidRPr="00E2163C" w:rsidTr="00E2163C">
        <w:trPr>
          <w:trHeight w:val="101"/>
        </w:trPr>
        <w:tc>
          <w:tcPr>
            <w:tcW w:w="41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ind w:firstLine="540"/>
              <w:jc w:val="both"/>
              <w:rPr>
                <w:rFonts w:eastAsia="Calibri"/>
                <w:lang w:eastAsia="en-US"/>
              </w:rPr>
            </w:pPr>
          </w:p>
        </w:tc>
        <w:tc>
          <w:tcPr>
            <w:tcW w:w="27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20 +</w:t>
            </w:r>
          </w:p>
        </w:tc>
        <w:tc>
          <w:tcPr>
            <w:tcW w:w="2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40 +</w:t>
            </w:r>
          </w:p>
        </w:tc>
      </w:tr>
      <w:tr w:rsidR="00E2163C" w:rsidRPr="00E2163C" w:rsidTr="00E2163C">
        <w:trPr>
          <w:trHeight w:val="50"/>
        </w:trPr>
        <w:tc>
          <w:tcPr>
            <w:tcW w:w="4188"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90</w:t>
            </w:r>
          </w:p>
        </w:tc>
        <w:tc>
          <w:tcPr>
            <w:tcW w:w="2744"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375</w:t>
            </w:r>
          </w:p>
        </w:tc>
        <w:tc>
          <w:tcPr>
            <w:tcW w:w="2455"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350</w:t>
            </w:r>
          </w:p>
        </w:tc>
      </w:tr>
      <w:tr w:rsidR="00E2163C" w:rsidRPr="00E2163C" w:rsidTr="00E2163C">
        <w:trPr>
          <w:trHeight w:val="50"/>
        </w:trPr>
        <w:tc>
          <w:tcPr>
            <w:tcW w:w="4188"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80</w:t>
            </w:r>
          </w:p>
        </w:tc>
        <w:tc>
          <w:tcPr>
            <w:tcW w:w="274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300</w:t>
            </w:r>
          </w:p>
        </w:tc>
        <w:tc>
          <w:tcPr>
            <w:tcW w:w="2455"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275</w:t>
            </w:r>
          </w:p>
        </w:tc>
      </w:tr>
      <w:tr w:rsidR="00E2163C" w:rsidRPr="00E2163C" w:rsidTr="00E2163C">
        <w:trPr>
          <w:trHeight w:val="50"/>
        </w:trPr>
        <w:tc>
          <w:tcPr>
            <w:tcW w:w="4188"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70</w:t>
            </w:r>
          </w:p>
        </w:tc>
        <w:tc>
          <w:tcPr>
            <w:tcW w:w="274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225</w:t>
            </w:r>
          </w:p>
        </w:tc>
        <w:tc>
          <w:tcPr>
            <w:tcW w:w="2455"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200</w:t>
            </w:r>
          </w:p>
        </w:tc>
      </w:tr>
      <w:tr w:rsidR="00E2163C" w:rsidRPr="00E2163C" w:rsidTr="00E2163C">
        <w:trPr>
          <w:trHeight w:val="50"/>
        </w:trPr>
        <w:tc>
          <w:tcPr>
            <w:tcW w:w="4188"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60</w:t>
            </w:r>
          </w:p>
        </w:tc>
        <w:tc>
          <w:tcPr>
            <w:tcW w:w="274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175</w:t>
            </w:r>
          </w:p>
        </w:tc>
        <w:tc>
          <w:tcPr>
            <w:tcW w:w="2455"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150</w:t>
            </w:r>
          </w:p>
        </w:tc>
      </w:tr>
      <w:tr w:rsidR="00E2163C" w:rsidRPr="00E2163C" w:rsidTr="00E2163C">
        <w:trPr>
          <w:trHeight w:val="50"/>
        </w:trPr>
        <w:tc>
          <w:tcPr>
            <w:tcW w:w="4188"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50</w:t>
            </w:r>
          </w:p>
        </w:tc>
        <w:tc>
          <w:tcPr>
            <w:tcW w:w="274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100</w:t>
            </w:r>
          </w:p>
        </w:tc>
        <w:tc>
          <w:tcPr>
            <w:tcW w:w="2455"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100</w:t>
            </w:r>
          </w:p>
        </w:tc>
      </w:tr>
      <w:tr w:rsidR="00E2163C" w:rsidRPr="00E2163C" w:rsidTr="00E2163C">
        <w:trPr>
          <w:trHeight w:val="50"/>
        </w:trPr>
        <w:tc>
          <w:tcPr>
            <w:tcW w:w="4188"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40</w:t>
            </w:r>
          </w:p>
        </w:tc>
        <w:tc>
          <w:tcPr>
            <w:tcW w:w="274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75</w:t>
            </w:r>
          </w:p>
        </w:tc>
        <w:tc>
          <w:tcPr>
            <w:tcW w:w="2455"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75</w:t>
            </w:r>
          </w:p>
        </w:tc>
      </w:tr>
      <w:tr w:rsidR="00E2163C" w:rsidRPr="00E2163C" w:rsidTr="00E2163C">
        <w:trPr>
          <w:trHeight w:val="50"/>
        </w:trPr>
        <w:tc>
          <w:tcPr>
            <w:tcW w:w="4188"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30</w:t>
            </w:r>
          </w:p>
        </w:tc>
        <w:tc>
          <w:tcPr>
            <w:tcW w:w="2744"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40</w:t>
            </w:r>
          </w:p>
        </w:tc>
        <w:tc>
          <w:tcPr>
            <w:tcW w:w="2455"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lang w:eastAsia="en-US"/>
              </w:rPr>
            </w:pPr>
            <w:r w:rsidRPr="00E2163C">
              <w:rPr>
                <w:rFonts w:eastAsia="Calibri"/>
                <w:lang w:eastAsia="en-US"/>
              </w:rPr>
              <w:t>40</w:t>
            </w:r>
          </w:p>
        </w:tc>
      </w:tr>
    </w:tbl>
    <w:p w:rsidR="00E2163C" w:rsidRPr="0072041C" w:rsidRDefault="00E2163C" w:rsidP="00E2163C">
      <w:pPr>
        <w:jc w:val="both"/>
        <w:rPr>
          <w:rFonts w:eastAsia="Calibri"/>
          <w:color w:val="00B050"/>
          <w:sz w:val="28"/>
          <w:szCs w:val="28"/>
          <w:lang w:eastAsia="en-US"/>
        </w:rPr>
      </w:pPr>
    </w:p>
    <w:p w:rsidR="00E2163C" w:rsidRPr="00E2163C" w:rsidRDefault="00E2163C" w:rsidP="00E2163C">
      <w:pPr>
        <w:autoSpaceDE w:val="0"/>
        <w:autoSpaceDN w:val="0"/>
        <w:adjustRightInd w:val="0"/>
        <w:ind w:firstLine="540"/>
        <w:jc w:val="both"/>
        <w:rPr>
          <w:rFonts w:eastAsia="Calibri"/>
          <w:lang w:eastAsia="en-US"/>
        </w:rPr>
      </w:pPr>
      <w:r w:rsidRPr="00E2163C">
        <w:rPr>
          <w:rFonts w:eastAsia="Calibri"/>
          <w:lang w:eastAsia="en-US"/>
        </w:rPr>
        <w:t>Примечание.</w:t>
      </w:r>
    </w:p>
    <w:p w:rsidR="00E2163C" w:rsidRPr="00E2163C" w:rsidRDefault="00E2163C" w:rsidP="00E2163C">
      <w:pPr>
        <w:autoSpaceDE w:val="0"/>
        <w:autoSpaceDN w:val="0"/>
        <w:adjustRightInd w:val="0"/>
        <w:ind w:firstLine="540"/>
        <w:jc w:val="both"/>
        <w:rPr>
          <w:rFonts w:eastAsia="Calibri"/>
          <w:lang w:eastAsia="en-US"/>
        </w:rPr>
      </w:pPr>
      <w:r w:rsidRPr="00E2163C">
        <w:rPr>
          <w:rFonts w:eastAsia="Calibri"/>
          <w:lang w:eastAsia="en-US"/>
        </w:rPr>
        <w:t>Радиусы кривых на виражах при коэффициенте поперечной силы, равном 0,15.</w:t>
      </w:r>
    </w:p>
    <w:p w:rsidR="00E2163C" w:rsidRDefault="00E2163C" w:rsidP="00E2163C">
      <w:pPr>
        <w:jc w:val="both"/>
        <w:rPr>
          <w:rFonts w:eastAsia="Calibri"/>
          <w:sz w:val="28"/>
          <w:szCs w:val="28"/>
          <w:lang w:eastAsia="en-US"/>
        </w:rPr>
      </w:pPr>
    </w:p>
    <w:p w:rsidR="0072041C" w:rsidRPr="0072041C" w:rsidRDefault="00E2163C" w:rsidP="0072041C">
      <w:pPr>
        <w:ind w:firstLine="709"/>
        <w:jc w:val="both"/>
        <w:rPr>
          <w:rFonts w:eastAsia="Calibri"/>
          <w:sz w:val="28"/>
          <w:szCs w:val="28"/>
          <w:lang w:eastAsia="en-US"/>
        </w:rPr>
      </w:pPr>
      <w:r>
        <w:rPr>
          <w:rFonts w:eastAsia="Calibri"/>
          <w:sz w:val="28"/>
          <w:szCs w:val="28"/>
          <w:lang w:eastAsia="en-US"/>
        </w:rPr>
        <w:t>3.4.3.36</w:t>
      </w:r>
      <w:r w:rsidR="0072041C" w:rsidRPr="0072041C">
        <w:rPr>
          <w:rFonts w:eastAsia="Calibri"/>
          <w:sz w:val="28"/>
          <w:szCs w:val="28"/>
          <w:lang w:eastAsia="en-US"/>
        </w:rPr>
        <w:t>. Ширина проезжей части съездов и въездов на кривых в плане без учета дополнительных уширений должна быть не менее:</w:t>
      </w:r>
    </w:p>
    <w:p w:rsidR="0072041C" w:rsidRPr="0072041C" w:rsidRDefault="00E2163C"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при одностороннем движении: на однополосной проезжей части - 5 м, на двухполосной проезжей части - 8 м;</w:t>
      </w:r>
    </w:p>
    <w:p w:rsidR="0072041C" w:rsidRPr="0072041C" w:rsidRDefault="00E2163C"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при двустороннем движении: на трехполосной проезжей части - 11 м, на четырехполосной проезжей части - 14 м.</w:t>
      </w:r>
    </w:p>
    <w:p w:rsidR="0072041C" w:rsidRPr="00E2163C" w:rsidRDefault="00E2163C" w:rsidP="0072041C">
      <w:pPr>
        <w:ind w:firstLine="709"/>
        <w:jc w:val="both"/>
        <w:rPr>
          <w:rFonts w:eastAsia="Calibri"/>
          <w:sz w:val="28"/>
          <w:szCs w:val="28"/>
          <w:lang w:eastAsia="en-US"/>
        </w:rPr>
      </w:pPr>
      <w:r>
        <w:rPr>
          <w:rFonts w:eastAsia="Calibri"/>
          <w:sz w:val="28"/>
          <w:szCs w:val="28"/>
          <w:lang w:eastAsia="en-US"/>
        </w:rPr>
        <w:t>3.4.3.37</w:t>
      </w:r>
      <w:r w:rsidR="0072041C" w:rsidRPr="0072041C">
        <w:rPr>
          <w:rFonts w:eastAsia="Calibri"/>
          <w:sz w:val="28"/>
          <w:szCs w:val="28"/>
          <w:lang w:eastAsia="en-US"/>
        </w:rPr>
        <w:t xml:space="preserve">.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w:t>
      </w:r>
      <w:r>
        <w:rPr>
          <w:rFonts w:eastAsia="Calibri"/>
          <w:sz w:val="28"/>
          <w:szCs w:val="28"/>
          <w:lang w:eastAsia="en-US"/>
        </w:rPr>
        <w:t xml:space="preserve">согласно таблице 32 </w:t>
      </w:r>
      <w:r w:rsidR="0072041C" w:rsidRPr="00E2163C">
        <w:rPr>
          <w:rFonts w:eastAsia="Calibri"/>
          <w:sz w:val="28"/>
          <w:szCs w:val="28"/>
          <w:lang w:eastAsia="en-US"/>
        </w:rPr>
        <w:t>части настоящих Нормативов.</w:t>
      </w:r>
    </w:p>
    <w:p w:rsidR="00E2163C" w:rsidRPr="00E2163C" w:rsidRDefault="00E2163C" w:rsidP="0072041C">
      <w:pPr>
        <w:ind w:firstLine="709"/>
        <w:jc w:val="both"/>
        <w:rPr>
          <w:rFonts w:eastAsia="Calibri"/>
          <w:sz w:val="28"/>
          <w:szCs w:val="28"/>
          <w:lang w:eastAsia="en-US"/>
        </w:rPr>
      </w:pPr>
    </w:p>
    <w:p w:rsidR="00E2163C" w:rsidRDefault="00E2163C" w:rsidP="00E2163C">
      <w:pPr>
        <w:ind w:firstLine="709"/>
        <w:jc w:val="right"/>
        <w:rPr>
          <w:rFonts w:eastAsia="Calibri"/>
          <w:sz w:val="28"/>
          <w:szCs w:val="28"/>
          <w:lang w:eastAsia="en-US"/>
        </w:rPr>
      </w:pPr>
    </w:p>
    <w:p w:rsidR="00E2163C" w:rsidRDefault="00E2163C" w:rsidP="00E2163C">
      <w:pPr>
        <w:ind w:firstLine="709"/>
        <w:jc w:val="right"/>
        <w:rPr>
          <w:rFonts w:eastAsia="Calibri"/>
          <w:sz w:val="28"/>
          <w:szCs w:val="28"/>
          <w:lang w:eastAsia="en-US"/>
        </w:rPr>
      </w:pPr>
      <w:r w:rsidRPr="00E2163C">
        <w:rPr>
          <w:rFonts w:eastAsia="Calibri"/>
          <w:sz w:val="28"/>
          <w:szCs w:val="28"/>
          <w:lang w:eastAsia="en-US"/>
        </w:rPr>
        <w:t>Таблица 32</w:t>
      </w:r>
    </w:p>
    <w:p w:rsidR="00E2163C" w:rsidRDefault="00E2163C" w:rsidP="00E2163C">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93"/>
        <w:gridCol w:w="2026"/>
        <w:gridCol w:w="2604"/>
        <w:gridCol w:w="1881"/>
      </w:tblGrid>
      <w:tr w:rsidR="00E2163C" w:rsidRPr="00E2163C" w:rsidTr="00E2163C">
        <w:trPr>
          <w:trHeight w:val="50"/>
        </w:trPr>
        <w:tc>
          <w:tcPr>
            <w:tcW w:w="49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Расчетная скорость движения,</w:t>
            </w:r>
          </w:p>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км/ч</w:t>
            </w:r>
          </w:p>
        </w:tc>
        <w:tc>
          <w:tcPr>
            <w:tcW w:w="448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Длина переходно-скоростных полос, м</w:t>
            </w:r>
          </w:p>
        </w:tc>
      </w:tr>
      <w:tr w:rsidR="00E2163C" w:rsidRPr="00E2163C" w:rsidTr="00E2163C">
        <w:trPr>
          <w:trHeight w:val="50"/>
        </w:trPr>
        <w:tc>
          <w:tcPr>
            <w:tcW w:w="28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на основном направлении</w:t>
            </w:r>
          </w:p>
        </w:tc>
        <w:tc>
          <w:tcPr>
            <w:tcW w:w="2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на съезде</w:t>
            </w:r>
          </w:p>
        </w:tc>
        <w:tc>
          <w:tcPr>
            <w:tcW w:w="2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для торможения</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для разгона</w:t>
            </w:r>
          </w:p>
        </w:tc>
      </w:tr>
      <w:tr w:rsidR="00E2163C" w:rsidRPr="00E2163C" w:rsidTr="00E2163C">
        <w:trPr>
          <w:trHeight w:val="50"/>
        </w:trPr>
        <w:tc>
          <w:tcPr>
            <w:tcW w:w="2893"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60</w:t>
            </w:r>
          </w:p>
        </w:tc>
        <w:tc>
          <w:tcPr>
            <w:tcW w:w="2026"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20</w:t>
            </w:r>
          </w:p>
        </w:tc>
        <w:tc>
          <w:tcPr>
            <w:tcW w:w="2604"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130</w:t>
            </w:r>
          </w:p>
        </w:tc>
        <w:tc>
          <w:tcPr>
            <w:tcW w:w="1881"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175</w:t>
            </w:r>
          </w:p>
        </w:tc>
      </w:tr>
      <w:tr w:rsidR="00E2163C" w:rsidRPr="00E2163C" w:rsidTr="00E2163C">
        <w:trPr>
          <w:trHeight w:val="50"/>
        </w:trPr>
        <w:tc>
          <w:tcPr>
            <w:tcW w:w="289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2026"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40</w:t>
            </w:r>
          </w:p>
        </w:tc>
        <w:tc>
          <w:tcPr>
            <w:tcW w:w="260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110</w:t>
            </w:r>
          </w:p>
        </w:tc>
        <w:tc>
          <w:tcPr>
            <w:tcW w:w="1881"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140</w:t>
            </w:r>
          </w:p>
        </w:tc>
      </w:tr>
      <w:tr w:rsidR="00E2163C" w:rsidRPr="00E2163C" w:rsidTr="00E2163C">
        <w:trPr>
          <w:trHeight w:val="50"/>
        </w:trPr>
        <w:tc>
          <w:tcPr>
            <w:tcW w:w="289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80</w:t>
            </w:r>
          </w:p>
        </w:tc>
        <w:tc>
          <w:tcPr>
            <w:tcW w:w="2026"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30</w:t>
            </w:r>
          </w:p>
        </w:tc>
        <w:tc>
          <w:tcPr>
            <w:tcW w:w="260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175</w:t>
            </w:r>
          </w:p>
        </w:tc>
        <w:tc>
          <w:tcPr>
            <w:tcW w:w="1881"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260</w:t>
            </w:r>
          </w:p>
        </w:tc>
      </w:tr>
      <w:tr w:rsidR="00E2163C" w:rsidRPr="00E2163C" w:rsidTr="00E2163C">
        <w:trPr>
          <w:trHeight w:val="50"/>
        </w:trPr>
        <w:tc>
          <w:tcPr>
            <w:tcW w:w="289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2026"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40</w:t>
            </w:r>
          </w:p>
        </w:tc>
        <w:tc>
          <w:tcPr>
            <w:tcW w:w="260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160</w:t>
            </w:r>
          </w:p>
        </w:tc>
        <w:tc>
          <w:tcPr>
            <w:tcW w:w="1881"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230</w:t>
            </w:r>
          </w:p>
        </w:tc>
      </w:tr>
      <w:tr w:rsidR="00E2163C" w:rsidRPr="00E2163C" w:rsidTr="00E2163C">
        <w:trPr>
          <w:trHeight w:val="50"/>
        </w:trPr>
        <w:tc>
          <w:tcPr>
            <w:tcW w:w="289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2026"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50</w:t>
            </w:r>
          </w:p>
        </w:tc>
        <w:tc>
          <w:tcPr>
            <w:tcW w:w="260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150</w:t>
            </w:r>
          </w:p>
        </w:tc>
        <w:tc>
          <w:tcPr>
            <w:tcW w:w="1881"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185</w:t>
            </w:r>
          </w:p>
        </w:tc>
      </w:tr>
      <w:tr w:rsidR="00E2163C" w:rsidRPr="00E2163C" w:rsidTr="00E2163C">
        <w:trPr>
          <w:trHeight w:val="50"/>
        </w:trPr>
        <w:tc>
          <w:tcPr>
            <w:tcW w:w="289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100</w:t>
            </w:r>
          </w:p>
        </w:tc>
        <w:tc>
          <w:tcPr>
            <w:tcW w:w="2026"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20</w:t>
            </w:r>
          </w:p>
        </w:tc>
        <w:tc>
          <w:tcPr>
            <w:tcW w:w="260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250</w:t>
            </w:r>
          </w:p>
        </w:tc>
        <w:tc>
          <w:tcPr>
            <w:tcW w:w="1881"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390</w:t>
            </w:r>
          </w:p>
        </w:tc>
      </w:tr>
      <w:tr w:rsidR="00E2163C" w:rsidRPr="00E2163C" w:rsidTr="00E2163C">
        <w:trPr>
          <w:trHeight w:val="50"/>
        </w:trPr>
        <w:tc>
          <w:tcPr>
            <w:tcW w:w="289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2026"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30</w:t>
            </w:r>
          </w:p>
        </w:tc>
        <w:tc>
          <w:tcPr>
            <w:tcW w:w="260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240</w:t>
            </w:r>
          </w:p>
        </w:tc>
        <w:tc>
          <w:tcPr>
            <w:tcW w:w="1881"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380</w:t>
            </w:r>
          </w:p>
        </w:tc>
      </w:tr>
      <w:tr w:rsidR="00E2163C" w:rsidRPr="00E2163C" w:rsidTr="00E2163C">
        <w:trPr>
          <w:trHeight w:val="50"/>
        </w:trPr>
        <w:tc>
          <w:tcPr>
            <w:tcW w:w="289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2026"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40</w:t>
            </w:r>
          </w:p>
        </w:tc>
        <w:tc>
          <w:tcPr>
            <w:tcW w:w="2604"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230</w:t>
            </w:r>
          </w:p>
        </w:tc>
        <w:tc>
          <w:tcPr>
            <w:tcW w:w="1881"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345</w:t>
            </w:r>
          </w:p>
        </w:tc>
      </w:tr>
      <w:tr w:rsidR="00E2163C" w:rsidRPr="00E2163C" w:rsidTr="00E2163C">
        <w:trPr>
          <w:trHeight w:val="50"/>
        </w:trPr>
        <w:tc>
          <w:tcPr>
            <w:tcW w:w="2893"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2026"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50</w:t>
            </w:r>
          </w:p>
        </w:tc>
        <w:tc>
          <w:tcPr>
            <w:tcW w:w="2604"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210</w:t>
            </w:r>
          </w:p>
        </w:tc>
        <w:tc>
          <w:tcPr>
            <w:tcW w:w="1881"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320</w:t>
            </w:r>
          </w:p>
        </w:tc>
      </w:tr>
    </w:tbl>
    <w:p w:rsidR="00E2163C" w:rsidRDefault="00E2163C" w:rsidP="00E2163C">
      <w:pPr>
        <w:jc w:val="both"/>
        <w:rPr>
          <w:rFonts w:eastAsia="Calibri"/>
          <w:sz w:val="28"/>
          <w:szCs w:val="28"/>
          <w:lang w:eastAsia="en-US"/>
        </w:rPr>
      </w:pPr>
    </w:p>
    <w:p w:rsidR="00E2163C" w:rsidRPr="00E2163C" w:rsidRDefault="00E2163C" w:rsidP="00E2163C">
      <w:pPr>
        <w:autoSpaceDE w:val="0"/>
        <w:autoSpaceDN w:val="0"/>
        <w:adjustRightInd w:val="0"/>
        <w:ind w:firstLine="540"/>
        <w:jc w:val="both"/>
        <w:rPr>
          <w:rFonts w:eastAsia="Calibri"/>
          <w:lang w:eastAsia="en-US"/>
        </w:rPr>
      </w:pPr>
      <w:r w:rsidRPr="00E2163C">
        <w:rPr>
          <w:rFonts w:eastAsia="Calibri"/>
          <w:lang w:eastAsia="en-US"/>
        </w:rPr>
        <w:t>Примечание.</w:t>
      </w:r>
    </w:p>
    <w:p w:rsidR="00E2163C" w:rsidRPr="00E2163C" w:rsidRDefault="00E2163C" w:rsidP="00E2163C">
      <w:pPr>
        <w:autoSpaceDE w:val="0"/>
        <w:autoSpaceDN w:val="0"/>
        <w:adjustRightInd w:val="0"/>
        <w:ind w:firstLine="540"/>
        <w:jc w:val="both"/>
        <w:rPr>
          <w:rFonts w:eastAsia="Calibri"/>
          <w:lang w:eastAsia="en-US"/>
        </w:rPr>
      </w:pPr>
      <w:r w:rsidRPr="00E2163C">
        <w:rPr>
          <w:rFonts w:eastAsia="Calibri"/>
          <w:lang w:eastAsia="en-US"/>
        </w:rPr>
        <w:t>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rsidR="00E2163C" w:rsidRPr="00E2163C" w:rsidRDefault="00E2163C" w:rsidP="00E2163C">
      <w:pPr>
        <w:autoSpaceDE w:val="0"/>
        <w:autoSpaceDN w:val="0"/>
        <w:adjustRightInd w:val="0"/>
        <w:ind w:firstLine="540"/>
        <w:jc w:val="both"/>
        <w:rPr>
          <w:rFonts w:eastAsia="Calibri"/>
          <w:lang w:eastAsia="en-US"/>
        </w:rPr>
      </w:pPr>
      <w:r w:rsidRPr="00E2163C">
        <w:rPr>
          <w:rFonts w:eastAsia="Calibri"/>
          <w:lang w:eastAsia="en-US"/>
        </w:rPr>
        <w:t>2. 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rsidR="00E2163C" w:rsidRPr="00E2163C" w:rsidRDefault="00E2163C" w:rsidP="00E2163C">
      <w:pPr>
        <w:autoSpaceDE w:val="0"/>
        <w:autoSpaceDN w:val="0"/>
        <w:adjustRightInd w:val="0"/>
        <w:ind w:firstLine="540"/>
        <w:jc w:val="both"/>
        <w:rPr>
          <w:rFonts w:eastAsia="Calibri"/>
          <w:lang w:eastAsia="en-US"/>
        </w:rPr>
      </w:pPr>
      <w:r w:rsidRPr="00E2163C">
        <w:rPr>
          <w:rFonts w:eastAsia="Calibri"/>
          <w:lang w:eastAsia="en-US"/>
        </w:rPr>
        <w:t>3. При увеличении продольного уклона от 0 до 40 + на спуске длина полосы разгона уменьшается на 10 - 20 процентов, длина полосы торможения увеличивается на 10 - 15 процентов. При увеличении продольного уклона от 0 до 40 + на подъеме длина полосы разгона увеличивается на 15 - 30 процентов, длина полосы торможения уменьшается на 10 - 15 процентов.</w:t>
      </w:r>
    </w:p>
    <w:p w:rsidR="00E2163C" w:rsidRPr="00E2163C" w:rsidRDefault="00E2163C" w:rsidP="00E2163C">
      <w:pPr>
        <w:jc w:val="both"/>
        <w:rPr>
          <w:rFonts w:eastAsia="Calibri"/>
          <w:lang w:eastAsia="en-US"/>
        </w:rPr>
      </w:pPr>
    </w:p>
    <w:p w:rsidR="0072041C" w:rsidRDefault="00E2163C" w:rsidP="0072041C">
      <w:pPr>
        <w:ind w:firstLine="709"/>
        <w:jc w:val="both"/>
        <w:rPr>
          <w:rFonts w:eastAsia="Calibri"/>
          <w:sz w:val="28"/>
          <w:szCs w:val="28"/>
          <w:lang w:eastAsia="en-US"/>
        </w:rPr>
      </w:pPr>
      <w:r>
        <w:rPr>
          <w:rFonts w:eastAsia="Calibri"/>
          <w:sz w:val="28"/>
          <w:szCs w:val="28"/>
          <w:lang w:eastAsia="en-US"/>
        </w:rPr>
        <w:t>3.4.3.38</w:t>
      </w:r>
      <w:r w:rsidR="0072041C" w:rsidRPr="0072041C">
        <w:rPr>
          <w:rFonts w:eastAsia="Calibri"/>
          <w:sz w:val="28"/>
          <w:szCs w:val="28"/>
          <w:lang w:eastAsia="en-US"/>
        </w:rPr>
        <w:t xml:space="preserve">. Основные расчетные параметры уличной сети в пределах сельского поселения принимаются в соответствии </w:t>
      </w:r>
      <w:r w:rsidRPr="00E2163C">
        <w:rPr>
          <w:rFonts w:eastAsia="Calibri"/>
          <w:sz w:val="28"/>
          <w:szCs w:val="28"/>
          <w:lang w:eastAsia="en-US"/>
        </w:rPr>
        <w:t>с таблицей 33</w:t>
      </w:r>
      <w:r w:rsidR="0072041C" w:rsidRPr="00E2163C">
        <w:rPr>
          <w:rFonts w:eastAsia="Calibri"/>
          <w:sz w:val="28"/>
          <w:szCs w:val="28"/>
          <w:lang w:eastAsia="en-US"/>
        </w:rPr>
        <w:t xml:space="preserve"> настоящих Нормативов.</w:t>
      </w:r>
    </w:p>
    <w:p w:rsidR="00E2163C" w:rsidRDefault="00E2163C" w:rsidP="0072041C">
      <w:pPr>
        <w:ind w:firstLine="709"/>
        <w:jc w:val="both"/>
        <w:rPr>
          <w:rFonts w:eastAsia="Calibri"/>
          <w:sz w:val="28"/>
          <w:szCs w:val="28"/>
          <w:lang w:eastAsia="en-US"/>
        </w:rPr>
      </w:pPr>
    </w:p>
    <w:p w:rsidR="00E2163C" w:rsidRDefault="00E2163C" w:rsidP="00E2163C">
      <w:pPr>
        <w:ind w:firstLine="709"/>
        <w:jc w:val="right"/>
        <w:rPr>
          <w:rFonts w:eastAsia="Calibri"/>
          <w:sz w:val="28"/>
          <w:szCs w:val="28"/>
          <w:lang w:eastAsia="en-US"/>
        </w:rPr>
      </w:pPr>
      <w:r>
        <w:rPr>
          <w:rFonts w:eastAsia="Calibri"/>
          <w:sz w:val="28"/>
          <w:szCs w:val="28"/>
          <w:lang w:eastAsia="en-US"/>
        </w:rPr>
        <w:t>Таблица 33</w:t>
      </w:r>
    </w:p>
    <w:p w:rsidR="00E2163C" w:rsidRDefault="00E2163C" w:rsidP="00E2163C">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63"/>
        <w:gridCol w:w="1629"/>
        <w:gridCol w:w="1629"/>
        <w:gridCol w:w="1629"/>
        <w:gridCol w:w="1777"/>
      </w:tblGrid>
      <w:tr w:rsidR="00E2163C" w:rsidRPr="00E2163C" w:rsidTr="00E2163C">
        <w:trPr>
          <w:trHeight w:val="50"/>
        </w:trPr>
        <w:tc>
          <w:tcPr>
            <w:tcW w:w="2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rPr>
                <w:rFonts w:eastAsia="Calibri"/>
                <w:sz w:val="28"/>
                <w:szCs w:val="28"/>
                <w:lang w:eastAsia="en-US"/>
              </w:rPr>
            </w:pPr>
            <w:r w:rsidRPr="00E2163C">
              <w:rPr>
                <w:rFonts w:eastAsia="Calibri"/>
                <w:sz w:val="28"/>
                <w:szCs w:val="28"/>
                <w:lang w:eastAsia="en-US"/>
              </w:rPr>
              <w:t>Категория сельских улиц и дорог</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Расчетная скорость движения,</w:t>
            </w:r>
          </w:p>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lastRenderedPageBreak/>
              <w:t>км/ч</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lastRenderedPageBreak/>
              <w:t>Ширина полосы движения,</w:t>
            </w:r>
          </w:p>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lastRenderedPageBreak/>
              <w:t>м</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lastRenderedPageBreak/>
              <w:t>Число полос движения</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 xml:space="preserve">Ширина пешеходной части </w:t>
            </w:r>
            <w:r w:rsidRPr="00E2163C">
              <w:rPr>
                <w:rFonts w:eastAsia="Calibri"/>
                <w:sz w:val="28"/>
                <w:szCs w:val="28"/>
                <w:lang w:eastAsia="en-US"/>
              </w:rPr>
              <w:lastRenderedPageBreak/>
              <w:t>тротуара, м</w:t>
            </w:r>
          </w:p>
        </w:tc>
      </w:tr>
      <w:tr w:rsidR="00E2163C" w:rsidRPr="00E2163C" w:rsidTr="00E2163C">
        <w:trPr>
          <w:trHeight w:val="50"/>
        </w:trPr>
        <w:tc>
          <w:tcPr>
            <w:tcW w:w="2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rPr>
                <w:rFonts w:eastAsia="Calibri"/>
                <w:sz w:val="28"/>
                <w:szCs w:val="28"/>
                <w:lang w:eastAsia="en-US"/>
              </w:rPr>
            </w:pPr>
            <w:r w:rsidRPr="00E2163C">
              <w:rPr>
                <w:rFonts w:eastAsia="Calibri"/>
                <w:sz w:val="28"/>
                <w:szCs w:val="28"/>
                <w:lang w:eastAsia="en-US"/>
              </w:rPr>
              <w:lastRenderedPageBreak/>
              <w:t>Поселковая дорога</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60</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3,5</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w:t>
            </w:r>
          </w:p>
        </w:tc>
      </w:tr>
      <w:tr w:rsidR="00E2163C" w:rsidRPr="00E2163C" w:rsidTr="00E2163C">
        <w:trPr>
          <w:trHeight w:val="50"/>
        </w:trPr>
        <w:tc>
          <w:tcPr>
            <w:tcW w:w="2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rPr>
                <w:rFonts w:eastAsia="Calibri"/>
                <w:sz w:val="28"/>
                <w:szCs w:val="28"/>
                <w:lang w:eastAsia="en-US"/>
              </w:rPr>
            </w:pPr>
            <w:r w:rsidRPr="00E2163C">
              <w:rPr>
                <w:rFonts w:eastAsia="Calibri"/>
                <w:sz w:val="28"/>
                <w:szCs w:val="28"/>
                <w:lang w:eastAsia="en-US"/>
              </w:rPr>
              <w:t>Главная улица</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40</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3,5</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2 - 3</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1,5 - 2,25</w:t>
            </w:r>
          </w:p>
        </w:tc>
      </w:tr>
      <w:tr w:rsidR="00E2163C" w:rsidRPr="00E2163C" w:rsidTr="00E2163C">
        <w:trPr>
          <w:trHeight w:val="50"/>
        </w:trPr>
        <w:tc>
          <w:tcPr>
            <w:tcW w:w="2963"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rPr>
                <w:rFonts w:eastAsia="Calibri"/>
                <w:sz w:val="28"/>
                <w:szCs w:val="28"/>
                <w:lang w:eastAsia="en-US"/>
              </w:rPr>
            </w:pPr>
            <w:r w:rsidRPr="00E2163C">
              <w:rPr>
                <w:rFonts w:eastAsia="Calibri"/>
                <w:sz w:val="28"/>
                <w:szCs w:val="28"/>
                <w:lang w:eastAsia="en-US"/>
              </w:rPr>
              <w:t>Улица в жилой застройке:</w:t>
            </w:r>
          </w:p>
        </w:tc>
        <w:tc>
          <w:tcPr>
            <w:tcW w:w="1629"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1629"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1629"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r>
      <w:tr w:rsidR="00E2163C" w:rsidRPr="00E2163C" w:rsidTr="00E2163C">
        <w:trPr>
          <w:trHeight w:val="50"/>
        </w:trPr>
        <w:tc>
          <w:tcPr>
            <w:tcW w:w="296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rPr>
                <w:rFonts w:eastAsia="Calibri"/>
                <w:sz w:val="28"/>
                <w:szCs w:val="28"/>
                <w:lang w:eastAsia="en-US"/>
              </w:rPr>
            </w:pPr>
            <w:r w:rsidRPr="00E2163C">
              <w:rPr>
                <w:rFonts w:eastAsia="Calibri"/>
                <w:sz w:val="28"/>
                <w:szCs w:val="28"/>
                <w:lang w:eastAsia="en-US"/>
              </w:rPr>
              <w:t>Основная</w:t>
            </w:r>
          </w:p>
        </w:tc>
        <w:tc>
          <w:tcPr>
            <w:tcW w:w="1629"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40</w:t>
            </w:r>
          </w:p>
        </w:tc>
        <w:tc>
          <w:tcPr>
            <w:tcW w:w="1629"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3,0</w:t>
            </w:r>
          </w:p>
        </w:tc>
        <w:tc>
          <w:tcPr>
            <w:tcW w:w="1629"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w:t>
            </w:r>
          </w:p>
        </w:tc>
        <w:tc>
          <w:tcPr>
            <w:tcW w:w="1777"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1,0 - 1,5</w:t>
            </w:r>
          </w:p>
        </w:tc>
      </w:tr>
      <w:tr w:rsidR="00E2163C" w:rsidRPr="00E2163C" w:rsidTr="00E2163C">
        <w:trPr>
          <w:trHeight w:val="50"/>
        </w:trPr>
        <w:tc>
          <w:tcPr>
            <w:tcW w:w="296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rPr>
                <w:rFonts w:eastAsia="Calibri"/>
                <w:sz w:val="28"/>
                <w:szCs w:val="28"/>
                <w:lang w:eastAsia="en-US"/>
              </w:rPr>
            </w:pPr>
            <w:r w:rsidRPr="00E2163C">
              <w:rPr>
                <w:rFonts w:eastAsia="Calibri"/>
                <w:sz w:val="28"/>
                <w:szCs w:val="28"/>
                <w:lang w:eastAsia="en-US"/>
              </w:rPr>
              <w:t>Второстепенная</w:t>
            </w:r>
          </w:p>
        </w:tc>
        <w:tc>
          <w:tcPr>
            <w:tcW w:w="1629"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30</w:t>
            </w:r>
          </w:p>
        </w:tc>
        <w:tc>
          <w:tcPr>
            <w:tcW w:w="1629"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2,75</w:t>
            </w:r>
          </w:p>
        </w:tc>
        <w:tc>
          <w:tcPr>
            <w:tcW w:w="1629"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w:t>
            </w:r>
          </w:p>
        </w:tc>
        <w:tc>
          <w:tcPr>
            <w:tcW w:w="1777"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1,0</w:t>
            </w:r>
          </w:p>
        </w:tc>
      </w:tr>
      <w:tr w:rsidR="00E2163C" w:rsidRPr="00E2163C" w:rsidTr="00E2163C">
        <w:trPr>
          <w:trHeight w:val="50"/>
        </w:trPr>
        <w:tc>
          <w:tcPr>
            <w:tcW w:w="2963"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rPr>
                <w:rFonts w:eastAsia="Calibri"/>
                <w:sz w:val="28"/>
                <w:szCs w:val="28"/>
                <w:lang w:eastAsia="en-US"/>
              </w:rPr>
            </w:pPr>
            <w:r w:rsidRPr="00E2163C">
              <w:rPr>
                <w:rFonts w:eastAsia="Calibri"/>
                <w:sz w:val="28"/>
                <w:szCs w:val="28"/>
                <w:lang w:eastAsia="en-US"/>
              </w:rPr>
              <w:t>(переулок)</w:t>
            </w:r>
          </w:p>
        </w:tc>
        <w:tc>
          <w:tcPr>
            <w:tcW w:w="1629"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1629"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1629"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c>
          <w:tcPr>
            <w:tcW w:w="1777" w:type="dxa"/>
            <w:tcBorders>
              <w:left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p>
        </w:tc>
      </w:tr>
      <w:tr w:rsidR="00E2163C" w:rsidRPr="00E2163C" w:rsidTr="00E2163C">
        <w:trPr>
          <w:trHeight w:val="50"/>
        </w:trPr>
        <w:tc>
          <w:tcPr>
            <w:tcW w:w="2963"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rPr>
                <w:rFonts w:eastAsia="Calibri"/>
                <w:sz w:val="28"/>
                <w:szCs w:val="28"/>
                <w:lang w:eastAsia="en-US"/>
              </w:rPr>
            </w:pPr>
            <w:r w:rsidRPr="00E2163C">
              <w:rPr>
                <w:rFonts w:eastAsia="Calibri"/>
                <w:sz w:val="28"/>
                <w:szCs w:val="28"/>
                <w:lang w:eastAsia="en-US"/>
              </w:rPr>
              <w:t>Проезд</w:t>
            </w:r>
          </w:p>
        </w:tc>
        <w:tc>
          <w:tcPr>
            <w:tcW w:w="1629"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20</w:t>
            </w:r>
          </w:p>
        </w:tc>
        <w:tc>
          <w:tcPr>
            <w:tcW w:w="1629"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2,75 - 3,0</w:t>
            </w:r>
          </w:p>
        </w:tc>
        <w:tc>
          <w:tcPr>
            <w:tcW w:w="1629"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0 - 1,0</w:t>
            </w:r>
          </w:p>
        </w:tc>
      </w:tr>
      <w:tr w:rsidR="00E2163C" w:rsidRPr="00E2163C" w:rsidTr="00E2163C">
        <w:trPr>
          <w:trHeight w:val="50"/>
        </w:trPr>
        <w:tc>
          <w:tcPr>
            <w:tcW w:w="29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rPr>
                <w:rFonts w:eastAsia="Calibri"/>
                <w:sz w:val="28"/>
                <w:szCs w:val="28"/>
                <w:lang w:eastAsia="en-US"/>
              </w:rPr>
            </w:pPr>
            <w:r w:rsidRPr="00E2163C">
              <w:rPr>
                <w:rFonts w:eastAsia="Calibri"/>
                <w:sz w:val="28"/>
                <w:szCs w:val="28"/>
                <w:lang w:eastAsia="en-US"/>
              </w:rPr>
              <w:t>Хозяйственный проезд, скотопрогон</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30</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4,5</w:t>
            </w:r>
          </w:p>
        </w:tc>
        <w:tc>
          <w:tcPr>
            <w:tcW w:w="16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1</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2163C" w:rsidRPr="00E2163C" w:rsidRDefault="00E2163C" w:rsidP="00E2163C">
            <w:pPr>
              <w:autoSpaceDE w:val="0"/>
              <w:autoSpaceDN w:val="0"/>
              <w:adjustRightInd w:val="0"/>
              <w:jc w:val="center"/>
              <w:rPr>
                <w:rFonts w:eastAsia="Calibri"/>
                <w:sz w:val="28"/>
                <w:szCs w:val="28"/>
                <w:lang w:eastAsia="en-US"/>
              </w:rPr>
            </w:pPr>
            <w:r w:rsidRPr="00E2163C">
              <w:rPr>
                <w:rFonts w:eastAsia="Calibri"/>
                <w:sz w:val="28"/>
                <w:szCs w:val="28"/>
                <w:lang w:eastAsia="en-US"/>
              </w:rPr>
              <w:t>-</w:t>
            </w:r>
          </w:p>
        </w:tc>
      </w:tr>
    </w:tbl>
    <w:p w:rsidR="00E2163C" w:rsidRPr="00E2163C" w:rsidRDefault="00E2163C" w:rsidP="00E2163C">
      <w:pPr>
        <w:jc w:val="both"/>
        <w:rPr>
          <w:rFonts w:eastAsia="Calibri"/>
          <w:sz w:val="28"/>
          <w:szCs w:val="28"/>
          <w:lang w:eastAsia="en-US"/>
        </w:rPr>
      </w:pPr>
    </w:p>
    <w:p w:rsidR="0072041C" w:rsidRPr="0072041C" w:rsidRDefault="00E2163C" w:rsidP="0072041C">
      <w:pPr>
        <w:ind w:firstLine="709"/>
        <w:jc w:val="both"/>
        <w:rPr>
          <w:rFonts w:eastAsia="Calibri"/>
          <w:sz w:val="28"/>
          <w:szCs w:val="28"/>
          <w:lang w:eastAsia="en-US"/>
        </w:rPr>
      </w:pPr>
      <w:r>
        <w:rPr>
          <w:rFonts w:eastAsia="Calibri"/>
          <w:sz w:val="28"/>
          <w:szCs w:val="28"/>
          <w:lang w:eastAsia="en-US"/>
        </w:rPr>
        <w:t>3.4.3.39</w:t>
      </w:r>
      <w:r w:rsidR="0072041C" w:rsidRPr="0072041C">
        <w:rPr>
          <w:rFonts w:eastAsia="Calibri"/>
          <w:sz w:val="28"/>
          <w:szCs w:val="28"/>
          <w:lang w:eastAsia="en-US"/>
        </w:rPr>
        <w:t>.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72041C" w:rsidRPr="0072041C" w:rsidRDefault="00276C63" w:rsidP="0072041C">
      <w:pPr>
        <w:ind w:firstLine="709"/>
        <w:jc w:val="both"/>
        <w:rPr>
          <w:rFonts w:eastAsia="Calibri"/>
          <w:sz w:val="28"/>
          <w:szCs w:val="28"/>
          <w:lang w:eastAsia="en-US"/>
        </w:rPr>
      </w:pPr>
      <w:r>
        <w:rPr>
          <w:rFonts w:eastAsia="Calibri"/>
          <w:sz w:val="28"/>
          <w:szCs w:val="28"/>
          <w:lang w:eastAsia="en-US"/>
        </w:rPr>
        <w:t>3.4.3.40</w:t>
      </w:r>
      <w:r w:rsidR="0072041C" w:rsidRPr="0072041C">
        <w:rPr>
          <w:rFonts w:eastAsia="Calibri"/>
          <w:sz w:val="28"/>
          <w:szCs w:val="28"/>
          <w:lang w:eastAsia="en-US"/>
        </w:rPr>
        <w:t>.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На второстепенных улицах и проездах следует предусматривать разъездные площадки размером 7 м x 15 м через каждые 200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 xml:space="preserve">Хозяйственные проезды допускается принимать совмещенными со скотопрогонами. При этом они не должны пересекать главных улиц. Покрытие </w:t>
      </w:r>
      <w:r w:rsidRPr="0072041C">
        <w:rPr>
          <w:rFonts w:eastAsia="Calibri"/>
          <w:sz w:val="28"/>
          <w:szCs w:val="28"/>
          <w:lang w:eastAsia="en-US"/>
        </w:rPr>
        <w:lastRenderedPageBreak/>
        <w:t>хозяйственных проездов должно выдерживать нагрузку грузовых автомобилей, тракторов и других машин.</w:t>
      </w:r>
    </w:p>
    <w:p w:rsidR="0072041C" w:rsidRDefault="00276C63" w:rsidP="0072041C">
      <w:pPr>
        <w:ind w:firstLine="709"/>
        <w:jc w:val="both"/>
        <w:rPr>
          <w:rFonts w:eastAsia="Calibri"/>
          <w:sz w:val="28"/>
          <w:szCs w:val="28"/>
          <w:lang w:eastAsia="en-US"/>
        </w:rPr>
      </w:pPr>
      <w:r>
        <w:rPr>
          <w:rFonts w:eastAsia="Calibri"/>
          <w:sz w:val="28"/>
          <w:szCs w:val="28"/>
          <w:lang w:eastAsia="en-US"/>
        </w:rPr>
        <w:t xml:space="preserve">3.4.3.41. </w:t>
      </w:r>
      <w:r w:rsidR="0072041C" w:rsidRPr="0072041C">
        <w:rPr>
          <w:rFonts w:eastAsia="Calibri"/>
          <w:sz w:val="28"/>
          <w:szCs w:val="28"/>
          <w:lang w:eastAsia="en-US"/>
        </w:rPr>
        <w:t>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w:t>
      </w:r>
      <w:r w:rsidR="0072041C" w:rsidRPr="0072041C">
        <w:rPr>
          <w:rFonts w:eastAsia="Calibri"/>
          <w:color w:val="FF0000"/>
          <w:sz w:val="28"/>
          <w:szCs w:val="28"/>
          <w:lang w:eastAsia="en-US"/>
        </w:rPr>
        <w:t xml:space="preserve"> </w:t>
      </w:r>
      <w:r w:rsidRPr="00276C63">
        <w:rPr>
          <w:rFonts w:eastAsia="Calibri"/>
          <w:sz w:val="28"/>
          <w:szCs w:val="28"/>
          <w:lang w:eastAsia="en-US"/>
        </w:rPr>
        <w:t>согласно таблице 34</w:t>
      </w:r>
      <w:r w:rsidR="0072041C" w:rsidRPr="00276C63">
        <w:rPr>
          <w:rFonts w:eastAsia="Calibri"/>
          <w:sz w:val="28"/>
          <w:szCs w:val="28"/>
          <w:lang w:eastAsia="en-US"/>
        </w:rPr>
        <w:t xml:space="preserve"> настоящих Нормативов.</w:t>
      </w:r>
    </w:p>
    <w:p w:rsidR="00276C63" w:rsidRDefault="00276C63" w:rsidP="0072041C">
      <w:pPr>
        <w:ind w:firstLine="709"/>
        <w:jc w:val="both"/>
        <w:rPr>
          <w:rFonts w:eastAsia="Calibri"/>
          <w:sz w:val="28"/>
          <w:szCs w:val="28"/>
          <w:lang w:eastAsia="en-US"/>
        </w:rPr>
      </w:pPr>
    </w:p>
    <w:p w:rsidR="00276C63" w:rsidRDefault="00276C63" w:rsidP="00276C63">
      <w:pPr>
        <w:ind w:firstLine="709"/>
        <w:jc w:val="right"/>
        <w:rPr>
          <w:rFonts w:eastAsia="Calibri"/>
          <w:sz w:val="28"/>
          <w:szCs w:val="28"/>
          <w:lang w:eastAsia="en-US"/>
        </w:rPr>
      </w:pPr>
      <w:r>
        <w:rPr>
          <w:rFonts w:eastAsia="Calibri"/>
          <w:sz w:val="28"/>
          <w:szCs w:val="28"/>
          <w:lang w:eastAsia="en-US"/>
        </w:rPr>
        <w:t>Таблица 34</w:t>
      </w:r>
    </w:p>
    <w:p w:rsidR="00276C63" w:rsidRDefault="00276C63" w:rsidP="00276C63">
      <w:pPr>
        <w:ind w:firstLine="709"/>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4"/>
        <w:gridCol w:w="1644"/>
        <w:gridCol w:w="1440"/>
      </w:tblGrid>
      <w:tr w:rsidR="00276C63" w:rsidRPr="00276C63" w:rsidTr="001470D2">
        <w:tc>
          <w:tcPr>
            <w:tcW w:w="6204" w:type="dxa"/>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Назначение внутрихозяйственных дорог</w:t>
            </w:r>
          </w:p>
        </w:tc>
        <w:tc>
          <w:tcPr>
            <w:tcW w:w="1644"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Расчетный объем грузовых перевозок, тыс. т нетто, в месяц "пик"</w:t>
            </w:r>
          </w:p>
        </w:tc>
        <w:tc>
          <w:tcPr>
            <w:tcW w:w="1440" w:type="dxa"/>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Категория дороги</w:t>
            </w:r>
          </w:p>
        </w:tc>
      </w:tr>
      <w:tr w:rsidR="00276C63" w:rsidRPr="00276C63" w:rsidTr="001470D2">
        <w:tc>
          <w:tcPr>
            <w:tcW w:w="6204" w:type="dxa"/>
            <w:vMerge w:val="restart"/>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внутриплощадных дорог</w:t>
            </w:r>
          </w:p>
        </w:tc>
        <w:tc>
          <w:tcPr>
            <w:tcW w:w="1644"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свыше 10</w:t>
            </w:r>
          </w:p>
          <w:p w:rsidR="00276C63" w:rsidRPr="00276C63" w:rsidRDefault="00276C63" w:rsidP="00276C63">
            <w:pPr>
              <w:widowControl w:val="0"/>
              <w:autoSpaceDE w:val="0"/>
              <w:autoSpaceDN w:val="0"/>
              <w:adjustRightInd w:val="0"/>
              <w:jc w:val="both"/>
            </w:pPr>
          </w:p>
          <w:p w:rsidR="00276C63" w:rsidRPr="00276C63" w:rsidRDefault="00276C63" w:rsidP="00276C63">
            <w:pPr>
              <w:widowControl w:val="0"/>
              <w:autoSpaceDE w:val="0"/>
              <w:autoSpaceDN w:val="0"/>
              <w:adjustRightInd w:val="0"/>
              <w:jc w:val="both"/>
            </w:pPr>
          </w:p>
          <w:p w:rsidR="00276C63" w:rsidRPr="00276C63" w:rsidRDefault="00276C63" w:rsidP="00276C63">
            <w:pPr>
              <w:widowControl w:val="0"/>
              <w:autoSpaceDE w:val="0"/>
              <w:autoSpaceDN w:val="0"/>
              <w:adjustRightInd w:val="0"/>
              <w:jc w:val="both"/>
            </w:pPr>
          </w:p>
          <w:p w:rsidR="00276C63" w:rsidRPr="00276C63" w:rsidRDefault="00276C63" w:rsidP="00276C63">
            <w:pPr>
              <w:widowControl w:val="0"/>
              <w:autoSpaceDE w:val="0"/>
              <w:autoSpaceDN w:val="0"/>
              <w:adjustRightInd w:val="0"/>
              <w:jc w:val="both"/>
            </w:pPr>
          </w:p>
        </w:tc>
        <w:tc>
          <w:tcPr>
            <w:tcW w:w="1440" w:type="dxa"/>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I-с</w:t>
            </w:r>
          </w:p>
        </w:tc>
      </w:tr>
      <w:tr w:rsidR="00276C63" w:rsidRPr="00276C63" w:rsidTr="001470D2">
        <w:tc>
          <w:tcPr>
            <w:tcW w:w="6204" w:type="dxa"/>
            <w:vMerge/>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p>
        </w:tc>
        <w:tc>
          <w:tcPr>
            <w:tcW w:w="1644"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до 10</w:t>
            </w:r>
          </w:p>
        </w:tc>
        <w:tc>
          <w:tcPr>
            <w:tcW w:w="1440" w:type="dxa"/>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II-с</w:t>
            </w:r>
          </w:p>
        </w:tc>
      </w:tr>
      <w:tr w:rsidR="00276C63" w:rsidRPr="00276C63" w:rsidTr="001470D2">
        <w:tc>
          <w:tcPr>
            <w:tcW w:w="6204" w:type="dxa"/>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644"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w:t>
            </w:r>
          </w:p>
        </w:tc>
        <w:tc>
          <w:tcPr>
            <w:tcW w:w="1440" w:type="dxa"/>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III-с</w:t>
            </w:r>
          </w:p>
        </w:tc>
      </w:tr>
    </w:tbl>
    <w:p w:rsidR="00276C63" w:rsidRPr="00276C63" w:rsidRDefault="00276C63" w:rsidP="00276C63">
      <w:pPr>
        <w:jc w:val="both"/>
        <w:rPr>
          <w:rFonts w:eastAsia="Calibri"/>
          <w:sz w:val="28"/>
          <w:szCs w:val="28"/>
          <w:lang w:eastAsia="en-US"/>
        </w:rPr>
      </w:pPr>
    </w:p>
    <w:p w:rsidR="0072041C" w:rsidRPr="0072041C" w:rsidRDefault="00276C63" w:rsidP="0072041C">
      <w:pPr>
        <w:ind w:firstLine="709"/>
        <w:jc w:val="both"/>
        <w:rPr>
          <w:rFonts w:eastAsia="Calibri"/>
          <w:sz w:val="28"/>
          <w:szCs w:val="28"/>
          <w:lang w:eastAsia="en-US"/>
        </w:rPr>
      </w:pPr>
      <w:r>
        <w:rPr>
          <w:rFonts w:eastAsia="Calibri"/>
          <w:sz w:val="28"/>
          <w:szCs w:val="28"/>
          <w:lang w:eastAsia="en-US"/>
        </w:rPr>
        <w:t>3.4.3.42</w:t>
      </w:r>
      <w:r w:rsidR="0072041C" w:rsidRPr="0072041C">
        <w:rPr>
          <w:rFonts w:eastAsia="Calibri"/>
          <w:sz w:val="28"/>
          <w:szCs w:val="28"/>
          <w:lang w:eastAsia="en-US"/>
        </w:rPr>
        <w:t>.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72041C" w:rsidRPr="0072041C" w:rsidRDefault="00276C63" w:rsidP="0072041C">
      <w:pPr>
        <w:ind w:firstLine="709"/>
        <w:jc w:val="both"/>
        <w:rPr>
          <w:rFonts w:eastAsia="Calibri"/>
          <w:sz w:val="28"/>
          <w:szCs w:val="28"/>
          <w:lang w:eastAsia="en-US"/>
        </w:rPr>
      </w:pPr>
      <w:r>
        <w:rPr>
          <w:rFonts w:eastAsia="Calibri"/>
          <w:sz w:val="28"/>
          <w:szCs w:val="28"/>
          <w:lang w:eastAsia="en-US"/>
        </w:rPr>
        <w:t>3.4.3.43</w:t>
      </w:r>
      <w:r w:rsidR="0072041C" w:rsidRPr="0072041C">
        <w:rPr>
          <w:rFonts w:eastAsia="Calibri"/>
          <w:sz w:val="28"/>
          <w:szCs w:val="28"/>
          <w:lang w:eastAsia="en-US"/>
        </w:rPr>
        <w:t>.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72041C" w:rsidRDefault="00276C63" w:rsidP="0072041C">
      <w:pPr>
        <w:ind w:firstLine="709"/>
        <w:jc w:val="both"/>
        <w:rPr>
          <w:rFonts w:eastAsia="Calibri"/>
          <w:sz w:val="28"/>
          <w:szCs w:val="28"/>
          <w:lang w:eastAsia="en-US"/>
        </w:rPr>
      </w:pPr>
      <w:r>
        <w:rPr>
          <w:rFonts w:eastAsia="Calibri"/>
          <w:sz w:val="28"/>
          <w:szCs w:val="28"/>
          <w:lang w:eastAsia="en-US"/>
        </w:rPr>
        <w:t>3.4.3.44</w:t>
      </w:r>
      <w:r w:rsidR="0072041C" w:rsidRPr="0072041C">
        <w:rPr>
          <w:rFonts w:eastAsia="Calibri"/>
          <w:sz w:val="28"/>
          <w:szCs w:val="28"/>
          <w:lang w:eastAsia="en-US"/>
        </w:rPr>
        <w:t>. Расчетные скорости движения транспортных средств для проектирования внутрихозяйственных дорог следует принимать</w:t>
      </w:r>
      <w:r w:rsidR="0072041C" w:rsidRPr="0072041C">
        <w:rPr>
          <w:rFonts w:eastAsia="Calibri"/>
          <w:color w:val="FF0000"/>
          <w:sz w:val="28"/>
          <w:szCs w:val="28"/>
          <w:lang w:eastAsia="en-US"/>
        </w:rPr>
        <w:t xml:space="preserve"> </w:t>
      </w:r>
      <w:r w:rsidRPr="00276C63">
        <w:rPr>
          <w:rFonts w:eastAsia="Calibri"/>
          <w:sz w:val="28"/>
          <w:szCs w:val="28"/>
          <w:lang w:eastAsia="en-US"/>
        </w:rPr>
        <w:t>по таблице 35</w:t>
      </w:r>
      <w:r w:rsidR="0072041C" w:rsidRPr="00276C63">
        <w:rPr>
          <w:rFonts w:eastAsia="Calibri"/>
          <w:sz w:val="28"/>
          <w:szCs w:val="28"/>
          <w:lang w:eastAsia="en-US"/>
        </w:rPr>
        <w:t xml:space="preserve"> настоящих Нормативов.</w:t>
      </w:r>
    </w:p>
    <w:p w:rsidR="00276C63" w:rsidRDefault="00276C63" w:rsidP="0072041C">
      <w:pPr>
        <w:ind w:firstLine="709"/>
        <w:jc w:val="both"/>
        <w:rPr>
          <w:rFonts w:eastAsia="Calibri"/>
          <w:sz w:val="28"/>
          <w:szCs w:val="28"/>
          <w:lang w:eastAsia="en-US"/>
        </w:rPr>
      </w:pPr>
    </w:p>
    <w:p w:rsidR="00276C63" w:rsidRDefault="00276C63" w:rsidP="00276C63">
      <w:pPr>
        <w:ind w:firstLine="709"/>
        <w:jc w:val="right"/>
        <w:rPr>
          <w:rFonts w:eastAsia="Calibri"/>
          <w:sz w:val="28"/>
          <w:szCs w:val="28"/>
          <w:lang w:eastAsia="en-US"/>
        </w:rPr>
      </w:pPr>
      <w:r>
        <w:rPr>
          <w:rFonts w:eastAsia="Calibri"/>
          <w:sz w:val="28"/>
          <w:szCs w:val="28"/>
          <w:lang w:eastAsia="en-US"/>
        </w:rPr>
        <w:t>Таблица 35</w:t>
      </w:r>
    </w:p>
    <w:p w:rsidR="00276C63" w:rsidRDefault="00276C63" w:rsidP="00276C63">
      <w:pPr>
        <w:ind w:firstLine="709"/>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17"/>
        <w:gridCol w:w="2492"/>
        <w:gridCol w:w="2540"/>
        <w:gridCol w:w="1639"/>
      </w:tblGrid>
      <w:tr w:rsidR="00276C63" w:rsidRPr="00276C63" w:rsidTr="001470D2">
        <w:tc>
          <w:tcPr>
            <w:tcW w:w="2617" w:type="dxa"/>
            <w:vMerge w:val="restart"/>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lastRenderedPageBreak/>
              <w:t>Категория дороги</w:t>
            </w:r>
          </w:p>
        </w:tc>
        <w:tc>
          <w:tcPr>
            <w:tcW w:w="6671" w:type="dxa"/>
            <w:gridSpan w:val="3"/>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Расчетная скорость движения, км/ч</w:t>
            </w:r>
          </w:p>
        </w:tc>
      </w:tr>
      <w:tr w:rsidR="00276C63" w:rsidRPr="00276C63" w:rsidTr="001470D2">
        <w:tc>
          <w:tcPr>
            <w:tcW w:w="2617" w:type="dxa"/>
            <w:vMerge/>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p>
        </w:tc>
        <w:tc>
          <w:tcPr>
            <w:tcW w:w="2492" w:type="dxa"/>
            <w:vMerge w:val="restart"/>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основная</w:t>
            </w:r>
          </w:p>
        </w:tc>
        <w:tc>
          <w:tcPr>
            <w:tcW w:w="4179" w:type="dxa"/>
            <w:gridSpan w:val="2"/>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допускаемая на участках дорог</w:t>
            </w:r>
          </w:p>
        </w:tc>
      </w:tr>
      <w:tr w:rsidR="00276C63" w:rsidRPr="00276C63" w:rsidTr="001470D2">
        <w:tc>
          <w:tcPr>
            <w:tcW w:w="2617" w:type="dxa"/>
            <w:vMerge/>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p>
        </w:tc>
        <w:tc>
          <w:tcPr>
            <w:tcW w:w="2492" w:type="dxa"/>
            <w:vMerge/>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p>
        </w:tc>
        <w:tc>
          <w:tcPr>
            <w:tcW w:w="2540"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трудных</w:t>
            </w:r>
          </w:p>
        </w:tc>
        <w:tc>
          <w:tcPr>
            <w:tcW w:w="1639" w:type="dxa"/>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особо трудных</w:t>
            </w:r>
          </w:p>
        </w:tc>
      </w:tr>
      <w:tr w:rsidR="00276C63" w:rsidRPr="00276C63" w:rsidTr="001470D2">
        <w:tc>
          <w:tcPr>
            <w:tcW w:w="2617" w:type="dxa"/>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1</w:t>
            </w:r>
          </w:p>
        </w:tc>
        <w:tc>
          <w:tcPr>
            <w:tcW w:w="2492"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2</w:t>
            </w:r>
          </w:p>
        </w:tc>
        <w:tc>
          <w:tcPr>
            <w:tcW w:w="2540"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3</w:t>
            </w:r>
          </w:p>
        </w:tc>
        <w:tc>
          <w:tcPr>
            <w:tcW w:w="1639" w:type="dxa"/>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4</w:t>
            </w:r>
          </w:p>
        </w:tc>
      </w:tr>
      <w:tr w:rsidR="00276C63" w:rsidRPr="00276C63" w:rsidTr="001470D2">
        <w:tc>
          <w:tcPr>
            <w:tcW w:w="2617" w:type="dxa"/>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I-с</w:t>
            </w:r>
          </w:p>
        </w:tc>
        <w:tc>
          <w:tcPr>
            <w:tcW w:w="2492"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70</w:t>
            </w:r>
          </w:p>
        </w:tc>
        <w:tc>
          <w:tcPr>
            <w:tcW w:w="2540"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60</w:t>
            </w:r>
          </w:p>
        </w:tc>
        <w:tc>
          <w:tcPr>
            <w:tcW w:w="1639" w:type="dxa"/>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40</w:t>
            </w:r>
          </w:p>
        </w:tc>
      </w:tr>
      <w:tr w:rsidR="00276C63" w:rsidRPr="00276C63" w:rsidTr="001470D2">
        <w:tc>
          <w:tcPr>
            <w:tcW w:w="2617" w:type="dxa"/>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II-с</w:t>
            </w:r>
          </w:p>
        </w:tc>
        <w:tc>
          <w:tcPr>
            <w:tcW w:w="2492"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60</w:t>
            </w:r>
          </w:p>
        </w:tc>
        <w:tc>
          <w:tcPr>
            <w:tcW w:w="2540"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40</w:t>
            </w:r>
          </w:p>
        </w:tc>
        <w:tc>
          <w:tcPr>
            <w:tcW w:w="1639" w:type="dxa"/>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30</w:t>
            </w:r>
          </w:p>
        </w:tc>
      </w:tr>
      <w:tr w:rsidR="00276C63" w:rsidRPr="00276C63" w:rsidTr="001470D2">
        <w:tc>
          <w:tcPr>
            <w:tcW w:w="2617" w:type="dxa"/>
            <w:tcBorders>
              <w:top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III-с</w:t>
            </w:r>
          </w:p>
        </w:tc>
        <w:tc>
          <w:tcPr>
            <w:tcW w:w="2492"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40</w:t>
            </w:r>
          </w:p>
        </w:tc>
        <w:tc>
          <w:tcPr>
            <w:tcW w:w="2540" w:type="dxa"/>
            <w:tcBorders>
              <w:top w:val="single" w:sz="4" w:space="0" w:color="auto"/>
              <w:left w:val="single" w:sz="4" w:space="0" w:color="auto"/>
              <w:bottom w:val="single" w:sz="4" w:space="0" w:color="auto"/>
              <w:right w:val="single" w:sz="4" w:space="0" w:color="auto"/>
            </w:tcBorders>
          </w:tcPr>
          <w:p w:rsidR="00276C63" w:rsidRPr="00276C63" w:rsidRDefault="00276C63" w:rsidP="00276C63">
            <w:pPr>
              <w:widowControl w:val="0"/>
              <w:autoSpaceDE w:val="0"/>
              <w:autoSpaceDN w:val="0"/>
              <w:adjustRightInd w:val="0"/>
              <w:jc w:val="both"/>
            </w:pPr>
            <w:r w:rsidRPr="00276C63">
              <w:t>30</w:t>
            </w:r>
          </w:p>
        </w:tc>
        <w:tc>
          <w:tcPr>
            <w:tcW w:w="1639" w:type="dxa"/>
            <w:tcBorders>
              <w:top w:val="single" w:sz="4" w:space="0" w:color="auto"/>
              <w:left w:val="single" w:sz="4" w:space="0" w:color="auto"/>
              <w:bottom w:val="single" w:sz="4" w:space="0" w:color="auto"/>
            </w:tcBorders>
          </w:tcPr>
          <w:p w:rsidR="00276C63" w:rsidRPr="00276C63" w:rsidRDefault="00276C63" w:rsidP="00276C63">
            <w:pPr>
              <w:widowControl w:val="0"/>
              <w:autoSpaceDE w:val="0"/>
              <w:autoSpaceDN w:val="0"/>
              <w:adjustRightInd w:val="0"/>
              <w:jc w:val="both"/>
            </w:pPr>
            <w:r w:rsidRPr="00276C63">
              <w:t>20</w:t>
            </w:r>
          </w:p>
        </w:tc>
      </w:tr>
    </w:tbl>
    <w:p w:rsidR="00276C63" w:rsidRPr="00276C63" w:rsidRDefault="00276C63" w:rsidP="00276C63">
      <w:pPr>
        <w:jc w:val="both"/>
        <w:rPr>
          <w:rFonts w:eastAsia="Calibri"/>
          <w:sz w:val="28"/>
          <w:szCs w:val="28"/>
          <w:lang w:eastAsia="en-US"/>
        </w:rPr>
      </w:pPr>
    </w:p>
    <w:p w:rsidR="0072041C" w:rsidRDefault="00276C63" w:rsidP="0072041C">
      <w:pPr>
        <w:ind w:firstLine="709"/>
        <w:jc w:val="both"/>
        <w:rPr>
          <w:rFonts w:eastAsia="Calibri"/>
          <w:sz w:val="28"/>
          <w:szCs w:val="28"/>
          <w:lang w:eastAsia="en-US"/>
        </w:rPr>
      </w:pPr>
      <w:r>
        <w:rPr>
          <w:rFonts w:eastAsia="Calibri"/>
          <w:sz w:val="28"/>
          <w:szCs w:val="28"/>
          <w:lang w:eastAsia="en-US"/>
        </w:rPr>
        <w:t>3.4.3.45</w:t>
      </w:r>
      <w:r w:rsidR="0072041C" w:rsidRPr="0072041C">
        <w:rPr>
          <w:rFonts w:eastAsia="Calibri"/>
          <w:sz w:val="28"/>
          <w:szCs w:val="28"/>
          <w:lang w:eastAsia="en-US"/>
        </w:rPr>
        <w:t xml:space="preserve">. Основные параметры плана и продольного профиля внутрихозяйственных дорог следует принимать </w:t>
      </w:r>
      <w:r w:rsidRPr="00276C63">
        <w:rPr>
          <w:rFonts w:eastAsia="Calibri"/>
          <w:sz w:val="28"/>
          <w:szCs w:val="28"/>
          <w:lang w:eastAsia="en-US"/>
        </w:rPr>
        <w:t>по таблице 36</w:t>
      </w:r>
      <w:r w:rsidR="0072041C" w:rsidRPr="00276C63">
        <w:rPr>
          <w:rFonts w:eastAsia="Calibri"/>
          <w:sz w:val="28"/>
          <w:szCs w:val="28"/>
          <w:lang w:eastAsia="en-US"/>
        </w:rPr>
        <w:t xml:space="preserve"> настоящих Нормативов.</w:t>
      </w:r>
    </w:p>
    <w:p w:rsidR="00276C63" w:rsidRDefault="00276C63" w:rsidP="0072041C">
      <w:pPr>
        <w:ind w:firstLine="709"/>
        <w:jc w:val="both"/>
        <w:rPr>
          <w:rFonts w:eastAsia="Calibri"/>
          <w:sz w:val="28"/>
          <w:szCs w:val="28"/>
          <w:lang w:eastAsia="en-US"/>
        </w:rPr>
      </w:pPr>
    </w:p>
    <w:p w:rsidR="00276C63" w:rsidRDefault="00276C63" w:rsidP="00276C63">
      <w:pPr>
        <w:ind w:firstLine="709"/>
        <w:jc w:val="right"/>
        <w:rPr>
          <w:rFonts w:eastAsia="Calibri"/>
          <w:sz w:val="28"/>
          <w:szCs w:val="28"/>
          <w:lang w:eastAsia="en-US"/>
        </w:rPr>
      </w:pPr>
      <w:r>
        <w:rPr>
          <w:rFonts w:eastAsia="Calibri"/>
          <w:sz w:val="28"/>
          <w:szCs w:val="28"/>
          <w:lang w:eastAsia="en-US"/>
        </w:rPr>
        <w:t>Таблица 36</w:t>
      </w:r>
    </w:p>
    <w:p w:rsidR="00276C63" w:rsidRDefault="00276C63" w:rsidP="00276C63">
      <w:pPr>
        <w:ind w:firstLine="709"/>
        <w:jc w:val="right"/>
        <w:rPr>
          <w:rFonts w:eastAsia="Calibri"/>
          <w:sz w:val="28"/>
          <w:szCs w:val="28"/>
          <w:lang w:eastAsia="en-US"/>
        </w:rPr>
      </w:pPr>
    </w:p>
    <w:tbl>
      <w:tblPr>
        <w:tblW w:w="9710" w:type="dxa"/>
        <w:tblInd w:w="62" w:type="dxa"/>
        <w:tblLayout w:type="fixed"/>
        <w:tblCellMar>
          <w:top w:w="75" w:type="dxa"/>
          <w:left w:w="0" w:type="dxa"/>
          <w:bottom w:w="75" w:type="dxa"/>
          <w:right w:w="0" w:type="dxa"/>
        </w:tblCellMar>
        <w:tblLook w:val="0000" w:firstRow="0" w:lastRow="0" w:firstColumn="0" w:lastColumn="0" w:noHBand="0" w:noVBand="0"/>
      </w:tblPr>
      <w:tblGrid>
        <w:gridCol w:w="3835"/>
        <w:gridCol w:w="1175"/>
        <w:gridCol w:w="1175"/>
        <w:gridCol w:w="1175"/>
        <w:gridCol w:w="1175"/>
        <w:gridCol w:w="1175"/>
      </w:tblGrid>
      <w:tr w:rsidR="00276C63" w:rsidRPr="00276C63" w:rsidTr="00276C63">
        <w:trPr>
          <w:trHeight w:val="101"/>
        </w:trPr>
        <w:tc>
          <w:tcPr>
            <w:tcW w:w="3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Параметры плана и продольного профиля</w:t>
            </w:r>
          </w:p>
        </w:tc>
        <w:tc>
          <w:tcPr>
            <w:tcW w:w="587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Значения параметров при расчетной скорости движения, км/ч</w:t>
            </w:r>
          </w:p>
        </w:tc>
      </w:tr>
      <w:tr w:rsidR="00276C63" w:rsidRPr="00276C63" w:rsidTr="00276C63">
        <w:trPr>
          <w:trHeight w:val="101"/>
        </w:trPr>
        <w:tc>
          <w:tcPr>
            <w:tcW w:w="3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ind w:firstLine="540"/>
              <w:jc w:val="both"/>
              <w:rPr>
                <w:rFonts w:eastAsia="Calibri"/>
                <w:lang w:eastAsia="en-US"/>
              </w:rPr>
            </w:pPr>
          </w:p>
        </w:tc>
        <w:tc>
          <w:tcPr>
            <w:tcW w:w="1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70</w:t>
            </w:r>
          </w:p>
        </w:tc>
        <w:tc>
          <w:tcPr>
            <w:tcW w:w="1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60</w:t>
            </w:r>
          </w:p>
        </w:tc>
        <w:tc>
          <w:tcPr>
            <w:tcW w:w="1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40</w:t>
            </w:r>
          </w:p>
        </w:tc>
        <w:tc>
          <w:tcPr>
            <w:tcW w:w="1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30</w:t>
            </w:r>
          </w:p>
        </w:tc>
        <w:tc>
          <w:tcPr>
            <w:tcW w:w="1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20</w:t>
            </w:r>
          </w:p>
        </w:tc>
      </w:tr>
      <w:tr w:rsidR="00276C63" w:rsidRPr="00276C63" w:rsidTr="00276C63">
        <w:trPr>
          <w:trHeight w:val="50"/>
        </w:trPr>
        <w:tc>
          <w:tcPr>
            <w:tcW w:w="3835" w:type="dxa"/>
            <w:tcBorders>
              <w:top w:val="single" w:sz="4" w:space="0" w:color="auto"/>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rPr>
                <w:rFonts w:eastAsia="Calibri"/>
                <w:lang w:eastAsia="en-US"/>
              </w:rPr>
            </w:pPr>
            <w:r w:rsidRPr="00276C63">
              <w:rPr>
                <w:rFonts w:eastAsia="Calibri"/>
                <w:lang w:eastAsia="en-US"/>
              </w:rPr>
              <w:t>Наибольший продольный уклон, промилле Расчетное расстояние видимости, м:</w:t>
            </w:r>
          </w:p>
        </w:tc>
        <w:tc>
          <w:tcPr>
            <w:tcW w:w="1175" w:type="dxa"/>
            <w:tcBorders>
              <w:top w:val="single" w:sz="4" w:space="0" w:color="auto"/>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60</w:t>
            </w:r>
          </w:p>
        </w:tc>
        <w:tc>
          <w:tcPr>
            <w:tcW w:w="1175" w:type="dxa"/>
            <w:tcBorders>
              <w:top w:val="single" w:sz="4" w:space="0" w:color="auto"/>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70</w:t>
            </w:r>
          </w:p>
        </w:tc>
        <w:tc>
          <w:tcPr>
            <w:tcW w:w="1175" w:type="dxa"/>
            <w:tcBorders>
              <w:top w:val="single" w:sz="4" w:space="0" w:color="auto"/>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80</w:t>
            </w:r>
          </w:p>
        </w:tc>
        <w:tc>
          <w:tcPr>
            <w:tcW w:w="1175" w:type="dxa"/>
            <w:tcBorders>
              <w:top w:val="single" w:sz="4" w:space="0" w:color="auto"/>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90</w:t>
            </w:r>
          </w:p>
        </w:tc>
        <w:tc>
          <w:tcPr>
            <w:tcW w:w="1175" w:type="dxa"/>
            <w:tcBorders>
              <w:top w:val="single" w:sz="4" w:space="0" w:color="auto"/>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90</w:t>
            </w:r>
          </w:p>
        </w:tc>
      </w:tr>
      <w:tr w:rsidR="00276C63" w:rsidRPr="00276C63" w:rsidTr="00276C63">
        <w:trPr>
          <w:trHeight w:val="50"/>
        </w:trPr>
        <w:tc>
          <w:tcPr>
            <w:tcW w:w="383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rPr>
                <w:rFonts w:eastAsia="Calibri"/>
                <w:lang w:eastAsia="en-US"/>
              </w:rPr>
            </w:pPr>
            <w:r w:rsidRPr="00276C63">
              <w:rPr>
                <w:rFonts w:eastAsia="Calibri"/>
                <w:lang w:eastAsia="en-US"/>
              </w:rPr>
              <w:t>поверхности дороги</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100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75</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50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40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25</w:t>
            </w:r>
          </w:p>
        </w:tc>
      </w:tr>
      <w:tr w:rsidR="00276C63" w:rsidRPr="00276C63" w:rsidTr="00276C63">
        <w:trPr>
          <w:trHeight w:val="50"/>
        </w:trPr>
        <w:tc>
          <w:tcPr>
            <w:tcW w:w="383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rPr>
                <w:rFonts w:eastAsia="Calibri"/>
                <w:lang w:eastAsia="en-US"/>
              </w:rPr>
            </w:pPr>
            <w:r w:rsidRPr="00276C63">
              <w:rPr>
                <w:rFonts w:eastAsia="Calibri"/>
                <w:lang w:eastAsia="en-US"/>
              </w:rPr>
              <w:t>встречного автомобиля</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200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150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100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80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50</w:t>
            </w:r>
          </w:p>
        </w:tc>
      </w:tr>
      <w:tr w:rsidR="00276C63" w:rsidRPr="00276C63" w:rsidTr="00276C63">
        <w:trPr>
          <w:trHeight w:val="50"/>
        </w:trPr>
        <w:tc>
          <w:tcPr>
            <w:tcW w:w="383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rPr>
                <w:rFonts w:eastAsia="Calibri"/>
                <w:lang w:eastAsia="en-US"/>
              </w:rPr>
            </w:pPr>
            <w:r w:rsidRPr="00276C63">
              <w:rPr>
                <w:rFonts w:eastAsia="Calibri"/>
                <w:lang w:eastAsia="en-US"/>
              </w:rPr>
              <w:t>Наименьшие радиусы кривых, м:</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p>
        </w:tc>
      </w:tr>
      <w:tr w:rsidR="00276C63" w:rsidRPr="00276C63" w:rsidTr="00276C63">
        <w:trPr>
          <w:trHeight w:val="50"/>
        </w:trPr>
        <w:tc>
          <w:tcPr>
            <w:tcW w:w="383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rPr>
                <w:rFonts w:eastAsia="Calibri"/>
                <w:lang w:eastAsia="en-US"/>
              </w:rPr>
            </w:pPr>
            <w:r w:rsidRPr="00276C63">
              <w:rPr>
                <w:rFonts w:eastAsia="Calibri"/>
                <w:lang w:eastAsia="en-US"/>
              </w:rPr>
              <w:t>в плане</w:t>
            </w:r>
          </w:p>
          <w:p w:rsidR="00276C63" w:rsidRPr="00276C63" w:rsidRDefault="00276C63" w:rsidP="00276C63">
            <w:pPr>
              <w:autoSpaceDE w:val="0"/>
              <w:autoSpaceDN w:val="0"/>
              <w:adjustRightInd w:val="0"/>
              <w:rPr>
                <w:rFonts w:eastAsia="Calibri"/>
                <w:lang w:eastAsia="en-US"/>
              </w:rPr>
            </w:pPr>
            <w:r w:rsidRPr="00276C63">
              <w:rPr>
                <w:rFonts w:eastAsia="Calibri"/>
                <w:lang w:eastAsia="en-US"/>
              </w:rPr>
              <w:t>в продольном профиле:</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200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150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80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80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80</w:t>
            </w:r>
          </w:p>
        </w:tc>
      </w:tr>
      <w:tr w:rsidR="00276C63" w:rsidRPr="00276C63" w:rsidTr="00276C63">
        <w:trPr>
          <w:trHeight w:val="50"/>
        </w:trPr>
        <w:tc>
          <w:tcPr>
            <w:tcW w:w="383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rPr>
                <w:rFonts w:eastAsia="Calibri"/>
                <w:lang w:eastAsia="en-US"/>
              </w:rPr>
            </w:pPr>
            <w:r w:rsidRPr="00276C63">
              <w:rPr>
                <w:rFonts w:eastAsia="Calibri"/>
                <w:lang w:eastAsia="en-US"/>
              </w:rPr>
              <w:t>Выпуклых</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4000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2500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1000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600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400</w:t>
            </w:r>
          </w:p>
        </w:tc>
      </w:tr>
      <w:tr w:rsidR="00276C63" w:rsidRPr="00276C63" w:rsidTr="00276C63">
        <w:trPr>
          <w:trHeight w:val="50"/>
        </w:trPr>
        <w:tc>
          <w:tcPr>
            <w:tcW w:w="383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rPr>
                <w:rFonts w:eastAsia="Calibri"/>
                <w:lang w:eastAsia="en-US"/>
              </w:rPr>
            </w:pPr>
            <w:r w:rsidRPr="00276C63">
              <w:rPr>
                <w:rFonts w:eastAsia="Calibri"/>
                <w:lang w:eastAsia="en-US"/>
              </w:rPr>
              <w:t>Вогнутых</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2500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2000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1000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600</w:t>
            </w:r>
          </w:p>
        </w:tc>
        <w:tc>
          <w:tcPr>
            <w:tcW w:w="1175" w:type="dxa"/>
            <w:tcBorders>
              <w:left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400</w:t>
            </w:r>
          </w:p>
        </w:tc>
      </w:tr>
      <w:tr w:rsidR="00276C63" w:rsidRPr="00276C63" w:rsidTr="00276C63">
        <w:trPr>
          <w:trHeight w:val="50"/>
        </w:trPr>
        <w:tc>
          <w:tcPr>
            <w:tcW w:w="3835" w:type="dxa"/>
            <w:tcBorders>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rPr>
                <w:rFonts w:eastAsia="Calibri"/>
                <w:lang w:eastAsia="en-US"/>
              </w:rPr>
            </w:pPr>
            <w:r w:rsidRPr="00276C63">
              <w:rPr>
                <w:rFonts w:eastAsia="Calibri"/>
                <w:lang w:eastAsia="en-US"/>
              </w:rPr>
              <w:t>вогнутых в трудных условиях</w:t>
            </w:r>
          </w:p>
        </w:tc>
        <w:tc>
          <w:tcPr>
            <w:tcW w:w="1175" w:type="dxa"/>
            <w:tcBorders>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800</w:t>
            </w:r>
          </w:p>
        </w:tc>
        <w:tc>
          <w:tcPr>
            <w:tcW w:w="1175" w:type="dxa"/>
            <w:tcBorders>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600</w:t>
            </w:r>
          </w:p>
        </w:tc>
        <w:tc>
          <w:tcPr>
            <w:tcW w:w="1175" w:type="dxa"/>
            <w:tcBorders>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300</w:t>
            </w:r>
          </w:p>
        </w:tc>
        <w:tc>
          <w:tcPr>
            <w:tcW w:w="1175" w:type="dxa"/>
            <w:tcBorders>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200</w:t>
            </w:r>
          </w:p>
        </w:tc>
        <w:tc>
          <w:tcPr>
            <w:tcW w:w="1175" w:type="dxa"/>
            <w:tcBorders>
              <w:left w:val="single" w:sz="4" w:space="0" w:color="auto"/>
              <w:bottom w:val="single" w:sz="4" w:space="0" w:color="auto"/>
              <w:right w:val="single" w:sz="4" w:space="0" w:color="auto"/>
            </w:tcBorders>
            <w:tcMar>
              <w:top w:w="102" w:type="dxa"/>
              <w:left w:w="62" w:type="dxa"/>
              <w:bottom w:w="102" w:type="dxa"/>
              <w:right w:w="62" w:type="dxa"/>
            </w:tcMar>
          </w:tcPr>
          <w:p w:rsidR="00276C63" w:rsidRPr="00276C63" w:rsidRDefault="00276C63" w:rsidP="00276C63">
            <w:pPr>
              <w:autoSpaceDE w:val="0"/>
              <w:autoSpaceDN w:val="0"/>
              <w:adjustRightInd w:val="0"/>
              <w:jc w:val="center"/>
              <w:rPr>
                <w:rFonts w:eastAsia="Calibri"/>
                <w:lang w:eastAsia="en-US"/>
              </w:rPr>
            </w:pPr>
            <w:r w:rsidRPr="00276C63">
              <w:rPr>
                <w:rFonts w:eastAsia="Calibri"/>
                <w:lang w:eastAsia="en-US"/>
              </w:rPr>
              <w:t>100</w:t>
            </w:r>
          </w:p>
        </w:tc>
      </w:tr>
    </w:tbl>
    <w:p w:rsidR="00276C63" w:rsidRPr="00276C63" w:rsidRDefault="00276C63" w:rsidP="00276C63">
      <w:pPr>
        <w:jc w:val="both"/>
        <w:rPr>
          <w:rFonts w:eastAsia="Calibri"/>
          <w:sz w:val="28"/>
          <w:szCs w:val="28"/>
          <w:lang w:eastAsia="en-US"/>
        </w:rPr>
      </w:pPr>
    </w:p>
    <w:p w:rsidR="0072041C" w:rsidRDefault="00276C63" w:rsidP="0072041C">
      <w:pPr>
        <w:ind w:firstLine="709"/>
        <w:jc w:val="both"/>
        <w:rPr>
          <w:rFonts w:eastAsia="Calibri"/>
          <w:sz w:val="28"/>
          <w:szCs w:val="28"/>
          <w:lang w:eastAsia="en-US"/>
        </w:rPr>
      </w:pPr>
      <w:r>
        <w:rPr>
          <w:rFonts w:eastAsia="Calibri"/>
          <w:sz w:val="28"/>
          <w:szCs w:val="28"/>
          <w:lang w:eastAsia="en-US"/>
        </w:rPr>
        <w:t>3.4.3.46</w:t>
      </w:r>
      <w:r w:rsidR="0072041C" w:rsidRPr="0072041C">
        <w:rPr>
          <w:rFonts w:eastAsia="Calibri"/>
          <w:sz w:val="28"/>
          <w:szCs w:val="28"/>
          <w:lang w:eastAsia="en-US"/>
        </w:rPr>
        <w:t xml:space="preserve">. Основные параметры проезжей части внутрихозяйственных дорог следует принимать </w:t>
      </w:r>
      <w:r w:rsidRPr="00276C63">
        <w:rPr>
          <w:rFonts w:eastAsia="Calibri"/>
          <w:sz w:val="28"/>
          <w:szCs w:val="28"/>
          <w:lang w:eastAsia="en-US"/>
        </w:rPr>
        <w:t xml:space="preserve">по таблице 37 </w:t>
      </w:r>
      <w:r w:rsidR="0072041C" w:rsidRPr="00276C63">
        <w:rPr>
          <w:rFonts w:eastAsia="Calibri"/>
          <w:sz w:val="28"/>
          <w:szCs w:val="28"/>
          <w:lang w:eastAsia="en-US"/>
        </w:rPr>
        <w:t>настоящих Нормативов.</w:t>
      </w:r>
    </w:p>
    <w:p w:rsidR="00276C63" w:rsidRDefault="00276C63" w:rsidP="0072041C">
      <w:pPr>
        <w:ind w:firstLine="709"/>
        <w:jc w:val="both"/>
        <w:rPr>
          <w:rFonts w:eastAsia="Calibri"/>
          <w:sz w:val="28"/>
          <w:szCs w:val="28"/>
          <w:lang w:eastAsia="en-US"/>
        </w:rPr>
      </w:pPr>
    </w:p>
    <w:p w:rsidR="00276C63" w:rsidRDefault="00276C63" w:rsidP="00276C63">
      <w:pPr>
        <w:ind w:firstLine="709"/>
        <w:jc w:val="right"/>
        <w:rPr>
          <w:rFonts w:eastAsia="Calibri"/>
          <w:sz w:val="28"/>
          <w:szCs w:val="28"/>
          <w:lang w:eastAsia="en-US"/>
        </w:rPr>
      </w:pPr>
      <w:r>
        <w:rPr>
          <w:rFonts w:eastAsia="Calibri"/>
          <w:sz w:val="28"/>
          <w:szCs w:val="28"/>
          <w:lang w:eastAsia="en-US"/>
        </w:rPr>
        <w:t>Таблица 37</w:t>
      </w:r>
    </w:p>
    <w:p w:rsidR="00276C63" w:rsidRDefault="00276C63" w:rsidP="00276C63">
      <w:pPr>
        <w:ind w:firstLine="709"/>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8"/>
        <w:gridCol w:w="1537"/>
        <w:gridCol w:w="1672"/>
        <w:gridCol w:w="1301"/>
      </w:tblGrid>
      <w:tr w:rsidR="001470D2" w:rsidRPr="001470D2" w:rsidTr="001470D2">
        <w:trPr>
          <w:trHeight w:val="548"/>
        </w:trPr>
        <w:tc>
          <w:tcPr>
            <w:tcW w:w="5078" w:type="dxa"/>
            <w:vMerge w:val="restart"/>
            <w:tcBorders>
              <w:top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Параметры поперечного профиля</w:t>
            </w:r>
          </w:p>
        </w:tc>
        <w:tc>
          <w:tcPr>
            <w:tcW w:w="4510" w:type="dxa"/>
            <w:gridSpan w:val="3"/>
            <w:tcBorders>
              <w:top w:val="single" w:sz="4" w:space="0" w:color="auto"/>
              <w:left w:val="single" w:sz="4" w:space="0" w:color="auto"/>
              <w:bottom w:val="single" w:sz="4" w:space="0" w:color="auto"/>
            </w:tcBorders>
          </w:tcPr>
          <w:p w:rsidR="001470D2" w:rsidRPr="001470D2" w:rsidRDefault="001470D2" w:rsidP="001470D2">
            <w:pPr>
              <w:widowControl w:val="0"/>
              <w:autoSpaceDE w:val="0"/>
              <w:autoSpaceDN w:val="0"/>
              <w:adjustRightInd w:val="0"/>
              <w:jc w:val="both"/>
            </w:pPr>
            <w:r w:rsidRPr="001470D2">
              <w:t>Значение параметра для дорог категорий</w:t>
            </w:r>
          </w:p>
        </w:tc>
      </w:tr>
      <w:tr w:rsidR="001470D2" w:rsidRPr="001470D2" w:rsidTr="001470D2">
        <w:trPr>
          <w:trHeight w:val="146"/>
        </w:trPr>
        <w:tc>
          <w:tcPr>
            <w:tcW w:w="5078" w:type="dxa"/>
            <w:vMerge/>
            <w:tcBorders>
              <w:top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I-с</w:t>
            </w:r>
          </w:p>
        </w:tc>
        <w:tc>
          <w:tcPr>
            <w:tcW w:w="1672"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II-с</w:t>
            </w:r>
          </w:p>
        </w:tc>
        <w:tc>
          <w:tcPr>
            <w:tcW w:w="1301" w:type="dxa"/>
            <w:tcBorders>
              <w:top w:val="single" w:sz="4" w:space="0" w:color="auto"/>
              <w:left w:val="single" w:sz="4" w:space="0" w:color="auto"/>
              <w:bottom w:val="single" w:sz="4" w:space="0" w:color="auto"/>
            </w:tcBorders>
          </w:tcPr>
          <w:p w:rsidR="001470D2" w:rsidRPr="001470D2" w:rsidRDefault="001470D2" w:rsidP="001470D2">
            <w:pPr>
              <w:widowControl w:val="0"/>
              <w:autoSpaceDE w:val="0"/>
              <w:autoSpaceDN w:val="0"/>
              <w:adjustRightInd w:val="0"/>
              <w:jc w:val="both"/>
            </w:pPr>
            <w:r w:rsidRPr="001470D2">
              <w:t>III-с</w:t>
            </w:r>
          </w:p>
        </w:tc>
      </w:tr>
      <w:tr w:rsidR="001470D2" w:rsidRPr="001470D2" w:rsidTr="001470D2">
        <w:trPr>
          <w:trHeight w:val="837"/>
        </w:trPr>
        <w:tc>
          <w:tcPr>
            <w:tcW w:w="5078" w:type="dxa"/>
            <w:tcBorders>
              <w:top w:val="single" w:sz="2"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p>
          <w:p w:rsidR="001470D2" w:rsidRPr="001470D2" w:rsidRDefault="001470D2" w:rsidP="001470D2">
            <w:pPr>
              <w:widowControl w:val="0"/>
              <w:autoSpaceDE w:val="0"/>
              <w:autoSpaceDN w:val="0"/>
              <w:adjustRightInd w:val="0"/>
              <w:jc w:val="both"/>
            </w:pPr>
            <w:r w:rsidRPr="001470D2">
              <w:t>Число полос движения</w:t>
            </w:r>
          </w:p>
          <w:p w:rsidR="001470D2" w:rsidRPr="001470D2" w:rsidRDefault="001470D2" w:rsidP="001470D2">
            <w:pPr>
              <w:widowControl w:val="0"/>
              <w:autoSpaceDE w:val="0"/>
              <w:autoSpaceDN w:val="0"/>
              <w:adjustRightInd w:val="0"/>
              <w:jc w:val="both"/>
            </w:pPr>
          </w:p>
        </w:tc>
        <w:tc>
          <w:tcPr>
            <w:tcW w:w="1537" w:type="dxa"/>
            <w:tcBorders>
              <w:top w:val="single" w:sz="2"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p>
          <w:p w:rsidR="001470D2" w:rsidRPr="001470D2" w:rsidRDefault="001470D2" w:rsidP="001470D2">
            <w:pPr>
              <w:widowControl w:val="0"/>
              <w:autoSpaceDE w:val="0"/>
              <w:autoSpaceDN w:val="0"/>
              <w:adjustRightInd w:val="0"/>
              <w:jc w:val="both"/>
            </w:pPr>
            <w:r w:rsidRPr="001470D2">
              <w:t>2</w:t>
            </w:r>
          </w:p>
        </w:tc>
        <w:tc>
          <w:tcPr>
            <w:tcW w:w="1672" w:type="dxa"/>
            <w:tcBorders>
              <w:top w:val="single" w:sz="2"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p>
          <w:p w:rsidR="001470D2" w:rsidRPr="001470D2" w:rsidRDefault="001470D2" w:rsidP="001470D2">
            <w:pPr>
              <w:widowControl w:val="0"/>
              <w:autoSpaceDE w:val="0"/>
              <w:autoSpaceDN w:val="0"/>
              <w:adjustRightInd w:val="0"/>
              <w:jc w:val="both"/>
            </w:pPr>
            <w:r w:rsidRPr="001470D2">
              <w:t>1</w:t>
            </w:r>
          </w:p>
        </w:tc>
        <w:tc>
          <w:tcPr>
            <w:tcW w:w="1301" w:type="dxa"/>
            <w:tcBorders>
              <w:top w:val="single" w:sz="2" w:space="0" w:color="auto"/>
              <w:left w:val="single" w:sz="4" w:space="0" w:color="auto"/>
              <w:bottom w:val="single" w:sz="4" w:space="0" w:color="auto"/>
            </w:tcBorders>
          </w:tcPr>
          <w:p w:rsidR="001470D2" w:rsidRPr="001470D2" w:rsidRDefault="001470D2" w:rsidP="001470D2">
            <w:pPr>
              <w:widowControl w:val="0"/>
              <w:autoSpaceDE w:val="0"/>
              <w:autoSpaceDN w:val="0"/>
              <w:adjustRightInd w:val="0"/>
              <w:jc w:val="both"/>
            </w:pPr>
          </w:p>
          <w:p w:rsidR="001470D2" w:rsidRPr="001470D2" w:rsidRDefault="001470D2" w:rsidP="001470D2">
            <w:pPr>
              <w:widowControl w:val="0"/>
              <w:autoSpaceDE w:val="0"/>
              <w:autoSpaceDN w:val="0"/>
              <w:adjustRightInd w:val="0"/>
              <w:jc w:val="both"/>
            </w:pPr>
            <w:r w:rsidRPr="001470D2">
              <w:t>1</w:t>
            </w:r>
          </w:p>
        </w:tc>
      </w:tr>
      <w:tr w:rsidR="001470D2" w:rsidRPr="001470D2" w:rsidTr="001470D2">
        <w:trPr>
          <w:trHeight w:val="563"/>
        </w:trPr>
        <w:tc>
          <w:tcPr>
            <w:tcW w:w="5078" w:type="dxa"/>
            <w:tcBorders>
              <w:top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lastRenderedPageBreak/>
              <w:t>Ширина, м:</w:t>
            </w:r>
          </w:p>
          <w:p w:rsidR="001470D2" w:rsidRPr="001470D2" w:rsidRDefault="001470D2" w:rsidP="001470D2">
            <w:pPr>
              <w:widowControl w:val="0"/>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p>
        </w:tc>
        <w:tc>
          <w:tcPr>
            <w:tcW w:w="1672"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p>
        </w:tc>
        <w:tc>
          <w:tcPr>
            <w:tcW w:w="1301" w:type="dxa"/>
            <w:tcBorders>
              <w:top w:val="single" w:sz="4" w:space="0" w:color="auto"/>
              <w:left w:val="single" w:sz="4" w:space="0" w:color="auto"/>
              <w:bottom w:val="single" w:sz="4" w:space="0" w:color="auto"/>
            </w:tcBorders>
          </w:tcPr>
          <w:p w:rsidR="001470D2" w:rsidRPr="001470D2" w:rsidRDefault="001470D2" w:rsidP="001470D2">
            <w:pPr>
              <w:widowControl w:val="0"/>
              <w:autoSpaceDE w:val="0"/>
              <w:autoSpaceDN w:val="0"/>
              <w:adjustRightInd w:val="0"/>
              <w:jc w:val="both"/>
            </w:pPr>
          </w:p>
        </w:tc>
      </w:tr>
      <w:tr w:rsidR="001470D2" w:rsidRPr="001470D2" w:rsidTr="001470D2">
        <w:trPr>
          <w:trHeight w:val="563"/>
        </w:trPr>
        <w:tc>
          <w:tcPr>
            <w:tcW w:w="5078" w:type="dxa"/>
            <w:tcBorders>
              <w:top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полосы движения</w:t>
            </w:r>
          </w:p>
          <w:p w:rsidR="001470D2" w:rsidRPr="001470D2" w:rsidRDefault="001470D2" w:rsidP="001470D2">
            <w:pPr>
              <w:widowControl w:val="0"/>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3</w:t>
            </w:r>
          </w:p>
        </w:tc>
        <w:tc>
          <w:tcPr>
            <w:tcW w:w="1672"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w:t>
            </w:r>
          </w:p>
        </w:tc>
        <w:tc>
          <w:tcPr>
            <w:tcW w:w="1301" w:type="dxa"/>
            <w:tcBorders>
              <w:top w:val="single" w:sz="4" w:space="0" w:color="auto"/>
              <w:left w:val="single" w:sz="4" w:space="0" w:color="auto"/>
              <w:bottom w:val="single" w:sz="4" w:space="0" w:color="auto"/>
            </w:tcBorders>
          </w:tcPr>
          <w:p w:rsidR="001470D2" w:rsidRPr="001470D2" w:rsidRDefault="001470D2" w:rsidP="001470D2">
            <w:pPr>
              <w:widowControl w:val="0"/>
              <w:autoSpaceDE w:val="0"/>
              <w:autoSpaceDN w:val="0"/>
              <w:adjustRightInd w:val="0"/>
              <w:jc w:val="both"/>
            </w:pPr>
            <w:r w:rsidRPr="001470D2">
              <w:t>-</w:t>
            </w:r>
          </w:p>
        </w:tc>
      </w:tr>
      <w:tr w:rsidR="001470D2" w:rsidRPr="001470D2" w:rsidTr="001470D2">
        <w:trPr>
          <w:trHeight w:val="548"/>
        </w:trPr>
        <w:tc>
          <w:tcPr>
            <w:tcW w:w="5078" w:type="dxa"/>
            <w:tcBorders>
              <w:top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проезжей части</w:t>
            </w:r>
          </w:p>
          <w:p w:rsidR="001470D2" w:rsidRPr="001470D2" w:rsidRDefault="001470D2" w:rsidP="001470D2">
            <w:pPr>
              <w:widowControl w:val="0"/>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6</w:t>
            </w:r>
          </w:p>
        </w:tc>
        <w:tc>
          <w:tcPr>
            <w:tcW w:w="1672"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4,5</w:t>
            </w:r>
          </w:p>
        </w:tc>
        <w:tc>
          <w:tcPr>
            <w:tcW w:w="1301" w:type="dxa"/>
            <w:tcBorders>
              <w:top w:val="single" w:sz="4" w:space="0" w:color="auto"/>
              <w:left w:val="single" w:sz="4" w:space="0" w:color="auto"/>
              <w:bottom w:val="single" w:sz="4" w:space="0" w:color="auto"/>
            </w:tcBorders>
          </w:tcPr>
          <w:p w:rsidR="001470D2" w:rsidRPr="001470D2" w:rsidRDefault="001470D2" w:rsidP="001470D2">
            <w:pPr>
              <w:widowControl w:val="0"/>
              <w:autoSpaceDE w:val="0"/>
              <w:autoSpaceDN w:val="0"/>
              <w:adjustRightInd w:val="0"/>
              <w:jc w:val="both"/>
            </w:pPr>
            <w:r w:rsidRPr="001470D2">
              <w:t>3,5</w:t>
            </w:r>
          </w:p>
        </w:tc>
      </w:tr>
      <w:tr w:rsidR="001470D2" w:rsidRPr="001470D2" w:rsidTr="001470D2">
        <w:trPr>
          <w:trHeight w:val="563"/>
        </w:trPr>
        <w:tc>
          <w:tcPr>
            <w:tcW w:w="5078" w:type="dxa"/>
            <w:tcBorders>
              <w:top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земляного полотна</w:t>
            </w:r>
          </w:p>
          <w:p w:rsidR="001470D2" w:rsidRPr="001470D2" w:rsidRDefault="001470D2" w:rsidP="001470D2">
            <w:pPr>
              <w:widowControl w:val="0"/>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10</w:t>
            </w:r>
          </w:p>
        </w:tc>
        <w:tc>
          <w:tcPr>
            <w:tcW w:w="1672"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8</w:t>
            </w:r>
          </w:p>
        </w:tc>
        <w:tc>
          <w:tcPr>
            <w:tcW w:w="1301" w:type="dxa"/>
            <w:tcBorders>
              <w:top w:val="single" w:sz="4" w:space="0" w:color="auto"/>
              <w:left w:val="single" w:sz="4" w:space="0" w:color="auto"/>
              <w:bottom w:val="single" w:sz="4" w:space="0" w:color="auto"/>
            </w:tcBorders>
          </w:tcPr>
          <w:p w:rsidR="001470D2" w:rsidRPr="001470D2" w:rsidRDefault="001470D2" w:rsidP="001470D2">
            <w:pPr>
              <w:widowControl w:val="0"/>
              <w:autoSpaceDE w:val="0"/>
              <w:autoSpaceDN w:val="0"/>
              <w:adjustRightInd w:val="0"/>
              <w:jc w:val="both"/>
            </w:pPr>
            <w:r w:rsidRPr="001470D2">
              <w:t>6,5</w:t>
            </w:r>
          </w:p>
        </w:tc>
      </w:tr>
      <w:tr w:rsidR="001470D2" w:rsidRPr="001470D2" w:rsidTr="001470D2">
        <w:trPr>
          <w:trHeight w:val="548"/>
        </w:trPr>
        <w:tc>
          <w:tcPr>
            <w:tcW w:w="5078" w:type="dxa"/>
            <w:tcBorders>
              <w:top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обочины</w:t>
            </w:r>
          </w:p>
          <w:p w:rsidR="001470D2" w:rsidRPr="001470D2" w:rsidRDefault="001470D2" w:rsidP="001470D2">
            <w:pPr>
              <w:widowControl w:val="0"/>
              <w:autoSpaceDE w:val="0"/>
              <w:autoSpaceDN w:val="0"/>
              <w:adjustRightInd w:val="0"/>
              <w:jc w:val="both"/>
            </w:pPr>
          </w:p>
        </w:tc>
        <w:tc>
          <w:tcPr>
            <w:tcW w:w="1537"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2</w:t>
            </w:r>
          </w:p>
        </w:tc>
        <w:tc>
          <w:tcPr>
            <w:tcW w:w="1672"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1,75</w:t>
            </w:r>
          </w:p>
        </w:tc>
        <w:tc>
          <w:tcPr>
            <w:tcW w:w="1301" w:type="dxa"/>
            <w:tcBorders>
              <w:top w:val="single" w:sz="4" w:space="0" w:color="auto"/>
              <w:left w:val="single" w:sz="4" w:space="0" w:color="auto"/>
              <w:bottom w:val="single" w:sz="4" w:space="0" w:color="auto"/>
            </w:tcBorders>
          </w:tcPr>
          <w:p w:rsidR="001470D2" w:rsidRPr="001470D2" w:rsidRDefault="001470D2" w:rsidP="001470D2">
            <w:pPr>
              <w:widowControl w:val="0"/>
              <w:autoSpaceDE w:val="0"/>
              <w:autoSpaceDN w:val="0"/>
              <w:adjustRightInd w:val="0"/>
              <w:jc w:val="both"/>
            </w:pPr>
            <w:r w:rsidRPr="001470D2">
              <w:t>1,5</w:t>
            </w:r>
          </w:p>
        </w:tc>
      </w:tr>
      <w:tr w:rsidR="001470D2" w:rsidRPr="001470D2" w:rsidTr="001470D2">
        <w:trPr>
          <w:trHeight w:val="289"/>
        </w:trPr>
        <w:tc>
          <w:tcPr>
            <w:tcW w:w="5078" w:type="dxa"/>
            <w:tcBorders>
              <w:top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укрепления обочин</w:t>
            </w:r>
          </w:p>
        </w:tc>
        <w:tc>
          <w:tcPr>
            <w:tcW w:w="1537"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0,5</w:t>
            </w:r>
          </w:p>
        </w:tc>
        <w:tc>
          <w:tcPr>
            <w:tcW w:w="1672" w:type="dxa"/>
            <w:tcBorders>
              <w:top w:val="single" w:sz="4" w:space="0" w:color="auto"/>
              <w:left w:val="single" w:sz="4" w:space="0" w:color="auto"/>
              <w:bottom w:val="single" w:sz="4" w:space="0" w:color="auto"/>
              <w:right w:val="single" w:sz="4" w:space="0" w:color="auto"/>
            </w:tcBorders>
          </w:tcPr>
          <w:p w:rsidR="001470D2" w:rsidRPr="001470D2" w:rsidRDefault="001470D2" w:rsidP="001470D2">
            <w:pPr>
              <w:widowControl w:val="0"/>
              <w:autoSpaceDE w:val="0"/>
              <w:autoSpaceDN w:val="0"/>
              <w:adjustRightInd w:val="0"/>
              <w:jc w:val="both"/>
            </w:pPr>
            <w:r w:rsidRPr="001470D2">
              <w:t>0,75</w:t>
            </w:r>
          </w:p>
        </w:tc>
        <w:tc>
          <w:tcPr>
            <w:tcW w:w="1301" w:type="dxa"/>
            <w:tcBorders>
              <w:top w:val="single" w:sz="4" w:space="0" w:color="auto"/>
              <w:left w:val="single" w:sz="4" w:space="0" w:color="auto"/>
              <w:bottom w:val="single" w:sz="4" w:space="0" w:color="auto"/>
            </w:tcBorders>
          </w:tcPr>
          <w:p w:rsidR="001470D2" w:rsidRPr="001470D2" w:rsidRDefault="001470D2" w:rsidP="001470D2">
            <w:pPr>
              <w:widowControl w:val="0"/>
              <w:autoSpaceDE w:val="0"/>
              <w:autoSpaceDN w:val="0"/>
              <w:adjustRightInd w:val="0"/>
              <w:jc w:val="both"/>
            </w:pPr>
            <w:r w:rsidRPr="001470D2">
              <w:t>0,5</w:t>
            </w:r>
          </w:p>
        </w:tc>
      </w:tr>
    </w:tbl>
    <w:p w:rsidR="00276C63" w:rsidRDefault="00276C63" w:rsidP="001470D2">
      <w:pPr>
        <w:jc w:val="both"/>
        <w:rPr>
          <w:rFonts w:eastAsia="Calibri"/>
          <w:sz w:val="28"/>
          <w:szCs w:val="28"/>
          <w:lang w:eastAsia="en-US"/>
        </w:rPr>
      </w:pPr>
    </w:p>
    <w:p w:rsidR="001470D2" w:rsidRPr="001470D2" w:rsidRDefault="001470D2" w:rsidP="001470D2">
      <w:pPr>
        <w:jc w:val="both"/>
      </w:pPr>
      <w:r w:rsidRPr="001470D2">
        <w:t>Примечания.</w:t>
      </w:r>
    </w:p>
    <w:p w:rsidR="001470D2" w:rsidRPr="001470D2" w:rsidRDefault="001470D2" w:rsidP="001470D2">
      <w:pPr>
        <w:jc w:val="both"/>
      </w:pPr>
      <w:r w:rsidRPr="001470D2">
        <w:t>1. Для дорог II-с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1470D2" w:rsidRPr="001470D2" w:rsidRDefault="001470D2" w:rsidP="001470D2">
      <w:pPr>
        <w:jc w:val="both"/>
      </w:pPr>
      <w:r w:rsidRPr="001470D2">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1470D2" w:rsidRPr="001470D2" w:rsidRDefault="001470D2" w:rsidP="001470D2">
      <w:pPr>
        <w:jc w:val="both"/>
      </w:pPr>
      <w:r w:rsidRPr="001470D2">
        <w:t>3. Ширину земляного полотна, возводимого на ценных сельскохозяйственных угодьях, допускается принимать:</w:t>
      </w:r>
    </w:p>
    <w:p w:rsidR="001470D2" w:rsidRPr="001470D2" w:rsidRDefault="001470D2" w:rsidP="001470D2">
      <w:pPr>
        <w:jc w:val="both"/>
      </w:pPr>
      <w:r w:rsidRPr="001470D2">
        <w:t>8 м - для дорог I-с категории;</w:t>
      </w:r>
    </w:p>
    <w:p w:rsidR="001470D2" w:rsidRPr="001470D2" w:rsidRDefault="001470D2" w:rsidP="001470D2">
      <w:pPr>
        <w:jc w:val="both"/>
      </w:pPr>
      <w:r w:rsidRPr="001470D2">
        <w:t>7 м - для дорог II-с категории;</w:t>
      </w:r>
    </w:p>
    <w:p w:rsidR="001470D2" w:rsidRPr="001470D2" w:rsidRDefault="001470D2" w:rsidP="001470D2">
      <w:pPr>
        <w:jc w:val="both"/>
      </w:pPr>
      <w:r w:rsidRPr="001470D2">
        <w:t>5,5 м - для дорог III-с категории.</w:t>
      </w:r>
    </w:p>
    <w:p w:rsidR="001470D2" w:rsidRPr="001470D2" w:rsidRDefault="001470D2" w:rsidP="001470D2">
      <w:pPr>
        <w:jc w:val="both"/>
      </w:pPr>
      <w:r w:rsidRPr="001470D2">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1470D2" w:rsidRPr="00276C63" w:rsidRDefault="001470D2" w:rsidP="001470D2">
      <w:pPr>
        <w:jc w:val="both"/>
        <w:rPr>
          <w:rFonts w:eastAsia="Calibri"/>
          <w:sz w:val="28"/>
          <w:szCs w:val="28"/>
          <w:lang w:eastAsia="en-US"/>
        </w:rPr>
      </w:pPr>
    </w:p>
    <w:p w:rsidR="0072041C" w:rsidRPr="0072041C" w:rsidRDefault="001470D2" w:rsidP="0072041C">
      <w:pPr>
        <w:ind w:firstLine="709"/>
        <w:jc w:val="both"/>
        <w:rPr>
          <w:rFonts w:eastAsia="Calibri"/>
          <w:color w:val="00B050"/>
          <w:sz w:val="28"/>
          <w:szCs w:val="28"/>
          <w:lang w:eastAsia="en-US"/>
        </w:rPr>
      </w:pPr>
      <w:r>
        <w:rPr>
          <w:rFonts w:eastAsia="Calibri"/>
          <w:sz w:val="28"/>
          <w:szCs w:val="28"/>
          <w:lang w:eastAsia="en-US"/>
        </w:rPr>
        <w:t>3.4.3.47</w:t>
      </w:r>
      <w:r w:rsidR="0072041C" w:rsidRPr="0072041C">
        <w:rPr>
          <w:rFonts w:eastAsia="Calibri"/>
          <w:sz w:val="28"/>
          <w:szCs w:val="28"/>
          <w:lang w:eastAsia="en-US"/>
        </w:rPr>
        <w:t xml:space="preserve">.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w:t>
      </w:r>
    </w:p>
    <w:p w:rsidR="0072041C" w:rsidRDefault="001470D2" w:rsidP="0072041C">
      <w:pPr>
        <w:ind w:firstLine="709"/>
        <w:jc w:val="both"/>
        <w:rPr>
          <w:rFonts w:eastAsia="Calibri"/>
          <w:sz w:val="28"/>
          <w:szCs w:val="28"/>
          <w:lang w:eastAsia="en-US"/>
        </w:rPr>
      </w:pPr>
      <w:r>
        <w:rPr>
          <w:rFonts w:eastAsia="Calibri"/>
          <w:sz w:val="28"/>
          <w:szCs w:val="28"/>
          <w:lang w:eastAsia="en-US"/>
        </w:rPr>
        <w:t>3.4.3.48</w:t>
      </w:r>
      <w:r w:rsidR="0072041C" w:rsidRPr="0072041C">
        <w:rPr>
          <w:rFonts w:eastAsia="Calibri"/>
          <w:sz w:val="28"/>
          <w:szCs w:val="28"/>
          <w:lang w:eastAsia="en-US"/>
        </w:rPr>
        <w:t>.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w:t>
      </w:r>
      <w:r w:rsidR="0072041C" w:rsidRPr="0072041C">
        <w:rPr>
          <w:rFonts w:eastAsia="Calibri"/>
          <w:color w:val="FF0000"/>
          <w:sz w:val="28"/>
          <w:szCs w:val="28"/>
          <w:lang w:eastAsia="en-US"/>
        </w:rPr>
        <w:t xml:space="preserve"> </w:t>
      </w:r>
      <w:r w:rsidRPr="001470D2">
        <w:rPr>
          <w:rFonts w:eastAsia="Calibri"/>
          <w:sz w:val="28"/>
          <w:szCs w:val="28"/>
          <w:lang w:eastAsia="en-US"/>
        </w:rPr>
        <w:t>согласно таблице 38</w:t>
      </w:r>
      <w:r w:rsidR="0072041C" w:rsidRPr="001470D2">
        <w:rPr>
          <w:rFonts w:eastAsia="Calibri"/>
          <w:sz w:val="28"/>
          <w:szCs w:val="28"/>
          <w:lang w:eastAsia="en-US"/>
        </w:rPr>
        <w:t xml:space="preserve"> настоящих Нормативов,</w:t>
      </w:r>
      <w:r w:rsidR="0072041C" w:rsidRPr="0072041C">
        <w:rPr>
          <w:rFonts w:eastAsia="Calibri"/>
          <w:color w:val="FF0000"/>
          <w:sz w:val="28"/>
          <w:szCs w:val="28"/>
          <w:lang w:eastAsia="en-US"/>
        </w:rPr>
        <w:t xml:space="preserve"> </w:t>
      </w:r>
      <w:r w:rsidR="0072041C" w:rsidRPr="0072041C">
        <w:rPr>
          <w:rFonts w:eastAsia="Calibri"/>
          <w:sz w:val="28"/>
          <w:szCs w:val="28"/>
          <w:lang w:eastAsia="en-US"/>
        </w:rPr>
        <w:t>при этом ширина обочин после уширения проезжей части должна быть не менее 1 м.</w:t>
      </w:r>
    </w:p>
    <w:p w:rsidR="001470D2" w:rsidRDefault="001470D2" w:rsidP="0072041C">
      <w:pPr>
        <w:ind w:firstLine="709"/>
        <w:jc w:val="both"/>
        <w:rPr>
          <w:rFonts w:eastAsia="Calibri"/>
          <w:sz w:val="28"/>
          <w:szCs w:val="28"/>
          <w:lang w:eastAsia="en-US"/>
        </w:rPr>
      </w:pPr>
    </w:p>
    <w:p w:rsidR="001470D2" w:rsidRDefault="001470D2" w:rsidP="001470D2">
      <w:pPr>
        <w:ind w:firstLine="709"/>
        <w:jc w:val="right"/>
        <w:rPr>
          <w:rFonts w:eastAsia="Calibri"/>
          <w:sz w:val="28"/>
          <w:szCs w:val="28"/>
          <w:lang w:eastAsia="en-US"/>
        </w:rPr>
      </w:pPr>
      <w:r>
        <w:rPr>
          <w:rFonts w:eastAsia="Calibri"/>
          <w:sz w:val="28"/>
          <w:szCs w:val="28"/>
          <w:lang w:eastAsia="en-US"/>
        </w:rPr>
        <w:t>Таблица 38</w:t>
      </w:r>
    </w:p>
    <w:p w:rsidR="001470D2" w:rsidRDefault="001470D2" w:rsidP="001470D2">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63"/>
        <w:gridCol w:w="2194"/>
        <w:gridCol w:w="3072"/>
        <w:gridCol w:w="2780"/>
      </w:tblGrid>
      <w:tr w:rsidR="001470D2" w:rsidRPr="001470D2" w:rsidTr="001470D2">
        <w:trPr>
          <w:trHeight w:val="150"/>
        </w:trPr>
        <w:tc>
          <w:tcPr>
            <w:tcW w:w="146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Радиус кривой в плане, м</w:t>
            </w:r>
          </w:p>
        </w:tc>
        <w:tc>
          <w:tcPr>
            <w:tcW w:w="804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Уширение проезжей части (м) для движения</w:t>
            </w:r>
          </w:p>
        </w:tc>
      </w:tr>
      <w:tr w:rsidR="001470D2" w:rsidRPr="001470D2" w:rsidTr="001470D2">
        <w:trPr>
          <w:trHeight w:val="150"/>
        </w:trPr>
        <w:tc>
          <w:tcPr>
            <w:tcW w:w="1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ind w:firstLine="540"/>
              <w:jc w:val="both"/>
              <w:rPr>
                <w:rFonts w:eastAsia="Calibri"/>
                <w:lang w:eastAsia="en-US"/>
              </w:rPr>
            </w:pPr>
          </w:p>
        </w:tc>
        <w:tc>
          <w:tcPr>
            <w:tcW w:w="21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одиночных транспортных средств (l &lt; 8 м)</w:t>
            </w:r>
          </w:p>
        </w:tc>
        <w:tc>
          <w:tcPr>
            <w:tcW w:w="5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автопоездов</w:t>
            </w:r>
          </w:p>
        </w:tc>
      </w:tr>
      <w:tr w:rsidR="001470D2" w:rsidRPr="001470D2" w:rsidTr="001470D2">
        <w:trPr>
          <w:trHeight w:val="150"/>
        </w:trPr>
        <w:tc>
          <w:tcPr>
            <w:tcW w:w="146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ind w:firstLine="540"/>
              <w:jc w:val="both"/>
              <w:rPr>
                <w:rFonts w:eastAsia="Calibri"/>
                <w:lang w:eastAsia="en-US"/>
              </w:rPr>
            </w:pPr>
          </w:p>
        </w:tc>
        <w:tc>
          <w:tcPr>
            <w:tcW w:w="21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ind w:firstLine="540"/>
              <w:jc w:val="both"/>
              <w:rPr>
                <w:rFonts w:eastAsia="Calibri"/>
                <w:lang w:eastAsia="en-US"/>
              </w:rPr>
            </w:pP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с полуприцепом; с одним или двумя прицепами</w:t>
            </w:r>
          </w:p>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(8 м &lt;= l &lt;= 13 м)</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с полуприцепом и одним прицепом; с тремя прицепами</w:t>
            </w:r>
          </w:p>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(13 м &lt;= l &lt;= 23 м)</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lastRenderedPageBreak/>
              <w:t>1000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0,4</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800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0,4</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0,5</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600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0,4</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0,4</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0,6</w:t>
            </w:r>
          </w:p>
        </w:tc>
      </w:tr>
      <w:tr w:rsidR="001470D2" w:rsidRPr="001470D2" w:rsidTr="001470D2">
        <w:trPr>
          <w:trHeight w:val="511"/>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500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0,4</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0,5</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0,7</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400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0,5</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0,6</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0,9</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300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0,6</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0,7</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1,3 (0,4)</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200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0,8</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0,9</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1,7 (0,7)</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150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0,9</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2,5 (1,5)</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100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1,1</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1,3 (0,4)</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3 (2)</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80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1,2 (0,4)</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1,5 (0,5)</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3,5 (2,5)</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60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1,6 (0,6)</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1,8 (0,8)</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50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1,8 (0,8)</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2,2 (1,2)</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40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2,2 (1,2)</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2,7 (1,7)</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30</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2,6 (1,6)</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3,5 (2,5)</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r>
      <w:tr w:rsidR="001470D2" w:rsidRPr="001470D2" w:rsidTr="001470D2">
        <w:trPr>
          <w:trHeight w:val="50"/>
        </w:trPr>
        <w:tc>
          <w:tcPr>
            <w:tcW w:w="14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15</w:t>
            </w:r>
          </w:p>
        </w:tc>
        <w:tc>
          <w:tcPr>
            <w:tcW w:w="21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3,5 (2,5)</w:t>
            </w:r>
          </w:p>
        </w:tc>
        <w:tc>
          <w:tcPr>
            <w:tcW w:w="3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c>
          <w:tcPr>
            <w:tcW w:w="27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r>
    </w:tbl>
    <w:p w:rsidR="001470D2" w:rsidRDefault="001470D2" w:rsidP="001470D2">
      <w:pPr>
        <w:jc w:val="both"/>
        <w:rPr>
          <w:rFonts w:eastAsia="Calibri"/>
          <w:sz w:val="28"/>
          <w:szCs w:val="28"/>
          <w:lang w:eastAsia="en-US"/>
        </w:rPr>
      </w:pPr>
    </w:p>
    <w:p w:rsidR="001470D2" w:rsidRPr="001470D2" w:rsidRDefault="001470D2" w:rsidP="001470D2">
      <w:pPr>
        <w:autoSpaceDE w:val="0"/>
        <w:autoSpaceDN w:val="0"/>
        <w:adjustRightInd w:val="0"/>
        <w:ind w:firstLine="540"/>
        <w:jc w:val="both"/>
        <w:rPr>
          <w:rFonts w:eastAsia="Calibri"/>
          <w:lang w:eastAsia="en-US"/>
        </w:rPr>
      </w:pPr>
      <w:r w:rsidRPr="001470D2">
        <w:rPr>
          <w:rFonts w:eastAsia="Calibri"/>
          <w:lang w:eastAsia="en-US"/>
        </w:rPr>
        <w:t>Примечания.</w:t>
      </w:r>
    </w:p>
    <w:p w:rsidR="001470D2" w:rsidRPr="001470D2" w:rsidRDefault="001470D2" w:rsidP="001470D2">
      <w:pPr>
        <w:autoSpaceDE w:val="0"/>
        <w:autoSpaceDN w:val="0"/>
        <w:adjustRightInd w:val="0"/>
        <w:ind w:firstLine="540"/>
        <w:jc w:val="both"/>
        <w:rPr>
          <w:rFonts w:eastAsia="Calibri"/>
          <w:lang w:eastAsia="en-US"/>
        </w:rPr>
      </w:pPr>
      <w:r w:rsidRPr="001470D2">
        <w:rPr>
          <w:rFonts w:eastAsia="Calibri"/>
          <w:lang w:eastAsia="en-US"/>
        </w:rPr>
        <w:t>1. l - расстояние от переднего бампера до задней оси автомобиля, полуприцепа или прицепа.</w:t>
      </w:r>
    </w:p>
    <w:p w:rsidR="001470D2" w:rsidRPr="001470D2" w:rsidRDefault="001470D2" w:rsidP="001470D2">
      <w:pPr>
        <w:autoSpaceDE w:val="0"/>
        <w:autoSpaceDN w:val="0"/>
        <w:adjustRightInd w:val="0"/>
        <w:ind w:firstLine="540"/>
        <w:jc w:val="both"/>
        <w:rPr>
          <w:rFonts w:eastAsia="Calibri"/>
          <w:lang w:eastAsia="en-US"/>
        </w:rPr>
      </w:pPr>
      <w:r w:rsidRPr="001470D2">
        <w:rPr>
          <w:rFonts w:eastAsia="Calibri"/>
          <w:lang w:eastAsia="en-US"/>
        </w:rPr>
        <w:t>2. В скобках приведены уширения для дорог II-с категории с шириной проезжей части 4,5 м.</w:t>
      </w:r>
    </w:p>
    <w:p w:rsidR="001470D2" w:rsidRPr="001470D2" w:rsidRDefault="001470D2" w:rsidP="001470D2">
      <w:pPr>
        <w:autoSpaceDE w:val="0"/>
        <w:autoSpaceDN w:val="0"/>
        <w:adjustRightInd w:val="0"/>
        <w:ind w:firstLine="540"/>
        <w:jc w:val="both"/>
        <w:rPr>
          <w:rFonts w:eastAsia="Calibri"/>
          <w:lang w:eastAsia="en-US"/>
        </w:rPr>
      </w:pPr>
      <w:r w:rsidRPr="001470D2">
        <w:rPr>
          <w:rFonts w:eastAsia="Calibri"/>
          <w:lang w:eastAsia="en-US"/>
        </w:rPr>
        <w:t>3. При движении автопоездов с числом прицепов и полуприцепов, а также расстоянием l, отличными от приведенных в таблице, требуемое уширение проезжей части надлежит определять расчетом.</w:t>
      </w:r>
    </w:p>
    <w:p w:rsidR="001470D2" w:rsidRPr="001470D2" w:rsidRDefault="001470D2" w:rsidP="001470D2">
      <w:pPr>
        <w:autoSpaceDE w:val="0"/>
        <w:autoSpaceDN w:val="0"/>
        <w:adjustRightInd w:val="0"/>
        <w:ind w:firstLine="540"/>
        <w:jc w:val="both"/>
        <w:rPr>
          <w:rFonts w:eastAsia="Calibri"/>
          <w:lang w:eastAsia="en-US"/>
        </w:rPr>
      </w:pPr>
      <w:r w:rsidRPr="001470D2">
        <w:rPr>
          <w:rFonts w:eastAsia="Calibri"/>
          <w:lang w:eastAsia="en-US"/>
        </w:rPr>
        <w:t>4. Для дорог III-с категории величину уширения проезжей части следует уменьшать на 50 процентов.</w:t>
      </w:r>
    </w:p>
    <w:p w:rsidR="001470D2" w:rsidRPr="0072041C" w:rsidRDefault="001470D2" w:rsidP="001470D2">
      <w:pPr>
        <w:jc w:val="both"/>
        <w:rPr>
          <w:rFonts w:eastAsia="Calibri"/>
          <w:sz w:val="28"/>
          <w:szCs w:val="28"/>
          <w:lang w:eastAsia="en-US"/>
        </w:rPr>
      </w:pP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t>3.4.3.49.</w:t>
      </w:r>
      <w:r w:rsidR="0072041C" w:rsidRPr="0072041C">
        <w:rPr>
          <w:rFonts w:eastAsia="Calibri"/>
          <w:sz w:val="28"/>
          <w:szCs w:val="28"/>
          <w:lang w:eastAsia="en-US"/>
        </w:rPr>
        <w:t xml:space="preserve">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 xml:space="preserve">Ширину площадок для разъезда по верху земляного полотна следует принимать 8, 10 и 13 м при предполагаемом движении сельскохозяйственных </w:t>
      </w:r>
      <w:r w:rsidRPr="0072041C">
        <w:rPr>
          <w:rFonts w:eastAsia="Calibri"/>
          <w:sz w:val="28"/>
          <w:szCs w:val="28"/>
          <w:lang w:eastAsia="en-US"/>
        </w:rPr>
        <w:lastRenderedPageBreak/>
        <w:t>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t>3.4.3.50</w:t>
      </w:r>
      <w:r w:rsidR="0072041C" w:rsidRPr="0072041C">
        <w:rPr>
          <w:rFonts w:eastAsia="Calibri"/>
          <w:sz w:val="28"/>
          <w:szCs w:val="28"/>
          <w:lang w:eastAsia="en-US"/>
        </w:rPr>
        <w:t>. Поперечные уклоны одно- и двухскатных профилей дорог следует принимать в соответствии со СНиП 2.05.11-83.</w:t>
      </w: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t>3.4.3.51</w:t>
      </w:r>
      <w:r w:rsidR="0072041C" w:rsidRPr="0072041C">
        <w:rPr>
          <w:rFonts w:eastAsia="Calibri"/>
          <w:sz w:val="28"/>
          <w:szCs w:val="28"/>
          <w:lang w:eastAsia="en-US"/>
        </w:rPr>
        <w:t>.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rsidR="0072041C" w:rsidRDefault="001470D2" w:rsidP="0072041C">
      <w:pPr>
        <w:ind w:firstLine="709"/>
        <w:jc w:val="both"/>
        <w:rPr>
          <w:rFonts w:eastAsia="Calibri"/>
          <w:sz w:val="28"/>
          <w:szCs w:val="28"/>
          <w:lang w:eastAsia="en-US"/>
        </w:rPr>
      </w:pPr>
      <w:r>
        <w:rPr>
          <w:rFonts w:eastAsia="Calibri"/>
          <w:sz w:val="28"/>
          <w:szCs w:val="28"/>
          <w:lang w:eastAsia="en-US"/>
        </w:rPr>
        <w:t>3.4.3.52</w:t>
      </w:r>
      <w:r w:rsidR="0072041C" w:rsidRPr="0072041C">
        <w:rPr>
          <w:rFonts w:eastAsia="Calibri"/>
          <w:sz w:val="28"/>
          <w:szCs w:val="28"/>
          <w:lang w:eastAsia="en-US"/>
        </w:rPr>
        <w:t xml:space="preserve">. Ширину проезжей части и обочин внутриплощадочных дорог следует принимать в зависимости от назначения дорог и организации движения транспортных </w:t>
      </w:r>
      <w:r w:rsidR="0072041C" w:rsidRPr="001470D2">
        <w:rPr>
          <w:rFonts w:eastAsia="Calibri"/>
          <w:sz w:val="28"/>
          <w:szCs w:val="28"/>
          <w:lang w:eastAsia="en-US"/>
        </w:rPr>
        <w:t xml:space="preserve">средств по таблице </w:t>
      </w:r>
      <w:r w:rsidRPr="001470D2">
        <w:rPr>
          <w:rFonts w:eastAsia="Calibri"/>
          <w:sz w:val="28"/>
          <w:szCs w:val="28"/>
          <w:lang w:eastAsia="en-US"/>
        </w:rPr>
        <w:t>39</w:t>
      </w:r>
      <w:r w:rsidR="0072041C" w:rsidRPr="001470D2">
        <w:rPr>
          <w:rFonts w:eastAsia="Calibri"/>
          <w:sz w:val="28"/>
          <w:szCs w:val="28"/>
          <w:lang w:eastAsia="en-US"/>
        </w:rPr>
        <w:t xml:space="preserve"> настоящих Нормативов.</w:t>
      </w:r>
    </w:p>
    <w:p w:rsidR="001470D2" w:rsidRDefault="001470D2" w:rsidP="0072041C">
      <w:pPr>
        <w:ind w:firstLine="709"/>
        <w:jc w:val="both"/>
        <w:rPr>
          <w:rFonts w:eastAsia="Calibri"/>
          <w:sz w:val="28"/>
          <w:szCs w:val="28"/>
          <w:lang w:eastAsia="en-US"/>
        </w:rPr>
      </w:pPr>
    </w:p>
    <w:p w:rsidR="001470D2" w:rsidRDefault="001470D2" w:rsidP="001470D2">
      <w:pPr>
        <w:ind w:firstLine="709"/>
        <w:jc w:val="right"/>
        <w:rPr>
          <w:rFonts w:eastAsia="Calibri"/>
          <w:sz w:val="28"/>
          <w:szCs w:val="28"/>
          <w:lang w:eastAsia="en-US"/>
        </w:rPr>
      </w:pPr>
      <w:r>
        <w:rPr>
          <w:rFonts w:eastAsia="Calibri"/>
          <w:sz w:val="28"/>
          <w:szCs w:val="28"/>
          <w:lang w:eastAsia="en-US"/>
        </w:rPr>
        <w:t>Таблица 39</w:t>
      </w:r>
    </w:p>
    <w:p w:rsidR="001470D2" w:rsidRDefault="001470D2" w:rsidP="001470D2">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403"/>
        <w:gridCol w:w="2642"/>
        <w:gridCol w:w="2494"/>
      </w:tblGrid>
      <w:tr w:rsidR="001470D2" w:rsidRPr="001470D2" w:rsidTr="001470D2">
        <w:trPr>
          <w:trHeight w:val="567"/>
        </w:trPr>
        <w:tc>
          <w:tcPr>
            <w:tcW w:w="44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Параметры</w:t>
            </w:r>
          </w:p>
        </w:tc>
        <w:tc>
          <w:tcPr>
            <w:tcW w:w="51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Значение параметров (м) для дорог</w:t>
            </w:r>
          </w:p>
        </w:tc>
      </w:tr>
      <w:tr w:rsidR="001470D2" w:rsidRPr="001470D2" w:rsidTr="001470D2">
        <w:trPr>
          <w:trHeight w:val="567"/>
        </w:trPr>
        <w:tc>
          <w:tcPr>
            <w:tcW w:w="44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ind w:firstLine="540"/>
              <w:jc w:val="both"/>
              <w:rPr>
                <w:rFonts w:eastAsia="Calibri"/>
                <w:lang w:eastAsia="en-US"/>
              </w:rPr>
            </w:pPr>
          </w:p>
        </w:tc>
        <w:tc>
          <w:tcPr>
            <w:tcW w:w="26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производственных</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вспомогательных</w:t>
            </w:r>
          </w:p>
        </w:tc>
      </w:tr>
      <w:tr w:rsidR="001470D2" w:rsidRPr="001470D2" w:rsidTr="001470D2">
        <w:trPr>
          <w:trHeight w:val="50"/>
        </w:trPr>
        <w:tc>
          <w:tcPr>
            <w:tcW w:w="4403" w:type="dxa"/>
            <w:tcBorders>
              <w:top w:val="single" w:sz="4" w:space="0" w:color="auto"/>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rPr>
                <w:rFonts w:eastAsia="Calibri"/>
                <w:lang w:eastAsia="en-US"/>
              </w:rPr>
            </w:pPr>
            <w:r w:rsidRPr="001470D2">
              <w:rPr>
                <w:rFonts w:eastAsia="Calibri"/>
                <w:lang w:eastAsia="en-US"/>
              </w:rPr>
              <w:t>Ширина проезжей части при</w:t>
            </w:r>
          </w:p>
        </w:tc>
        <w:tc>
          <w:tcPr>
            <w:tcW w:w="2642" w:type="dxa"/>
            <w:tcBorders>
              <w:top w:val="single" w:sz="4" w:space="0" w:color="auto"/>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p>
        </w:tc>
        <w:tc>
          <w:tcPr>
            <w:tcW w:w="2494" w:type="dxa"/>
            <w:tcBorders>
              <w:top w:val="single" w:sz="4" w:space="0" w:color="auto"/>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p>
        </w:tc>
      </w:tr>
      <w:tr w:rsidR="001470D2" w:rsidRPr="001470D2" w:rsidTr="001470D2">
        <w:trPr>
          <w:trHeight w:val="50"/>
        </w:trPr>
        <w:tc>
          <w:tcPr>
            <w:tcW w:w="4403"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rPr>
                <w:rFonts w:eastAsia="Calibri"/>
                <w:lang w:eastAsia="en-US"/>
              </w:rPr>
            </w:pPr>
            <w:r w:rsidRPr="001470D2">
              <w:rPr>
                <w:rFonts w:eastAsia="Calibri"/>
                <w:lang w:eastAsia="en-US"/>
              </w:rPr>
              <w:t>движении транспортных</w:t>
            </w:r>
          </w:p>
        </w:tc>
        <w:tc>
          <w:tcPr>
            <w:tcW w:w="2642"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p>
        </w:tc>
        <w:tc>
          <w:tcPr>
            <w:tcW w:w="2494"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p>
        </w:tc>
      </w:tr>
      <w:tr w:rsidR="001470D2" w:rsidRPr="001470D2" w:rsidTr="001470D2">
        <w:trPr>
          <w:trHeight w:val="50"/>
        </w:trPr>
        <w:tc>
          <w:tcPr>
            <w:tcW w:w="4403"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rPr>
                <w:rFonts w:eastAsia="Calibri"/>
                <w:lang w:eastAsia="en-US"/>
              </w:rPr>
            </w:pPr>
            <w:r w:rsidRPr="001470D2">
              <w:rPr>
                <w:rFonts w:eastAsia="Calibri"/>
                <w:lang w:eastAsia="en-US"/>
              </w:rPr>
              <w:t>средств:</w:t>
            </w:r>
          </w:p>
        </w:tc>
        <w:tc>
          <w:tcPr>
            <w:tcW w:w="2642"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p>
        </w:tc>
        <w:tc>
          <w:tcPr>
            <w:tcW w:w="2494"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p>
        </w:tc>
      </w:tr>
      <w:tr w:rsidR="001470D2" w:rsidRPr="001470D2" w:rsidTr="001470D2">
        <w:trPr>
          <w:trHeight w:val="50"/>
        </w:trPr>
        <w:tc>
          <w:tcPr>
            <w:tcW w:w="4403"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rPr>
                <w:rFonts w:eastAsia="Calibri"/>
                <w:lang w:eastAsia="en-US"/>
              </w:rPr>
            </w:pPr>
            <w:r w:rsidRPr="001470D2">
              <w:rPr>
                <w:rFonts w:eastAsia="Calibri"/>
                <w:lang w:eastAsia="en-US"/>
              </w:rPr>
              <w:t>Двухстороннем</w:t>
            </w:r>
          </w:p>
        </w:tc>
        <w:tc>
          <w:tcPr>
            <w:tcW w:w="2642"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6,0</w:t>
            </w:r>
          </w:p>
        </w:tc>
        <w:tc>
          <w:tcPr>
            <w:tcW w:w="2494"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w:t>
            </w:r>
          </w:p>
        </w:tc>
      </w:tr>
      <w:tr w:rsidR="001470D2" w:rsidRPr="001470D2" w:rsidTr="001470D2">
        <w:trPr>
          <w:trHeight w:val="50"/>
        </w:trPr>
        <w:tc>
          <w:tcPr>
            <w:tcW w:w="4403"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rPr>
                <w:rFonts w:eastAsia="Calibri"/>
                <w:lang w:eastAsia="en-US"/>
              </w:rPr>
            </w:pPr>
            <w:r w:rsidRPr="001470D2">
              <w:rPr>
                <w:rFonts w:eastAsia="Calibri"/>
                <w:lang w:eastAsia="en-US"/>
              </w:rPr>
              <w:t>Одностороннем</w:t>
            </w:r>
          </w:p>
        </w:tc>
        <w:tc>
          <w:tcPr>
            <w:tcW w:w="2642"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4,5</w:t>
            </w:r>
          </w:p>
        </w:tc>
        <w:tc>
          <w:tcPr>
            <w:tcW w:w="2494"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3,5</w:t>
            </w:r>
          </w:p>
        </w:tc>
      </w:tr>
      <w:tr w:rsidR="001470D2" w:rsidRPr="001470D2" w:rsidTr="001470D2">
        <w:trPr>
          <w:trHeight w:val="50"/>
        </w:trPr>
        <w:tc>
          <w:tcPr>
            <w:tcW w:w="4403"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rPr>
                <w:rFonts w:eastAsia="Calibri"/>
                <w:lang w:eastAsia="en-US"/>
              </w:rPr>
            </w:pPr>
            <w:r w:rsidRPr="001470D2">
              <w:rPr>
                <w:rFonts w:eastAsia="Calibri"/>
                <w:lang w:eastAsia="en-US"/>
              </w:rPr>
              <w:t>Ширина обочины</w:t>
            </w:r>
          </w:p>
        </w:tc>
        <w:tc>
          <w:tcPr>
            <w:tcW w:w="2642"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1,0</w:t>
            </w:r>
          </w:p>
        </w:tc>
        <w:tc>
          <w:tcPr>
            <w:tcW w:w="2494" w:type="dxa"/>
            <w:tcBorders>
              <w:left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0,75</w:t>
            </w:r>
          </w:p>
        </w:tc>
      </w:tr>
      <w:tr w:rsidR="001470D2" w:rsidRPr="001470D2" w:rsidTr="001470D2">
        <w:trPr>
          <w:trHeight w:val="50"/>
        </w:trPr>
        <w:tc>
          <w:tcPr>
            <w:tcW w:w="4403" w:type="dxa"/>
            <w:tcBorders>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rPr>
                <w:rFonts w:eastAsia="Calibri"/>
                <w:lang w:eastAsia="en-US"/>
              </w:rPr>
            </w:pPr>
            <w:r w:rsidRPr="001470D2">
              <w:rPr>
                <w:rFonts w:eastAsia="Calibri"/>
                <w:lang w:eastAsia="en-US"/>
              </w:rPr>
              <w:t>Ширина укрепления обочины</w:t>
            </w:r>
          </w:p>
        </w:tc>
        <w:tc>
          <w:tcPr>
            <w:tcW w:w="2642" w:type="dxa"/>
            <w:tcBorders>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0,5</w:t>
            </w:r>
          </w:p>
        </w:tc>
        <w:tc>
          <w:tcPr>
            <w:tcW w:w="2494" w:type="dxa"/>
            <w:tcBorders>
              <w:left w:val="single" w:sz="4" w:space="0" w:color="auto"/>
              <w:bottom w:val="single" w:sz="4" w:space="0" w:color="auto"/>
              <w:right w:val="single" w:sz="4" w:space="0" w:color="auto"/>
            </w:tcBorders>
            <w:tcMar>
              <w:top w:w="102" w:type="dxa"/>
              <w:left w:w="62" w:type="dxa"/>
              <w:bottom w:w="102" w:type="dxa"/>
              <w:right w:w="62" w:type="dxa"/>
            </w:tcMar>
          </w:tcPr>
          <w:p w:rsidR="001470D2" w:rsidRPr="001470D2" w:rsidRDefault="001470D2" w:rsidP="001470D2">
            <w:pPr>
              <w:autoSpaceDE w:val="0"/>
              <w:autoSpaceDN w:val="0"/>
              <w:adjustRightInd w:val="0"/>
              <w:jc w:val="center"/>
              <w:rPr>
                <w:rFonts w:eastAsia="Calibri"/>
                <w:lang w:eastAsia="en-US"/>
              </w:rPr>
            </w:pPr>
            <w:r w:rsidRPr="001470D2">
              <w:rPr>
                <w:rFonts w:eastAsia="Calibri"/>
                <w:lang w:eastAsia="en-US"/>
              </w:rPr>
              <w:t>0,5</w:t>
            </w:r>
          </w:p>
        </w:tc>
      </w:tr>
    </w:tbl>
    <w:p w:rsidR="001470D2" w:rsidRPr="001470D2" w:rsidRDefault="001470D2" w:rsidP="001470D2">
      <w:pPr>
        <w:jc w:val="both"/>
        <w:rPr>
          <w:rFonts w:eastAsia="Calibri"/>
          <w:sz w:val="28"/>
          <w:szCs w:val="28"/>
          <w:lang w:eastAsia="en-US"/>
        </w:rPr>
      </w:pP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Ширина проезжей части производственных дорог должна быть:</w:t>
      </w: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3,5 м с обочинами, укрепленными на полную ширину, - в стесненных условиях существующей застройки;</w:t>
      </w: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lastRenderedPageBreak/>
        <w:t xml:space="preserve">- </w:t>
      </w:r>
      <w:r w:rsidR="0072041C" w:rsidRPr="0072041C">
        <w:rPr>
          <w:rFonts w:eastAsia="Calibri"/>
          <w:sz w:val="28"/>
          <w:szCs w:val="28"/>
          <w:lang w:eastAsia="en-US"/>
        </w:rPr>
        <w:t xml:space="preserve">3,5 м с обочинами, укрепленными </w:t>
      </w:r>
      <w:r w:rsidR="0072041C" w:rsidRPr="001470D2">
        <w:rPr>
          <w:rFonts w:eastAsia="Calibri"/>
          <w:sz w:val="28"/>
          <w:szCs w:val="28"/>
          <w:lang w:eastAsia="en-US"/>
        </w:rPr>
        <w:t xml:space="preserve">согласно таблице </w:t>
      </w:r>
      <w:r w:rsidRPr="001470D2">
        <w:rPr>
          <w:rFonts w:eastAsia="Calibri"/>
          <w:sz w:val="28"/>
          <w:szCs w:val="28"/>
          <w:lang w:eastAsia="en-US"/>
        </w:rPr>
        <w:t xml:space="preserve">39 </w:t>
      </w:r>
      <w:r w:rsidR="0072041C" w:rsidRPr="001470D2">
        <w:rPr>
          <w:rFonts w:eastAsia="Calibri"/>
          <w:sz w:val="28"/>
          <w:szCs w:val="28"/>
          <w:lang w:eastAsia="en-US"/>
        </w:rPr>
        <w:t>настоящих Нормативов, - п</w:t>
      </w:r>
      <w:r w:rsidR="0072041C" w:rsidRPr="0072041C">
        <w:rPr>
          <w:rFonts w:eastAsia="Calibri"/>
          <w:sz w:val="28"/>
          <w:szCs w:val="28"/>
          <w:lang w:eastAsia="en-US"/>
        </w:rPr>
        <w:t>ри кольцевом движении, отсутствии встречного движения и обгона транспортных средств;</w:t>
      </w: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t xml:space="preserve">- </w:t>
      </w:r>
      <w:r w:rsidR="0072041C" w:rsidRPr="0072041C">
        <w:rPr>
          <w:rFonts w:eastAsia="Calibri"/>
          <w:sz w:val="28"/>
          <w:szCs w:val="28"/>
          <w:lang w:eastAsia="en-US"/>
        </w:rPr>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Примечание.</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Проезжую часть дорог со стороны каждого бортового камня следует дополнительно уширять не менее чем на 0,5 м.</w:t>
      </w: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t>3.4.3.53</w:t>
      </w:r>
      <w:r w:rsidR="0072041C" w:rsidRPr="0072041C">
        <w:rPr>
          <w:rFonts w:eastAsia="Calibri"/>
          <w:sz w:val="28"/>
          <w:szCs w:val="28"/>
          <w:lang w:eastAsia="en-US"/>
        </w:rPr>
        <w:t>. Радиусы кривых в плане по оси проезжей части следует принимать не менее 60 м без устройства виражей и переходных кривых.</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72041C" w:rsidRPr="0072041C" w:rsidRDefault="001470D2" w:rsidP="0072041C">
      <w:pPr>
        <w:ind w:firstLine="709"/>
        <w:jc w:val="both"/>
        <w:rPr>
          <w:rFonts w:eastAsia="Calibri"/>
          <w:sz w:val="28"/>
          <w:szCs w:val="28"/>
          <w:lang w:eastAsia="en-US"/>
        </w:rPr>
      </w:pPr>
      <w:r>
        <w:rPr>
          <w:rFonts w:eastAsia="Calibri"/>
          <w:sz w:val="28"/>
          <w:szCs w:val="28"/>
          <w:lang w:eastAsia="en-US"/>
        </w:rPr>
        <w:t>3.4.3.54</w:t>
      </w:r>
      <w:r w:rsidR="0072041C" w:rsidRPr="0072041C">
        <w:rPr>
          <w:rFonts w:eastAsia="Calibri"/>
          <w:sz w:val="28"/>
          <w:szCs w:val="28"/>
          <w:lang w:eastAsia="en-US"/>
        </w:rPr>
        <w:t xml:space="preserve">. Уширение проезжей части двухполосной дороги на кривой в плане следует принимать </w:t>
      </w:r>
      <w:r w:rsidRPr="001470D2">
        <w:rPr>
          <w:rFonts w:eastAsia="Calibri"/>
          <w:sz w:val="28"/>
          <w:szCs w:val="28"/>
          <w:lang w:eastAsia="en-US"/>
        </w:rPr>
        <w:t xml:space="preserve">согласно таблице 38 </w:t>
      </w:r>
      <w:r w:rsidR="0072041C" w:rsidRPr="001470D2">
        <w:rPr>
          <w:rFonts w:eastAsia="Calibri"/>
          <w:sz w:val="28"/>
          <w:szCs w:val="28"/>
          <w:lang w:eastAsia="en-US"/>
        </w:rPr>
        <w:t xml:space="preserve">настоящих Нормативов. </w:t>
      </w:r>
      <w:r w:rsidR="0072041C" w:rsidRPr="0072041C">
        <w:rPr>
          <w:rFonts w:eastAsia="Calibri"/>
          <w:sz w:val="28"/>
          <w:szCs w:val="28"/>
          <w:lang w:eastAsia="en-US"/>
        </w:rPr>
        <w:t>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3.4.3.55</w:t>
      </w:r>
      <w:r w:rsidR="0072041C" w:rsidRPr="0072041C">
        <w:rPr>
          <w:rFonts w:eastAsia="Calibri"/>
          <w:sz w:val="28"/>
          <w:szCs w:val="28"/>
          <w:lang w:eastAsia="en-US"/>
        </w:rPr>
        <w:t>.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72041C" w:rsidRDefault="00482854" w:rsidP="0072041C">
      <w:pPr>
        <w:ind w:firstLine="709"/>
        <w:jc w:val="both"/>
        <w:rPr>
          <w:rFonts w:eastAsia="Calibri"/>
          <w:sz w:val="28"/>
          <w:szCs w:val="28"/>
          <w:lang w:eastAsia="en-US"/>
        </w:rPr>
      </w:pPr>
      <w:r>
        <w:rPr>
          <w:rFonts w:eastAsia="Calibri"/>
          <w:sz w:val="28"/>
          <w:szCs w:val="28"/>
          <w:lang w:eastAsia="en-US"/>
        </w:rPr>
        <w:t>3.4.3.56</w:t>
      </w:r>
      <w:r w:rsidR="0072041C" w:rsidRPr="0072041C">
        <w:rPr>
          <w:rFonts w:eastAsia="Calibri"/>
          <w:sz w:val="28"/>
          <w:szCs w:val="28"/>
          <w:lang w:eastAsia="en-US"/>
        </w:rPr>
        <w:t xml:space="preserve">. Ширина полосы движения и обособленного земляного полотна тракторной дороги должна устанавливаться </w:t>
      </w:r>
      <w:r w:rsidRPr="00482854">
        <w:rPr>
          <w:rFonts w:eastAsia="Calibri"/>
          <w:sz w:val="28"/>
          <w:szCs w:val="28"/>
          <w:lang w:eastAsia="en-US"/>
        </w:rPr>
        <w:t xml:space="preserve">согласно таблице </w:t>
      </w:r>
      <w:r w:rsidR="0072041C" w:rsidRPr="00482854">
        <w:rPr>
          <w:rFonts w:eastAsia="Calibri"/>
          <w:sz w:val="28"/>
          <w:szCs w:val="28"/>
          <w:lang w:eastAsia="en-US"/>
        </w:rPr>
        <w:t>4</w:t>
      </w:r>
      <w:r w:rsidRPr="00482854">
        <w:rPr>
          <w:rFonts w:eastAsia="Calibri"/>
          <w:sz w:val="28"/>
          <w:szCs w:val="28"/>
          <w:lang w:eastAsia="en-US"/>
        </w:rPr>
        <w:t>0</w:t>
      </w:r>
      <w:r w:rsidR="0072041C" w:rsidRPr="00482854">
        <w:rPr>
          <w:rFonts w:eastAsia="Calibri"/>
          <w:sz w:val="28"/>
          <w:szCs w:val="28"/>
          <w:lang w:eastAsia="en-US"/>
        </w:rPr>
        <w:t xml:space="preserve"> настоящих Нормативов в зав</w:t>
      </w:r>
      <w:r w:rsidR="0072041C" w:rsidRPr="0072041C">
        <w:rPr>
          <w:rFonts w:eastAsia="Calibri"/>
          <w:sz w:val="28"/>
          <w:szCs w:val="28"/>
          <w:lang w:eastAsia="en-US"/>
        </w:rPr>
        <w:t>исимости от ширины колеи обращающегося подвижного состава.</w:t>
      </w:r>
    </w:p>
    <w:p w:rsidR="00482854" w:rsidRDefault="00482854" w:rsidP="0072041C">
      <w:pPr>
        <w:ind w:firstLine="709"/>
        <w:jc w:val="both"/>
        <w:rPr>
          <w:rFonts w:eastAsia="Calibri"/>
          <w:sz w:val="28"/>
          <w:szCs w:val="28"/>
          <w:lang w:eastAsia="en-US"/>
        </w:rPr>
      </w:pPr>
    </w:p>
    <w:p w:rsidR="00482854" w:rsidRDefault="00482854" w:rsidP="00482854">
      <w:pPr>
        <w:ind w:firstLine="709"/>
        <w:jc w:val="right"/>
        <w:rPr>
          <w:rFonts w:eastAsia="Calibri"/>
          <w:sz w:val="28"/>
          <w:szCs w:val="28"/>
          <w:lang w:eastAsia="en-US"/>
        </w:rPr>
      </w:pPr>
      <w:r>
        <w:rPr>
          <w:rFonts w:eastAsia="Calibri"/>
          <w:sz w:val="28"/>
          <w:szCs w:val="28"/>
          <w:lang w:eastAsia="en-US"/>
        </w:rPr>
        <w:t>Таблица 40</w:t>
      </w:r>
    </w:p>
    <w:p w:rsidR="00482854" w:rsidRDefault="00482854" w:rsidP="00482854">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35"/>
        <w:gridCol w:w="2633"/>
        <w:gridCol w:w="2341"/>
      </w:tblGrid>
      <w:tr w:rsidR="00482854" w:rsidRPr="00482854" w:rsidTr="00482854">
        <w:trPr>
          <w:trHeight w:val="50"/>
        </w:trPr>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Ширина колеи транспортных средств, самоходных и прицепных машин, м</w:t>
            </w:r>
          </w:p>
        </w:tc>
        <w:tc>
          <w:tcPr>
            <w:tcW w:w="26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Ширина полосы движения, м</w:t>
            </w:r>
          </w:p>
        </w:tc>
        <w:tc>
          <w:tcPr>
            <w:tcW w:w="23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Ширина земляного полотна, м</w:t>
            </w:r>
          </w:p>
        </w:tc>
      </w:tr>
      <w:tr w:rsidR="00482854" w:rsidRPr="00482854" w:rsidTr="00482854">
        <w:trPr>
          <w:trHeight w:val="50"/>
        </w:trPr>
        <w:tc>
          <w:tcPr>
            <w:tcW w:w="4535" w:type="dxa"/>
            <w:tcBorders>
              <w:top w:val="single" w:sz="4" w:space="0" w:color="auto"/>
              <w:left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rPr>
                <w:rFonts w:eastAsia="Calibri"/>
                <w:lang w:eastAsia="en-US"/>
              </w:rPr>
            </w:pPr>
            <w:r w:rsidRPr="00482854">
              <w:rPr>
                <w:rFonts w:eastAsia="Calibri"/>
                <w:lang w:eastAsia="en-US"/>
              </w:rPr>
              <w:t>2,7 и менее</w:t>
            </w:r>
          </w:p>
        </w:tc>
        <w:tc>
          <w:tcPr>
            <w:tcW w:w="2633" w:type="dxa"/>
            <w:tcBorders>
              <w:top w:val="single" w:sz="4" w:space="0" w:color="auto"/>
              <w:left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3,5</w:t>
            </w:r>
          </w:p>
        </w:tc>
        <w:tc>
          <w:tcPr>
            <w:tcW w:w="2341" w:type="dxa"/>
            <w:tcBorders>
              <w:top w:val="single" w:sz="4" w:space="0" w:color="auto"/>
              <w:left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4,5</w:t>
            </w:r>
          </w:p>
        </w:tc>
      </w:tr>
      <w:tr w:rsidR="00482854" w:rsidRPr="00482854" w:rsidTr="00482854">
        <w:trPr>
          <w:trHeight w:val="50"/>
        </w:trPr>
        <w:tc>
          <w:tcPr>
            <w:tcW w:w="4535" w:type="dxa"/>
            <w:tcBorders>
              <w:left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rPr>
                <w:rFonts w:eastAsia="Calibri"/>
                <w:lang w:eastAsia="en-US"/>
              </w:rPr>
            </w:pPr>
            <w:r w:rsidRPr="00482854">
              <w:rPr>
                <w:rFonts w:eastAsia="Calibri"/>
                <w:lang w:eastAsia="en-US"/>
              </w:rPr>
              <w:t>свыше 2,7 до 3,1</w:t>
            </w:r>
          </w:p>
        </w:tc>
        <w:tc>
          <w:tcPr>
            <w:tcW w:w="2633" w:type="dxa"/>
            <w:tcBorders>
              <w:left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4</w:t>
            </w:r>
          </w:p>
        </w:tc>
        <w:tc>
          <w:tcPr>
            <w:tcW w:w="2341" w:type="dxa"/>
            <w:tcBorders>
              <w:left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5</w:t>
            </w:r>
          </w:p>
        </w:tc>
      </w:tr>
      <w:tr w:rsidR="00482854" w:rsidRPr="00482854" w:rsidTr="00482854">
        <w:trPr>
          <w:trHeight w:val="50"/>
        </w:trPr>
        <w:tc>
          <w:tcPr>
            <w:tcW w:w="4535" w:type="dxa"/>
            <w:tcBorders>
              <w:left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rPr>
                <w:rFonts w:eastAsia="Calibri"/>
                <w:lang w:eastAsia="en-US"/>
              </w:rPr>
            </w:pPr>
            <w:r w:rsidRPr="00482854">
              <w:rPr>
                <w:rFonts w:eastAsia="Calibri"/>
                <w:lang w:eastAsia="en-US"/>
              </w:rPr>
              <w:t>свыше 3,1 до 3,6</w:t>
            </w:r>
          </w:p>
        </w:tc>
        <w:tc>
          <w:tcPr>
            <w:tcW w:w="2633" w:type="dxa"/>
            <w:tcBorders>
              <w:left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4,5</w:t>
            </w:r>
          </w:p>
        </w:tc>
        <w:tc>
          <w:tcPr>
            <w:tcW w:w="2341" w:type="dxa"/>
            <w:tcBorders>
              <w:left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5,5</w:t>
            </w:r>
          </w:p>
        </w:tc>
      </w:tr>
      <w:tr w:rsidR="00482854" w:rsidRPr="00482854" w:rsidTr="00482854">
        <w:trPr>
          <w:trHeight w:val="50"/>
        </w:trPr>
        <w:tc>
          <w:tcPr>
            <w:tcW w:w="4535" w:type="dxa"/>
            <w:tcBorders>
              <w:left w:val="single" w:sz="4" w:space="0" w:color="auto"/>
              <w:bottom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rPr>
                <w:rFonts w:eastAsia="Calibri"/>
                <w:lang w:eastAsia="en-US"/>
              </w:rPr>
            </w:pPr>
            <w:r w:rsidRPr="00482854">
              <w:rPr>
                <w:rFonts w:eastAsia="Calibri"/>
                <w:lang w:eastAsia="en-US"/>
              </w:rPr>
              <w:t>свыше 3,6 до 5</w:t>
            </w:r>
          </w:p>
        </w:tc>
        <w:tc>
          <w:tcPr>
            <w:tcW w:w="2633" w:type="dxa"/>
            <w:tcBorders>
              <w:left w:val="single" w:sz="4" w:space="0" w:color="auto"/>
              <w:bottom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5,5</w:t>
            </w:r>
          </w:p>
        </w:tc>
        <w:tc>
          <w:tcPr>
            <w:tcW w:w="2341" w:type="dxa"/>
            <w:tcBorders>
              <w:left w:val="single" w:sz="4" w:space="0" w:color="auto"/>
              <w:bottom w:val="single" w:sz="4" w:space="0" w:color="auto"/>
              <w:right w:val="single" w:sz="4" w:space="0" w:color="auto"/>
            </w:tcBorders>
            <w:tcMar>
              <w:top w:w="102" w:type="dxa"/>
              <w:left w:w="62" w:type="dxa"/>
              <w:bottom w:w="102" w:type="dxa"/>
              <w:right w:w="62" w:type="dxa"/>
            </w:tcMar>
          </w:tcPr>
          <w:p w:rsidR="00482854" w:rsidRPr="00482854" w:rsidRDefault="00482854" w:rsidP="00482854">
            <w:pPr>
              <w:autoSpaceDE w:val="0"/>
              <w:autoSpaceDN w:val="0"/>
              <w:adjustRightInd w:val="0"/>
              <w:jc w:val="center"/>
              <w:rPr>
                <w:rFonts w:eastAsia="Calibri"/>
                <w:lang w:eastAsia="en-US"/>
              </w:rPr>
            </w:pPr>
            <w:r w:rsidRPr="00482854">
              <w:rPr>
                <w:rFonts w:eastAsia="Calibri"/>
                <w:lang w:eastAsia="en-US"/>
              </w:rPr>
              <w:t>6,5</w:t>
            </w:r>
          </w:p>
        </w:tc>
      </w:tr>
    </w:tbl>
    <w:p w:rsidR="00482854" w:rsidRPr="0072041C" w:rsidRDefault="00482854" w:rsidP="00482854">
      <w:pPr>
        <w:jc w:val="both"/>
        <w:rPr>
          <w:rFonts w:eastAsia="Calibri"/>
          <w:sz w:val="28"/>
          <w:szCs w:val="28"/>
          <w:lang w:eastAsia="en-US"/>
        </w:rPr>
      </w:pP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lastRenderedPageBreak/>
        <w:t>На тракторных дорогах допускается (при необходимости) устройство площадок для разъезда.</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3.4.3.57.</w:t>
      </w:r>
      <w:r w:rsidR="0072041C" w:rsidRPr="0072041C">
        <w:rPr>
          <w:rFonts w:eastAsia="Calibri"/>
          <w:sz w:val="28"/>
          <w:szCs w:val="28"/>
          <w:lang w:eastAsia="en-US"/>
        </w:rPr>
        <w:t xml:space="preserve">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p w:rsidR="00482854" w:rsidRDefault="0072041C" w:rsidP="0072041C">
      <w:pPr>
        <w:ind w:firstLine="709"/>
        <w:jc w:val="both"/>
        <w:rPr>
          <w:rFonts w:eastAsia="Calibri"/>
          <w:sz w:val="28"/>
          <w:szCs w:val="28"/>
          <w:lang w:eastAsia="en-US"/>
        </w:rPr>
      </w:pPr>
      <w:r w:rsidRPr="0072041C">
        <w:rPr>
          <w:rFonts w:eastAsia="Calibri"/>
          <w:sz w:val="28"/>
          <w:szCs w:val="28"/>
          <w:lang w:eastAsia="en-US"/>
        </w:rPr>
        <w:t>При радиусах в плане менее 100 м следует предусматривать уширение земляного полотна с внутренней стороны кривой</w:t>
      </w:r>
      <w:r w:rsidR="00482854">
        <w:rPr>
          <w:rFonts w:eastAsia="Calibri"/>
          <w:sz w:val="28"/>
          <w:szCs w:val="28"/>
          <w:lang w:eastAsia="en-US"/>
        </w:rPr>
        <w:t>.</w:t>
      </w:r>
    </w:p>
    <w:p w:rsidR="0072041C" w:rsidRPr="0072041C" w:rsidRDefault="00482854" w:rsidP="0072041C">
      <w:pPr>
        <w:ind w:firstLine="709"/>
        <w:jc w:val="both"/>
        <w:rPr>
          <w:rFonts w:eastAsia="Calibri"/>
          <w:color w:val="FF0000"/>
          <w:sz w:val="28"/>
          <w:szCs w:val="28"/>
          <w:lang w:eastAsia="en-US"/>
        </w:rPr>
      </w:pPr>
      <w:r>
        <w:rPr>
          <w:rFonts w:eastAsia="Calibri"/>
          <w:sz w:val="28"/>
          <w:szCs w:val="28"/>
          <w:lang w:eastAsia="en-US"/>
        </w:rPr>
        <w:t>3.4.3.58.</w:t>
      </w:r>
      <w:r w:rsidR="0072041C" w:rsidRPr="0072041C">
        <w:rPr>
          <w:rFonts w:eastAsia="Calibri"/>
          <w:sz w:val="28"/>
          <w:szCs w:val="28"/>
          <w:lang w:eastAsia="en-US"/>
        </w:rPr>
        <w:t xml:space="preserve"> Пересечения, примыкания и обустройство внутрихозяйственных дорог следует проектировать в соответствии с требованиями СНиП 2.05.11-83.</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3.4.3.59</w:t>
      </w:r>
      <w:r w:rsidR="0072041C" w:rsidRPr="0072041C">
        <w:rPr>
          <w:rFonts w:eastAsia="Calibri"/>
          <w:sz w:val="28"/>
          <w:szCs w:val="28"/>
          <w:lang w:eastAsia="en-US"/>
        </w:rPr>
        <w:t xml:space="preserve">. Улично-дорожную сеть территорий малоэтажной жилой застройки следует формировать во взаимоувязке с системой улиц и дорог </w:t>
      </w:r>
      <w:r>
        <w:rPr>
          <w:rFonts w:eastAsia="Calibri"/>
          <w:sz w:val="28"/>
          <w:szCs w:val="28"/>
          <w:lang w:eastAsia="en-US"/>
        </w:rPr>
        <w:t>поселения</w:t>
      </w:r>
      <w:r w:rsidR="0072041C" w:rsidRPr="0072041C">
        <w:rPr>
          <w:rFonts w:eastAsia="Calibri"/>
          <w:sz w:val="28"/>
          <w:szCs w:val="28"/>
          <w:lang w:eastAsia="en-US"/>
        </w:rPr>
        <w:t xml:space="preserve"> в соответствии с настоящим разделом.</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3.4.3.60</w:t>
      </w:r>
      <w:r w:rsidR="0072041C" w:rsidRPr="0072041C">
        <w:rPr>
          <w:rFonts w:eastAsia="Calibri"/>
          <w:sz w:val="28"/>
          <w:szCs w:val="28"/>
          <w:lang w:eastAsia="en-US"/>
        </w:rPr>
        <w:t>.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3.4.3.61</w:t>
      </w:r>
      <w:r w:rsidR="0072041C" w:rsidRPr="0072041C">
        <w:rPr>
          <w:rFonts w:eastAsia="Calibri"/>
          <w:sz w:val="28"/>
          <w:szCs w:val="28"/>
          <w:lang w:eastAsia="en-US"/>
        </w:rPr>
        <w:t>.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3.4.3.62.</w:t>
      </w:r>
      <w:r w:rsidR="0072041C" w:rsidRPr="0072041C">
        <w:rPr>
          <w:rFonts w:eastAsia="Calibri"/>
          <w:sz w:val="28"/>
          <w:szCs w:val="28"/>
          <w:lang w:eastAsia="en-US"/>
        </w:rPr>
        <w:t xml:space="preserve">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Основные проезды обеспечивают подъезд транспорта к группам жилых зданий.</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Второстепенные проезды обеспечивают подъезд транспорта к отдельным зданиям.</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3.4.3.63.</w:t>
      </w:r>
      <w:r w:rsidR="0072041C" w:rsidRPr="0072041C">
        <w:rPr>
          <w:rFonts w:eastAsia="Calibri"/>
          <w:sz w:val="28"/>
          <w:szCs w:val="28"/>
          <w:lang w:eastAsia="en-US"/>
        </w:rPr>
        <w:t xml:space="preserve"> Подъездные дороги включают проезжую часть и укрепленные обочины. Число полос на проезжей части в обоих направлениях принимается не менее двух.</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3.4.3.64</w:t>
      </w:r>
      <w:r w:rsidR="0072041C" w:rsidRPr="0072041C">
        <w:rPr>
          <w:rFonts w:eastAsia="Calibri"/>
          <w:sz w:val="28"/>
          <w:szCs w:val="28"/>
          <w:lang w:eastAsia="en-US"/>
        </w:rPr>
        <w:t>. Главные улицы включают проезжую часть и тротуары. Число полос на проезжей части в обоих направлениях принимается не менее двух.</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lastRenderedPageBreak/>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Тротуары устраиваются с двух сторон. Ширина тротуаров принимается не менее 1,5 м.</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3.4.3.65</w:t>
      </w:r>
      <w:r w:rsidR="0072041C" w:rsidRPr="0072041C">
        <w:rPr>
          <w:rFonts w:eastAsia="Calibri"/>
          <w:sz w:val="28"/>
          <w:szCs w:val="28"/>
          <w:lang w:eastAsia="en-US"/>
        </w:rPr>
        <w:t>.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72041C" w:rsidRPr="0072041C" w:rsidRDefault="00482854" w:rsidP="0072041C">
      <w:pPr>
        <w:ind w:firstLine="709"/>
        <w:jc w:val="both"/>
        <w:rPr>
          <w:rFonts w:eastAsia="Calibri"/>
          <w:sz w:val="28"/>
          <w:szCs w:val="28"/>
          <w:lang w:eastAsia="en-US"/>
        </w:rPr>
      </w:pPr>
      <w:r>
        <w:rPr>
          <w:rFonts w:eastAsia="Calibri"/>
          <w:sz w:val="28"/>
          <w:szCs w:val="28"/>
          <w:lang w:eastAsia="en-US"/>
        </w:rPr>
        <w:t>3.4.3.66</w:t>
      </w:r>
      <w:r w:rsidR="0072041C" w:rsidRPr="0072041C">
        <w:rPr>
          <w:rFonts w:eastAsia="Calibri"/>
          <w:sz w:val="28"/>
          <w:szCs w:val="28"/>
          <w:lang w:eastAsia="en-US"/>
        </w:rPr>
        <w:t>. На проездах следует предусматривать разъездные площадки длиной не менее 15 м и шириной не менее 7 м, включая ширину проезжей части.</w:t>
      </w:r>
    </w:p>
    <w:p w:rsidR="0072041C" w:rsidRPr="0072041C" w:rsidRDefault="0072041C" w:rsidP="0072041C">
      <w:pPr>
        <w:ind w:firstLine="709"/>
        <w:jc w:val="both"/>
        <w:rPr>
          <w:rFonts w:eastAsia="Calibri"/>
          <w:sz w:val="28"/>
          <w:szCs w:val="28"/>
          <w:lang w:eastAsia="en-US"/>
        </w:rPr>
      </w:pPr>
      <w:r w:rsidRPr="0072041C">
        <w:rPr>
          <w:rFonts w:eastAsia="Calibri"/>
          <w:sz w:val="28"/>
          <w:szCs w:val="28"/>
          <w:lang w:eastAsia="en-US"/>
        </w:rPr>
        <w:t>Расстояние между разъездными площадками, а также между разъездными площадками и перекрестками должно быть не более 200 м.</w:t>
      </w:r>
    </w:p>
    <w:p w:rsidR="0072041C" w:rsidRDefault="0072041C" w:rsidP="0072041C">
      <w:pPr>
        <w:ind w:firstLine="709"/>
        <w:jc w:val="both"/>
        <w:rPr>
          <w:rFonts w:eastAsia="Calibri"/>
          <w:sz w:val="28"/>
          <w:szCs w:val="28"/>
          <w:lang w:eastAsia="en-US"/>
        </w:rPr>
      </w:pPr>
      <w:r w:rsidRPr="0072041C">
        <w:rPr>
          <w:rFonts w:eastAsia="Calibri"/>
          <w:sz w:val="28"/>
          <w:szCs w:val="28"/>
          <w:lang w:eastAsia="en-US"/>
        </w:rPr>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rsidR="00482854" w:rsidRDefault="00482854" w:rsidP="0072041C">
      <w:pPr>
        <w:ind w:firstLine="709"/>
        <w:jc w:val="both"/>
        <w:rPr>
          <w:rFonts w:eastAsia="Calibri"/>
          <w:sz w:val="28"/>
          <w:szCs w:val="28"/>
          <w:lang w:eastAsia="en-US"/>
        </w:rPr>
      </w:pPr>
    </w:p>
    <w:p w:rsidR="00482854" w:rsidRDefault="00482854" w:rsidP="00482854">
      <w:pPr>
        <w:pStyle w:val="a3"/>
        <w:numPr>
          <w:ilvl w:val="2"/>
          <w:numId w:val="1"/>
        </w:numPr>
        <w:jc w:val="center"/>
        <w:rPr>
          <w:rFonts w:eastAsia="Calibri"/>
          <w:b/>
          <w:sz w:val="28"/>
          <w:szCs w:val="28"/>
          <w:lang w:eastAsia="en-US"/>
        </w:rPr>
      </w:pPr>
      <w:r>
        <w:rPr>
          <w:rFonts w:eastAsia="Calibri"/>
          <w:b/>
          <w:sz w:val="28"/>
          <w:szCs w:val="28"/>
          <w:lang w:eastAsia="en-US"/>
        </w:rPr>
        <w:t>Сеть общественного пассажирского транспорта.</w:t>
      </w:r>
    </w:p>
    <w:p w:rsidR="00DB0861" w:rsidRDefault="00DB0861" w:rsidP="00DB0861">
      <w:pPr>
        <w:pStyle w:val="a3"/>
        <w:ind w:left="1260"/>
        <w:rPr>
          <w:rFonts w:eastAsia="Calibri"/>
          <w:b/>
          <w:sz w:val="28"/>
          <w:szCs w:val="28"/>
          <w:lang w:eastAsia="en-US"/>
        </w:rPr>
      </w:pPr>
    </w:p>
    <w:p w:rsidR="00DB0861" w:rsidRPr="00DB0861" w:rsidRDefault="00084FB8" w:rsidP="00DB0861">
      <w:pPr>
        <w:ind w:firstLine="709"/>
        <w:jc w:val="both"/>
        <w:rPr>
          <w:rFonts w:eastAsia="Calibri"/>
          <w:sz w:val="28"/>
          <w:szCs w:val="28"/>
          <w:lang w:eastAsia="en-US"/>
        </w:rPr>
      </w:pPr>
      <w:r>
        <w:rPr>
          <w:rFonts w:eastAsia="Calibri"/>
          <w:sz w:val="28"/>
          <w:szCs w:val="28"/>
          <w:lang w:eastAsia="en-US"/>
        </w:rPr>
        <w:t>3.4.4.1</w:t>
      </w:r>
      <w:r w:rsidR="00DB0861" w:rsidRPr="00DB0861">
        <w:rPr>
          <w:rFonts w:eastAsia="Calibri"/>
          <w:sz w:val="28"/>
          <w:szCs w:val="28"/>
          <w:lang w:eastAsia="en-US"/>
        </w:rPr>
        <w:t xml:space="preserve">.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Pr>
          <w:rFonts w:eastAsia="Calibri"/>
          <w:sz w:val="28"/>
          <w:szCs w:val="28"/>
          <w:lang w:eastAsia="en-US"/>
        </w:rPr>
        <w:t>Кавказского сельского поселения</w:t>
      </w:r>
      <w:r w:rsidR="00DB0861" w:rsidRPr="00DB0861">
        <w:rPr>
          <w:rFonts w:eastAsia="Calibri"/>
          <w:sz w:val="28"/>
          <w:szCs w:val="28"/>
          <w:lang w:eastAsia="en-US"/>
        </w:rPr>
        <w:t>.</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 xml:space="preserve">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w:t>
      </w:r>
      <w:r w:rsidR="00084FB8">
        <w:rPr>
          <w:rFonts w:eastAsia="Calibri"/>
          <w:sz w:val="28"/>
          <w:szCs w:val="28"/>
          <w:lang w:eastAsia="en-US"/>
        </w:rPr>
        <w:t>поселения</w:t>
      </w:r>
      <w:r w:rsidRPr="00DB0861">
        <w:rPr>
          <w:rFonts w:eastAsia="Calibri"/>
          <w:sz w:val="28"/>
          <w:szCs w:val="28"/>
          <w:lang w:eastAsia="en-US"/>
        </w:rPr>
        <w:t>, а также ежедневных мигрантов из пригородной зоны.</w:t>
      </w:r>
    </w:p>
    <w:p w:rsidR="00DB0861" w:rsidRPr="00DB0861" w:rsidRDefault="00084FB8" w:rsidP="00DB0861">
      <w:pPr>
        <w:ind w:firstLine="709"/>
        <w:jc w:val="both"/>
        <w:rPr>
          <w:rFonts w:eastAsia="Calibri"/>
          <w:sz w:val="28"/>
          <w:szCs w:val="28"/>
          <w:lang w:eastAsia="en-US"/>
        </w:rPr>
      </w:pPr>
      <w:r>
        <w:rPr>
          <w:rFonts w:eastAsia="Calibri"/>
          <w:sz w:val="28"/>
          <w:szCs w:val="28"/>
          <w:lang w:eastAsia="en-US"/>
        </w:rPr>
        <w:t>3.4.4.2</w:t>
      </w:r>
      <w:r w:rsidR="00DB0861" w:rsidRPr="00DB0861">
        <w:rPr>
          <w:rFonts w:eastAsia="Calibri"/>
          <w:sz w:val="28"/>
          <w:szCs w:val="28"/>
          <w:lang w:eastAsia="en-US"/>
        </w:rPr>
        <w:t>.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чел./кв.м свободной площади пола пассажирского салона для обычных видов наземного транспорта.</w:t>
      </w:r>
    </w:p>
    <w:p w:rsidR="00DB0861" w:rsidRPr="00DB0861" w:rsidRDefault="00084FB8" w:rsidP="00DB0861">
      <w:pPr>
        <w:ind w:firstLine="709"/>
        <w:jc w:val="both"/>
        <w:rPr>
          <w:rFonts w:eastAsia="Calibri"/>
          <w:sz w:val="28"/>
          <w:szCs w:val="28"/>
          <w:lang w:eastAsia="en-US"/>
        </w:rPr>
      </w:pPr>
      <w:r>
        <w:rPr>
          <w:rFonts w:eastAsia="Calibri"/>
          <w:sz w:val="28"/>
          <w:szCs w:val="28"/>
          <w:lang w:eastAsia="en-US"/>
        </w:rPr>
        <w:t>3.4.4.3</w:t>
      </w:r>
      <w:r w:rsidR="00DB0861" w:rsidRPr="00DB0861">
        <w:rPr>
          <w:rFonts w:eastAsia="Calibri"/>
          <w:sz w:val="28"/>
          <w:szCs w:val="28"/>
          <w:lang w:eastAsia="en-US"/>
        </w:rPr>
        <w:t>.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B0861" w:rsidRPr="00DB0861" w:rsidRDefault="00084FB8" w:rsidP="00DB0861">
      <w:pPr>
        <w:ind w:firstLine="709"/>
        <w:jc w:val="both"/>
        <w:rPr>
          <w:rFonts w:eastAsia="Calibri"/>
          <w:sz w:val="28"/>
          <w:szCs w:val="28"/>
          <w:lang w:eastAsia="en-US"/>
        </w:rPr>
      </w:pPr>
      <w:r>
        <w:rPr>
          <w:rFonts w:eastAsia="Calibri"/>
          <w:sz w:val="28"/>
          <w:szCs w:val="28"/>
          <w:lang w:eastAsia="en-US"/>
        </w:rPr>
        <w:t xml:space="preserve">3.4.4.4. </w:t>
      </w:r>
      <w:r w:rsidR="00DB0861" w:rsidRPr="00DB0861">
        <w:rPr>
          <w:rFonts w:eastAsia="Calibri"/>
          <w:sz w:val="28"/>
          <w:szCs w:val="28"/>
          <w:lang w:eastAsia="en-US"/>
        </w:rPr>
        <w:t>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DB0861" w:rsidRPr="00DB0861" w:rsidRDefault="00084FB8" w:rsidP="00DB0861">
      <w:pPr>
        <w:ind w:firstLine="709"/>
        <w:jc w:val="both"/>
        <w:rPr>
          <w:rFonts w:eastAsia="Calibri"/>
          <w:sz w:val="28"/>
          <w:szCs w:val="28"/>
          <w:lang w:eastAsia="en-US"/>
        </w:rPr>
      </w:pPr>
      <w:r>
        <w:rPr>
          <w:rFonts w:eastAsia="Calibri"/>
          <w:sz w:val="28"/>
          <w:szCs w:val="28"/>
          <w:lang w:eastAsia="en-US"/>
        </w:rPr>
        <w:lastRenderedPageBreak/>
        <w:t>3.4.4.5</w:t>
      </w:r>
      <w:r w:rsidR="00DB0861" w:rsidRPr="00DB0861">
        <w:rPr>
          <w:rFonts w:eastAsia="Calibri"/>
          <w:sz w:val="28"/>
          <w:szCs w:val="28"/>
          <w:lang w:eastAsia="en-US"/>
        </w:rPr>
        <w:t>. Плотность сети линий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в пределах 1,5 - 2,5 км/кв.км.</w:t>
      </w:r>
    </w:p>
    <w:p w:rsidR="00DB0861" w:rsidRPr="00DB0861" w:rsidRDefault="00084FB8" w:rsidP="00DB0861">
      <w:pPr>
        <w:ind w:firstLine="709"/>
        <w:jc w:val="both"/>
        <w:rPr>
          <w:rFonts w:eastAsia="Calibri"/>
          <w:sz w:val="28"/>
          <w:szCs w:val="28"/>
          <w:lang w:eastAsia="en-US"/>
        </w:rPr>
      </w:pPr>
      <w:r>
        <w:rPr>
          <w:rFonts w:eastAsia="Calibri"/>
          <w:sz w:val="28"/>
          <w:szCs w:val="28"/>
          <w:lang w:eastAsia="en-US"/>
        </w:rPr>
        <w:t>3.4.4.6</w:t>
      </w:r>
      <w:r w:rsidR="00DB0861" w:rsidRPr="00DB0861">
        <w:rPr>
          <w:rFonts w:eastAsia="Calibri"/>
          <w:sz w:val="28"/>
          <w:szCs w:val="28"/>
          <w:lang w:eastAsia="en-US"/>
        </w:rPr>
        <w:t>. Расстояния между остановочными пунктами общественного пассажирского транспорта (автобуса) следует принимать 400 - 600 м, в пределах центрального ядра поселения - 300 м.</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3.4.4.7</w:t>
      </w:r>
      <w:r w:rsidR="00DB0861" w:rsidRPr="00DB0861">
        <w:rPr>
          <w:rFonts w:eastAsia="Calibri"/>
          <w:sz w:val="28"/>
          <w:szCs w:val="28"/>
          <w:lang w:eastAsia="en-US"/>
        </w:rPr>
        <w:t>. Дальность пешеходных подходов до ближайшей остановки общественного пассажирского транспорта следует принимать не более 500 м.</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Д</w:t>
      </w:r>
      <w:r w:rsidR="00DB0861" w:rsidRPr="00DB0861">
        <w:rPr>
          <w:rFonts w:eastAsia="Calibri"/>
          <w:sz w:val="28"/>
          <w:szCs w:val="28"/>
          <w:lang w:eastAsia="en-US"/>
        </w:rPr>
        <w:t>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Примечание.</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3.4.4.8</w:t>
      </w:r>
      <w:r w:rsidR="00DB0861" w:rsidRPr="00DB0861">
        <w:rPr>
          <w:rFonts w:eastAsia="Calibri"/>
          <w:sz w:val="28"/>
          <w:szCs w:val="28"/>
          <w:lang w:eastAsia="en-US"/>
        </w:rPr>
        <w:t>. Остановочные пункты общественного пассажирского транспорта следует размещать с обеспечением следующих требований:</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 xml:space="preserve">- </w:t>
      </w:r>
      <w:r w:rsidR="00DB0861" w:rsidRPr="00DB0861">
        <w:rPr>
          <w:rFonts w:eastAsia="Calibri"/>
          <w:sz w:val="28"/>
          <w:szCs w:val="28"/>
          <w:lang w:eastAsia="en-US"/>
        </w:rPr>
        <w:t>на магистральных улицах общегородского значения и районных - в габаритах проезжей части;</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 xml:space="preserve">- </w:t>
      </w:r>
      <w:r w:rsidR="00DB0861" w:rsidRPr="00DB0861">
        <w:rPr>
          <w:rFonts w:eastAsia="Calibri"/>
          <w:sz w:val="28"/>
          <w:szCs w:val="28"/>
          <w:lang w:eastAsia="en-US"/>
        </w:rPr>
        <w:t>в зонах транспортных развязок и пересечений - вне элементов развязок (съездов, въездов и прочего);</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 xml:space="preserve">- </w:t>
      </w:r>
      <w:r w:rsidR="00DB0861" w:rsidRPr="00DB0861">
        <w:rPr>
          <w:rFonts w:eastAsia="Calibri"/>
          <w:sz w:val="28"/>
          <w:szCs w:val="28"/>
          <w:lang w:eastAsia="en-US"/>
        </w:rPr>
        <w:t>в случае, если стоящие на остановочных пунктах автобусы создают помехи движению транспортных потоков, следует предусматривать карманы.</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3.4.4.9</w:t>
      </w:r>
      <w:r w:rsidR="00DB0861" w:rsidRPr="00DB0861">
        <w:rPr>
          <w:rFonts w:eastAsia="Calibri"/>
          <w:sz w:val="28"/>
          <w:szCs w:val="28"/>
          <w:lang w:eastAsia="en-US"/>
        </w:rPr>
        <w:t>. 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Допускается размещение остановочных пунктов автобуса перед перекрестком на расстоянии не менее 40 м в случае, если пропускная способность улицы до перекрестка больше, чем за перекрестком.</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Расстояние до остановочного пункта исчисляется от "стоп-линии".</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3.4.4.10</w:t>
      </w:r>
      <w:r w:rsidR="00DB0861" w:rsidRPr="00DB0861">
        <w:rPr>
          <w:rFonts w:eastAsia="Calibri"/>
          <w:sz w:val="28"/>
          <w:szCs w:val="28"/>
          <w:lang w:eastAsia="en-US"/>
        </w:rPr>
        <w:t>.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 xml:space="preserve">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w:t>
      </w:r>
      <w:r w:rsidRPr="00DB0861">
        <w:rPr>
          <w:rFonts w:eastAsia="Calibri"/>
          <w:sz w:val="28"/>
          <w:szCs w:val="28"/>
          <w:lang w:eastAsia="en-US"/>
        </w:rPr>
        <w:lastRenderedPageBreak/>
        <w:t>числа одновременно останавливающихся автобусов и их габаритов по длине, но не менее 13 м. Длина участков въезда и выезда равна 15 м.</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3.4.4.11</w:t>
      </w:r>
      <w:r w:rsidR="00DB0861" w:rsidRPr="00DB0861">
        <w:rPr>
          <w:rFonts w:eastAsia="Calibri"/>
          <w:sz w:val="28"/>
          <w:szCs w:val="28"/>
          <w:lang w:eastAsia="en-US"/>
        </w:rPr>
        <w:t>. Длина посадочной площадки на остановках автобусных маршрутов должна быть не менее длины остановочной площадки.</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Ширина посадочной площадки должна быть не менее 3 м; для установки павильона ожидания следует предусматривать уширение до 5 м.</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3.4.4.12</w:t>
      </w:r>
      <w:r w:rsidR="00DB0861" w:rsidRPr="00DB0861">
        <w:rPr>
          <w:rFonts w:eastAsia="Calibri"/>
          <w:sz w:val="28"/>
          <w:szCs w:val="28"/>
          <w:lang w:eastAsia="en-US"/>
        </w:rPr>
        <w:t>.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чел./кв.м. Ближайшая грань павильона должна быть расположена не ближе 3 м от кромки остановочной площадки.</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3.4.4.13</w:t>
      </w:r>
      <w:r w:rsidR="00DB0861" w:rsidRPr="00DB0861">
        <w:rPr>
          <w:rFonts w:eastAsia="Calibri"/>
          <w:sz w:val="28"/>
          <w:szCs w:val="28"/>
          <w:lang w:eastAsia="en-US"/>
        </w:rPr>
        <w:t xml:space="preserve">. </w:t>
      </w:r>
      <w:r>
        <w:rPr>
          <w:rFonts w:eastAsia="Calibri"/>
          <w:sz w:val="28"/>
          <w:szCs w:val="28"/>
          <w:lang w:eastAsia="en-US"/>
        </w:rPr>
        <w:t xml:space="preserve"> </w:t>
      </w:r>
      <w:r w:rsidR="00DB0861" w:rsidRPr="00DB0861">
        <w:rPr>
          <w:rFonts w:eastAsia="Calibri"/>
          <w:sz w:val="28"/>
          <w:szCs w:val="28"/>
          <w:lang w:eastAsia="en-US"/>
        </w:rPr>
        <w:t>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3.4.4.14</w:t>
      </w:r>
      <w:r w:rsidR="00DB0861" w:rsidRPr="00DB0861">
        <w:rPr>
          <w:rFonts w:eastAsia="Calibri"/>
          <w:sz w:val="28"/>
          <w:szCs w:val="28"/>
          <w:lang w:eastAsia="en-US"/>
        </w:rPr>
        <w:t>.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 xml:space="preserve">Для автобуса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кв.м </w:t>
      </w:r>
      <w:r w:rsidR="00E23E9D">
        <w:rPr>
          <w:rFonts w:eastAsia="Calibri"/>
          <w:sz w:val="28"/>
          <w:szCs w:val="28"/>
          <w:lang w:eastAsia="en-US"/>
        </w:rPr>
        <w:t>на одно машино</w:t>
      </w:r>
      <w:r w:rsidRPr="00DB0861">
        <w:rPr>
          <w:rFonts w:eastAsia="Calibri"/>
          <w:sz w:val="28"/>
          <w:szCs w:val="28"/>
          <w:lang w:eastAsia="en-US"/>
        </w:rPr>
        <w:t>место.</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Ширина отстойно-разворотной площадки для автобуса должна быть не менее 30 м.</w:t>
      </w:r>
    </w:p>
    <w:p w:rsidR="00DB0861" w:rsidRPr="00DB0861" w:rsidRDefault="00DB0861" w:rsidP="00DB0861">
      <w:pPr>
        <w:ind w:firstLine="709"/>
        <w:jc w:val="both"/>
        <w:rPr>
          <w:rFonts w:eastAsia="Calibri"/>
          <w:sz w:val="28"/>
          <w:szCs w:val="28"/>
          <w:lang w:eastAsia="en-US"/>
        </w:rPr>
      </w:pPr>
      <w:r w:rsidRPr="00DB0861">
        <w:rPr>
          <w:rFonts w:eastAsia="Calibri"/>
          <w:sz w:val="28"/>
          <w:szCs w:val="28"/>
          <w:lang w:eastAsia="en-US"/>
        </w:rPr>
        <w:t>Границы отстойно-разворотных площадок должны быть закреплены в плане красных линий.</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3.4.4.15</w:t>
      </w:r>
      <w:r w:rsidR="00DB0861" w:rsidRPr="00DB0861">
        <w:rPr>
          <w:rFonts w:eastAsia="Calibri"/>
          <w:sz w:val="28"/>
          <w:szCs w:val="28"/>
          <w:lang w:eastAsia="en-US"/>
        </w:rPr>
        <w:t>.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DB0861" w:rsidRPr="00DB0861" w:rsidRDefault="00E23E9D" w:rsidP="00DB0861">
      <w:pPr>
        <w:ind w:firstLine="709"/>
        <w:jc w:val="both"/>
        <w:rPr>
          <w:rFonts w:eastAsia="Calibri"/>
          <w:sz w:val="28"/>
          <w:szCs w:val="28"/>
          <w:lang w:eastAsia="en-US"/>
        </w:rPr>
      </w:pPr>
      <w:r>
        <w:rPr>
          <w:rFonts w:eastAsia="Calibri"/>
          <w:sz w:val="28"/>
          <w:szCs w:val="28"/>
          <w:lang w:eastAsia="en-US"/>
        </w:rPr>
        <w:t>3.4.4.16</w:t>
      </w:r>
      <w:r w:rsidR="00DB0861" w:rsidRPr="00DB0861">
        <w:rPr>
          <w:rFonts w:eastAsia="Calibri"/>
          <w:sz w:val="28"/>
          <w:szCs w:val="28"/>
          <w:lang w:eastAsia="en-US"/>
        </w:rPr>
        <w:t>.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DB0861" w:rsidRDefault="00DB0861" w:rsidP="00DB0861">
      <w:pPr>
        <w:ind w:firstLine="709"/>
        <w:jc w:val="both"/>
        <w:rPr>
          <w:rFonts w:eastAsia="Calibri"/>
          <w:sz w:val="28"/>
          <w:szCs w:val="28"/>
          <w:lang w:eastAsia="en-US"/>
        </w:rPr>
      </w:pPr>
      <w:r w:rsidRPr="00DB0861">
        <w:rPr>
          <w:rFonts w:eastAsia="Calibri"/>
          <w:sz w:val="28"/>
          <w:szCs w:val="28"/>
          <w:lang w:eastAsia="en-US"/>
        </w:rPr>
        <w:t xml:space="preserve">Площадь участков для устройства служебных помещений определяется в соответствии </w:t>
      </w:r>
      <w:r w:rsidRPr="00E23E9D">
        <w:rPr>
          <w:rFonts w:eastAsia="Calibri"/>
          <w:sz w:val="28"/>
          <w:szCs w:val="28"/>
          <w:lang w:eastAsia="en-US"/>
        </w:rPr>
        <w:t xml:space="preserve">с таблицей </w:t>
      </w:r>
      <w:r w:rsidR="00E23E9D" w:rsidRPr="00E23E9D">
        <w:rPr>
          <w:rFonts w:eastAsia="Calibri"/>
          <w:sz w:val="28"/>
          <w:szCs w:val="28"/>
          <w:lang w:eastAsia="en-US"/>
        </w:rPr>
        <w:t>41</w:t>
      </w:r>
      <w:r w:rsidRPr="00E23E9D">
        <w:rPr>
          <w:rFonts w:eastAsia="Calibri"/>
          <w:sz w:val="28"/>
          <w:szCs w:val="28"/>
          <w:lang w:eastAsia="en-US"/>
        </w:rPr>
        <w:t xml:space="preserve"> настоящих Нормативов.</w:t>
      </w:r>
    </w:p>
    <w:p w:rsidR="00E23E9D" w:rsidRDefault="00E23E9D" w:rsidP="00DB0861">
      <w:pPr>
        <w:ind w:firstLine="709"/>
        <w:jc w:val="both"/>
        <w:rPr>
          <w:rFonts w:eastAsia="Calibri"/>
          <w:sz w:val="28"/>
          <w:szCs w:val="28"/>
          <w:lang w:eastAsia="en-US"/>
        </w:rPr>
      </w:pPr>
    </w:p>
    <w:p w:rsidR="00E23E9D" w:rsidRDefault="00E23E9D" w:rsidP="00E23E9D">
      <w:pPr>
        <w:ind w:firstLine="709"/>
        <w:jc w:val="right"/>
        <w:rPr>
          <w:rFonts w:eastAsia="Calibri"/>
          <w:sz w:val="28"/>
          <w:szCs w:val="28"/>
          <w:lang w:eastAsia="en-US"/>
        </w:rPr>
      </w:pPr>
      <w:r>
        <w:rPr>
          <w:rFonts w:eastAsia="Calibri"/>
          <w:sz w:val="28"/>
          <w:szCs w:val="28"/>
          <w:lang w:eastAsia="en-US"/>
        </w:rPr>
        <w:t>Таблица 41</w:t>
      </w:r>
    </w:p>
    <w:p w:rsidR="00E23E9D" w:rsidRDefault="00E23E9D" w:rsidP="00E23E9D">
      <w:pPr>
        <w:ind w:firstLine="709"/>
        <w:jc w:val="right"/>
        <w:rPr>
          <w:rFonts w:eastAsia="Calibri"/>
          <w:sz w:val="28"/>
          <w:szCs w:val="28"/>
          <w:lang w:eastAsia="en-US"/>
        </w:rPr>
      </w:pPr>
    </w:p>
    <w:tbl>
      <w:tblPr>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72"/>
        <w:gridCol w:w="1316"/>
        <w:gridCol w:w="1080"/>
        <w:gridCol w:w="1080"/>
      </w:tblGrid>
      <w:tr w:rsidR="00E23E9D" w:rsidRPr="00E23E9D" w:rsidTr="00696C00">
        <w:tc>
          <w:tcPr>
            <w:tcW w:w="6172" w:type="dxa"/>
            <w:vMerge w:val="restart"/>
            <w:tcBorders>
              <w:top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Наименование показателя</w:t>
            </w:r>
          </w:p>
        </w:tc>
        <w:tc>
          <w:tcPr>
            <w:tcW w:w="1316" w:type="dxa"/>
            <w:vMerge w:val="restart"/>
            <w:tcBorders>
              <w:top w:val="single" w:sz="4" w:space="0" w:color="auto"/>
              <w:left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Единица измерения</w:t>
            </w:r>
          </w:p>
        </w:tc>
        <w:tc>
          <w:tcPr>
            <w:tcW w:w="2160" w:type="dxa"/>
            <w:gridSpan w:val="2"/>
            <w:tcBorders>
              <w:top w:val="single" w:sz="4" w:space="0" w:color="auto"/>
              <w:left w:val="single" w:sz="4" w:space="0" w:color="auto"/>
              <w:bottom w:val="single" w:sz="4" w:space="0" w:color="auto"/>
            </w:tcBorders>
          </w:tcPr>
          <w:p w:rsidR="00E23E9D" w:rsidRPr="00E23E9D" w:rsidRDefault="00E23E9D" w:rsidP="00E23E9D">
            <w:pPr>
              <w:widowControl w:val="0"/>
              <w:autoSpaceDE w:val="0"/>
              <w:autoSpaceDN w:val="0"/>
              <w:adjustRightInd w:val="0"/>
              <w:jc w:val="both"/>
            </w:pPr>
            <w:r w:rsidRPr="00E23E9D">
              <w:t>Количество маршрутов</w:t>
            </w:r>
          </w:p>
        </w:tc>
      </w:tr>
      <w:tr w:rsidR="00E23E9D" w:rsidRPr="00E23E9D" w:rsidTr="00696C00">
        <w:tc>
          <w:tcPr>
            <w:tcW w:w="6172" w:type="dxa"/>
            <w:vMerge/>
            <w:tcBorders>
              <w:top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p>
        </w:tc>
        <w:tc>
          <w:tcPr>
            <w:tcW w:w="1316" w:type="dxa"/>
            <w:vMerge/>
            <w:tcBorders>
              <w:top w:val="single" w:sz="4" w:space="0" w:color="auto"/>
              <w:left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p>
        </w:tc>
        <w:tc>
          <w:tcPr>
            <w:tcW w:w="1080" w:type="dxa"/>
            <w:tcBorders>
              <w:top w:val="single" w:sz="4" w:space="0" w:color="auto"/>
              <w:left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2</w:t>
            </w:r>
          </w:p>
        </w:tc>
        <w:tc>
          <w:tcPr>
            <w:tcW w:w="1080" w:type="dxa"/>
            <w:tcBorders>
              <w:top w:val="single" w:sz="4" w:space="0" w:color="auto"/>
              <w:left w:val="single" w:sz="4" w:space="0" w:color="auto"/>
              <w:bottom w:val="single" w:sz="4" w:space="0" w:color="auto"/>
            </w:tcBorders>
          </w:tcPr>
          <w:p w:rsidR="00E23E9D" w:rsidRPr="00E23E9D" w:rsidRDefault="00E23E9D" w:rsidP="00E23E9D">
            <w:pPr>
              <w:widowControl w:val="0"/>
              <w:autoSpaceDE w:val="0"/>
              <w:autoSpaceDN w:val="0"/>
              <w:adjustRightInd w:val="0"/>
              <w:jc w:val="both"/>
            </w:pPr>
            <w:r w:rsidRPr="00E23E9D">
              <w:t>3 - 4</w:t>
            </w:r>
          </w:p>
        </w:tc>
      </w:tr>
      <w:tr w:rsidR="00E23E9D" w:rsidRPr="00E23E9D" w:rsidTr="00696C00">
        <w:tc>
          <w:tcPr>
            <w:tcW w:w="6172" w:type="dxa"/>
            <w:tcBorders>
              <w:top w:val="single" w:sz="2"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Площадь участка</w:t>
            </w:r>
          </w:p>
        </w:tc>
        <w:tc>
          <w:tcPr>
            <w:tcW w:w="1316" w:type="dxa"/>
            <w:tcBorders>
              <w:top w:val="single" w:sz="2" w:space="0" w:color="auto"/>
              <w:left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кв. м</w:t>
            </w:r>
          </w:p>
        </w:tc>
        <w:tc>
          <w:tcPr>
            <w:tcW w:w="1080" w:type="dxa"/>
            <w:tcBorders>
              <w:top w:val="single" w:sz="2" w:space="0" w:color="auto"/>
              <w:left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225</w:t>
            </w:r>
          </w:p>
        </w:tc>
        <w:tc>
          <w:tcPr>
            <w:tcW w:w="1080" w:type="dxa"/>
            <w:tcBorders>
              <w:top w:val="single" w:sz="2" w:space="0" w:color="auto"/>
              <w:left w:val="single" w:sz="4" w:space="0" w:color="auto"/>
              <w:bottom w:val="single" w:sz="4" w:space="0" w:color="auto"/>
            </w:tcBorders>
          </w:tcPr>
          <w:p w:rsidR="00E23E9D" w:rsidRPr="00E23E9D" w:rsidRDefault="00E23E9D" w:rsidP="00E23E9D">
            <w:pPr>
              <w:widowControl w:val="0"/>
              <w:autoSpaceDE w:val="0"/>
              <w:autoSpaceDN w:val="0"/>
              <w:adjustRightInd w:val="0"/>
              <w:jc w:val="both"/>
            </w:pPr>
            <w:r w:rsidRPr="00E23E9D">
              <w:t>256</w:t>
            </w:r>
          </w:p>
        </w:tc>
      </w:tr>
      <w:tr w:rsidR="00E23E9D" w:rsidRPr="00E23E9D" w:rsidTr="00696C00">
        <w:tc>
          <w:tcPr>
            <w:tcW w:w="6172" w:type="dxa"/>
            <w:tcBorders>
              <w:top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Размеры участка под размещение типового объекта с помещениями для обслуживающего персонала</w:t>
            </w:r>
          </w:p>
        </w:tc>
        <w:tc>
          <w:tcPr>
            <w:tcW w:w="1316" w:type="dxa"/>
            <w:tcBorders>
              <w:top w:val="single" w:sz="4" w:space="0" w:color="auto"/>
              <w:left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м</w:t>
            </w:r>
          </w:p>
        </w:tc>
        <w:tc>
          <w:tcPr>
            <w:tcW w:w="1080" w:type="dxa"/>
            <w:tcBorders>
              <w:top w:val="single" w:sz="4" w:space="0" w:color="auto"/>
              <w:left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15 x 15</w:t>
            </w:r>
          </w:p>
        </w:tc>
        <w:tc>
          <w:tcPr>
            <w:tcW w:w="1080" w:type="dxa"/>
            <w:tcBorders>
              <w:top w:val="single" w:sz="4" w:space="0" w:color="auto"/>
              <w:left w:val="single" w:sz="4" w:space="0" w:color="auto"/>
              <w:bottom w:val="single" w:sz="4" w:space="0" w:color="auto"/>
            </w:tcBorders>
          </w:tcPr>
          <w:p w:rsidR="00E23E9D" w:rsidRPr="00E23E9D" w:rsidRDefault="00E23E9D" w:rsidP="00E23E9D">
            <w:pPr>
              <w:widowControl w:val="0"/>
              <w:autoSpaceDE w:val="0"/>
              <w:autoSpaceDN w:val="0"/>
              <w:adjustRightInd w:val="0"/>
              <w:jc w:val="both"/>
            </w:pPr>
            <w:r w:rsidRPr="00E23E9D">
              <w:t>16 x 16</w:t>
            </w:r>
          </w:p>
        </w:tc>
      </w:tr>
      <w:tr w:rsidR="00E23E9D" w:rsidRPr="00E23E9D" w:rsidTr="00696C00">
        <w:tc>
          <w:tcPr>
            <w:tcW w:w="6172" w:type="dxa"/>
            <w:tcBorders>
              <w:top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Этажность здания</w:t>
            </w:r>
          </w:p>
        </w:tc>
        <w:tc>
          <w:tcPr>
            <w:tcW w:w="1316" w:type="dxa"/>
            <w:tcBorders>
              <w:top w:val="single" w:sz="4" w:space="0" w:color="auto"/>
              <w:left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этажей</w:t>
            </w:r>
          </w:p>
        </w:tc>
        <w:tc>
          <w:tcPr>
            <w:tcW w:w="1080" w:type="dxa"/>
            <w:tcBorders>
              <w:top w:val="single" w:sz="4" w:space="0" w:color="auto"/>
              <w:left w:val="single" w:sz="4" w:space="0" w:color="auto"/>
              <w:bottom w:val="single" w:sz="4" w:space="0" w:color="auto"/>
              <w:right w:val="single" w:sz="4" w:space="0" w:color="auto"/>
            </w:tcBorders>
          </w:tcPr>
          <w:p w:rsidR="00E23E9D" w:rsidRPr="00E23E9D" w:rsidRDefault="00E23E9D" w:rsidP="00E23E9D">
            <w:pPr>
              <w:widowControl w:val="0"/>
              <w:autoSpaceDE w:val="0"/>
              <w:autoSpaceDN w:val="0"/>
              <w:adjustRightInd w:val="0"/>
              <w:jc w:val="both"/>
            </w:pPr>
            <w:r w:rsidRPr="00E23E9D">
              <w:t>1</w:t>
            </w:r>
          </w:p>
        </w:tc>
        <w:tc>
          <w:tcPr>
            <w:tcW w:w="1080" w:type="dxa"/>
            <w:tcBorders>
              <w:top w:val="single" w:sz="4" w:space="0" w:color="auto"/>
              <w:left w:val="single" w:sz="4" w:space="0" w:color="auto"/>
              <w:bottom w:val="single" w:sz="4" w:space="0" w:color="auto"/>
            </w:tcBorders>
          </w:tcPr>
          <w:p w:rsidR="00E23E9D" w:rsidRPr="00E23E9D" w:rsidRDefault="00E23E9D" w:rsidP="00E23E9D">
            <w:pPr>
              <w:widowControl w:val="0"/>
              <w:autoSpaceDE w:val="0"/>
              <w:autoSpaceDN w:val="0"/>
              <w:adjustRightInd w:val="0"/>
              <w:jc w:val="both"/>
            </w:pPr>
            <w:r w:rsidRPr="00E23E9D">
              <w:t>1</w:t>
            </w:r>
          </w:p>
        </w:tc>
      </w:tr>
    </w:tbl>
    <w:p w:rsidR="00E23E9D" w:rsidRPr="00DB0861" w:rsidRDefault="00E23E9D" w:rsidP="00E23E9D">
      <w:pPr>
        <w:jc w:val="both"/>
        <w:rPr>
          <w:rFonts w:eastAsia="Calibri"/>
          <w:color w:val="00B050"/>
          <w:sz w:val="28"/>
          <w:szCs w:val="28"/>
          <w:lang w:eastAsia="en-US"/>
        </w:rPr>
      </w:pPr>
    </w:p>
    <w:p w:rsidR="00DB0861" w:rsidRDefault="004D75EB" w:rsidP="004D75EB">
      <w:pPr>
        <w:jc w:val="both"/>
        <w:rPr>
          <w:sz w:val="28"/>
          <w:szCs w:val="28"/>
        </w:rPr>
      </w:pPr>
      <w:r>
        <w:rPr>
          <w:rFonts w:eastAsia="Calibri"/>
          <w:b/>
          <w:sz w:val="28"/>
          <w:szCs w:val="28"/>
          <w:lang w:eastAsia="en-US"/>
        </w:rPr>
        <w:lastRenderedPageBreak/>
        <w:tab/>
      </w:r>
      <w:r w:rsidRPr="00960B1B">
        <w:rPr>
          <w:sz w:val="28"/>
          <w:szCs w:val="28"/>
        </w:rPr>
        <w:t>Сооруж</w:t>
      </w:r>
      <w:r>
        <w:rPr>
          <w:sz w:val="28"/>
          <w:szCs w:val="28"/>
        </w:rPr>
        <w:t xml:space="preserve">ения и устройства для хранения, </w:t>
      </w:r>
      <w:r w:rsidRPr="00960B1B">
        <w:rPr>
          <w:sz w:val="28"/>
          <w:szCs w:val="28"/>
        </w:rPr>
        <w:t>парковки и обслуживания транспортных средств</w:t>
      </w:r>
    </w:p>
    <w:p w:rsidR="004D75EB" w:rsidRDefault="004D75EB" w:rsidP="004D75EB">
      <w:pPr>
        <w:jc w:val="both"/>
        <w:rPr>
          <w:sz w:val="28"/>
          <w:szCs w:val="28"/>
        </w:rPr>
      </w:pP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3.4.4.17</w:t>
      </w:r>
      <w:r w:rsidRPr="004D75EB">
        <w:rPr>
          <w:rFonts w:eastAsia="Calibri"/>
          <w:sz w:val="28"/>
          <w:szCs w:val="28"/>
          <w:lang w:eastAsia="en-US"/>
        </w:rPr>
        <w:t>.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3.4.4.18</w:t>
      </w:r>
      <w:r w:rsidRPr="004D75EB">
        <w:rPr>
          <w:rFonts w:eastAsia="Calibri"/>
          <w:sz w:val="28"/>
          <w:szCs w:val="28"/>
          <w:lang w:eastAsia="en-US"/>
        </w:rPr>
        <w:t>.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том числе:</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 xml:space="preserve">- </w:t>
      </w:r>
      <w:r w:rsidRPr="004D75EB">
        <w:rPr>
          <w:rFonts w:eastAsia="Calibri"/>
          <w:sz w:val="28"/>
          <w:szCs w:val="28"/>
          <w:lang w:eastAsia="en-US"/>
        </w:rPr>
        <w:t>жилые районы - 30 процентов;</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 xml:space="preserve">- </w:t>
      </w:r>
      <w:r w:rsidRPr="004D75EB">
        <w:rPr>
          <w:rFonts w:eastAsia="Calibri"/>
          <w:sz w:val="28"/>
          <w:szCs w:val="28"/>
          <w:lang w:eastAsia="en-US"/>
        </w:rPr>
        <w:t>производственные зоны - 10 процентов;</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 xml:space="preserve">- </w:t>
      </w:r>
      <w:r w:rsidRPr="004D75EB">
        <w:rPr>
          <w:rFonts w:eastAsia="Calibri"/>
          <w:sz w:val="28"/>
          <w:szCs w:val="28"/>
          <w:lang w:eastAsia="en-US"/>
        </w:rPr>
        <w:t>зоны массового кратковременного отдыха - 15 процентов.</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3.4.4.19</w:t>
      </w:r>
      <w:r w:rsidRPr="004D75EB">
        <w:rPr>
          <w:rFonts w:eastAsia="Calibri"/>
          <w:sz w:val="28"/>
          <w:szCs w:val="28"/>
          <w:lang w:eastAsia="en-US"/>
        </w:rPr>
        <w:t>. Требу</w:t>
      </w:r>
      <w:r>
        <w:rPr>
          <w:rFonts w:eastAsia="Calibri"/>
          <w:sz w:val="28"/>
          <w:szCs w:val="28"/>
          <w:lang w:eastAsia="en-US"/>
        </w:rPr>
        <w:t>емое количество машино</w:t>
      </w:r>
      <w:r w:rsidRPr="004D75EB">
        <w:rPr>
          <w:rFonts w:eastAsia="Calibri"/>
          <w:sz w:val="28"/>
          <w:szCs w:val="28"/>
          <w:lang w:eastAsia="en-US"/>
        </w:rPr>
        <w:t>мест в местах организованного хранения автотранспортных средств следует определять из расчета на 1000 жителей:</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 xml:space="preserve">- </w:t>
      </w:r>
      <w:r w:rsidRPr="004D75EB">
        <w:rPr>
          <w:rFonts w:eastAsia="Calibri"/>
          <w:sz w:val="28"/>
          <w:szCs w:val="28"/>
          <w:lang w:eastAsia="en-US"/>
        </w:rPr>
        <w:t>для хранения легковых автомобилей в частной собственности - 195 - 243 (I период расчетного срока);</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 xml:space="preserve">- </w:t>
      </w:r>
      <w:r w:rsidRPr="004D75EB">
        <w:rPr>
          <w:rFonts w:eastAsia="Calibri"/>
          <w:sz w:val="28"/>
          <w:szCs w:val="28"/>
          <w:lang w:eastAsia="en-US"/>
        </w:rPr>
        <w:t>для хранения легковых автомобилей ведомственной принадлежности - 2;</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 xml:space="preserve">- </w:t>
      </w:r>
      <w:r w:rsidRPr="004D75EB">
        <w:rPr>
          <w:rFonts w:eastAsia="Calibri"/>
          <w:sz w:val="28"/>
          <w:szCs w:val="28"/>
          <w:lang w:eastAsia="en-US"/>
        </w:rPr>
        <w:t>для таксомоторного парка - 3.</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 xml:space="preserve">- </w:t>
      </w:r>
      <w:r w:rsidRPr="004D75EB">
        <w:rPr>
          <w:rFonts w:eastAsia="Calibri"/>
          <w:sz w:val="28"/>
          <w:szCs w:val="28"/>
          <w:lang w:eastAsia="en-US"/>
        </w:rPr>
        <w:t>мотоциклы и мотороллеры с колясками, мотоколяски - 0,5;</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 xml:space="preserve">- </w:t>
      </w:r>
      <w:r w:rsidRPr="004D75EB">
        <w:rPr>
          <w:rFonts w:eastAsia="Calibri"/>
          <w:sz w:val="28"/>
          <w:szCs w:val="28"/>
          <w:lang w:eastAsia="en-US"/>
        </w:rPr>
        <w:t>мотоциклы и мотороллеры без колясок - 0,25;</w:t>
      </w:r>
    </w:p>
    <w:p w:rsidR="004D75EB" w:rsidRPr="004D75EB" w:rsidRDefault="004D75EB" w:rsidP="004D75EB">
      <w:pPr>
        <w:ind w:firstLine="709"/>
        <w:jc w:val="both"/>
        <w:rPr>
          <w:rFonts w:eastAsia="Calibri"/>
          <w:sz w:val="28"/>
          <w:szCs w:val="28"/>
          <w:lang w:eastAsia="en-US"/>
        </w:rPr>
      </w:pPr>
      <w:r>
        <w:rPr>
          <w:rFonts w:eastAsia="Calibri"/>
          <w:sz w:val="28"/>
          <w:szCs w:val="28"/>
          <w:lang w:eastAsia="en-US"/>
        </w:rPr>
        <w:t xml:space="preserve">- </w:t>
      </w:r>
      <w:r w:rsidRPr="004D75EB">
        <w:rPr>
          <w:rFonts w:eastAsia="Calibri"/>
          <w:sz w:val="28"/>
          <w:szCs w:val="28"/>
          <w:lang w:eastAsia="en-US"/>
        </w:rPr>
        <w:t>мопеды и велосипеды - 0,1.</w:t>
      </w:r>
    </w:p>
    <w:p w:rsidR="004D75EB" w:rsidRPr="004D75EB" w:rsidRDefault="00916A10" w:rsidP="00916A10">
      <w:pPr>
        <w:ind w:firstLine="709"/>
        <w:jc w:val="both"/>
        <w:rPr>
          <w:rFonts w:eastAsia="Calibri"/>
          <w:sz w:val="28"/>
          <w:szCs w:val="28"/>
          <w:lang w:eastAsia="en-US"/>
        </w:rPr>
      </w:pPr>
      <w:r>
        <w:rPr>
          <w:rFonts w:eastAsia="Calibri"/>
          <w:sz w:val="28"/>
          <w:szCs w:val="28"/>
          <w:lang w:eastAsia="en-US"/>
        </w:rPr>
        <w:t>3.4.4.20</w:t>
      </w:r>
      <w:r w:rsidR="004D75EB" w:rsidRPr="004D75EB">
        <w:rPr>
          <w:rFonts w:eastAsia="Calibri"/>
          <w:sz w:val="28"/>
          <w:szCs w:val="28"/>
          <w:lang w:eastAsia="en-US"/>
        </w:rPr>
        <w:t>.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3.4.4.21</w:t>
      </w:r>
      <w:r w:rsidR="004D75EB" w:rsidRPr="004D75EB">
        <w:rPr>
          <w:rFonts w:eastAsia="Calibri"/>
          <w:sz w:val="28"/>
          <w:szCs w:val="28"/>
          <w:lang w:eastAsia="en-US"/>
        </w:rPr>
        <w:t>. Сооружения для хранения легковых автомобилей всех категорий (надземных и подземных) следует размещать:</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 xml:space="preserve">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w:t>
      </w:r>
      <w:r w:rsidRPr="004D75EB">
        <w:rPr>
          <w:rFonts w:eastAsia="Calibri"/>
          <w:sz w:val="28"/>
          <w:szCs w:val="28"/>
          <w:lang w:eastAsia="en-US"/>
        </w:rPr>
        <w:lastRenderedPageBreak/>
        <w:t>сооружений различного функционального назначения, включая многоярусные механизированные автостоянки.</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Наземные автостоянк</w:t>
      </w:r>
      <w:r w:rsidR="00916A10">
        <w:rPr>
          <w:rFonts w:eastAsia="Calibri"/>
          <w:sz w:val="28"/>
          <w:szCs w:val="28"/>
          <w:lang w:eastAsia="en-US"/>
        </w:rPr>
        <w:t>и вместимостью свыше 500 машино</w:t>
      </w:r>
      <w:r w:rsidRPr="004D75EB">
        <w:rPr>
          <w:rFonts w:eastAsia="Calibri"/>
          <w:sz w:val="28"/>
          <w:szCs w:val="28"/>
          <w:lang w:eastAsia="en-US"/>
        </w:rPr>
        <w:t>мест следует размещать на территориях промышленных, коммунально-складских зон и территориях санитарно-защитных зон.</w:t>
      </w:r>
    </w:p>
    <w:p w:rsidR="004D75EB" w:rsidRDefault="004D75EB" w:rsidP="004D75EB">
      <w:pPr>
        <w:ind w:firstLine="709"/>
        <w:jc w:val="both"/>
        <w:rPr>
          <w:rFonts w:eastAsia="Calibri"/>
          <w:sz w:val="28"/>
          <w:szCs w:val="28"/>
          <w:lang w:eastAsia="en-US"/>
        </w:rPr>
      </w:pPr>
      <w:r w:rsidRPr="004D75EB">
        <w:rPr>
          <w:rFonts w:eastAsia="Calibri"/>
          <w:sz w:val="28"/>
          <w:szCs w:val="28"/>
          <w:lang w:eastAsia="en-US"/>
        </w:rPr>
        <w:t>Автостоянки для хранения легковых автомоб</w:t>
      </w:r>
      <w:r w:rsidR="00916A10">
        <w:rPr>
          <w:rFonts w:eastAsia="Calibri"/>
          <w:sz w:val="28"/>
          <w:szCs w:val="28"/>
          <w:lang w:eastAsia="en-US"/>
        </w:rPr>
        <w:t>илей вместимостью до 300 машино</w:t>
      </w:r>
      <w:r w:rsidRPr="004D75EB">
        <w:rPr>
          <w:rFonts w:eastAsia="Calibri"/>
          <w:sz w:val="28"/>
          <w:szCs w:val="28"/>
          <w:lang w:eastAsia="en-US"/>
        </w:rPr>
        <w:t xml:space="preserve">мест допускается размещать в жилых районах, микрорайонах (кварталах) при условии соблюдения расстояний от автостоянок до объектов, указанных в таблице </w:t>
      </w:r>
      <w:r w:rsidR="00916A10" w:rsidRPr="00916A10">
        <w:rPr>
          <w:rFonts w:eastAsia="Calibri"/>
          <w:sz w:val="28"/>
          <w:szCs w:val="28"/>
          <w:lang w:eastAsia="en-US"/>
        </w:rPr>
        <w:t xml:space="preserve">42 </w:t>
      </w:r>
      <w:r w:rsidRPr="004D75EB">
        <w:rPr>
          <w:rFonts w:eastAsia="Calibri"/>
          <w:sz w:val="28"/>
          <w:szCs w:val="28"/>
          <w:lang w:eastAsia="en-US"/>
        </w:rPr>
        <w:t>настоящих Нормативов.</w:t>
      </w:r>
    </w:p>
    <w:p w:rsidR="00916A10" w:rsidRDefault="00916A10" w:rsidP="004D75EB">
      <w:pPr>
        <w:ind w:firstLine="709"/>
        <w:jc w:val="both"/>
        <w:rPr>
          <w:rFonts w:eastAsia="Calibri"/>
          <w:sz w:val="28"/>
          <w:szCs w:val="28"/>
          <w:lang w:eastAsia="en-US"/>
        </w:rPr>
      </w:pPr>
    </w:p>
    <w:p w:rsidR="00916A10" w:rsidRDefault="00916A10" w:rsidP="00916A10">
      <w:pPr>
        <w:ind w:firstLine="709"/>
        <w:jc w:val="right"/>
        <w:rPr>
          <w:rFonts w:eastAsia="Calibri"/>
          <w:sz w:val="28"/>
          <w:szCs w:val="28"/>
          <w:lang w:eastAsia="en-US"/>
        </w:rPr>
      </w:pPr>
      <w:r>
        <w:rPr>
          <w:rFonts w:eastAsia="Calibri"/>
          <w:sz w:val="28"/>
          <w:szCs w:val="28"/>
          <w:lang w:eastAsia="en-US"/>
        </w:rPr>
        <w:t>Таблица 42</w:t>
      </w:r>
    </w:p>
    <w:p w:rsidR="00916A10" w:rsidRDefault="00916A10" w:rsidP="00916A10">
      <w:pPr>
        <w:ind w:firstLine="709"/>
        <w:jc w:val="right"/>
        <w:rPr>
          <w:rFonts w:eastAsia="Calibri"/>
          <w:sz w:val="28"/>
          <w:szCs w:val="28"/>
          <w:lang w:eastAsia="en-US"/>
        </w:rPr>
      </w:pPr>
    </w:p>
    <w:tbl>
      <w:tblPr>
        <w:tblW w:w="9644" w:type="dxa"/>
        <w:tblInd w:w="62" w:type="dxa"/>
        <w:tblLayout w:type="fixed"/>
        <w:tblCellMar>
          <w:top w:w="75" w:type="dxa"/>
          <w:left w:w="0" w:type="dxa"/>
          <w:bottom w:w="75" w:type="dxa"/>
          <w:right w:w="0" w:type="dxa"/>
        </w:tblCellMar>
        <w:tblLook w:val="0000" w:firstRow="0" w:lastRow="0" w:firstColumn="0" w:lastColumn="0" w:noHBand="0" w:noVBand="0"/>
      </w:tblPr>
      <w:tblGrid>
        <w:gridCol w:w="3538"/>
        <w:gridCol w:w="1141"/>
        <w:gridCol w:w="1141"/>
        <w:gridCol w:w="799"/>
        <w:gridCol w:w="800"/>
        <w:gridCol w:w="1312"/>
        <w:gridCol w:w="913"/>
      </w:tblGrid>
      <w:tr w:rsidR="00916A10" w:rsidRPr="00916A10" w:rsidTr="00916A10">
        <w:trPr>
          <w:trHeight w:val="380"/>
        </w:trPr>
        <w:tc>
          <w:tcPr>
            <w:tcW w:w="3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Здания, до которых определяется расстояние</w:t>
            </w:r>
          </w:p>
        </w:tc>
        <w:tc>
          <w:tcPr>
            <w:tcW w:w="610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Расстояние, метров</w:t>
            </w:r>
          </w:p>
        </w:tc>
      </w:tr>
      <w:tr w:rsidR="00916A10" w:rsidRPr="00916A10" w:rsidTr="00916A10">
        <w:trPr>
          <w:trHeight w:val="146"/>
        </w:trPr>
        <w:tc>
          <w:tcPr>
            <w:tcW w:w="3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ind w:firstLine="540"/>
              <w:jc w:val="both"/>
              <w:rPr>
                <w:rFonts w:eastAsia="Calibri"/>
                <w:lang w:eastAsia="en-US"/>
              </w:rPr>
            </w:pPr>
          </w:p>
        </w:tc>
        <w:tc>
          <w:tcPr>
            <w:tcW w:w="388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от гаражей и открытых стоянок при числе легковых автомобилей</w:t>
            </w:r>
          </w:p>
        </w:tc>
        <w:tc>
          <w:tcPr>
            <w:tcW w:w="22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от станций технического обслуживания при числе постов</w:t>
            </w:r>
          </w:p>
        </w:tc>
      </w:tr>
      <w:tr w:rsidR="00916A10" w:rsidRPr="00916A10" w:rsidTr="00916A10">
        <w:trPr>
          <w:trHeight w:val="146"/>
        </w:trPr>
        <w:tc>
          <w:tcPr>
            <w:tcW w:w="3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ind w:firstLine="540"/>
              <w:jc w:val="both"/>
              <w:rPr>
                <w:rFonts w:eastAsia="Calibri"/>
                <w:lang w:eastAsia="en-US"/>
              </w:rPr>
            </w:pP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10 и менее</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11 – 50</w:t>
            </w:r>
          </w:p>
        </w:tc>
        <w:tc>
          <w:tcPr>
            <w:tcW w:w="7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51 - 100</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101 - 300</w:t>
            </w:r>
          </w:p>
        </w:tc>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10 и менее</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11 - 30</w:t>
            </w:r>
          </w:p>
        </w:tc>
      </w:tr>
      <w:tr w:rsidR="00916A10" w:rsidRPr="00916A10" w:rsidTr="00916A10">
        <w:trPr>
          <w:trHeight w:val="288"/>
        </w:trPr>
        <w:tc>
          <w:tcPr>
            <w:tcW w:w="3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rPr>
                <w:rFonts w:eastAsia="Calibri"/>
                <w:lang w:eastAsia="en-US"/>
              </w:rPr>
            </w:pPr>
            <w:r w:rsidRPr="00916A10">
              <w:rPr>
                <w:rFonts w:eastAsia="Calibri"/>
                <w:lang w:eastAsia="en-US"/>
              </w:rPr>
              <w:t>Жилые дома</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 xml:space="preserve">10 </w:t>
            </w:r>
            <w:hyperlink w:anchor="Par53" w:history="1">
              <w:r w:rsidRPr="00916A10">
                <w:rPr>
                  <w:rFonts w:eastAsia="Calibri"/>
                  <w:lang w:eastAsia="en-US"/>
                </w:rPr>
                <w:t>**</w:t>
              </w:r>
            </w:hyperlink>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15</w:t>
            </w:r>
          </w:p>
        </w:tc>
        <w:tc>
          <w:tcPr>
            <w:tcW w:w="7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25</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35</w:t>
            </w:r>
          </w:p>
        </w:tc>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15</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25</w:t>
            </w:r>
          </w:p>
        </w:tc>
      </w:tr>
      <w:tr w:rsidR="00916A10" w:rsidRPr="00916A10" w:rsidTr="00916A10">
        <w:trPr>
          <w:trHeight w:val="562"/>
        </w:trPr>
        <w:tc>
          <w:tcPr>
            <w:tcW w:w="3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rPr>
                <w:rFonts w:eastAsia="Calibri"/>
                <w:lang w:eastAsia="en-US"/>
              </w:rPr>
            </w:pPr>
            <w:r w:rsidRPr="00916A10">
              <w:rPr>
                <w:rFonts w:eastAsia="Calibri"/>
                <w:lang w:eastAsia="en-US"/>
              </w:rPr>
              <w:t>В том числе торцы жилых домов без окон</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 xml:space="preserve">10 </w:t>
            </w:r>
            <w:hyperlink w:anchor="Par53" w:history="1">
              <w:r w:rsidRPr="00916A10">
                <w:rPr>
                  <w:rFonts w:eastAsia="Calibri"/>
                  <w:lang w:eastAsia="en-US"/>
                </w:rPr>
                <w:t>**</w:t>
              </w:r>
            </w:hyperlink>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 xml:space="preserve">10 </w:t>
            </w:r>
            <w:hyperlink w:anchor="Par53" w:history="1">
              <w:r w:rsidRPr="00916A10">
                <w:rPr>
                  <w:rFonts w:eastAsia="Calibri"/>
                  <w:lang w:eastAsia="en-US"/>
                </w:rPr>
                <w:t>**</w:t>
              </w:r>
            </w:hyperlink>
          </w:p>
        </w:tc>
        <w:tc>
          <w:tcPr>
            <w:tcW w:w="7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15</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25</w:t>
            </w:r>
          </w:p>
        </w:tc>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15</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25</w:t>
            </w:r>
          </w:p>
        </w:tc>
      </w:tr>
      <w:tr w:rsidR="00916A10" w:rsidRPr="00916A10" w:rsidTr="00916A10">
        <w:trPr>
          <w:trHeight w:val="288"/>
        </w:trPr>
        <w:tc>
          <w:tcPr>
            <w:tcW w:w="3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rPr>
                <w:rFonts w:eastAsia="Calibri"/>
                <w:lang w:eastAsia="en-US"/>
              </w:rPr>
            </w:pPr>
            <w:r w:rsidRPr="00916A10">
              <w:rPr>
                <w:rFonts w:eastAsia="Calibri"/>
                <w:lang w:eastAsia="en-US"/>
              </w:rPr>
              <w:t>Общественные здания</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 xml:space="preserve">10 </w:t>
            </w:r>
            <w:hyperlink w:anchor="Par53" w:history="1">
              <w:r w:rsidRPr="00916A10">
                <w:rPr>
                  <w:rFonts w:eastAsia="Calibri"/>
                  <w:lang w:eastAsia="en-US"/>
                </w:rPr>
                <w:t>**</w:t>
              </w:r>
            </w:hyperlink>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 xml:space="preserve">10 </w:t>
            </w:r>
            <w:hyperlink w:anchor="Par53" w:history="1">
              <w:r w:rsidRPr="00916A10">
                <w:rPr>
                  <w:rFonts w:eastAsia="Calibri"/>
                  <w:lang w:eastAsia="en-US"/>
                </w:rPr>
                <w:t>**</w:t>
              </w:r>
            </w:hyperlink>
          </w:p>
        </w:tc>
        <w:tc>
          <w:tcPr>
            <w:tcW w:w="7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15</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25</w:t>
            </w:r>
          </w:p>
        </w:tc>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15</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20</w:t>
            </w:r>
          </w:p>
        </w:tc>
      </w:tr>
      <w:tr w:rsidR="00916A10" w:rsidRPr="00916A10" w:rsidTr="00916A10">
        <w:trPr>
          <w:trHeight w:val="562"/>
        </w:trPr>
        <w:tc>
          <w:tcPr>
            <w:tcW w:w="3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rPr>
                <w:rFonts w:eastAsia="Calibri"/>
                <w:lang w:eastAsia="en-US"/>
              </w:rPr>
            </w:pPr>
            <w:r w:rsidRPr="00916A10">
              <w:rPr>
                <w:rFonts w:eastAsia="Calibri"/>
                <w:lang w:eastAsia="en-US"/>
              </w:rPr>
              <w:t>Общеобразовательные школы и детские дошкольные учреждения</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15</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25</w:t>
            </w:r>
          </w:p>
        </w:tc>
        <w:tc>
          <w:tcPr>
            <w:tcW w:w="7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25</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50</w:t>
            </w:r>
          </w:p>
        </w:tc>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50</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5C3C4D" w:rsidP="00916A10">
            <w:pPr>
              <w:autoSpaceDE w:val="0"/>
              <w:autoSpaceDN w:val="0"/>
              <w:adjustRightInd w:val="0"/>
              <w:jc w:val="center"/>
              <w:rPr>
                <w:rFonts w:eastAsia="Calibri"/>
                <w:lang w:eastAsia="en-US"/>
              </w:rPr>
            </w:pPr>
            <w:hyperlink w:anchor="Par52" w:history="1">
              <w:r w:rsidR="00916A10" w:rsidRPr="00916A10">
                <w:rPr>
                  <w:rFonts w:eastAsia="Calibri"/>
                  <w:lang w:eastAsia="en-US"/>
                </w:rPr>
                <w:t>*</w:t>
              </w:r>
            </w:hyperlink>
          </w:p>
        </w:tc>
      </w:tr>
      <w:tr w:rsidR="00916A10" w:rsidRPr="00916A10" w:rsidTr="00916A10">
        <w:trPr>
          <w:trHeight w:val="562"/>
        </w:trPr>
        <w:tc>
          <w:tcPr>
            <w:tcW w:w="3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rPr>
                <w:rFonts w:eastAsia="Calibri"/>
                <w:lang w:eastAsia="en-US"/>
              </w:rPr>
            </w:pPr>
            <w:r w:rsidRPr="00916A10">
              <w:rPr>
                <w:rFonts w:eastAsia="Calibri"/>
                <w:lang w:eastAsia="en-US"/>
              </w:rPr>
              <w:t>Лечебные учреждения со стационаром</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25</w:t>
            </w:r>
          </w:p>
        </w:tc>
        <w:tc>
          <w:tcPr>
            <w:tcW w:w="1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50</w:t>
            </w:r>
          </w:p>
        </w:tc>
        <w:tc>
          <w:tcPr>
            <w:tcW w:w="7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5C3C4D" w:rsidP="00916A10">
            <w:pPr>
              <w:autoSpaceDE w:val="0"/>
              <w:autoSpaceDN w:val="0"/>
              <w:adjustRightInd w:val="0"/>
              <w:jc w:val="center"/>
              <w:rPr>
                <w:rFonts w:eastAsia="Calibri"/>
                <w:lang w:eastAsia="en-US"/>
              </w:rPr>
            </w:pPr>
            <w:hyperlink w:anchor="Par52" w:history="1">
              <w:r w:rsidR="00916A10" w:rsidRPr="00916A10">
                <w:rPr>
                  <w:rFonts w:eastAsia="Calibri"/>
                  <w:lang w:eastAsia="en-US"/>
                </w:rPr>
                <w:t>*</w:t>
              </w:r>
            </w:hyperlink>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5C3C4D" w:rsidP="00916A10">
            <w:pPr>
              <w:autoSpaceDE w:val="0"/>
              <w:autoSpaceDN w:val="0"/>
              <w:adjustRightInd w:val="0"/>
              <w:jc w:val="center"/>
              <w:rPr>
                <w:rFonts w:eastAsia="Calibri"/>
                <w:lang w:eastAsia="en-US"/>
              </w:rPr>
            </w:pPr>
            <w:hyperlink w:anchor="Par52" w:history="1">
              <w:r w:rsidR="00916A10" w:rsidRPr="00916A10">
                <w:rPr>
                  <w:rFonts w:eastAsia="Calibri"/>
                  <w:lang w:eastAsia="en-US"/>
                </w:rPr>
                <w:t>*</w:t>
              </w:r>
            </w:hyperlink>
          </w:p>
        </w:tc>
        <w:tc>
          <w:tcPr>
            <w:tcW w:w="13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916A10" w:rsidP="00916A10">
            <w:pPr>
              <w:autoSpaceDE w:val="0"/>
              <w:autoSpaceDN w:val="0"/>
              <w:adjustRightInd w:val="0"/>
              <w:jc w:val="center"/>
              <w:rPr>
                <w:rFonts w:eastAsia="Calibri"/>
                <w:lang w:eastAsia="en-US"/>
              </w:rPr>
            </w:pPr>
            <w:r w:rsidRPr="00916A10">
              <w:rPr>
                <w:rFonts w:eastAsia="Calibri"/>
                <w:lang w:eastAsia="en-US"/>
              </w:rPr>
              <w:t>50</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6A10" w:rsidRPr="00916A10" w:rsidRDefault="005C3C4D" w:rsidP="00916A10">
            <w:pPr>
              <w:autoSpaceDE w:val="0"/>
              <w:autoSpaceDN w:val="0"/>
              <w:adjustRightInd w:val="0"/>
              <w:jc w:val="center"/>
              <w:rPr>
                <w:rFonts w:eastAsia="Calibri"/>
                <w:lang w:eastAsia="en-US"/>
              </w:rPr>
            </w:pPr>
            <w:hyperlink w:anchor="Par52" w:history="1">
              <w:r w:rsidR="00916A10" w:rsidRPr="00916A10">
                <w:rPr>
                  <w:rFonts w:eastAsia="Calibri"/>
                  <w:lang w:eastAsia="en-US"/>
                </w:rPr>
                <w:t>*</w:t>
              </w:r>
            </w:hyperlink>
          </w:p>
        </w:tc>
      </w:tr>
    </w:tbl>
    <w:p w:rsidR="00916A10" w:rsidRDefault="00916A10" w:rsidP="00916A10">
      <w:pPr>
        <w:ind w:firstLine="709"/>
        <w:jc w:val="both"/>
        <w:rPr>
          <w:rFonts w:eastAsia="Calibri"/>
          <w:color w:val="00B050"/>
          <w:sz w:val="28"/>
          <w:szCs w:val="28"/>
          <w:lang w:eastAsia="en-US"/>
        </w:rPr>
      </w:pPr>
    </w:p>
    <w:p w:rsidR="00916A10" w:rsidRPr="00916A10" w:rsidRDefault="00916A10" w:rsidP="00916A10">
      <w:pPr>
        <w:autoSpaceDE w:val="0"/>
        <w:autoSpaceDN w:val="0"/>
        <w:adjustRightInd w:val="0"/>
        <w:ind w:firstLine="540"/>
        <w:jc w:val="both"/>
        <w:rPr>
          <w:rFonts w:eastAsia="Calibri"/>
          <w:lang w:eastAsia="en-US"/>
        </w:rPr>
      </w:pPr>
      <w:r w:rsidRPr="00916A10">
        <w:rPr>
          <w:rFonts w:eastAsia="Calibri"/>
          <w:lang w:eastAsia="en-US"/>
        </w:rPr>
        <w:t>* Определяется по согласованию с органами Государственного санитарно-эпидемиологического надзора.</w:t>
      </w:r>
    </w:p>
    <w:p w:rsidR="00916A10" w:rsidRPr="00916A10" w:rsidRDefault="00916A10" w:rsidP="00916A10">
      <w:pPr>
        <w:autoSpaceDE w:val="0"/>
        <w:autoSpaceDN w:val="0"/>
        <w:adjustRightInd w:val="0"/>
        <w:ind w:firstLine="540"/>
        <w:jc w:val="both"/>
        <w:rPr>
          <w:rFonts w:eastAsia="Calibri"/>
          <w:lang w:eastAsia="en-US"/>
        </w:rPr>
      </w:pPr>
      <w:bookmarkStart w:id="1" w:name="Par53"/>
      <w:bookmarkEnd w:id="1"/>
      <w:r w:rsidRPr="00916A10">
        <w:rPr>
          <w:rFonts w:eastAsia="Calibri"/>
          <w:lang w:eastAsia="en-US"/>
        </w:rPr>
        <w:t>** Для зданий гаражей III - V степеней огнестойкости расстояния следует принимать не менее 12 метров.</w:t>
      </w:r>
    </w:p>
    <w:p w:rsidR="00916A10" w:rsidRPr="00916A10" w:rsidRDefault="00916A10" w:rsidP="00916A10">
      <w:pPr>
        <w:autoSpaceDE w:val="0"/>
        <w:autoSpaceDN w:val="0"/>
        <w:adjustRightInd w:val="0"/>
        <w:ind w:firstLine="540"/>
        <w:jc w:val="both"/>
        <w:rPr>
          <w:rFonts w:eastAsia="Calibri"/>
          <w:lang w:eastAsia="en-US"/>
        </w:rPr>
      </w:pPr>
      <w:r w:rsidRPr="00916A10">
        <w:rPr>
          <w:rFonts w:eastAsia="Calibri"/>
          <w:lang w:eastAsia="en-US"/>
        </w:rPr>
        <w:t>Примечания.</w:t>
      </w:r>
    </w:p>
    <w:p w:rsidR="00916A10" w:rsidRPr="00916A10" w:rsidRDefault="00916A10" w:rsidP="00916A10">
      <w:pPr>
        <w:autoSpaceDE w:val="0"/>
        <w:autoSpaceDN w:val="0"/>
        <w:adjustRightInd w:val="0"/>
        <w:ind w:firstLine="540"/>
        <w:jc w:val="both"/>
        <w:rPr>
          <w:rFonts w:eastAsia="Calibri"/>
          <w:lang w:eastAsia="en-US"/>
        </w:rPr>
      </w:pPr>
      <w:r w:rsidRPr="00916A10">
        <w:rPr>
          <w:rFonts w:eastAsia="Calibri"/>
          <w:lang w:eastAsia="en-US"/>
        </w:rP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916A10" w:rsidRPr="00916A10" w:rsidRDefault="00916A10" w:rsidP="00916A10">
      <w:pPr>
        <w:autoSpaceDE w:val="0"/>
        <w:autoSpaceDN w:val="0"/>
        <w:adjustRightInd w:val="0"/>
        <w:ind w:firstLine="540"/>
        <w:jc w:val="both"/>
        <w:rPr>
          <w:rFonts w:eastAsia="Calibri"/>
          <w:lang w:eastAsia="en-US"/>
        </w:rPr>
      </w:pPr>
      <w:r w:rsidRPr="00916A10">
        <w:rPr>
          <w:rFonts w:eastAsia="Calibri"/>
          <w:lang w:eastAsia="en-US"/>
        </w:rPr>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rsidR="00916A10" w:rsidRPr="00916A10" w:rsidRDefault="00916A10" w:rsidP="00916A10">
      <w:pPr>
        <w:autoSpaceDE w:val="0"/>
        <w:autoSpaceDN w:val="0"/>
        <w:adjustRightInd w:val="0"/>
        <w:ind w:firstLine="540"/>
        <w:jc w:val="both"/>
        <w:rPr>
          <w:rFonts w:eastAsia="Calibri"/>
          <w:lang w:eastAsia="en-US"/>
        </w:rPr>
      </w:pPr>
      <w:r w:rsidRPr="00916A10">
        <w:rPr>
          <w:rFonts w:eastAsia="Calibri"/>
          <w:lang w:eastAsia="en-US"/>
        </w:rPr>
        <w:t>3. Для гаражей I - II степеней огне</w:t>
      </w:r>
      <w:r>
        <w:rPr>
          <w:rFonts w:eastAsia="Calibri"/>
          <w:lang w:eastAsia="en-US"/>
        </w:rPr>
        <w:t xml:space="preserve">стойкости </w:t>
      </w:r>
      <w:r w:rsidRPr="00916A10">
        <w:rPr>
          <w:rFonts w:eastAsia="Calibri"/>
          <w:lang w:eastAsia="en-US"/>
        </w:rPr>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rsidR="00916A10" w:rsidRPr="00916A10" w:rsidRDefault="00916A10" w:rsidP="00916A10">
      <w:pPr>
        <w:autoSpaceDE w:val="0"/>
        <w:autoSpaceDN w:val="0"/>
        <w:adjustRightInd w:val="0"/>
        <w:ind w:firstLine="540"/>
        <w:jc w:val="both"/>
        <w:rPr>
          <w:rFonts w:eastAsia="Calibri"/>
          <w:lang w:eastAsia="en-US"/>
        </w:rPr>
      </w:pPr>
      <w:r w:rsidRPr="00916A10">
        <w:rPr>
          <w:rFonts w:eastAsia="Calibri"/>
          <w:lang w:eastAsia="en-US"/>
        </w:rPr>
        <w:lastRenderedPageBreak/>
        <w:t>4. Гаражи и открытые стоянки для хранения легковых автомобил</w:t>
      </w:r>
      <w:r>
        <w:rPr>
          <w:rFonts w:eastAsia="Calibri"/>
          <w:lang w:eastAsia="en-US"/>
        </w:rPr>
        <w:t>ей вместимостью более 300 машино</w:t>
      </w:r>
      <w:r w:rsidRPr="00916A10">
        <w:rPr>
          <w:rFonts w:eastAsia="Calibri"/>
          <w:lang w:eastAsia="en-US"/>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rsidR="00916A10" w:rsidRPr="00916A10" w:rsidRDefault="00916A10" w:rsidP="00916A10">
      <w:pPr>
        <w:autoSpaceDE w:val="0"/>
        <w:autoSpaceDN w:val="0"/>
        <w:adjustRightInd w:val="0"/>
        <w:ind w:firstLine="540"/>
        <w:jc w:val="both"/>
        <w:rPr>
          <w:rFonts w:eastAsia="Calibri"/>
          <w:lang w:eastAsia="en-US"/>
        </w:rPr>
      </w:pPr>
      <w:r w:rsidRPr="00916A10">
        <w:rPr>
          <w:rFonts w:eastAsia="Calibri"/>
          <w:lang w:eastAsia="en-US"/>
        </w:rPr>
        <w:t>Расстояния определяются по согласованию с органами Государственного санитарно-эпидемиологического надзора.</w:t>
      </w:r>
    </w:p>
    <w:p w:rsidR="00916A10" w:rsidRPr="00916A10" w:rsidRDefault="00916A10" w:rsidP="00916A10">
      <w:pPr>
        <w:autoSpaceDE w:val="0"/>
        <w:autoSpaceDN w:val="0"/>
        <w:adjustRightInd w:val="0"/>
        <w:ind w:firstLine="540"/>
        <w:jc w:val="both"/>
        <w:rPr>
          <w:rFonts w:eastAsia="Calibri"/>
          <w:lang w:eastAsia="en-US"/>
        </w:rPr>
      </w:pPr>
      <w:r w:rsidRPr="00916A10">
        <w:rPr>
          <w:rFonts w:eastAsia="Calibri"/>
          <w:lang w:eastAsia="en-US"/>
        </w:rPr>
        <w:t>5. Для гаражей вместимостью более 10 машин указанные в таблице 42 настоящих Нормативов расстояния допускается принимать по интерполяции.</w:t>
      </w:r>
    </w:p>
    <w:p w:rsidR="00916A10" w:rsidRPr="00916A10" w:rsidRDefault="00916A10" w:rsidP="00916A10">
      <w:pPr>
        <w:autoSpaceDE w:val="0"/>
        <w:autoSpaceDN w:val="0"/>
        <w:adjustRightInd w:val="0"/>
        <w:ind w:firstLine="540"/>
        <w:jc w:val="both"/>
        <w:rPr>
          <w:rFonts w:eastAsia="Calibri"/>
          <w:lang w:eastAsia="en-US"/>
        </w:rPr>
      </w:pPr>
      <w:r w:rsidRPr="00916A10">
        <w:rPr>
          <w:rFonts w:eastAsia="Calibri"/>
          <w:lang w:eastAsia="en-US"/>
        </w:rPr>
        <w:t>6. В одноэтажных гаражах боксового типа, принадлежащих гражданам, допускается устройство погребов.</w:t>
      </w:r>
    </w:p>
    <w:p w:rsidR="00916A10" w:rsidRPr="00916A10" w:rsidRDefault="00916A10" w:rsidP="00916A10">
      <w:pPr>
        <w:ind w:firstLine="709"/>
        <w:jc w:val="both"/>
        <w:rPr>
          <w:rFonts w:eastAsia="Calibri"/>
          <w:sz w:val="28"/>
          <w:szCs w:val="28"/>
          <w:lang w:eastAsia="en-US"/>
        </w:rPr>
      </w:pP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3.4.4.22</w:t>
      </w:r>
      <w:r w:rsidR="004D75EB" w:rsidRPr="004D75EB">
        <w:rPr>
          <w:rFonts w:eastAsia="Calibri"/>
          <w:sz w:val="28"/>
          <w:szCs w:val="28"/>
          <w:lang w:eastAsia="en-US"/>
        </w:rPr>
        <w:t>.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3.4.4.23</w:t>
      </w:r>
      <w:r w:rsidR="004D75EB" w:rsidRPr="004D75EB">
        <w:rPr>
          <w:rFonts w:eastAsia="Calibri"/>
          <w:sz w:val="28"/>
          <w:szCs w:val="28"/>
          <w:lang w:eastAsia="en-US"/>
        </w:rPr>
        <w:t>.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3.4.4.24</w:t>
      </w:r>
      <w:r w:rsidR="004D75EB" w:rsidRPr="004D75EB">
        <w:rPr>
          <w:rFonts w:eastAsia="Calibri"/>
          <w:sz w:val="28"/>
          <w:szCs w:val="28"/>
          <w:lang w:eastAsia="en-US"/>
        </w:rPr>
        <w:t>. 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w:t>
      </w:r>
      <w:r>
        <w:rPr>
          <w:rFonts w:eastAsia="Calibri"/>
          <w:sz w:val="28"/>
          <w:szCs w:val="28"/>
          <w:lang w:eastAsia="en-US"/>
        </w:rPr>
        <w:t>и из расчета не менее 25 машино</w:t>
      </w:r>
      <w:r w:rsidR="004D75EB" w:rsidRPr="004D75EB">
        <w:rPr>
          <w:rFonts w:eastAsia="Calibri"/>
          <w:sz w:val="28"/>
          <w:szCs w:val="28"/>
          <w:lang w:eastAsia="en-US"/>
        </w:rPr>
        <w:t>мест на 1000 жителей.</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3.4.4.25</w:t>
      </w:r>
      <w:r w:rsidR="004D75EB" w:rsidRPr="004D75EB">
        <w:rPr>
          <w:rFonts w:eastAsia="Calibri"/>
          <w:sz w:val="28"/>
          <w:szCs w:val="28"/>
          <w:lang w:eastAsia="en-US"/>
        </w:rPr>
        <w:t>. 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устраивать отдельно стоящими;</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lastRenderedPageBreak/>
        <w:t xml:space="preserve">- </w:t>
      </w:r>
      <w:r w:rsidR="004D75EB" w:rsidRPr="004D75EB">
        <w:rPr>
          <w:rFonts w:eastAsia="Calibri"/>
          <w:sz w:val="28"/>
          <w:szCs w:val="28"/>
          <w:lang w:eastAsia="en-US"/>
        </w:rPr>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w:t>
      </w:r>
      <w:r>
        <w:rPr>
          <w:rFonts w:eastAsia="Calibri"/>
          <w:sz w:val="28"/>
          <w:szCs w:val="28"/>
          <w:lang w:eastAsia="en-US"/>
        </w:rPr>
        <w:t>местимостью не более 150 машино</w:t>
      </w:r>
      <w:r w:rsidR="004D75EB" w:rsidRPr="004D75EB">
        <w:rPr>
          <w:rFonts w:eastAsia="Calibri"/>
          <w:sz w:val="28"/>
          <w:szCs w:val="28"/>
          <w:lang w:eastAsia="en-US"/>
        </w:rPr>
        <w:t>мест;</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4D75EB" w:rsidRPr="004D75EB" w:rsidRDefault="00916A1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w:t>
      </w:r>
      <w:r w:rsidR="000665C2">
        <w:rPr>
          <w:rFonts w:eastAsia="Calibri"/>
          <w:sz w:val="28"/>
          <w:szCs w:val="28"/>
          <w:lang w:eastAsia="en-US"/>
        </w:rPr>
        <w:t>местимостью не более 150 машино</w:t>
      </w:r>
      <w:r w:rsidR="004D75EB" w:rsidRPr="004D75EB">
        <w:rPr>
          <w:rFonts w:eastAsia="Calibri"/>
          <w:sz w:val="28"/>
          <w:szCs w:val="28"/>
          <w:lang w:eastAsia="en-US"/>
        </w:rPr>
        <w:t>мест.</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шумо- и виброзащиты, обеспечением рассеивания выбросов вредных веществ в атмосферном воздухе до ПДК на территории жилой застройки.</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Автостоянки, пристраиваемые к зданиям другого назначения, должны быть отделены от этих зданий противопожарными стенами 1-го типа.</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3.4.4.26</w:t>
      </w:r>
      <w:r w:rsidR="004D75EB" w:rsidRPr="004D75EB">
        <w:rPr>
          <w:rFonts w:eastAsia="Calibri"/>
          <w:sz w:val="28"/>
          <w:szCs w:val="28"/>
          <w:lang w:eastAsia="en-US"/>
        </w:rPr>
        <w:t>.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3.4.4.27</w:t>
      </w:r>
      <w:r w:rsidR="004D75EB" w:rsidRPr="004D75EB">
        <w:rPr>
          <w:rFonts w:eastAsia="Calibri"/>
          <w:sz w:val="28"/>
          <w:szCs w:val="28"/>
          <w:lang w:eastAsia="en-US"/>
        </w:rPr>
        <w:t>.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одноэтажных - 30 кв.м;</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двухэтажных - 20 кв.м;</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трехэтажных - 14 кв.м;</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четырехэтажных - 12 кв.м;</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пятиэтажных - 10 кв.м;</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наземных стоянок - 25 кв.м.</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3.4.4.28</w:t>
      </w:r>
      <w:r w:rsidR="004D75EB" w:rsidRPr="004D75EB">
        <w:rPr>
          <w:rFonts w:eastAsia="Calibri"/>
          <w:sz w:val="28"/>
          <w:szCs w:val="28"/>
          <w:lang w:eastAsia="en-US"/>
        </w:rPr>
        <w:t>. Выезды-въезды из автостояно</w:t>
      </w:r>
      <w:r>
        <w:rPr>
          <w:rFonts w:eastAsia="Calibri"/>
          <w:sz w:val="28"/>
          <w:szCs w:val="28"/>
          <w:lang w:eastAsia="en-US"/>
        </w:rPr>
        <w:t>к вместимостью свыше 100 машино</w:t>
      </w:r>
      <w:r w:rsidR="004D75EB" w:rsidRPr="004D75EB">
        <w:rPr>
          <w:rFonts w:eastAsia="Calibri"/>
          <w:sz w:val="28"/>
          <w:szCs w:val="28"/>
          <w:lang w:eastAsia="en-US"/>
        </w:rPr>
        <w:t>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 xml:space="preserve">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w:t>
      </w:r>
      <w:r w:rsidRPr="004D75EB">
        <w:rPr>
          <w:rFonts w:eastAsia="Calibri"/>
          <w:sz w:val="28"/>
          <w:szCs w:val="28"/>
          <w:lang w:eastAsia="en-US"/>
        </w:rPr>
        <w:lastRenderedPageBreak/>
        <w:t>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4D75EB" w:rsidRPr="004D75EB" w:rsidRDefault="000665C2" w:rsidP="004D75EB">
      <w:pPr>
        <w:ind w:firstLine="709"/>
        <w:jc w:val="both"/>
        <w:rPr>
          <w:rFonts w:eastAsia="Calibri"/>
          <w:color w:val="00B050"/>
          <w:sz w:val="28"/>
          <w:szCs w:val="28"/>
          <w:lang w:eastAsia="en-US"/>
        </w:rPr>
      </w:pPr>
      <w:r>
        <w:rPr>
          <w:rFonts w:eastAsia="Calibri"/>
          <w:sz w:val="28"/>
          <w:szCs w:val="28"/>
          <w:lang w:eastAsia="en-US"/>
        </w:rPr>
        <w:t>3.4.4.29</w:t>
      </w:r>
      <w:r w:rsidR="004D75EB" w:rsidRPr="004D75EB">
        <w:rPr>
          <w:rFonts w:eastAsia="Calibri"/>
          <w:sz w:val="28"/>
          <w:szCs w:val="28"/>
          <w:lang w:eastAsia="en-US"/>
        </w:rPr>
        <w:t>.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w:t>
      </w:r>
      <w:r w:rsidR="004D75EB" w:rsidRPr="004D75EB">
        <w:rPr>
          <w:rFonts w:eastAsia="Calibri"/>
          <w:color w:val="FF0000"/>
          <w:sz w:val="28"/>
          <w:szCs w:val="28"/>
          <w:lang w:eastAsia="en-US"/>
        </w:rPr>
        <w:t xml:space="preserve"> </w:t>
      </w:r>
      <w:r w:rsidR="004D75EB" w:rsidRPr="004D75EB">
        <w:rPr>
          <w:rFonts w:eastAsia="Calibri"/>
          <w:sz w:val="28"/>
          <w:szCs w:val="28"/>
          <w:lang w:eastAsia="en-US"/>
        </w:rPr>
        <w:t xml:space="preserve">таблицы </w:t>
      </w:r>
      <w:r w:rsidRPr="000665C2">
        <w:rPr>
          <w:rFonts w:eastAsia="Calibri"/>
          <w:sz w:val="28"/>
          <w:szCs w:val="28"/>
          <w:lang w:eastAsia="en-US"/>
        </w:rPr>
        <w:t>42</w:t>
      </w:r>
      <w:r w:rsidR="004D75EB" w:rsidRPr="004D75EB">
        <w:rPr>
          <w:rFonts w:eastAsia="Calibri"/>
          <w:sz w:val="28"/>
          <w:szCs w:val="28"/>
          <w:lang w:eastAsia="en-US"/>
        </w:rPr>
        <w:t xml:space="preserve"> настоящих Нормативов.</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3.4.4.30</w:t>
      </w:r>
      <w:r w:rsidR="004D75EB" w:rsidRPr="004D75EB">
        <w:rPr>
          <w:rFonts w:eastAsia="Calibri"/>
          <w:sz w:val="28"/>
          <w:szCs w:val="28"/>
          <w:lang w:eastAsia="en-US"/>
        </w:rPr>
        <w:t>.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w:t>
      </w:r>
      <w:r>
        <w:rPr>
          <w:rFonts w:eastAsia="Calibri"/>
          <w:sz w:val="28"/>
          <w:szCs w:val="28"/>
          <w:lang w:eastAsia="en-US"/>
        </w:rPr>
        <w:t>осетителей из расчета 40 машино</w:t>
      </w:r>
      <w:r w:rsidR="004D75EB" w:rsidRPr="004D75EB">
        <w:rPr>
          <w:rFonts w:eastAsia="Calibri"/>
          <w:sz w:val="28"/>
          <w:szCs w:val="28"/>
          <w:lang w:eastAsia="en-US"/>
        </w:rPr>
        <w:t>мест на 1000 жителей, удаленные от подъездов обслуживаемых жилых домов не более чем на 200 м.</w:t>
      </w:r>
    </w:p>
    <w:p w:rsidR="004D75EB" w:rsidRPr="004D75EB" w:rsidRDefault="004D75EB" w:rsidP="004D75EB">
      <w:pPr>
        <w:ind w:firstLine="709"/>
        <w:jc w:val="both"/>
        <w:rPr>
          <w:rFonts w:eastAsia="Calibri"/>
          <w:color w:val="FF0000"/>
          <w:sz w:val="28"/>
          <w:szCs w:val="28"/>
          <w:lang w:eastAsia="en-US"/>
        </w:rPr>
      </w:pPr>
      <w:r w:rsidRPr="004D75EB">
        <w:rPr>
          <w:rFonts w:eastAsia="Calibri"/>
          <w:sz w:val="28"/>
          <w:szCs w:val="28"/>
          <w:lang w:eastAsia="en-US"/>
        </w:rPr>
        <w:t xml:space="preserve">Минимальные противопожарные расстояния от зданий до открытых гостевых автостоянок принимаются по </w:t>
      </w:r>
      <w:r w:rsidR="000665C2" w:rsidRPr="000665C2">
        <w:rPr>
          <w:rFonts w:eastAsia="Calibri"/>
          <w:sz w:val="28"/>
          <w:szCs w:val="28"/>
          <w:lang w:eastAsia="en-US"/>
        </w:rPr>
        <w:t>таблице 42</w:t>
      </w:r>
      <w:r w:rsidRPr="004D75EB">
        <w:rPr>
          <w:rFonts w:eastAsia="Calibri"/>
          <w:sz w:val="28"/>
          <w:szCs w:val="28"/>
          <w:lang w:eastAsia="en-US"/>
        </w:rPr>
        <w:t xml:space="preserve"> настоящих Нормативов.</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3.4.4.31.</w:t>
      </w:r>
      <w:r w:rsidR="004D75EB" w:rsidRPr="004D75EB">
        <w:rPr>
          <w:rFonts w:eastAsia="Calibri"/>
          <w:sz w:val="28"/>
          <w:szCs w:val="28"/>
          <w:lang w:eastAsia="en-US"/>
        </w:rPr>
        <w:t xml:space="preserve">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4D75EB" w:rsidRDefault="000665C2" w:rsidP="004D75EB">
      <w:pPr>
        <w:ind w:firstLine="709"/>
        <w:jc w:val="both"/>
        <w:rPr>
          <w:rFonts w:eastAsia="Calibri"/>
          <w:sz w:val="28"/>
          <w:szCs w:val="28"/>
          <w:lang w:eastAsia="en-US"/>
        </w:rPr>
      </w:pPr>
      <w:r>
        <w:rPr>
          <w:rFonts w:eastAsia="Calibri"/>
          <w:sz w:val="28"/>
          <w:szCs w:val="28"/>
          <w:lang w:eastAsia="en-US"/>
        </w:rPr>
        <w:t>3.4.4.32</w:t>
      </w:r>
      <w:r w:rsidR="004D75EB" w:rsidRPr="004D75EB">
        <w:rPr>
          <w:rFonts w:eastAsia="Calibri"/>
          <w:sz w:val="28"/>
          <w:szCs w:val="28"/>
          <w:lang w:eastAsia="en-US"/>
        </w:rPr>
        <w:t>. Требуе</w:t>
      </w:r>
      <w:r>
        <w:rPr>
          <w:rFonts w:eastAsia="Calibri"/>
          <w:sz w:val="28"/>
          <w:szCs w:val="28"/>
          <w:lang w:eastAsia="en-US"/>
        </w:rPr>
        <w:t>мое расчетное количество машино</w:t>
      </w:r>
      <w:r w:rsidR="004D75EB" w:rsidRPr="004D75EB">
        <w:rPr>
          <w:rFonts w:eastAsia="Calibri"/>
          <w:sz w:val="28"/>
          <w:szCs w:val="28"/>
          <w:lang w:eastAsia="en-US"/>
        </w:rPr>
        <w:t>мест для парковки легковых автомобилей допускается определять в соответствии</w:t>
      </w:r>
      <w:r w:rsidR="004D75EB" w:rsidRPr="004D75EB">
        <w:rPr>
          <w:rFonts w:eastAsia="Calibri"/>
          <w:color w:val="FF0000"/>
          <w:sz w:val="28"/>
          <w:szCs w:val="28"/>
          <w:lang w:eastAsia="en-US"/>
        </w:rPr>
        <w:t xml:space="preserve"> </w:t>
      </w:r>
      <w:r w:rsidR="004D75EB" w:rsidRPr="004D75EB">
        <w:rPr>
          <w:rFonts w:eastAsia="Calibri"/>
          <w:sz w:val="28"/>
          <w:szCs w:val="28"/>
          <w:lang w:eastAsia="en-US"/>
        </w:rPr>
        <w:t xml:space="preserve">с таблицей </w:t>
      </w:r>
      <w:r w:rsidRPr="000665C2">
        <w:rPr>
          <w:rFonts w:eastAsia="Calibri"/>
          <w:sz w:val="28"/>
          <w:szCs w:val="28"/>
          <w:lang w:eastAsia="en-US"/>
        </w:rPr>
        <w:t>43</w:t>
      </w:r>
      <w:r w:rsidR="004D75EB" w:rsidRPr="004D75EB">
        <w:rPr>
          <w:rFonts w:eastAsia="Calibri"/>
          <w:sz w:val="28"/>
          <w:szCs w:val="28"/>
          <w:lang w:eastAsia="en-US"/>
        </w:rPr>
        <w:t xml:space="preserve"> настоящих Нормативов.</w:t>
      </w:r>
    </w:p>
    <w:p w:rsidR="000665C2" w:rsidRDefault="000665C2" w:rsidP="004D75EB">
      <w:pPr>
        <w:ind w:firstLine="709"/>
        <w:jc w:val="both"/>
        <w:rPr>
          <w:rFonts w:eastAsia="Calibri"/>
          <w:sz w:val="28"/>
          <w:szCs w:val="28"/>
          <w:lang w:eastAsia="en-US"/>
        </w:rPr>
      </w:pPr>
    </w:p>
    <w:p w:rsidR="000665C2" w:rsidRDefault="000665C2" w:rsidP="000665C2">
      <w:pPr>
        <w:ind w:firstLine="709"/>
        <w:jc w:val="right"/>
        <w:rPr>
          <w:rFonts w:eastAsia="Calibri"/>
          <w:sz w:val="28"/>
          <w:szCs w:val="28"/>
          <w:lang w:eastAsia="en-US"/>
        </w:rPr>
      </w:pPr>
      <w:r>
        <w:rPr>
          <w:rFonts w:eastAsia="Calibri"/>
          <w:sz w:val="28"/>
          <w:szCs w:val="28"/>
          <w:lang w:eastAsia="en-US"/>
        </w:rPr>
        <w:t>Таблица 43</w:t>
      </w:r>
    </w:p>
    <w:p w:rsidR="000665C2" w:rsidRDefault="000665C2" w:rsidP="000665C2">
      <w:pPr>
        <w:ind w:firstLine="709"/>
        <w:jc w:val="right"/>
        <w:rPr>
          <w:rFonts w:eastAsia="Calibri"/>
          <w:sz w:val="28"/>
          <w:szCs w:val="28"/>
          <w:lang w:eastAsia="en-US"/>
        </w:rPr>
      </w:pPr>
    </w:p>
    <w:tbl>
      <w:tblPr>
        <w:tblW w:w="9437" w:type="dxa"/>
        <w:tblCellSpacing w:w="5" w:type="nil"/>
        <w:tblInd w:w="75" w:type="dxa"/>
        <w:tblLayout w:type="fixed"/>
        <w:tblCellMar>
          <w:left w:w="75" w:type="dxa"/>
          <w:right w:w="75" w:type="dxa"/>
        </w:tblCellMar>
        <w:tblLook w:val="0000" w:firstRow="0" w:lastRow="0" w:firstColumn="0" w:lastColumn="0" w:noHBand="0" w:noVBand="0"/>
      </w:tblPr>
      <w:tblGrid>
        <w:gridCol w:w="3359"/>
        <w:gridCol w:w="3064"/>
        <w:gridCol w:w="1582"/>
        <w:gridCol w:w="1432"/>
      </w:tblGrid>
      <w:tr w:rsidR="000665C2" w:rsidRPr="000665C2" w:rsidTr="000665C2">
        <w:trPr>
          <w:trHeight w:val="799"/>
          <w:tblCellSpacing w:w="5" w:type="nil"/>
        </w:trPr>
        <w:tc>
          <w:tcPr>
            <w:tcW w:w="3359" w:type="dxa"/>
            <w:vMerge w:val="restart"/>
            <w:tcBorders>
              <w:top w:val="single" w:sz="4" w:space="0" w:color="auto"/>
              <w:left w:val="single" w:sz="4" w:space="0" w:color="auto"/>
              <w:right w:val="single" w:sz="4" w:space="0" w:color="auto"/>
            </w:tcBorders>
          </w:tcPr>
          <w:p w:rsidR="000665C2" w:rsidRPr="000665C2" w:rsidRDefault="000665C2" w:rsidP="000665C2">
            <w:pPr>
              <w:widowControl w:val="0"/>
              <w:autoSpaceDE w:val="0"/>
              <w:autoSpaceDN w:val="0"/>
              <w:adjustRightInd w:val="0"/>
              <w:jc w:val="center"/>
              <w:rPr>
                <w:rFonts w:eastAsia="Calibri"/>
                <w:lang w:eastAsia="en-US"/>
              </w:rPr>
            </w:pPr>
          </w:p>
          <w:p w:rsidR="000665C2" w:rsidRPr="000665C2" w:rsidRDefault="000665C2" w:rsidP="000665C2">
            <w:pPr>
              <w:widowControl w:val="0"/>
              <w:autoSpaceDE w:val="0"/>
              <w:autoSpaceDN w:val="0"/>
              <w:adjustRightInd w:val="0"/>
              <w:jc w:val="center"/>
              <w:rPr>
                <w:rFonts w:eastAsia="Calibri"/>
                <w:lang w:eastAsia="en-US"/>
              </w:rPr>
            </w:pPr>
            <w:r w:rsidRPr="000665C2">
              <w:rPr>
                <w:rFonts w:eastAsia="Calibri"/>
                <w:lang w:eastAsia="en-US"/>
              </w:rPr>
              <w:t>Рекреационные территории, объекты отдыха, здания и сооружения</w:t>
            </w:r>
          </w:p>
        </w:tc>
        <w:tc>
          <w:tcPr>
            <w:tcW w:w="3064" w:type="dxa"/>
            <w:vMerge w:val="restart"/>
            <w:tcBorders>
              <w:top w:val="single" w:sz="4" w:space="0" w:color="auto"/>
              <w:left w:val="single" w:sz="4" w:space="0" w:color="auto"/>
              <w:right w:val="single" w:sz="4" w:space="0" w:color="auto"/>
            </w:tcBorders>
          </w:tcPr>
          <w:p w:rsidR="000665C2" w:rsidRPr="000665C2" w:rsidRDefault="000665C2" w:rsidP="000665C2">
            <w:pPr>
              <w:widowControl w:val="0"/>
              <w:autoSpaceDE w:val="0"/>
              <w:autoSpaceDN w:val="0"/>
              <w:adjustRightInd w:val="0"/>
              <w:jc w:val="center"/>
              <w:rPr>
                <w:rFonts w:eastAsia="Calibri"/>
                <w:lang w:eastAsia="en-US"/>
              </w:rPr>
            </w:pPr>
          </w:p>
          <w:p w:rsidR="000665C2" w:rsidRPr="000665C2" w:rsidRDefault="000665C2" w:rsidP="000665C2">
            <w:pPr>
              <w:widowControl w:val="0"/>
              <w:autoSpaceDE w:val="0"/>
              <w:autoSpaceDN w:val="0"/>
              <w:adjustRightInd w:val="0"/>
              <w:jc w:val="center"/>
              <w:rPr>
                <w:rFonts w:eastAsia="Calibri"/>
                <w:lang w:eastAsia="en-US"/>
              </w:rPr>
            </w:pPr>
            <w:r w:rsidRPr="000665C2">
              <w:rPr>
                <w:rFonts w:eastAsia="Calibri"/>
                <w:lang w:eastAsia="en-US"/>
              </w:rPr>
              <w:t>Расчетная единица</w:t>
            </w:r>
          </w:p>
        </w:tc>
        <w:tc>
          <w:tcPr>
            <w:tcW w:w="3013" w:type="dxa"/>
            <w:gridSpan w:val="2"/>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ind w:right="-75"/>
              <w:jc w:val="center"/>
              <w:rPr>
                <w:rFonts w:eastAsia="Calibri"/>
                <w:lang w:eastAsia="en-US"/>
              </w:rPr>
            </w:pPr>
            <w:r>
              <w:rPr>
                <w:rFonts w:eastAsia="Calibri"/>
                <w:lang w:eastAsia="en-US"/>
              </w:rPr>
              <w:t>количество машино</w:t>
            </w:r>
            <w:r w:rsidRPr="000665C2">
              <w:rPr>
                <w:rFonts w:eastAsia="Calibri"/>
                <w:lang w:eastAsia="en-US"/>
              </w:rPr>
              <w:t>мест</w:t>
            </w:r>
          </w:p>
          <w:p w:rsidR="000665C2" w:rsidRPr="000665C2" w:rsidRDefault="000665C2" w:rsidP="000665C2">
            <w:pPr>
              <w:widowControl w:val="0"/>
              <w:autoSpaceDE w:val="0"/>
              <w:autoSpaceDN w:val="0"/>
              <w:adjustRightInd w:val="0"/>
              <w:ind w:right="-75"/>
              <w:jc w:val="center"/>
              <w:rPr>
                <w:rFonts w:eastAsia="Calibri"/>
                <w:lang w:eastAsia="en-US"/>
              </w:rPr>
            </w:pPr>
            <w:r w:rsidRPr="000665C2">
              <w:rPr>
                <w:rFonts w:eastAsia="Calibri"/>
                <w:lang w:eastAsia="en-US"/>
              </w:rPr>
              <w:t>на расчетную единицу</w:t>
            </w:r>
          </w:p>
        </w:tc>
      </w:tr>
      <w:tr w:rsidR="000665C2" w:rsidRPr="000665C2" w:rsidTr="000665C2">
        <w:trPr>
          <w:trHeight w:val="426"/>
          <w:tblCellSpacing w:w="5" w:type="nil"/>
        </w:trPr>
        <w:tc>
          <w:tcPr>
            <w:tcW w:w="3359" w:type="dxa"/>
            <w:vMerge/>
            <w:tcBorders>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jc w:val="center"/>
              <w:rPr>
                <w:rFonts w:eastAsia="Calibri"/>
                <w:lang w:eastAsia="en-US"/>
              </w:rPr>
            </w:pPr>
          </w:p>
        </w:tc>
        <w:tc>
          <w:tcPr>
            <w:tcW w:w="3064" w:type="dxa"/>
            <w:vMerge/>
            <w:tcBorders>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jc w:val="center"/>
              <w:rPr>
                <w:rFonts w:eastAsia="Calibri"/>
                <w:lang w:eastAsia="en-US"/>
              </w:rPr>
            </w:pPr>
          </w:p>
        </w:tc>
        <w:tc>
          <w:tcPr>
            <w:tcW w:w="1582"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ind w:right="-75"/>
              <w:jc w:val="center"/>
              <w:rPr>
                <w:rFonts w:eastAsia="Calibri"/>
                <w:lang w:eastAsia="en-US"/>
              </w:rPr>
            </w:pPr>
            <w:r w:rsidRPr="000665C2">
              <w:rPr>
                <w:rFonts w:eastAsia="Calibri"/>
                <w:lang w:eastAsia="en-US"/>
              </w:rPr>
              <w:t>2015</w:t>
            </w:r>
          </w:p>
        </w:tc>
        <w:tc>
          <w:tcPr>
            <w:tcW w:w="1432"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ind w:right="-75"/>
              <w:jc w:val="center"/>
              <w:rPr>
                <w:rFonts w:eastAsia="Calibri"/>
                <w:lang w:eastAsia="en-US"/>
              </w:rPr>
            </w:pPr>
            <w:r w:rsidRPr="000665C2">
              <w:rPr>
                <w:rFonts w:eastAsia="Calibri"/>
                <w:lang w:eastAsia="en-US"/>
              </w:rPr>
              <w:t>2025</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jc w:val="center"/>
              <w:rPr>
                <w:rFonts w:eastAsia="Calibri"/>
                <w:lang w:eastAsia="en-US"/>
              </w:rPr>
            </w:pPr>
            <w:r w:rsidRPr="000665C2">
              <w:rPr>
                <w:rFonts w:eastAsia="Calibri"/>
                <w:lang w:eastAsia="en-US"/>
              </w:rPr>
              <w:t>1</w:t>
            </w:r>
          </w:p>
        </w:tc>
        <w:tc>
          <w:tcPr>
            <w:tcW w:w="3064"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jc w:val="center"/>
              <w:rPr>
                <w:rFonts w:eastAsia="Calibri"/>
                <w:lang w:eastAsia="en-US"/>
              </w:rPr>
            </w:pPr>
            <w:r w:rsidRPr="000665C2">
              <w:rPr>
                <w:rFonts w:eastAsia="Calibri"/>
                <w:lang w:eastAsia="en-US"/>
              </w:rPr>
              <w:t>2</w:t>
            </w:r>
          </w:p>
        </w:tc>
        <w:tc>
          <w:tcPr>
            <w:tcW w:w="1582"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jc w:val="center"/>
              <w:rPr>
                <w:rFonts w:eastAsia="Calibri"/>
                <w:lang w:eastAsia="en-US"/>
              </w:rPr>
            </w:pPr>
            <w:r w:rsidRPr="000665C2">
              <w:rPr>
                <w:rFonts w:eastAsia="Calibri"/>
                <w:lang w:eastAsia="en-US"/>
              </w:rPr>
              <w:t>3</w:t>
            </w:r>
          </w:p>
        </w:tc>
        <w:tc>
          <w:tcPr>
            <w:tcW w:w="1432"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jc w:val="center"/>
              <w:rPr>
                <w:rFonts w:eastAsia="Calibri"/>
                <w:lang w:eastAsia="en-US"/>
              </w:rPr>
            </w:pPr>
            <w:r w:rsidRPr="000665C2">
              <w:rPr>
                <w:rFonts w:eastAsia="Calibri"/>
                <w:lang w:eastAsia="en-US"/>
              </w:rPr>
              <w:t>4</w:t>
            </w:r>
          </w:p>
        </w:tc>
      </w:tr>
      <w:tr w:rsidR="000665C2" w:rsidRPr="000665C2" w:rsidTr="000665C2">
        <w:trPr>
          <w:trHeight w:val="440"/>
          <w:tblCellSpacing w:w="5" w:type="nil"/>
        </w:trPr>
        <w:tc>
          <w:tcPr>
            <w:tcW w:w="9437" w:type="dxa"/>
            <w:gridSpan w:val="4"/>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jc w:val="center"/>
              <w:outlineLvl w:val="5"/>
              <w:rPr>
                <w:rFonts w:eastAsia="Calibri"/>
                <w:lang w:eastAsia="en-US"/>
              </w:rPr>
            </w:pPr>
            <w:bookmarkStart w:id="2" w:name="Par5773"/>
            <w:bookmarkEnd w:id="2"/>
            <w:r w:rsidRPr="000665C2">
              <w:rPr>
                <w:rFonts w:eastAsia="Calibri"/>
                <w:lang w:eastAsia="en-US"/>
              </w:rPr>
              <w:t>Здания и сооружения</w:t>
            </w:r>
          </w:p>
        </w:tc>
      </w:tr>
      <w:tr w:rsidR="000665C2" w:rsidRPr="000665C2" w:rsidTr="000665C2">
        <w:trPr>
          <w:trHeight w:val="1056"/>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Административно-общественные учреждения, кредитно-финансовые и юридические учреждения</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работающих</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xml:space="preserve">28    </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38</w:t>
            </w:r>
          </w:p>
        </w:tc>
      </w:tr>
      <w:tr w:rsidR="000665C2" w:rsidRPr="000665C2" w:rsidTr="000665C2">
        <w:trPr>
          <w:trHeight w:val="881"/>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Научные и проектные организации, высшие и средние специальные учебные заведения</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работающих</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xml:space="preserve">21     </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29</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Промышленные предприятия</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работающих в двух смежных сменах</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xml:space="preserve">14     </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19</w:t>
            </w:r>
          </w:p>
        </w:tc>
      </w:tr>
      <w:tr w:rsidR="000665C2" w:rsidRPr="000665C2" w:rsidTr="000665C2">
        <w:trPr>
          <w:trHeight w:val="33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xml:space="preserve">Дошкольные учреждения </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 объект</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7</w:t>
            </w:r>
          </w:p>
        </w:tc>
      </w:tr>
      <w:tr w:rsidR="000665C2" w:rsidRPr="000665C2" w:rsidTr="000665C2">
        <w:trPr>
          <w:trHeight w:val="33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xml:space="preserve">Школы </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 объект</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6</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8</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Больницы</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коек</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xml:space="preserve">7        </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Поликлиники</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посещений</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14</w:t>
            </w:r>
          </w:p>
        </w:tc>
      </w:tr>
      <w:tr w:rsidR="000665C2" w:rsidRPr="000665C2" w:rsidTr="000665C2">
        <w:trPr>
          <w:trHeight w:val="109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lastRenderedPageBreak/>
              <w:t>Аптеки и аптечные магазины:</w:t>
            </w: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торговой площадь до 25 кв.м</w:t>
            </w: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торговой площадью свыше 25 кв.м</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 объект</w:t>
            </w: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на 50 кв. м торговой пл.</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w:t>
            </w: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3</w:t>
            </w: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7</w:t>
            </w:r>
          </w:p>
        </w:tc>
      </w:tr>
      <w:tr w:rsidR="000665C2" w:rsidRPr="000665C2" w:rsidTr="000665C2">
        <w:trPr>
          <w:trHeight w:val="525"/>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Спортивные объекты с местами для зрителей</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мест</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7</w:t>
            </w:r>
          </w:p>
        </w:tc>
      </w:tr>
      <w:tr w:rsidR="000665C2" w:rsidRPr="000665C2" w:rsidTr="000665C2">
        <w:trPr>
          <w:trHeight w:val="132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Спортивные тренировочные залы, спортклубы, спорткомплексы (Теннис, конный спорт, горнолыжные центры)</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единовременных посетителей</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20</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25</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Спортивные тренажерные залы</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кв.м. общей площади</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3</w:t>
            </w:r>
          </w:p>
        </w:tc>
      </w:tr>
      <w:tr w:rsidR="000665C2" w:rsidRPr="000665C2" w:rsidTr="000665C2">
        <w:trPr>
          <w:trHeight w:val="881"/>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Театры, цирки, кинотеатры, концертные залы, музеи, выставки</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мест или единовре- менных  посетителей</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21</w:t>
            </w:r>
          </w:p>
          <w:p w:rsidR="000665C2" w:rsidRPr="000665C2" w:rsidRDefault="000665C2" w:rsidP="000665C2">
            <w:pPr>
              <w:widowControl w:val="0"/>
              <w:autoSpaceDE w:val="0"/>
              <w:autoSpaceDN w:val="0"/>
              <w:adjustRightInd w:val="0"/>
              <w:rPr>
                <w:rFonts w:eastAsia="Calibri"/>
                <w:lang w:eastAsia="en-US"/>
              </w:rPr>
            </w:pP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30</w:t>
            </w:r>
          </w:p>
        </w:tc>
      </w:tr>
      <w:tr w:rsidR="000665C2" w:rsidRPr="000665C2" w:rsidTr="000665C2">
        <w:trPr>
          <w:trHeight w:val="881"/>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Дома культуры, клубы, танцевальные залы</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мест или единовременных посетителей</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12</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15</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Парки культуры и отдыха</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единовременных посетителей</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13</w:t>
            </w:r>
          </w:p>
        </w:tc>
      </w:tr>
      <w:tr w:rsidR="000665C2" w:rsidRPr="000665C2" w:rsidTr="000665C2">
        <w:trPr>
          <w:trHeight w:val="881"/>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Торговые центры, универмаги, магазины с площадью торговых залов более 200 кв.м</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 торговой площади</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13</w:t>
            </w:r>
          </w:p>
        </w:tc>
      </w:tr>
      <w:tr w:rsidR="000665C2" w:rsidRPr="000665C2" w:rsidTr="000665C2">
        <w:trPr>
          <w:trHeight w:val="881"/>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Предприятия торговли с площадью торговых залов от 50 до 200 кв.м</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 торговой площади</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7</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w:t>
            </w:r>
          </w:p>
        </w:tc>
      </w:tr>
      <w:tr w:rsidR="000665C2" w:rsidRPr="000665C2" w:rsidTr="000665C2">
        <w:trPr>
          <w:trHeight w:val="881"/>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Предприятия торговли с площадью торговых залов до 50 кв.м</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 торговой площади</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7</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Рынки</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50 торговых мест</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35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48</w:t>
            </w:r>
          </w:p>
        </w:tc>
      </w:tr>
      <w:tr w:rsidR="000665C2" w:rsidRPr="000665C2" w:rsidTr="000665C2">
        <w:trPr>
          <w:trHeight w:val="881"/>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Рестораны и кафе общегородского значения, клубы</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мест</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29</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Гостиницы высшей категории</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мест</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20</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24</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Гостиницы прочие в т.ч. коммунальные</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мест</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6</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9</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Бани</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единовременных посетителей</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15</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18</w:t>
            </w:r>
          </w:p>
        </w:tc>
      </w:tr>
      <w:tr w:rsidR="000665C2" w:rsidRPr="000665C2" w:rsidTr="000665C2">
        <w:trPr>
          <w:trHeight w:val="132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Объекты бытового обслуживания (парикмахерские, ателье, химчистки, прачечные, мастерские)</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 рабочее место</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3</w:t>
            </w:r>
          </w:p>
        </w:tc>
      </w:tr>
      <w:tr w:rsidR="000665C2" w:rsidRPr="000665C2" w:rsidTr="000665C2">
        <w:trPr>
          <w:trHeight w:val="881"/>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Вокзалы всех видов транспорта, в т.ч. аэропорты, речные вокзалы</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xml:space="preserve">100 пассажиров, прибы- вающих в час «пик» </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29</w:t>
            </w:r>
          </w:p>
        </w:tc>
      </w:tr>
      <w:tr w:rsidR="000665C2" w:rsidRPr="000665C2" w:rsidTr="000665C2">
        <w:trPr>
          <w:trHeight w:val="440"/>
          <w:tblCellSpacing w:w="5" w:type="nil"/>
        </w:trPr>
        <w:tc>
          <w:tcPr>
            <w:tcW w:w="9437" w:type="dxa"/>
            <w:gridSpan w:val="4"/>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jc w:val="center"/>
              <w:outlineLvl w:val="5"/>
              <w:rPr>
                <w:rFonts w:eastAsia="Calibri"/>
                <w:highlight w:val="yellow"/>
                <w:lang w:eastAsia="en-US"/>
              </w:rPr>
            </w:pPr>
            <w:bookmarkStart w:id="3" w:name="Par5813"/>
            <w:bookmarkEnd w:id="3"/>
            <w:r w:rsidRPr="000665C2">
              <w:rPr>
                <w:rFonts w:eastAsia="Calibri"/>
                <w:lang w:eastAsia="en-US"/>
              </w:rPr>
              <w:t>Рекреационные территории и объекты отдыха</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lastRenderedPageBreak/>
              <w:t>Пляжи и парки в зонах отдыха (аквапарки)</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единовременных посетителей</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28</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38</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Лесопарки и заповедники</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то же</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14</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19</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Базы кратковременного отдыха</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то же</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29</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Береговые базы маломерного флота</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то же</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29</w:t>
            </w:r>
          </w:p>
        </w:tc>
      </w:tr>
      <w:tr w:rsidR="000665C2" w:rsidRPr="000665C2" w:rsidTr="000665C2">
        <w:trPr>
          <w:trHeight w:val="113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Дома отдыха и санатории, санатории-профилактории, базы отдыха предприятий и туристские базы</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отдыхающих и обслуживающего персонала</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7</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Гостиницы (туристские и курортные)</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то же</w:t>
            </w:r>
          </w:p>
        </w:tc>
        <w:tc>
          <w:tcPr>
            <w:tcW w:w="158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21</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29</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Гостевые дома</w:t>
            </w:r>
          </w:p>
        </w:tc>
        <w:tc>
          <w:tcPr>
            <w:tcW w:w="3064" w:type="dxa"/>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 объект</w:t>
            </w:r>
          </w:p>
        </w:tc>
        <w:tc>
          <w:tcPr>
            <w:tcW w:w="3013" w:type="dxa"/>
            <w:gridSpan w:val="2"/>
            <w:tcBorders>
              <w:top w:val="single" w:sz="4" w:space="0" w:color="auto"/>
              <w:left w:val="single" w:sz="4" w:space="0" w:color="auto"/>
              <w:bottom w:val="single" w:sz="4" w:space="0" w:color="auto"/>
              <w:right w:val="single" w:sz="4" w:space="0" w:color="auto"/>
            </w:tcBorders>
            <w:shd w:val="clear" w:color="auto" w:fill="FFFFFF"/>
          </w:tcPr>
          <w:p w:rsidR="000665C2" w:rsidRPr="000665C2" w:rsidRDefault="000665C2" w:rsidP="000665C2">
            <w:pPr>
              <w:widowControl w:val="0"/>
              <w:autoSpaceDE w:val="0"/>
              <w:autoSpaceDN w:val="0"/>
              <w:adjustRightInd w:val="0"/>
              <w:rPr>
                <w:rFonts w:eastAsia="Calibri"/>
                <w:highlight w:val="yellow"/>
                <w:lang w:eastAsia="en-US"/>
              </w:rPr>
            </w:pPr>
            <w:r w:rsidRPr="000665C2">
              <w:rPr>
                <w:rFonts w:eastAsia="Calibri"/>
                <w:lang w:eastAsia="en-US"/>
              </w:rPr>
              <w:t xml:space="preserve">Н е  менее  2 </w:t>
            </w:r>
          </w:p>
        </w:tc>
      </w:tr>
      <w:tr w:rsidR="000665C2" w:rsidRPr="000665C2" w:rsidTr="000665C2">
        <w:trPr>
          <w:trHeight w:val="440"/>
          <w:tblCellSpacing w:w="5" w:type="nil"/>
        </w:trPr>
        <w:tc>
          <w:tcPr>
            <w:tcW w:w="3359"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Мотели и кемпинги</w:t>
            </w:r>
          </w:p>
        </w:tc>
        <w:tc>
          <w:tcPr>
            <w:tcW w:w="3064"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то же</w:t>
            </w:r>
          </w:p>
        </w:tc>
        <w:tc>
          <w:tcPr>
            <w:tcW w:w="3013" w:type="dxa"/>
            <w:gridSpan w:val="2"/>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По расчетной вместимости</w:t>
            </w:r>
          </w:p>
        </w:tc>
      </w:tr>
      <w:tr w:rsidR="000665C2" w:rsidRPr="000665C2" w:rsidTr="000665C2">
        <w:trPr>
          <w:trHeight w:val="1068"/>
          <w:tblCellSpacing w:w="5" w:type="nil"/>
        </w:trPr>
        <w:tc>
          <w:tcPr>
            <w:tcW w:w="3359"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Предприятия общественного питания, торговли и коммунально-бытового обслуживания в зонах отдыха</w:t>
            </w:r>
          </w:p>
        </w:tc>
        <w:tc>
          <w:tcPr>
            <w:tcW w:w="3064"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100 мест в залах или единовременных посетителей и персонала</w:t>
            </w:r>
          </w:p>
        </w:tc>
        <w:tc>
          <w:tcPr>
            <w:tcW w:w="1582"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14</w:t>
            </w:r>
          </w:p>
        </w:tc>
        <w:tc>
          <w:tcPr>
            <w:tcW w:w="1432"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19</w:t>
            </w:r>
          </w:p>
        </w:tc>
      </w:tr>
      <w:tr w:rsidR="000665C2" w:rsidRPr="000665C2" w:rsidTr="000665C2">
        <w:trPr>
          <w:trHeight w:val="881"/>
          <w:tblCellSpacing w:w="5" w:type="nil"/>
        </w:trPr>
        <w:tc>
          <w:tcPr>
            <w:tcW w:w="3359"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 xml:space="preserve">Садоводческие товарищества </w:t>
            </w: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(гостевые автостоянки)</w:t>
            </w:r>
          </w:p>
        </w:tc>
        <w:tc>
          <w:tcPr>
            <w:tcW w:w="3064"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10 участков</w:t>
            </w:r>
          </w:p>
        </w:tc>
        <w:tc>
          <w:tcPr>
            <w:tcW w:w="1582"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3</w:t>
            </w:r>
          </w:p>
        </w:tc>
        <w:tc>
          <w:tcPr>
            <w:tcW w:w="1432" w:type="dxa"/>
            <w:tcBorders>
              <w:top w:val="single" w:sz="4" w:space="0" w:color="auto"/>
              <w:left w:val="single" w:sz="4" w:space="0" w:color="auto"/>
              <w:bottom w:val="single" w:sz="4" w:space="0" w:color="auto"/>
              <w:right w:val="single" w:sz="4" w:space="0" w:color="auto"/>
            </w:tcBorders>
          </w:tcPr>
          <w:p w:rsidR="000665C2" w:rsidRPr="000665C2" w:rsidRDefault="000665C2" w:rsidP="000665C2">
            <w:pPr>
              <w:widowControl w:val="0"/>
              <w:autoSpaceDE w:val="0"/>
              <w:autoSpaceDN w:val="0"/>
              <w:adjustRightInd w:val="0"/>
              <w:rPr>
                <w:rFonts w:eastAsia="Calibri"/>
                <w:lang w:eastAsia="en-US"/>
              </w:rPr>
            </w:pPr>
          </w:p>
          <w:p w:rsidR="000665C2" w:rsidRPr="000665C2" w:rsidRDefault="000665C2" w:rsidP="000665C2">
            <w:pPr>
              <w:widowControl w:val="0"/>
              <w:autoSpaceDE w:val="0"/>
              <w:autoSpaceDN w:val="0"/>
              <w:adjustRightInd w:val="0"/>
              <w:rPr>
                <w:rFonts w:eastAsia="Calibri"/>
                <w:lang w:eastAsia="en-US"/>
              </w:rPr>
            </w:pPr>
            <w:r w:rsidRPr="000665C2">
              <w:rPr>
                <w:rFonts w:eastAsia="Calibri"/>
                <w:lang w:eastAsia="en-US"/>
              </w:rPr>
              <w:t>4</w:t>
            </w:r>
          </w:p>
        </w:tc>
      </w:tr>
    </w:tbl>
    <w:p w:rsidR="000665C2" w:rsidRDefault="000665C2" w:rsidP="000665C2">
      <w:pPr>
        <w:jc w:val="both"/>
        <w:rPr>
          <w:rFonts w:eastAsia="Calibri"/>
          <w:sz w:val="28"/>
          <w:szCs w:val="28"/>
          <w:lang w:eastAsia="en-US"/>
        </w:rPr>
      </w:pPr>
    </w:p>
    <w:p w:rsidR="000665C2" w:rsidRPr="000665C2" w:rsidRDefault="000665C2" w:rsidP="000665C2">
      <w:pPr>
        <w:autoSpaceDE w:val="0"/>
        <w:autoSpaceDN w:val="0"/>
        <w:adjustRightInd w:val="0"/>
        <w:ind w:firstLine="540"/>
        <w:jc w:val="both"/>
        <w:rPr>
          <w:rFonts w:eastAsia="Calibri"/>
          <w:lang w:eastAsia="en-US"/>
        </w:rPr>
      </w:pPr>
      <w:r>
        <w:rPr>
          <w:rFonts w:eastAsia="Calibri"/>
          <w:sz w:val="28"/>
          <w:szCs w:val="28"/>
          <w:lang w:eastAsia="en-US"/>
        </w:rPr>
        <w:tab/>
      </w:r>
      <w:r w:rsidRPr="000665C2">
        <w:rPr>
          <w:rFonts w:eastAsia="Calibri"/>
          <w:lang w:eastAsia="en-US"/>
        </w:rPr>
        <w:t>Примечания:</w:t>
      </w:r>
    </w:p>
    <w:p w:rsidR="000665C2" w:rsidRPr="000665C2" w:rsidRDefault="000665C2" w:rsidP="000665C2">
      <w:pPr>
        <w:widowControl w:val="0"/>
        <w:autoSpaceDE w:val="0"/>
        <w:autoSpaceDN w:val="0"/>
        <w:adjustRightInd w:val="0"/>
        <w:ind w:firstLine="567"/>
        <w:jc w:val="both"/>
        <w:rPr>
          <w:rFonts w:eastAsia="Calibri"/>
          <w:lang w:eastAsia="en-US"/>
        </w:rPr>
      </w:pPr>
      <w:r w:rsidRPr="000665C2">
        <w:rPr>
          <w:rFonts w:eastAsia="Calibri"/>
          <w:lang w:eastAsia="en-US"/>
        </w:rPr>
        <w:t>1) Приобъектные автостоянки дошкольных организаций и школ проектируются вне территории указанных учреждений на расстоянии от границ участка в соответст</w:t>
      </w:r>
      <w:r>
        <w:rPr>
          <w:rFonts w:eastAsia="Calibri"/>
          <w:lang w:eastAsia="en-US"/>
        </w:rPr>
        <w:t>вии с требованиями  таблицы 42</w:t>
      </w:r>
      <w:r w:rsidRPr="000665C2">
        <w:rPr>
          <w:rFonts w:eastAsia="Calibri"/>
          <w:lang w:eastAsia="en-US"/>
        </w:rPr>
        <w:t xml:space="preserve"> настоящих нормативов, с учетом вместимости автостоянки.</w:t>
      </w:r>
    </w:p>
    <w:p w:rsidR="000665C2" w:rsidRPr="000665C2" w:rsidRDefault="000665C2" w:rsidP="000665C2">
      <w:pPr>
        <w:widowControl w:val="0"/>
        <w:autoSpaceDE w:val="0"/>
        <w:autoSpaceDN w:val="0"/>
        <w:adjustRightInd w:val="0"/>
        <w:ind w:firstLine="426"/>
        <w:jc w:val="both"/>
        <w:rPr>
          <w:rFonts w:eastAsia="Calibri"/>
          <w:lang w:eastAsia="en-US"/>
        </w:rPr>
      </w:pPr>
      <w:r w:rsidRPr="000665C2">
        <w:rPr>
          <w:rFonts w:eastAsia="Calibri"/>
          <w:lang w:eastAsia="en-US"/>
        </w:rPr>
        <w:t xml:space="preserve">   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665C2" w:rsidRPr="000665C2" w:rsidRDefault="000665C2" w:rsidP="000665C2">
      <w:pPr>
        <w:widowControl w:val="0"/>
        <w:autoSpaceDE w:val="0"/>
        <w:autoSpaceDN w:val="0"/>
        <w:adjustRightInd w:val="0"/>
        <w:ind w:firstLine="426"/>
        <w:jc w:val="both"/>
        <w:rPr>
          <w:rFonts w:eastAsia="Calibri"/>
          <w:lang w:eastAsia="en-US"/>
        </w:rPr>
      </w:pPr>
      <w:r w:rsidRPr="000665C2">
        <w:rPr>
          <w:rFonts w:eastAsia="Calibri"/>
          <w:lang w:eastAsia="en-US"/>
        </w:rPr>
        <w:t xml:space="preserve">   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0665C2" w:rsidRPr="000665C2" w:rsidRDefault="000665C2" w:rsidP="000665C2">
      <w:pPr>
        <w:widowControl w:val="0"/>
        <w:autoSpaceDE w:val="0"/>
        <w:autoSpaceDN w:val="0"/>
        <w:adjustRightInd w:val="0"/>
        <w:ind w:firstLine="426"/>
        <w:jc w:val="both"/>
        <w:rPr>
          <w:rFonts w:eastAsia="Calibri"/>
          <w:lang w:eastAsia="en-US"/>
        </w:rPr>
      </w:pPr>
      <w:r>
        <w:rPr>
          <w:rFonts w:eastAsia="Calibri"/>
          <w:lang w:eastAsia="en-US"/>
        </w:rPr>
        <w:t xml:space="preserve">   4) Число машино</w:t>
      </w:r>
      <w:r w:rsidRPr="000665C2">
        <w:rPr>
          <w:rFonts w:eastAsia="Calibri"/>
          <w:lang w:eastAsia="en-US"/>
        </w:rPr>
        <w:t>мест следует принимать при уровнях автомобилизации, определенных на расчетный срок.</w:t>
      </w:r>
    </w:p>
    <w:p w:rsidR="000665C2" w:rsidRPr="000665C2" w:rsidRDefault="000665C2" w:rsidP="000665C2">
      <w:pPr>
        <w:autoSpaceDE w:val="0"/>
        <w:autoSpaceDN w:val="0"/>
        <w:adjustRightInd w:val="0"/>
        <w:ind w:firstLine="540"/>
        <w:jc w:val="both"/>
        <w:rPr>
          <w:rFonts w:eastAsia="Calibri"/>
          <w:lang w:eastAsia="en-US"/>
        </w:rPr>
      </w:pPr>
      <w:r w:rsidRPr="000665C2">
        <w:rPr>
          <w:rFonts w:eastAsia="Calibri"/>
          <w:lang w:eastAsia="en-US"/>
        </w:rPr>
        <w:t xml:space="preserve">   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насто</w:t>
      </w:r>
      <w:r>
        <w:rPr>
          <w:rFonts w:eastAsia="Calibri"/>
          <w:lang w:eastAsia="en-US"/>
        </w:rPr>
        <w:t>ящих Нормативов</w:t>
      </w:r>
      <w:r w:rsidRPr="000665C2">
        <w:rPr>
          <w:rFonts w:eastAsia="Calibri"/>
          <w:lang w:eastAsia="en-US"/>
        </w:rPr>
        <w:t>.</w:t>
      </w:r>
    </w:p>
    <w:p w:rsidR="000665C2" w:rsidRPr="004D75EB" w:rsidRDefault="000665C2" w:rsidP="000665C2">
      <w:pPr>
        <w:jc w:val="both"/>
        <w:rPr>
          <w:rFonts w:eastAsia="Calibri"/>
          <w:sz w:val="28"/>
          <w:szCs w:val="28"/>
          <w:lang w:eastAsia="en-US"/>
        </w:rPr>
      </w:pP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3.4.4.33</w:t>
      </w:r>
      <w:r w:rsidR="004D75EB" w:rsidRPr="004D75EB">
        <w:rPr>
          <w:rFonts w:eastAsia="Calibri"/>
          <w:sz w:val="28"/>
          <w:szCs w:val="28"/>
          <w:lang w:eastAsia="en-US"/>
        </w:rPr>
        <w:t>. Автостоянки в пределах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 xml:space="preserve">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w:t>
      </w:r>
      <w:r w:rsidRPr="004D75EB">
        <w:rPr>
          <w:rFonts w:eastAsia="Calibri"/>
          <w:sz w:val="28"/>
          <w:szCs w:val="28"/>
          <w:lang w:eastAsia="en-US"/>
        </w:rPr>
        <w:lastRenderedPageBreak/>
        <w:t>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Не допускается устройство специальных полос для стоянки автомобилей вдоль основных проезжих частей скоростных дорог и магистральных улиц с непрерывным движением транспорта.</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3.4.4.34</w:t>
      </w:r>
      <w:r w:rsidR="004D75EB" w:rsidRPr="004D75EB">
        <w:rPr>
          <w:rFonts w:eastAsia="Calibri"/>
          <w:sz w:val="28"/>
          <w:szCs w:val="28"/>
          <w:lang w:eastAsia="en-US"/>
        </w:rPr>
        <w:t>.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Территория автостоянки должна располагаться вне транспортных и пешеходных путей и обеспечиваться безопасным подходом пешеходов.</w:t>
      </w:r>
    </w:p>
    <w:p w:rsidR="004D75EB" w:rsidRPr="004D75EB" w:rsidRDefault="000665C2" w:rsidP="004D75EB">
      <w:pPr>
        <w:ind w:firstLine="709"/>
        <w:jc w:val="both"/>
        <w:rPr>
          <w:rFonts w:eastAsia="Calibri"/>
          <w:sz w:val="28"/>
          <w:szCs w:val="28"/>
          <w:lang w:eastAsia="en-US"/>
        </w:rPr>
      </w:pPr>
      <w:r>
        <w:rPr>
          <w:rFonts w:eastAsia="Calibri"/>
          <w:sz w:val="28"/>
          <w:szCs w:val="28"/>
          <w:lang w:eastAsia="en-US"/>
        </w:rPr>
        <w:t>3.4.4.35</w:t>
      </w:r>
      <w:r w:rsidR="004D75EB" w:rsidRPr="004D75EB">
        <w:rPr>
          <w:rFonts w:eastAsia="Calibri"/>
          <w:sz w:val="28"/>
          <w:szCs w:val="28"/>
          <w:lang w:eastAsia="en-US"/>
        </w:rPr>
        <w:t>. Ширина проездов на автостоянке при двухстороннем движении должна быть не менее 6 м, при одностороннем - не менее 3 м.</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3.4.4.36</w:t>
      </w:r>
      <w:r w:rsidR="004D75EB" w:rsidRPr="004D75EB">
        <w:rPr>
          <w:rFonts w:eastAsia="Calibri"/>
          <w:sz w:val="28"/>
          <w:szCs w:val="28"/>
          <w:lang w:eastAsia="en-US"/>
        </w:rPr>
        <w:t>.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кв.м.</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3.4.4.37</w:t>
      </w:r>
      <w:r w:rsidR="004D75EB" w:rsidRPr="004D75EB">
        <w:rPr>
          <w:rFonts w:eastAsia="Calibri"/>
          <w:sz w:val="28"/>
          <w:szCs w:val="28"/>
          <w:lang w:eastAsia="en-US"/>
        </w:rPr>
        <w:t>.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3.4.4.38</w:t>
      </w:r>
      <w:r w:rsidR="004D75EB" w:rsidRPr="004D75EB">
        <w:rPr>
          <w:rFonts w:eastAsia="Calibri"/>
          <w:sz w:val="28"/>
          <w:szCs w:val="28"/>
          <w:lang w:eastAsia="en-US"/>
        </w:rPr>
        <w:t>. Расстояние пешеходных подходов от автостоянок для парковки легковых автомобилей должно быть не более:</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до входов в жилые дома - 100 м;</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до пассажирских помещений вокзалов, входов в места крупных организаций торговли и общественного питания - 150 м;</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до прочих организаций и предприятий обслуживания населения и административных зданий - 250 м;</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до входов в парки, на выставки и стадионы - 400 м.</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3.4.4.39.</w:t>
      </w:r>
      <w:r w:rsidR="004D75EB" w:rsidRPr="004D75EB">
        <w:rPr>
          <w:rFonts w:eastAsia="Calibri"/>
          <w:sz w:val="28"/>
          <w:szCs w:val="28"/>
          <w:lang w:eastAsia="en-US"/>
        </w:rPr>
        <w:t xml:space="preserve">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10 постов - 1,0 га;</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15 постов - 1,5 га;</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25 постов - 2,0 га;</w:t>
      </w: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40 постов - 3,5 га.</w:t>
      </w:r>
    </w:p>
    <w:p w:rsidR="004D75EB" w:rsidRDefault="00C867D7" w:rsidP="004D75EB">
      <w:pPr>
        <w:ind w:firstLine="709"/>
        <w:jc w:val="both"/>
        <w:rPr>
          <w:rFonts w:eastAsia="Calibri"/>
          <w:sz w:val="28"/>
          <w:szCs w:val="28"/>
          <w:lang w:eastAsia="en-US"/>
        </w:rPr>
      </w:pPr>
      <w:r>
        <w:rPr>
          <w:rFonts w:eastAsia="Calibri"/>
          <w:sz w:val="28"/>
          <w:szCs w:val="28"/>
          <w:lang w:eastAsia="en-US"/>
        </w:rPr>
        <w:t>3.4.4.40</w:t>
      </w:r>
      <w:r w:rsidR="004D75EB" w:rsidRPr="004D75EB">
        <w:rPr>
          <w:rFonts w:eastAsia="Calibri"/>
          <w:sz w:val="28"/>
          <w:szCs w:val="28"/>
          <w:lang w:eastAsia="en-US"/>
        </w:rPr>
        <w:t xml:space="preserve">.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таблице </w:t>
      </w:r>
      <w:r w:rsidRPr="00C867D7">
        <w:rPr>
          <w:rFonts w:eastAsia="Calibri"/>
          <w:sz w:val="28"/>
          <w:szCs w:val="28"/>
          <w:lang w:eastAsia="en-US"/>
        </w:rPr>
        <w:t>44</w:t>
      </w:r>
      <w:r w:rsidR="004D75EB" w:rsidRPr="004D75EB">
        <w:rPr>
          <w:rFonts w:eastAsia="Calibri"/>
          <w:sz w:val="28"/>
          <w:szCs w:val="28"/>
          <w:lang w:eastAsia="en-US"/>
        </w:rPr>
        <w:t xml:space="preserve"> настоящих Нормативов.</w:t>
      </w:r>
    </w:p>
    <w:p w:rsidR="00C867D7" w:rsidRDefault="00C867D7" w:rsidP="004D75EB">
      <w:pPr>
        <w:ind w:firstLine="709"/>
        <w:jc w:val="both"/>
        <w:rPr>
          <w:rFonts w:eastAsia="Calibri"/>
          <w:sz w:val="28"/>
          <w:szCs w:val="28"/>
          <w:lang w:eastAsia="en-US"/>
        </w:rPr>
      </w:pPr>
    </w:p>
    <w:p w:rsidR="00C867D7" w:rsidRDefault="00C867D7" w:rsidP="00C867D7">
      <w:pPr>
        <w:ind w:firstLine="709"/>
        <w:jc w:val="right"/>
        <w:rPr>
          <w:rFonts w:eastAsia="Calibri"/>
          <w:sz w:val="28"/>
          <w:szCs w:val="28"/>
          <w:lang w:eastAsia="en-US"/>
        </w:rPr>
      </w:pPr>
      <w:r>
        <w:rPr>
          <w:rFonts w:eastAsia="Calibri"/>
          <w:sz w:val="28"/>
          <w:szCs w:val="28"/>
          <w:lang w:eastAsia="en-US"/>
        </w:rPr>
        <w:t>Таблица 44</w:t>
      </w:r>
    </w:p>
    <w:p w:rsidR="00C867D7" w:rsidRDefault="00C867D7" w:rsidP="00C867D7">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92"/>
        <w:gridCol w:w="1845"/>
        <w:gridCol w:w="1618"/>
      </w:tblGrid>
      <w:tr w:rsidR="00C867D7" w:rsidRPr="00C867D7" w:rsidTr="00C867D7">
        <w:trPr>
          <w:trHeight w:val="150"/>
        </w:trPr>
        <w:tc>
          <w:tcPr>
            <w:tcW w:w="53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Здания, до которых определяется расстояние</w:t>
            </w:r>
          </w:p>
        </w:tc>
        <w:tc>
          <w:tcPr>
            <w:tcW w:w="34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Расстояние, м</w:t>
            </w:r>
          </w:p>
        </w:tc>
      </w:tr>
      <w:tr w:rsidR="00C867D7" w:rsidRPr="00C867D7" w:rsidTr="00C867D7">
        <w:trPr>
          <w:trHeight w:val="150"/>
        </w:trPr>
        <w:tc>
          <w:tcPr>
            <w:tcW w:w="53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ind w:firstLine="540"/>
              <w:jc w:val="both"/>
              <w:rPr>
                <w:rFonts w:eastAsia="Calibri"/>
                <w:lang w:eastAsia="en-US"/>
              </w:rPr>
            </w:pPr>
          </w:p>
        </w:tc>
        <w:tc>
          <w:tcPr>
            <w:tcW w:w="346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от станций технического обслуживания при числе постов</w:t>
            </w:r>
          </w:p>
        </w:tc>
      </w:tr>
      <w:tr w:rsidR="00C867D7" w:rsidRPr="00C867D7" w:rsidTr="00C867D7">
        <w:trPr>
          <w:trHeight w:val="150"/>
        </w:trPr>
        <w:tc>
          <w:tcPr>
            <w:tcW w:w="53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ind w:firstLine="540"/>
              <w:jc w:val="both"/>
              <w:rPr>
                <w:rFonts w:eastAsia="Calibri"/>
                <w:lang w:eastAsia="en-US"/>
              </w:rPr>
            </w:pPr>
          </w:p>
        </w:tc>
        <w:tc>
          <w:tcPr>
            <w:tcW w:w="1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10 и менее</w:t>
            </w:r>
          </w:p>
        </w:tc>
        <w:tc>
          <w:tcPr>
            <w:tcW w:w="1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11 - 30</w:t>
            </w:r>
          </w:p>
        </w:tc>
      </w:tr>
      <w:tr w:rsidR="00C867D7" w:rsidRPr="00C867D7" w:rsidTr="00C867D7">
        <w:trPr>
          <w:trHeight w:val="50"/>
        </w:trPr>
        <w:tc>
          <w:tcPr>
            <w:tcW w:w="5392" w:type="dxa"/>
            <w:tcBorders>
              <w:top w:val="single" w:sz="4" w:space="0" w:color="auto"/>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rPr>
                <w:rFonts w:eastAsia="Calibri"/>
                <w:lang w:eastAsia="en-US"/>
              </w:rPr>
            </w:pPr>
            <w:r w:rsidRPr="00C867D7">
              <w:rPr>
                <w:rFonts w:eastAsia="Calibri"/>
                <w:lang w:eastAsia="en-US"/>
              </w:rPr>
              <w:t>Жилые дома,</w:t>
            </w:r>
          </w:p>
        </w:tc>
        <w:tc>
          <w:tcPr>
            <w:tcW w:w="1845" w:type="dxa"/>
            <w:tcBorders>
              <w:top w:val="single" w:sz="4" w:space="0" w:color="auto"/>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15</w:t>
            </w:r>
          </w:p>
        </w:tc>
        <w:tc>
          <w:tcPr>
            <w:tcW w:w="1618" w:type="dxa"/>
            <w:tcBorders>
              <w:top w:val="single" w:sz="4" w:space="0" w:color="auto"/>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25</w:t>
            </w:r>
          </w:p>
        </w:tc>
      </w:tr>
      <w:tr w:rsidR="00C867D7" w:rsidRPr="00C867D7" w:rsidTr="00C867D7">
        <w:trPr>
          <w:trHeight w:val="50"/>
        </w:trPr>
        <w:tc>
          <w:tcPr>
            <w:tcW w:w="5392" w:type="dxa"/>
            <w:tcBorders>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rPr>
                <w:rFonts w:eastAsia="Calibri"/>
                <w:lang w:eastAsia="en-US"/>
              </w:rPr>
            </w:pPr>
            <w:r w:rsidRPr="00C867D7">
              <w:rPr>
                <w:rFonts w:eastAsia="Calibri"/>
                <w:lang w:eastAsia="en-US"/>
              </w:rPr>
              <w:t>в том числе торцы жилых домов без окон</w:t>
            </w:r>
          </w:p>
        </w:tc>
        <w:tc>
          <w:tcPr>
            <w:tcW w:w="1845" w:type="dxa"/>
            <w:tcBorders>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15</w:t>
            </w:r>
          </w:p>
        </w:tc>
        <w:tc>
          <w:tcPr>
            <w:tcW w:w="1618" w:type="dxa"/>
            <w:tcBorders>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25</w:t>
            </w:r>
          </w:p>
        </w:tc>
      </w:tr>
      <w:tr w:rsidR="00C867D7" w:rsidRPr="00C867D7" w:rsidTr="00C867D7">
        <w:trPr>
          <w:trHeight w:val="50"/>
        </w:trPr>
        <w:tc>
          <w:tcPr>
            <w:tcW w:w="5392" w:type="dxa"/>
            <w:tcBorders>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rPr>
                <w:rFonts w:eastAsia="Calibri"/>
                <w:lang w:eastAsia="en-US"/>
              </w:rPr>
            </w:pPr>
            <w:r w:rsidRPr="00C867D7">
              <w:rPr>
                <w:rFonts w:eastAsia="Calibri"/>
                <w:lang w:eastAsia="en-US"/>
              </w:rPr>
              <w:t>Общественные здания</w:t>
            </w:r>
          </w:p>
        </w:tc>
        <w:tc>
          <w:tcPr>
            <w:tcW w:w="1845" w:type="dxa"/>
            <w:tcBorders>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15</w:t>
            </w:r>
          </w:p>
        </w:tc>
        <w:tc>
          <w:tcPr>
            <w:tcW w:w="1618" w:type="dxa"/>
            <w:tcBorders>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20</w:t>
            </w:r>
          </w:p>
        </w:tc>
      </w:tr>
      <w:tr w:rsidR="00C867D7" w:rsidRPr="00C867D7" w:rsidTr="00C867D7">
        <w:trPr>
          <w:trHeight w:val="50"/>
        </w:trPr>
        <w:tc>
          <w:tcPr>
            <w:tcW w:w="5392" w:type="dxa"/>
            <w:tcBorders>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rPr>
                <w:rFonts w:eastAsia="Calibri"/>
                <w:lang w:eastAsia="en-US"/>
              </w:rPr>
            </w:pPr>
            <w:r w:rsidRPr="00C867D7">
              <w:rPr>
                <w:rFonts w:eastAsia="Calibri"/>
                <w:lang w:eastAsia="en-US"/>
              </w:rPr>
              <w:t>Общеобразовательные школы и дошкольные образовательные учреждения</w:t>
            </w:r>
          </w:p>
        </w:tc>
        <w:tc>
          <w:tcPr>
            <w:tcW w:w="1845" w:type="dxa"/>
            <w:tcBorders>
              <w:left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50</w:t>
            </w:r>
          </w:p>
        </w:tc>
        <w:tc>
          <w:tcPr>
            <w:tcW w:w="1618" w:type="dxa"/>
            <w:tcBorders>
              <w:left w:val="single" w:sz="4" w:space="0" w:color="auto"/>
              <w:right w:val="single" w:sz="4" w:space="0" w:color="auto"/>
            </w:tcBorders>
            <w:tcMar>
              <w:top w:w="102" w:type="dxa"/>
              <w:left w:w="62" w:type="dxa"/>
              <w:bottom w:w="102" w:type="dxa"/>
              <w:right w:w="62" w:type="dxa"/>
            </w:tcMar>
          </w:tcPr>
          <w:p w:rsidR="00C867D7" w:rsidRPr="00C867D7" w:rsidRDefault="005C3C4D" w:rsidP="00C867D7">
            <w:pPr>
              <w:autoSpaceDE w:val="0"/>
              <w:autoSpaceDN w:val="0"/>
              <w:adjustRightInd w:val="0"/>
              <w:jc w:val="center"/>
              <w:rPr>
                <w:rFonts w:eastAsia="Calibri"/>
                <w:lang w:eastAsia="en-US"/>
              </w:rPr>
            </w:pPr>
            <w:hyperlink w:anchor="Par24" w:history="1">
              <w:r w:rsidR="00C867D7" w:rsidRPr="00C867D7">
                <w:rPr>
                  <w:rFonts w:eastAsia="Calibri"/>
                  <w:lang w:eastAsia="en-US"/>
                </w:rPr>
                <w:t>*</w:t>
              </w:r>
            </w:hyperlink>
          </w:p>
        </w:tc>
      </w:tr>
      <w:tr w:rsidR="00C867D7" w:rsidRPr="00C867D7" w:rsidTr="00C867D7">
        <w:trPr>
          <w:trHeight w:val="50"/>
        </w:trPr>
        <w:tc>
          <w:tcPr>
            <w:tcW w:w="5392" w:type="dxa"/>
            <w:tcBorders>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rPr>
                <w:rFonts w:eastAsia="Calibri"/>
                <w:lang w:eastAsia="en-US"/>
              </w:rPr>
            </w:pPr>
            <w:r w:rsidRPr="00C867D7">
              <w:rPr>
                <w:rFonts w:eastAsia="Calibri"/>
                <w:lang w:eastAsia="en-US"/>
              </w:rPr>
              <w:t>Лечебные учреждения со стационаром</w:t>
            </w:r>
          </w:p>
        </w:tc>
        <w:tc>
          <w:tcPr>
            <w:tcW w:w="1845" w:type="dxa"/>
            <w:tcBorders>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C867D7" w:rsidP="00C867D7">
            <w:pPr>
              <w:autoSpaceDE w:val="0"/>
              <w:autoSpaceDN w:val="0"/>
              <w:adjustRightInd w:val="0"/>
              <w:jc w:val="center"/>
              <w:rPr>
                <w:rFonts w:eastAsia="Calibri"/>
                <w:lang w:eastAsia="en-US"/>
              </w:rPr>
            </w:pPr>
            <w:r w:rsidRPr="00C867D7">
              <w:rPr>
                <w:rFonts w:eastAsia="Calibri"/>
                <w:lang w:eastAsia="en-US"/>
              </w:rPr>
              <w:t>50</w:t>
            </w:r>
          </w:p>
        </w:tc>
        <w:tc>
          <w:tcPr>
            <w:tcW w:w="1618" w:type="dxa"/>
            <w:tcBorders>
              <w:left w:val="single" w:sz="4" w:space="0" w:color="auto"/>
              <w:bottom w:val="single" w:sz="4" w:space="0" w:color="auto"/>
              <w:right w:val="single" w:sz="4" w:space="0" w:color="auto"/>
            </w:tcBorders>
            <w:tcMar>
              <w:top w:w="102" w:type="dxa"/>
              <w:left w:w="62" w:type="dxa"/>
              <w:bottom w:w="102" w:type="dxa"/>
              <w:right w:w="62" w:type="dxa"/>
            </w:tcMar>
          </w:tcPr>
          <w:p w:rsidR="00C867D7" w:rsidRPr="00C867D7" w:rsidRDefault="005C3C4D" w:rsidP="00C867D7">
            <w:pPr>
              <w:autoSpaceDE w:val="0"/>
              <w:autoSpaceDN w:val="0"/>
              <w:adjustRightInd w:val="0"/>
              <w:jc w:val="center"/>
              <w:rPr>
                <w:rFonts w:eastAsia="Calibri"/>
                <w:lang w:eastAsia="en-US"/>
              </w:rPr>
            </w:pPr>
            <w:hyperlink w:anchor="Par24" w:history="1">
              <w:r w:rsidR="00C867D7" w:rsidRPr="00C867D7">
                <w:rPr>
                  <w:rFonts w:eastAsia="Calibri"/>
                  <w:lang w:eastAsia="en-US"/>
                </w:rPr>
                <w:t>*</w:t>
              </w:r>
            </w:hyperlink>
          </w:p>
        </w:tc>
      </w:tr>
    </w:tbl>
    <w:p w:rsidR="00C867D7" w:rsidRPr="004D75EB" w:rsidRDefault="00C867D7" w:rsidP="00C867D7">
      <w:pPr>
        <w:jc w:val="both"/>
        <w:rPr>
          <w:rFonts w:eastAsia="Calibri"/>
          <w:color w:val="00B050"/>
          <w:sz w:val="28"/>
          <w:szCs w:val="28"/>
          <w:lang w:eastAsia="en-US"/>
        </w:rPr>
      </w:pPr>
    </w:p>
    <w:p w:rsidR="00C867D7" w:rsidRPr="00C867D7" w:rsidRDefault="00C867D7" w:rsidP="00C867D7">
      <w:pPr>
        <w:autoSpaceDE w:val="0"/>
        <w:autoSpaceDN w:val="0"/>
        <w:adjustRightInd w:val="0"/>
        <w:ind w:firstLine="540"/>
        <w:jc w:val="both"/>
        <w:rPr>
          <w:rFonts w:eastAsia="Calibri"/>
          <w:lang w:eastAsia="en-US"/>
        </w:rPr>
      </w:pPr>
      <w:r w:rsidRPr="00C867D7">
        <w:rPr>
          <w:rFonts w:eastAsia="Calibri"/>
          <w:lang w:eastAsia="en-US"/>
        </w:rPr>
        <w:t>* Определяется по согласованию с органами Государственного санитарно-эпидемиологического надзора</w:t>
      </w:r>
    </w:p>
    <w:p w:rsidR="00C867D7" w:rsidRDefault="00C867D7" w:rsidP="004D75EB">
      <w:pPr>
        <w:ind w:firstLine="709"/>
        <w:jc w:val="both"/>
        <w:rPr>
          <w:rFonts w:eastAsia="Calibri"/>
          <w:sz w:val="28"/>
          <w:szCs w:val="28"/>
          <w:lang w:eastAsia="en-US"/>
        </w:rPr>
      </w:pPr>
    </w:p>
    <w:p w:rsidR="004D75EB" w:rsidRPr="004D75EB" w:rsidRDefault="00C867D7" w:rsidP="004D75EB">
      <w:pPr>
        <w:ind w:firstLine="709"/>
        <w:jc w:val="both"/>
        <w:rPr>
          <w:rFonts w:eastAsia="Calibri"/>
          <w:sz w:val="28"/>
          <w:szCs w:val="28"/>
          <w:lang w:eastAsia="en-US"/>
        </w:rPr>
      </w:pPr>
      <w:r>
        <w:rPr>
          <w:rFonts w:eastAsia="Calibri"/>
          <w:sz w:val="28"/>
          <w:szCs w:val="28"/>
          <w:lang w:eastAsia="en-US"/>
        </w:rPr>
        <w:t>3.4.4.41</w:t>
      </w:r>
      <w:r w:rsidR="004D75EB" w:rsidRPr="004D75EB">
        <w:rPr>
          <w:rFonts w:eastAsia="Calibri"/>
          <w:sz w:val="28"/>
          <w:szCs w:val="28"/>
          <w:lang w:eastAsia="en-US"/>
        </w:rPr>
        <w:t>.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4D75EB" w:rsidRPr="004D75EB" w:rsidRDefault="00696C0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2 колонки - 0,1 га;</w:t>
      </w:r>
    </w:p>
    <w:p w:rsidR="004D75EB" w:rsidRPr="004D75EB" w:rsidRDefault="00696C0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5 колонок - 0,2 га;</w:t>
      </w:r>
    </w:p>
    <w:p w:rsidR="004D75EB" w:rsidRPr="004D75EB" w:rsidRDefault="00696C0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7 колонок - 0,3 га;</w:t>
      </w:r>
    </w:p>
    <w:p w:rsidR="004D75EB" w:rsidRPr="004D75EB" w:rsidRDefault="00696C0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9 колонок - 0,35 га;</w:t>
      </w:r>
    </w:p>
    <w:p w:rsidR="004D75EB" w:rsidRPr="004D75EB" w:rsidRDefault="00696C00" w:rsidP="004D75EB">
      <w:pPr>
        <w:ind w:firstLine="709"/>
        <w:jc w:val="both"/>
        <w:rPr>
          <w:rFonts w:eastAsia="Calibri"/>
          <w:sz w:val="28"/>
          <w:szCs w:val="28"/>
          <w:lang w:eastAsia="en-US"/>
        </w:rPr>
      </w:pPr>
      <w:r>
        <w:rPr>
          <w:rFonts w:eastAsia="Calibri"/>
          <w:sz w:val="28"/>
          <w:szCs w:val="28"/>
          <w:lang w:eastAsia="en-US"/>
        </w:rPr>
        <w:t xml:space="preserve">- </w:t>
      </w:r>
      <w:r w:rsidR="004D75EB" w:rsidRPr="004D75EB">
        <w:rPr>
          <w:rFonts w:eastAsia="Calibri"/>
          <w:sz w:val="28"/>
          <w:szCs w:val="28"/>
          <w:lang w:eastAsia="en-US"/>
        </w:rPr>
        <w:t>на 11 колонок - 0,4 га.</w:t>
      </w:r>
    </w:p>
    <w:p w:rsidR="004D75EB" w:rsidRPr="004D75EB" w:rsidRDefault="00696C00" w:rsidP="004D75EB">
      <w:pPr>
        <w:ind w:firstLine="709"/>
        <w:jc w:val="both"/>
        <w:rPr>
          <w:rFonts w:eastAsia="Calibri"/>
          <w:color w:val="FF0000"/>
          <w:sz w:val="28"/>
          <w:szCs w:val="28"/>
          <w:lang w:eastAsia="en-US"/>
        </w:rPr>
      </w:pPr>
      <w:r>
        <w:rPr>
          <w:rFonts w:eastAsia="Calibri"/>
          <w:sz w:val="28"/>
          <w:szCs w:val="28"/>
          <w:lang w:eastAsia="en-US"/>
        </w:rPr>
        <w:t>3.4.4.42</w:t>
      </w:r>
      <w:r w:rsidR="004D75EB" w:rsidRPr="004D75EB">
        <w:rPr>
          <w:rFonts w:eastAsia="Calibri"/>
          <w:sz w:val="28"/>
          <w:szCs w:val="28"/>
          <w:lang w:eastAsia="en-US"/>
        </w:rPr>
        <w:t xml:space="preserve">. Расстояния от АЗС до объектов, к ним не относящихся, следует принимать </w:t>
      </w:r>
      <w:r w:rsidR="004D75EB" w:rsidRPr="00675CB9">
        <w:rPr>
          <w:rFonts w:eastAsia="Calibri"/>
          <w:sz w:val="28"/>
          <w:szCs w:val="28"/>
          <w:lang w:eastAsia="en-US"/>
        </w:rPr>
        <w:t>в соотве</w:t>
      </w:r>
      <w:r w:rsidR="00675CB9" w:rsidRPr="00675CB9">
        <w:rPr>
          <w:rFonts w:eastAsia="Calibri"/>
          <w:sz w:val="28"/>
          <w:szCs w:val="28"/>
          <w:lang w:eastAsia="en-US"/>
        </w:rPr>
        <w:t>тствии с требованиями раздела 11</w:t>
      </w:r>
      <w:r w:rsidR="004D75EB" w:rsidRPr="00675CB9">
        <w:rPr>
          <w:rFonts w:eastAsia="Calibri"/>
          <w:sz w:val="28"/>
          <w:szCs w:val="28"/>
          <w:lang w:eastAsia="en-US"/>
        </w:rPr>
        <w:t xml:space="preserve"> «Противопожарные требования» настоящих Нормативов.</w:t>
      </w:r>
    </w:p>
    <w:p w:rsidR="004D75EB" w:rsidRPr="004D75EB" w:rsidRDefault="004D75EB" w:rsidP="004D75EB">
      <w:pPr>
        <w:ind w:firstLine="709"/>
        <w:jc w:val="both"/>
        <w:rPr>
          <w:rFonts w:eastAsia="Calibri"/>
          <w:sz w:val="28"/>
          <w:szCs w:val="28"/>
          <w:lang w:eastAsia="en-US"/>
        </w:rPr>
      </w:pPr>
      <w:r w:rsidRPr="004D75EB">
        <w:rPr>
          <w:rFonts w:eastAsia="Calibri"/>
          <w:sz w:val="28"/>
          <w:szCs w:val="28"/>
          <w:lang w:eastAsia="en-US"/>
        </w:rP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4D75EB" w:rsidRDefault="004D75EB" w:rsidP="004D75EB">
      <w:pPr>
        <w:ind w:firstLine="709"/>
        <w:jc w:val="both"/>
        <w:rPr>
          <w:rFonts w:eastAsia="Calibri"/>
          <w:sz w:val="28"/>
          <w:szCs w:val="28"/>
          <w:lang w:eastAsia="en-US"/>
        </w:rPr>
      </w:pPr>
      <w:r w:rsidRPr="004D75EB">
        <w:rPr>
          <w:rFonts w:eastAsia="Calibri"/>
          <w:sz w:val="28"/>
          <w:szCs w:val="28"/>
          <w:lang w:eastAsia="en-US"/>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rsidR="00696C00" w:rsidRDefault="00696C00" w:rsidP="004D75EB">
      <w:pPr>
        <w:ind w:firstLine="709"/>
        <w:jc w:val="both"/>
        <w:rPr>
          <w:rFonts w:eastAsia="Calibri"/>
          <w:sz w:val="28"/>
          <w:szCs w:val="28"/>
          <w:lang w:eastAsia="en-US"/>
        </w:rPr>
      </w:pPr>
    </w:p>
    <w:p w:rsidR="00696C00" w:rsidRPr="00696C00" w:rsidRDefault="00696C00" w:rsidP="00696C00">
      <w:pPr>
        <w:ind w:firstLine="709"/>
        <w:jc w:val="both"/>
        <w:rPr>
          <w:rFonts w:eastAsia="Calibri"/>
          <w:sz w:val="28"/>
          <w:szCs w:val="28"/>
          <w:lang w:eastAsia="en-US"/>
        </w:rPr>
      </w:pPr>
      <w:r w:rsidRPr="00696C00">
        <w:rPr>
          <w:rFonts w:eastAsia="Calibri"/>
          <w:sz w:val="28"/>
          <w:szCs w:val="28"/>
          <w:lang w:eastAsia="en-US"/>
        </w:rPr>
        <w:t>Требования к размещению комплексов дорожного сервиса в границах полос отвода автомобильных дорог</w:t>
      </w:r>
    </w:p>
    <w:p w:rsidR="00696C00" w:rsidRPr="00696C00" w:rsidRDefault="00696C00" w:rsidP="00696C00">
      <w:pPr>
        <w:ind w:firstLine="709"/>
        <w:jc w:val="both"/>
        <w:rPr>
          <w:rFonts w:eastAsia="Calibri"/>
          <w:sz w:val="28"/>
          <w:szCs w:val="28"/>
          <w:lang w:eastAsia="en-US"/>
        </w:rPr>
      </w:pPr>
    </w:p>
    <w:p w:rsidR="00696C00" w:rsidRPr="00696C00" w:rsidRDefault="00696C00" w:rsidP="00696C00">
      <w:pPr>
        <w:ind w:firstLine="709"/>
        <w:jc w:val="both"/>
        <w:rPr>
          <w:rFonts w:eastAsia="Calibri"/>
          <w:sz w:val="28"/>
          <w:szCs w:val="28"/>
          <w:lang w:eastAsia="en-US"/>
        </w:rPr>
      </w:pPr>
      <w:r>
        <w:rPr>
          <w:rFonts w:eastAsia="Calibri"/>
          <w:sz w:val="28"/>
          <w:szCs w:val="28"/>
          <w:lang w:eastAsia="en-US"/>
        </w:rPr>
        <w:t>3.4.4.42</w:t>
      </w:r>
      <w:r w:rsidRPr="00696C00">
        <w:rPr>
          <w:rFonts w:eastAsia="Calibri"/>
          <w:sz w:val="28"/>
          <w:szCs w:val="28"/>
          <w:lang w:eastAsia="en-US"/>
        </w:rPr>
        <w:t xml:space="preserve">. Размещение объектов и комплексов дорожного сервиса следует осуществлять в соответствии с Постановлением Правительства Российской </w:t>
      </w:r>
      <w:r w:rsidRPr="00696C00">
        <w:rPr>
          <w:rFonts w:eastAsia="Calibri"/>
          <w:sz w:val="28"/>
          <w:szCs w:val="28"/>
          <w:lang w:eastAsia="en-US"/>
        </w:rPr>
        <w:lastRenderedPageBreak/>
        <w:t>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раздела 10 "Здания и сооружения дорожной и автотранспортной служб" СНиП 2.05.02-85 "Автомобильные дороги", утвержденными Постановлением Госстроя СССР от 17 декабря 1985 года N 233.</w:t>
      </w:r>
    </w:p>
    <w:p w:rsidR="00696C00" w:rsidRPr="00696C00" w:rsidRDefault="00696C00" w:rsidP="00696C00">
      <w:pPr>
        <w:ind w:firstLine="709"/>
        <w:jc w:val="both"/>
        <w:rPr>
          <w:rFonts w:eastAsia="Calibri"/>
          <w:sz w:val="28"/>
          <w:szCs w:val="28"/>
          <w:lang w:eastAsia="en-US"/>
        </w:rPr>
      </w:pPr>
      <w:r>
        <w:rPr>
          <w:rFonts w:eastAsia="Calibri"/>
          <w:sz w:val="28"/>
          <w:szCs w:val="28"/>
          <w:lang w:eastAsia="en-US"/>
        </w:rPr>
        <w:t>3.4.4.43</w:t>
      </w:r>
      <w:r w:rsidRPr="00696C00">
        <w:rPr>
          <w:rFonts w:eastAsia="Calibri"/>
          <w:sz w:val="28"/>
          <w:szCs w:val="28"/>
          <w:lang w:eastAsia="en-US"/>
        </w:rPr>
        <w:t>.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696C00" w:rsidRPr="00696C00" w:rsidRDefault="00696C00" w:rsidP="00696C00">
      <w:pPr>
        <w:ind w:firstLine="709"/>
        <w:jc w:val="both"/>
        <w:rPr>
          <w:rFonts w:eastAsia="Calibri"/>
          <w:sz w:val="28"/>
          <w:szCs w:val="28"/>
          <w:lang w:eastAsia="en-US"/>
        </w:rPr>
      </w:pPr>
      <w:r>
        <w:rPr>
          <w:rFonts w:eastAsia="Calibri"/>
          <w:sz w:val="28"/>
          <w:szCs w:val="28"/>
          <w:lang w:eastAsia="en-US"/>
        </w:rPr>
        <w:t>3.4.4.44</w:t>
      </w:r>
      <w:r w:rsidRPr="00696C00">
        <w:rPr>
          <w:rFonts w:eastAsia="Calibri"/>
          <w:sz w:val="28"/>
          <w:szCs w:val="28"/>
          <w:lang w:eastAsia="en-US"/>
        </w:rPr>
        <w:t xml:space="preserve">. Объекты дорожного сервиса различного вида могут объединяться в единые комплексы. </w:t>
      </w:r>
      <w:r w:rsidR="000C74B4">
        <w:rPr>
          <w:rFonts w:eastAsia="Calibri"/>
          <w:sz w:val="28"/>
          <w:szCs w:val="28"/>
          <w:lang w:eastAsia="en-US"/>
        </w:rPr>
        <w:t>Д</w:t>
      </w:r>
      <w:r w:rsidRPr="00824A3D">
        <w:rPr>
          <w:rFonts w:eastAsia="Calibri"/>
          <w:sz w:val="28"/>
          <w:szCs w:val="28"/>
          <w:lang w:eastAsia="en-US"/>
        </w:rPr>
        <w:t xml:space="preserve">олжно быть обеспечено предоставление перечня </w:t>
      </w:r>
      <w:r w:rsidRPr="00696C00">
        <w:rPr>
          <w:rFonts w:eastAsia="Calibri"/>
          <w:sz w:val="28"/>
          <w:szCs w:val="28"/>
          <w:lang w:eastAsia="en-US"/>
        </w:rPr>
        <w:t>услуг на объектах, входящих в комплекс, не менее указанного в приложении N 2 к Постановлению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696C00" w:rsidRDefault="00696C00" w:rsidP="00696C00">
      <w:pPr>
        <w:ind w:firstLine="709"/>
        <w:jc w:val="both"/>
        <w:rPr>
          <w:rFonts w:eastAsia="Calibri"/>
          <w:sz w:val="28"/>
          <w:szCs w:val="28"/>
          <w:lang w:eastAsia="en-US"/>
        </w:rPr>
      </w:pPr>
      <w:r>
        <w:rPr>
          <w:rFonts w:eastAsia="Calibri"/>
          <w:sz w:val="28"/>
          <w:szCs w:val="28"/>
          <w:lang w:eastAsia="en-US"/>
        </w:rPr>
        <w:t>3.4.4.45</w:t>
      </w:r>
      <w:r w:rsidRPr="00696C00">
        <w:rPr>
          <w:rFonts w:eastAsia="Calibri"/>
          <w:sz w:val="28"/>
          <w:szCs w:val="28"/>
          <w:lang w:eastAsia="en-US"/>
        </w:rPr>
        <w:t>.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таблицей 45 настоящих Нормативов.</w:t>
      </w:r>
    </w:p>
    <w:p w:rsidR="00696C00" w:rsidRDefault="00696C00" w:rsidP="00696C00">
      <w:pPr>
        <w:ind w:firstLine="709"/>
        <w:jc w:val="both"/>
        <w:rPr>
          <w:rFonts w:eastAsia="Calibri"/>
          <w:sz w:val="28"/>
          <w:szCs w:val="28"/>
          <w:lang w:eastAsia="en-US"/>
        </w:rPr>
      </w:pPr>
    </w:p>
    <w:p w:rsidR="00696C00" w:rsidRDefault="00696C00" w:rsidP="00696C00">
      <w:pPr>
        <w:ind w:firstLine="709"/>
        <w:jc w:val="right"/>
        <w:rPr>
          <w:rFonts w:eastAsia="Calibri"/>
          <w:sz w:val="28"/>
          <w:szCs w:val="28"/>
          <w:lang w:eastAsia="en-US"/>
        </w:rPr>
      </w:pPr>
      <w:r>
        <w:rPr>
          <w:rFonts w:eastAsia="Calibri"/>
          <w:sz w:val="28"/>
          <w:szCs w:val="28"/>
          <w:lang w:eastAsia="en-US"/>
        </w:rPr>
        <w:t>Таблица 45</w:t>
      </w:r>
    </w:p>
    <w:p w:rsidR="00696C00" w:rsidRDefault="00696C00" w:rsidP="00696C00">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62"/>
        <w:gridCol w:w="4285"/>
        <w:gridCol w:w="2209"/>
      </w:tblGrid>
      <w:tr w:rsidR="00696C00" w:rsidRPr="00696C00" w:rsidTr="00696C00">
        <w:trPr>
          <w:trHeight w:val="1414"/>
        </w:trPr>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Класс (категория) автомобильной дороги</w:t>
            </w: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Вид объекта дорожного сервиса</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Максимальное расстояние между объектами дорожного сервиса одного вида, км</w:t>
            </w:r>
          </w:p>
        </w:tc>
      </w:tr>
      <w:tr w:rsidR="00696C00" w:rsidRPr="00696C00" w:rsidTr="00696C00">
        <w:trPr>
          <w:trHeight w:val="231"/>
        </w:trPr>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w:t>
            </w: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2</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3</w:t>
            </w:r>
          </w:p>
        </w:tc>
      </w:tr>
      <w:tr w:rsidR="00696C00" w:rsidRPr="00696C00" w:rsidTr="00696C00">
        <w:trPr>
          <w:trHeight w:val="50"/>
        </w:trPr>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Автомагистраль (IА), скоростная автомобильная дорога (IБ)</w:t>
            </w: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мотель (кемпинг)</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250</w:t>
            </w:r>
          </w:p>
        </w:tc>
      </w:tr>
      <w:tr w:rsidR="00696C00" w:rsidRPr="00696C00" w:rsidTr="00696C00">
        <w:trPr>
          <w:trHeight w:val="201"/>
        </w:trPr>
        <w:tc>
          <w:tcPr>
            <w:tcW w:w="3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Нескоростная автомобильная дорога (IВ)</w:t>
            </w: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пункт общественного питания</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100</w:t>
            </w:r>
          </w:p>
        </w:tc>
      </w:tr>
      <w:tr w:rsidR="00696C00" w:rsidRPr="00696C00" w:rsidTr="00696C00">
        <w:trPr>
          <w:trHeight w:val="201"/>
        </w:trPr>
        <w:tc>
          <w:tcPr>
            <w:tcW w:w="3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ind w:firstLine="540"/>
              <w:jc w:val="both"/>
              <w:rPr>
                <w:rFonts w:eastAsia="Calibri"/>
                <w:lang w:eastAsia="en-US"/>
              </w:rPr>
            </w:pP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автозаправочная станция (включая моечный пункт, предприятие торговли)</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100</w:t>
            </w:r>
          </w:p>
        </w:tc>
      </w:tr>
      <w:tr w:rsidR="00696C00" w:rsidRPr="00696C00" w:rsidTr="00696C00">
        <w:trPr>
          <w:trHeight w:val="201"/>
        </w:trPr>
        <w:tc>
          <w:tcPr>
            <w:tcW w:w="3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ind w:firstLine="540"/>
              <w:jc w:val="both"/>
              <w:rPr>
                <w:rFonts w:eastAsia="Calibri"/>
                <w:lang w:eastAsia="en-US"/>
              </w:rPr>
            </w:pP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станция технического обслуживания</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100</w:t>
            </w:r>
          </w:p>
        </w:tc>
      </w:tr>
      <w:tr w:rsidR="00696C00" w:rsidRPr="00696C00" w:rsidTr="00696C00">
        <w:trPr>
          <w:trHeight w:val="201"/>
        </w:trPr>
        <w:tc>
          <w:tcPr>
            <w:tcW w:w="3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ind w:firstLine="540"/>
              <w:jc w:val="both"/>
              <w:rPr>
                <w:rFonts w:eastAsia="Calibri"/>
                <w:lang w:eastAsia="en-US"/>
              </w:rPr>
            </w:pP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 xml:space="preserve">площадка отдыха </w:t>
            </w:r>
            <w:hyperlink r:id="rId31" w:history="1">
              <w:r w:rsidRPr="00696C00">
                <w:rPr>
                  <w:rFonts w:eastAsia="Calibri"/>
                  <w:lang w:eastAsia="en-US"/>
                </w:rPr>
                <w:t>*</w:t>
              </w:r>
            </w:hyperlink>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50</w:t>
            </w:r>
          </w:p>
        </w:tc>
      </w:tr>
      <w:tr w:rsidR="00696C00" w:rsidRPr="00696C00" w:rsidTr="00696C00">
        <w:trPr>
          <w:trHeight w:val="50"/>
        </w:trPr>
        <w:tc>
          <w:tcPr>
            <w:tcW w:w="30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Нескоростная автомобильная дорога (II)</w:t>
            </w: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пункт общественного питания</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100</w:t>
            </w:r>
          </w:p>
        </w:tc>
      </w:tr>
      <w:tr w:rsidR="00696C00" w:rsidRPr="00696C00" w:rsidTr="00696C00">
        <w:trPr>
          <w:trHeight w:val="151"/>
        </w:trPr>
        <w:tc>
          <w:tcPr>
            <w:tcW w:w="3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Нескоростная автомобильная дорога (III)</w:t>
            </w: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автозаправочная станция (включая моечный пункт, предприятие торговли)</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100</w:t>
            </w:r>
          </w:p>
        </w:tc>
      </w:tr>
      <w:tr w:rsidR="00696C00" w:rsidRPr="00696C00" w:rsidTr="00696C00">
        <w:trPr>
          <w:trHeight w:val="151"/>
        </w:trPr>
        <w:tc>
          <w:tcPr>
            <w:tcW w:w="3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ind w:firstLine="540"/>
              <w:jc w:val="both"/>
              <w:rPr>
                <w:rFonts w:eastAsia="Calibri"/>
                <w:lang w:eastAsia="en-US"/>
              </w:rPr>
            </w:pP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станция технического обслуживания</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100</w:t>
            </w:r>
          </w:p>
        </w:tc>
      </w:tr>
      <w:tr w:rsidR="00696C00" w:rsidRPr="00696C00" w:rsidTr="00696C00">
        <w:trPr>
          <w:trHeight w:val="151"/>
        </w:trPr>
        <w:tc>
          <w:tcPr>
            <w:tcW w:w="3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ind w:firstLine="540"/>
              <w:jc w:val="both"/>
              <w:rPr>
                <w:rFonts w:eastAsia="Calibri"/>
                <w:lang w:eastAsia="en-US"/>
              </w:rPr>
            </w:pP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 xml:space="preserve">площадка отдыха </w:t>
            </w:r>
            <w:hyperlink r:id="rId32" w:history="1">
              <w:r w:rsidRPr="00696C00">
                <w:rPr>
                  <w:rFonts w:eastAsia="Calibri"/>
                  <w:lang w:eastAsia="en-US"/>
                </w:rPr>
                <w:t>*</w:t>
              </w:r>
            </w:hyperlink>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50</w:t>
            </w:r>
          </w:p>
        </w:tc>
      </w:tr>
      <w:tr w:rsidR="00696C00" w:rsidRPr="00696C00" w:rsidTr="00696C00">
        <w:trPr>
          <w:trHeight w:val="201"/>
        </w:trPr>
        <w:tc>
          <w:tcPr>
            <w:tcW w:w="3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Нескоростная автомобильная дорога (IV)</w:t>
            </w: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пункт общественного питания</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150</w:t>
            </w:r>
          </w:p>
        </w:tc>
      </w:tr>
      <w:tr w:rsidR="00696C00" w:rsidRPr="00696C00" w:rsidTr="00696C00">
        <w:trPr>
          <w:trHeight w:val="201"/>
        </w:trPr>
        <w:tc>
          <w:tcPr>
            <w:tcW w:w="3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ind w:firstLine="540"/>
              <w:jc w:val="both"/>
              <w:rPr>
                <w:rFonts w:eastAsia="Calibri"/>
                <w:lang w:eastAsia="en-US"/>
              </w:rPr>
            </w:pP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автозаправочная станция (включая предприятие торговли)</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150</w:t>
            </w:r>
          </w:p>
        </w:tc>
      </w:tr>
      <w:tr w:rsidR="00696C00" w:rsidRPr="00696C00" w:rsidTr="00696C00">
        <w:trPr>
          <w:trHeight w:val="201"/>
        </w:trPr>
        <w:tc>
          <w:tcPr>
            <w:tcW w:w="3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ind w:firstLine="540"/>
              <w:jc w:val="both"/>
              <w:rPr>
                <w:rFonts w:eastAsia="Calibri"/>
                <w:lang w:eastAsia="en-US"/>
              </w:rPr>
            </w:pP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станция технического обслуживания</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150</w:t>
            </w:r>
          </w:p>
        </w:tc>
      </w:tr>
      <w:tr w:rsidR="00696C00" w:rsidRPr="00696C00" w:rsidTr="00696C00">
        <w:trPr>
          <w:trHeight w:val="201"/>
        </w:trPr>
        <w:tc>
          <w:tcPr>
            <w:tcW w:w="3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ind w:firstLine="540"/>
              <w:jc w:val="both"/>
              <w:rPr>
                <w:rFonts w:eastAsia="Calibri"/>
                <w:lang w:eastAsia="en-US"/>
              </w:rPr>
            </w:pP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площадка отдыха</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75</w:t>
            </w:r>
          </w:p>
        </w:tc>
      </w:tr>
      <w:tr w:rsidR="00696C00" w:rsidRPr="00696C00" w:rsidTr="00696C00">
        <w:trPr>
          <w:trHeight w:val="101"/>
        </w:trPr>
        <w:tc>
          <w:tcPr>
            <w:tcW w:w="30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Нескоростная автомобильная дорога (V)</w:t>
            </w: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автозаправочная станция (включая предприятие торговли)</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300</w:t>
            </w:r>
          </w:p>
        </w:tc>
      </w:tr>
      <w:tr w:rsidR="00696C00" w:rsidRPr="00696C00" w:rsidTr="00696C00">
        <w:trPr>
          <w:trHeight w:val="101"/>
        </w:trPr>
        <w:tc>
          <w:tcPr>
            <w:tcW w:w="30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ind w:firstLine="540"/>
              <w:jc w:val="both"/>
              <w:rPr>
                <w:rFonts w:eastAsia="Calibri"/>
                <w:lang w:eastAsia="en-US"/>
              </w:rPr>
            </w:pPr>
          </w:p>
        </w:tc>
        <w:tc>
          <w:tcPr>
            <w:tcW w:w="42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rPr>
                <w:rFonts w:eastAsia="Calibri"/>
                <w:lang w:eastAsia="en-US"/>
              </w:rPr>
            </w:pPr>
            <w:r w:rsidRPr="00696C00">
              <w:rPr>
                <w:rFonts w:eastAsia="Calibri"/>
                <w:lang w:eastAsia="en-US"/>
              </w:rPr>
              <w:t>пункт общественного питания</w:t>
            </w:r>
          </w:p>
        </w:tc>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96C00" w:rsidRPr="00696C00" w:rsidRDefault="00696C00" w:rsidP="00696C00">
            <w:pPr>
              <w:autoSpaceDE w:val="0"/>
              <w:autoSpaceDN w:val="0"/>
              <w:adjustRightInd w:val="0"/>
              <w:jc w:val="center"/>
              <w:rPr>
                <w:rFonts w:eastAsia="Calibri"/>
                <w:lang w:eastAsia="en-US"/>
              </w:rPr>
            </w:pPr>
            <w:r w:rsidRPr="00696C00">
              <w:rPr>
                <w:rFonts w:eastAsia="Calibri"/>
                <w:lang w:eastAsia="en-US"/>
              </w:rPr>
              <w:t>300</w:t>
            </w:r>
          </w:p>
        </w:tc>
      </w:tr>
    </w:tbl>
    <w:p w:rsidR="00696C00" w:rsidRDefault="00696C00" w:rsidP="00696C00">
      <w:pPr>
        <w:jc w:val="both"/>
        <w:rPr>
          <w:rFonts w:eastAsia="Calibri"/>
          <w:color w:val="00B050"/>
          <w:sz w:val="28"/>
          <w:szCs w:val="28"/>
          <w:lang w:eastAsia="en-US"/>
        </w:rPr>
      </w:pPr>
    </w:p>
    <w:p w:rsidR="00696C00" w:rsidRPr="00696C00" w:rsidRDefault="00696C00" w:rsidP="00696C00">
      <w:pPr>
        <w:autoSpaceDE w:val="0"/>
        <w:autoSpaceDN w:val="0"/>
        <w:adjustRightInd w:val="0"/>
        <w:ind w:firstLine="540"/>
        <w:jc w:val="both"/>
        <w:rPr>
          <w:rFonts w:eastAsia="Calibri"/>
          <w:lang w:eastAsia="en-US"/>
        </w:rPr>
      </w:pPr>
      <w:r>
        <w:rPr>
          <w:rFonts w:eastAsia="Calibri"/>
          <w:color w:val="00B050"/>
          <w:sz w:val="28"/>
          <w:szCs w:val="28"/>
          <w:lang w:eastAsia="en-US"/>
        </w:rPr>
        <w:tab/>
      </w:r>
      <w:r w:rsidRPr="00696C00">
        <w:rPr>
          <w:rFonts w:eastAsia="Calibri"/>
          <w:lang w:eastAsia="en-US"/>
        </w:rPr>
        <w:t>* Для автомобильных дорог IА, IБ, IВ и II категорий с количеством полос движения 4 и более площадки отдыха должны располагаться по обе стороны автомобильной дороги.</w:t>
      </w:r>
    </w:p>
    <w:p w:rsidR="00696C00" w:rsidRPr="00696C00" w:rsidRDefault="00696C00" w:rsidP="00696C00">
      <w:pPr>
        <w:jc w:val="both"/>
        <w:rPr>
          <w:rFonts w:eastAsia="Calibri"/>
          <w:color w:val="00B050"/>
          <w:sz w:val="28"/>
          <w:szCs w:val="28"/>
          <w:lang w:eastAsia="en-US"/>
        </w:rPr>
      </w:pPr>
    </w:p>
    <w:p w:rsidR="00696C00" w:rsidRPr="00696C00" w:rsidRDefault="00824A3D" w:rsidP="00696C00">
      <w:pPr>
        <w:ind w:firstLine="709"/>
        <w:jc w:val="both"/>
        <w:rPr>
          <w:rFonts w:eastAsia="Calibri"/>
          <w:sz w:val="28"/>
          <w:szCs w:val="28"/>
          <w:lang w:eastAsia="en-US"/>
        </w:rPr>
      </w:pPr>
      <w:r>
        <w:rPr>
          <w:rFonts w:eastAsia="Calibri"/>
          <w:sz w:val="28"/>
          <w:szCs w:val="28"/>
          <w:lang w:eastAsia="en-US"/>
        </w:rPr>
        <w:t>3.4.4.46</w:t>
      </w:r>
      <w:r w:rsidR="00696C00" w:rsidRPr="00696C00">
        <w:rPr>
          <w:rFonts w:eastAsia="Calibri"/>
          <w:sz w:val="28"/>
          <w:szCs w:val="28"/>
          <w:lang w:eastAsia="en-US"/>
        </w:rPr>
        <w:t xml:space="preserve">. Комплексы дорожного сервиса - комплексы зданий и сооружений, размещаемых в пределах границ </w:t>
      </w:r>
      <w:r>
        <w:rPr>
          <w:rFonts w:eastAsia="Calibri"/>
          <w:sz w:val="28"/>
          <w:szCs w:val="28"/>
          <w:lang w:eastAsia="en-US"/>
        </w:rPr>
        <w:t>Кавказского сельского поселения</w:t>
      </w:r>
      <w:r w:rsidR="00696C00" w:rsidRPr="00696C00">
        <w:rPr>
          <w:rFonts w:eastAsia="Calibri"/>
          <w:sz w:val="28"/>
          <w:szCs w:val="28"/>
          <w:lang w:eastAsia="en-US"/>
        </w:rPr>
        <w:t xml:space="preserve">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p w:rsidR="00696C00" w:rsidRPr="00696C00" w:rsidRDefault="00824A3D" w:rsidP="000C74B4">
      <w:pPr>
        <w:ind w:firstLine="709"/>
        <w:jc w:val="both"/>
        <w:rPr>
          <w:rFonts w:eastAsia="Calibri"/>
          <w:sz w:val="28"/>
          <w:szCs w:val="28"/>
          <w:lang w:eastAsia="en-US"/>
        </w:rPr>
      </w:pPr>
      <w:r>
        <w:rPr>
          <w:rFonts w:eastAsia="Calibri"/>
          <w:sz w:val="28"/>
          <w:szCs w:val="28"/>
          <w:lang w:eastAsia="en-US"/>
        </w:rPr>
        <w:t>3.4.4.47</w:t>
      </w:r>
      <w:r w:rsidR="00696C00" w:rsidRPr="00696C00">
        <w:rPr>
          <w:rFonts w:eastAsia="Calibri"/>
          <w:sz w:val="28"/>
          <w:szCs w:val="28"/>
          <w:lang w:eastAsia="en-US"/>
        </w:rPr>
        <w:t>.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p w:rsidR="00696C00" w:rsidRPr="00696C00" w:rsidRDefault="00696C00" w:rsidP="00696C00">
      <w:pPr>
        <w:ind w:firstLine="709"/>
        <w:jc w:val="both"/>
        <w:rPr>
          <w:rFonts w:eastAsia="Calibri"/>
          <w:sz w:val="28"/>
          <w:szCs w:val="28"/>
          <w:lang w:eastAsia="en-US"/>
        </w:rPr>
      </w:pPr>
    </w:p>
    <w:p w:rsidR="00E23E9D" w:rsidRDefault="00653AC1" w:rsidP="00653AC1">
      <w:pPr>
        <w:pStyle w:val="a3"/>
        <w:numPr>
          <w:ilvl w:val="0"/>
          <w:numId w:val="1"/>
        </w:numPr>
        <w:jc w:val="center"/>
        <w:rPr>
          <w:rFonts w:eastAsia="Calibri"/>
          <w:b/>
          <w:sz w:val="28"/>
          <w:szCs w:val="28"/>
          <w:lang w:eastAsia="en-US"/>
        </w:rPr>
      </w:pPr>
      <w:r>
        <w:rPr>
          <w:rFonts w:eastAsia="Calibri"/>
          <w:b/>
          <w:sz w:val="28"/>
          <w:szCs w:val="28"/>
          <w:lang w:eastAsia="en-US"/>
        </w:rPr>
        <w:t>Зоны сельскохозяйственного использования.</w:t>
      </w:r>
    </w:p>
    <w:p w:rsidR="00653AC1" w:rsidRDefault="00653AC1" w:rsidP="00653AC1">
      <w:pPr>
        <w:pStyle w:val="a3"/>
        <w:rPr>
          <w:rFonts w:eastAsia="Calibri"/>
          <w:b/>
          <w:sz w:val="28"/>
          <w:szCs w:val="28"/>
          <w:lang w:eastAsia="en-US"/>
        </w:rPr>
      </w:pPr>
    </w:p>
    <w:p w:rsidR="00653AC1" w:rsidRDefault="00653AC1" w:rsidP="00653AC1">
      <w:pPr>
        <w:pStyle w:val="a3"/>
        <w:jc w:val="center"/>
        <w:rPr>
          <w:rFonts w:eastAsia="Calibri"/>
          <w:b/>
          <w:sz w:val="28"/>
          <w:szCs w:val="28"/>
          <w:lang w:eastAsia="en-US"/>
        </w:rPr>
      </w:pPr>
      <w:r>
        <w:rPr>
          <w:rFonts w:eastAsia="Calibri"/>
          <w:b/>
          <w:sz w:val="28"/>
          <w:szCs w:val="28"/>
          <w:lang w:eastAsia="en-US"/>
        </w:rPr>
        <w:t>4.1. Общие требования.</w:t>
      </w:r>
    </w:p>
    <w:p w:rsidR="00653AC1" w:rsidRDefault="00653AC1" w:rsidP="00653AC1">
      <w:pPr>
        <w:pStyle w:val="a3"/>
        <w:jc w:val="center"/>
        <w:rPr>
          <w:rFonts w:eastAsia="Calibri"/>
          <w:b/>
          <w:sz w:val="28"/>
          <w:szCs w:val="28"/>
          <w:lang w:eastAsia="en-US"/>
        </w:rPr>
      </w:pPr>
    </w:p>
    <w:p w:rsidR="00653AC1" w:rsidRPr="00653AC1" w:rsidRDefault="00653AC1" w:rsidP="00653AC1">
      <w:pPr>
        <w:pStyle w:val="a3"/>
        <w:jc w:val="both"/>
        <w:rPr>
          <w:rFonts w:eastAsia="Calibri"/>
          <w:sz w:val="28"/>
          <w:szCs w:val="28"/>
          <w:lang w:eastAsia="en-US"/>
        </w:rPr>
      </w:pPr>
    </w:p>
    <w:p w:rsidR="000C74B4" w:rsidRPr="000C74B4" w:rsidRDefault="000C74B4" w:rsidP="000C74B4">
      <w:pPr>
        <w:ind w:firstLine="709"/>
        <w:jc w:val="both"/>
        <w:rPr>
          <w:rFonts w:eastAsia="Calibri"/>
          <w:sz w:val="28"/>
          <w:szCs w:val="28"/>
          <w:lang w:eastAsia="en-US"/>
        </w:rPr>
      </w:pPr>
      <w:r>
        <w:rPr>
          <w:rFonts w:eastAsia="Calibri"/>
          <w:sz w:val="28"/>
          <w:szCs w:val="28"/>
          <w:lang w:eastAsia="en-US"/>
        </w:rPr>
        <w:t>4.</w:t>
      </w:r>
      <w:r w:rsidRPr="000C74B4">
        <w:rPr>
          <w:rFonts w:eastAsia="Calibri"/>
          <w:sz w:val="28"/>
          <w:szCs w:val="28"/>
          <w:lang w:eastAsia="en-US"/>
        </w:rPr>
        <w:t>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0C74B4" w:rsidRDefault="000C74B4" w:rsidP="000C74B4">
      <w:pPr>
        <w:ind w:firstLine="709"/>
        <w:jc w:val="both"/>
        <w:rPr>
          <w:rFonts w:eastAsia="Calibri"/>
          <w:sz w:val="28"/>
          <w:szCs w:val="28"/>
          <w:lang w:eastAsia="en-US"/>
        </w:rPr>
      </w:pPr>
      <w:r>
        <w:rPr>
          <w:rFonts w:eastAsia="Calibri"/>
          <w:sz w:val="28"/>
          <w:szCs w:val="28"/>
          <w:lang w:eastAsia="en-US"/>
        </w:rPr>
        <w:t>4</w:t>
      </w:r>
      <w:r w:rsidRPr="000C74B4">
        <w:rPr>
          <w:rFonts w:eastAsia="Calibri"/>
          <w:sz w:val="28"/>
          <w:szCs w:val="28"/>
          <w:lang w:eastAsia="en-US"/>
        </w:rPr>
        <w:t>.1.2. В состав территориальных зон, устанавлива</w:t>
      </w:r>
      <w:r>
        <w:rPr>
          <w:rFonts w:eastAsia="Calibri"/>
          <w:sz w:val="28"/>
          <w:szCs w:val="28"/>
          <w:lang w:eastAsia="en-US"/>
        </w:rPr>
        <w:t>емых в границах черты населенного пункта</w:t>
      </w:r>
      <w:r w:rsidRPr="000C74B4">
        <w:rPr>
          <w:rFonts w:eastAsia="Calibri"/>
          <w:sz w:val="28"/>
          <w:szCs w:val="28"/>
          <w:lang w:eastAsia="en-US"/>
        </w:rPr>
        <w:t>,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0C74B4" w:rsidRDefault="000C74B4" w:rsidP="000C74B4">
      <w:pPr>
        <w:ind w:firstLine="709"/>
        <w:jc w:val="both"/>
        <w:rPr>
          <w:rFonts w:eastAsia="Calibri"/>
          <w:sz w:val="28"/>
          <w:szCs w:val="28"/>
          <w:lang w:eastAsia="en-US"/>
        </w:rPr>
      </w:pPr>
    </w:p>
    <w:p w:rsidR="000C74B4" w:rsidRDefault="00732F4E" w:rsidP="00732F4E">
      <w:pPr>
        <w:ind w:firstLine="709"/>
        <w:jc w:val="center"/>
        <w:rPr>
          <w:rFonts w:eastAsia="Calibri"/>
          <w:b/>
          <w:sz w:val="28"/>
          <w:szCs w:val="28"/>
          <w:lang w:eastAsia="en-US"/>
        </w:rPr>
      </w:pPr>
      <w:r>
        <w:rPr>
          <w:rFonts w:eastAsia="Calibri"/>
          <w:b/>
          <w:sz w:val="28"/>
          <w:szCs w:val="28"/>
          <w:lang w:eastAsia="en-US"/>
        </w:rPr>
        <w:t>4.2. Размещение объектов сельскохозяйственного назначения.</w:t>
      </w:r>
    </w:p>
    <w:p w:rsidR="00732F4E" w:rsidRDefault="00732F4E" w:rsidP="00732F4E">
      <w:pPr>
        <w:ind w:firstLine="709"/>
        <w:jc w:val="center"/>
        <w:rPr>
          <w:rFonts w:eastAsia="Calibri"/>
          <w:b/>
          <w:sz w:val="28"/>
          <w:szCs w:val="28"/>
          <w:lang w:eastAsia="en-US"/>
        </w:rPr>
      </w:pP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4</w:t>
      </w:r>
      <w:r w:rsidRPr="00732F4E">
        <w:rPr>
          <w:rFonts w:eastAsia="Calibri"/>
          <w:sz w:val="28"/>
          <w:szCs w:val="28"/>
          <w:lang w:eastAsia="en-US"/>
        </w:rPr>
        <w:t>.2.1. 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4</w:t>
      </w:r>
      <w:r w:rsidRPr="00732F4E">
        <w:rPr>
          <w:rFonts w:eastAsia="Calibri"/>
          <w:sz w:val="28"/>
          <w:szCs w:val="28"/>
          <w:lang w:eastAsia="en-US"/>
        </w:rPr>
        <w:t>.2.2. Не допускается размещение сельскохозяйственных предприятий, зданий, сооружений:</w:t>
      </w:r>
    </w:p>
    <w:p w:rsidR="00732F4E" w:rsidRPr="00732F4E" w:rsidRDefault="00732F4E" w:rsidP="00732F4E">
      <w:pPr>
        <w:ind w:firstLine="709"/>
        <w:jc w:val="both"/>
        <w:rPr>
          <w:rFonts w:eastAsia="Calibri"/>
          <w:sz w:val="28"/>
          <w:szCs w:val="28"/>
          <w:lang w:eastAsia="en-US"/>
        </w:rPr>
      </w:pPr>
      <w:r w:rsidRPr="00732F4E">
        <w:rPr>
          <w:rFonts w:eastAsia="Calibri"/>
          <w:sz w:val="28"/>
          <w:szCs w:val="28"/>
          <w:lang w:eastAsia="en-US"/>
        </w:rPr>
        <w:t>1) на площадках залегания полезных ископаемых без согласования с органами Госгортехнадзора;</w:t>
      </w:r>
    </w:p>
    <w:p w:rsidR="00732F4E" w:rsidRPr="00732F4E" w:rsidRDefault="00732F4E" w:rsidP="00732F4E">
      <w:pPr>
        <w:ind w:firstLine="709"/>
        <w:jc w:val="both"/>
        <w:rPr>
          <w:rFonts w:eastAsia="Calibri"/>
          <w:sz w:val="28"/>
          <w:szCs w:val="28"/>
          <w:lang w:eastAsia="en-US"/>
        </w:rPr>
      </w:pPr>
      <w:r w:rsidRPr="00732F4E">
        <w:rPr>
          <w:rFonts w:eastAsia="Calibri"/>
          <w:sz w:val="28"/>
          <w:szCs w:val="28"/>
          <w:lang w:eastAsia="en-US"/>
        </w:rPr>
        <w:t>2) в зонах оползней, которые могут угрожать застройке и эксплуатации предприятий, зданий и сооружений;</w:t>
      </w:r>
    </w:p>
    <w:p w:rsidR="00732F4E" w:rsidRPr="00732F4E" w:rsidRDefault="00732F4E" w:rsidP="00732F4E">
      <w:pPr>
        <w:ind w:firstLine="709"/>
        <w:jc w:val="both"/>
        <w:rPr>
          <w:rFonts w:eastAsia="Calibri"/>
          <w:sz w:val="28"/>
          <w:szCs w:val="28"/>
          <w:lang w:eastAsia="en-US"/>
        </w:rPr>
      </w:pPr>
      <w:r w:rsidRPr="00732F4E">
        <w:rPr>
          <w:rFonts w:eastAsia="Calibri"/>
          <w:sz w:val="28"/>
          <w:szCs w:val="28"/>
          <w:lang w:eastAsia="en-US"/>
        </w:rPr>
        <w:t>3) в первом поясе зоны санитарной охраны источников водоснабжения населенных пунктов;</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4</w:t>
      </w:r>
      <w:r w:rsidRPr="00732F4E">
        <w:rPr>
          <w:rFonts w:eastAsia="Calibri"/>
          <w:sz w:val="28"/>
          <w:szCs w:val="28"/>
          <w:lang w:eastAsia="en-US"/>
        </w:rPr>
        <w:t>)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5</w:t>
      </w:r>
      <w:r w:rsidRPr="00732F4E">
        <w:rPr>
          <w:rFonts w:eastAsia="Calibri"/>
          <w:sz w:val="28"/>
          <w:szCs w:val="28"/>
          <w:lang w:eastAsia="en-US"/>
        </w:rPr>
        <w:t>) на землях особо охраняемых природных территорий.</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4</w:t>
      </w:r>
      <w:r w:rsidRPr="00732F4E">
        <w:rPr>
          <w:rFonts w:eastAsia="Calibri"/>
          <w:sz w:val="28"/>
          <w:szCs w:val="28"/>
          <w:lang w:eastAsia="en-US"/>
        </w:rPr>
        <w:t>.2.3. Допускается размещение сельскохозяйственных предприятий, зданий и сооружений:</w:t>
      </w:r>
    </w:p>
    <w:p w:rsidR="00732F4E" w:rsidRPr="00732F4E" w:rsidRDefault="00732F4E" w:rsidP="00732F4E">
      <w:pPr>
        <w:ind w:firstLine="709"/>
        <w:jc w:val="both"/>
        <w:rPr>
          <w:rFonts w:eastAsia="Calibri"/>
          <w:sz w:val="28"/>
          <w:szCs w:val="28"/>
          <w:lang w:eastAsia="en-US"/>
        </w:rPr>
      </w:pPr>
      <w:r w:rsidRPr="00732F4E">
        <w:rPr>
          <w:rFonts w:eastAsia="Calibri"/>
          <w:sz w:val="28"/>
          <w:szCs w:val="28"/>
          <w:lang w:eastAsia="en-US"/>
        </w:rPr>
        <w:t>1) во втором поясе санитарной охраны источников водоснабжения населенных пунктов, кроме животноводческих и птицеводческих предприятий;</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2</w:t>
      </w:r>
      <w:r w:rsidRPr="00732F4E">
        <w:rPr>
          <w:rFonts w:eastAsia="Calibri"/>
          <w:sz w:val="28"/>
          <w:szCs w:val="28"/>
          <w:lang w:eastAsia="en-US"/>
        </w:rPr>
        <w:t>)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lastRenderedPageBreak/>
        <w:t>4</w:t>
      </w:r>
      <w:r w:rsidRPr="00732F4E">
        <w:rPr>
          <w:rFonts w:eastAsia="Calibri"/>
          <w:sz w:val="28"/>
          <w:szCs w:val="28"/>
          <w:lang w:eastAsia="en-US"/>
        </w:rPr>
        <w:t>.2.4.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732F4E" w:rsidRPr="00732F4E" w:rsidRDefault="00732F4E" w:rsidP="00732F4E">
      <w:pPr>
        <w:ind w:firstLine="709"/>
        <w:jc w:val="both"/>
        <w:rPr>
          <w:rFonts w:eastAsia="Calibri"/>
          <w:sz w:val="28"/>
          <w:szCs w:val="28"/>
          <w:lang w:eastAsia="en-US"/>
        </w:rPr>
      </w:pPr>
      <w:r w:rsidRPr="00732F4E">
        <w:rPr>
          <w:rFonts w:eastAsia="Calibri"/>
          <w:sz w:val="28"/>
          <w:szCs w:val="28"/>
          <w:lang w:eastAsia="en-US"/>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732F4E" w:rsidRPr="00732F4E" w:rsidRDefault="00732F4E" w:rsidP="00732F4E">
      <w:pPr>
        <w:ind w:firstLine="709"/>
        <w:jc w:val="both"/>
        <w:rPr>
          <w:rFonts w:eastAsia="Calibri"/>
          <w:sz w:val="28"/>
          <w:szCs w:val="28"/>
          <w:lang w:eastAsia="en-US"/>
        </w:rPr>
      </w:pPr>
      <w:r w:rsidRPr="00732F4E">
        <w:rPr>
          <w:rFonts w:eastAsia="Calibri"/>
          <w:sz w:val="28"/>
          <w:szCs w:val="28"/>
          <w:lang w:eastAsia="en-US"/>
        </w:rP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4</w:t>
      </w:r>
      <w:r w:rsidRPr="00732F4E">
        <w:rPr>
          <w:rFonts w:eastAsia="Calibri"/>
          <w:sz w:val="28"/>
          <w:szCs w:val="28"/>
          <w:lang w:eastAsia="en-US"/>
        </w:rPr>
        <w:t>.2.5.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4</w:t>
      </w:r>
      <w:r w:rsidRPr="00732F4E">
        <w:rPr>
          <w:rFonts w:eastAsia="Calibri"/>
          <w:sz w:val="28"/>
          <w:szCs w:val="28"/>
          <w:lang w:eastAsia="en-US"/>
        </w:rPr>
        <w:t>.2.6.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4.2.7</w:t>
      </w:r>
      <w:r w:rsidRPr="00732F4E">
        <w:rPr>
          <w:rFonts w:eastAsia="Calibri"/>
          <w:sz w:val="28"/>
          <w:szCs w:val="28"/>
          <w:lang w:eastAsia="en-US"/>
        </w:rPr>
        <w:t>.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732F4E" w:rsidRPr="00732F4E" w:rsidRDefault="00732F4E" w:rsidP="00732F4E">
      <w:pPr>
        <w:ind w:firstLine="709"/>
        <w:jc w:val="both"/>
        <w:rPr>
          <w:rFonts w:eastAsia="Calibri"/>
          <w:sz w:val="28"/>
          <w:szCs w:val="28"/>
          <w:lang w:eastAsia="en-US"/>
        </w:rPr>
      </w:pPr>
      <w:r w:rsidRPr="00732F4E">
        <w:rPr>
          <w:rFonts w:eastAsia="Calibri"/>
          <w:sz w:val="28"/>
          <w:szCs w:val="28"/>
          <w:lang w:eastAsia="en-US"/>
        </w:rP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4</w:t>
      </w:r>
      <w:r w:rsidRPr="00732F4E">
        <w:rPr>
          <w:rFonts w:eastAsia="Calibri"/>
          <w:sz w:val="28"/>
          <w:szCs w:val="28"/>
          <w:lang w:eastAsia="en-US"/>
        </w:rPr>
        <w:t>.2.</w:t>
      </w:r>
      <w:r>
        <w:rPr>
          <w:rFonts w:eastAsia="Calibri"/>
          <w:sz w:val="28"/>
          <w:szCs w:val="28"/>
          <w:lang w:eastAsia="en-US"/>
        </w:rPr>
        <w:t>8</w:t>
      </w:r>
      <w:r w:rsidRPr="00732F4E">
        <w:rPr>
          <w:rFonts w:eastAsia="Calibri"/>
          <w:sz w:val="28"/>
          <w:szCs w:val="28"/>
          <w:lang w:eastAsia="en-US"/>
        </w:rPr>
        <w:t>. Территории зон, занятых объектами сельскохозяйственного назначения, не должны разделяться на обособленные участки железными или автомобильными дорогами общей сети, а также реками.</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4</w:t>
      </w:r>
      <w:r w:rsidRPr="00732F4E">
        <w:rPr>
          <w:rFonts w:eastAsia="Calibri"/>
          <w:sz w:val="28"/>
          <w:szCs w:val="28"/>
          <w:lang w:eastAsia="en-US"/>
        </w:rPr>
        <w:t>.2.</w:t>
      </w:r>
      <w:r>
        <w:rPr>
          <w:rFonts w:eastAsia="Calibri"/>
          <w:sz w:val="28"/>
          <w:szCs w:val="28"/>
          <w:lang w:eastAsia="en-US"/>
        </w:rPr>
        <w:t>9</w:t>
      </w:r>
      <w:r w:rsidRPr="00732F4E">
        <w:rPr>
          <w:rFonts w:eastAsia="Calibri"/>
          <w:sz w:val="28"/>
          <w:szCs w:val="28"/>
          <w:lang w:eastAsia="en-US"/>
        </w:rPr>
        <w:t>. При планировке и застройке зон, занятых объектами сельскохозяйственного назначения, необходимо предусматривать:</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 xml:space="preserve">- </w:t>
      </w:r>
      <w:r w:rsidRPr="00732F4E">
        <w:rPr>
          <w:rFonts w:eastAsia="Calibri"/>
          <w:sz w:val="28"/>
          <w:szCs w:val="28"/>
          <w:lang w:eastAsia="en-US"/>
        </w:rPr>
        <w:t>планировочную увязку с селитебной зоной;</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 xml:space="preserve">- </w:t>
      </w:r>
      <w:r w:rsidRPr="00732F4E">
        <w:rPr>
          <w:rFonts w:eastAsia="Calibri"/>
          <w:sz w:val="28"/>
          <w:szCs w:val="28"/>
          <w:lang w:eastAsia="en-US"/>
        </w:rP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t xml:space="preserve">- </w:t>
      </w:r>
      <w:r w:rsidRPr="00732F4E">
        <w:rPr>
          <w:rFonts w:eastAsia="Calibri"/>
          <w:sz w:val="28"/>
          <w:szCs w:val="28"/>
          <w:lang w:eastAsia="en-US"/>
        </w:rP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732F4E" w:rsidRPr="00732F4E" w:rsidRDefault="00732F4E" w:rsidP="00732F4E">
      <w:pPr>
        <w:ind w:firstLine="709"/>
        <w:jc w:val="both"/>
        <w:rPr>
          <w:rFonts w:eastAsia="Calibri"/>
          <w:sz w:val="28"/>
          <w:szCs w:val="28"/>
          <w:lang w:eastAsia="en-US"/>
        </w:rPr>
      </w:pPr>
      <w:r>
        <w:rPr>
          <w:rFonts w:eastAsia="Calibri"/>
          <w:sz w:val="28"/>
          <w:szCs w:val="28"/>
          <w:lang w:eastAsia="en-US"/>
        </w:rPr>
        <w:lastRenderedPageBreak/>
        <w:t xml:space="preserve">- </w:t>
      </w:r>
      <w:r w:rsidRPr="00732F4E">
        <w:rPr>
          <w:rFonts w:eastAsia="Calibri"/>
          <w:sz w:val="28"/>
          <w:szCs w:val="28"/>
          <w:lang w:eastAsia="en-US"/>
        </w:rPr>
        <w:t>мероприятия по охране окружающей среды от загрязнения производственными выбросами и стоками;</w:t>
      </w:r>
    </w:p>
    <w:p w:rsidR="00732F4E" w:rsidRDefault="00732F4E" w:rsidP="00732F4E">
      <w:pPr>
        <w:ind w:firstLine="709"/>
        <w:jc w:val="both"/>
        <w:rPr>
          <w:rFonts w:eastAsia="Calibri"/>
          <w:sz w:val="28"/>
          <w:szCs w:val="28"/>
          <w:lang w:eastAsia="en-US"/>
        </w:rPr>
      </w:pPr>
      <w:r>
        <w:rPr>
          <w:rFonts w:eastAsia="Calibri"/>
          <w:sz w:val="28"/>
          <w:szCs w:val="28"/>
          <w:lang w:eastAsia="en-US"/>
        </w:rPr>
        <w:t xml:space="preserve">- </w:t>
      </w:r>
      <w:r w:rsidRPr="00732F4E">
        <w:rPr>
          <w:rFonts w:eastAsia="Calibri"/>
          <w:sz w:val="28"/>
          <w:szCs w:val="28"/>
          <w:lang w:eastAsia="en-US"/>
        </w:rPr>
        <w:t>возможность расширения производственной зоны сельскохозяйственных предприятий.</w:t>
      </w:r>
    </w:p>
    <w:p w:rsidR="00732F4E" w:rsidRDefault="00732F4E" w:rsidP="00732F4E">
      <w:pPr>
        <w:ind w:firstLine="709"/>
        <w:jc w:val="both"/>
        <w:rPr>
          <w:sz w:val="28"/>
          <w:szCs w:val="28"/>
        </w:rPr>
      </w:pPr>
      <w:r w:rsidRPr="00CF4683">
        <w:rPr>
          <w:sz w:val="28"/>
          <w:szCs w:val="28"/>
        </w:rPr>
        <w:t>Нормативные параметры застройки зон сельскохозяйственных</w:t>
      </w:r>
      <w:r>
        <w:rPr>
          <w:sz w:val="28"/>
          <w:szCs w:val="28"/>
        </w:rPr>
        <w:t xml:space="preserve"> </w:t>
      </w:r>
      <w:r w:rsidRPr="00CF4683">
        <w:rPr>
          <w:sz w:val="28"/>
          <w:szCs w:val="28"/>
        </w:rPr>
        <w:t>производств</w:t>
      </w:r>
    </w:p>
    <w:p w:rsidR="00732F4E" w:rsidRDefault="00732F4E" w:rsidP="00732F4E">
      <w:pPr>
        <w:ind w:firstLine="709"/>
        <w:jc w:val="both"/>
        <w:rPr>
          <w:sz w:val="28"/>
          <w:szCs w:val="28"/>
        </w:rPr>
      </w:pPr>
    </w:p>
    <w:p w:rsidR="004477F5" w:rsidRPr="004477F5" w:rsidRDefault="004477F5" w:rsidP="004477F5">
      <w:pPr>
        <w:ind w:firstLine="709"/>
        <w:jc w:val="both"/>
        <w:rPr>
          <w:rFonts w:eastAsia="Calibri"/>
          <w:sz w:val="28"/>
          <w:szCs w:val="28"/>
          <w:lang w:eastAsia="en-US"/>
        </w:rPr>
      </w:pPr>
      <w:r>
        <w:rPr>
          <w:rFonts w:eastAsia="Calibri"/>
          <w:sz w:val="28"/>
          <w:szCs w:val="28"/>
          <w:lang w:eastAsia="en-US"/>
        </w:rPr>
        <w:t>4.2.10</w:t>
      </w:r>
      <w:r w:rsidRPr="004477F5">
        <w:rPr>
          <w:rFonts w:eastAsia="Calibri"/>
          <w:sz w:val="28"/>
          <w:szCs w:val="28"/>
          <w:lang w:eastAsia="en-US"/>
        </w:rPr>
        <w:t>.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4477F5" w:rsidRDefault="004477F5" w:rsidP="004477F5">
      <w:pPr>
        <w:ind w:firstLine="709"/>
        <w:jc w:val="both"/>
        <w:rPr>
          <w:rFonts w:eastAsia="Calibri"/>
          <w:sz w:val="28"/>
          <w:szCs w:val="28"/>
          <w:lang w:eastAsia="en-US"/>
        </w:rPr>
      </w:pPr>
      <w:r w:rsidRPr="004477F5">
        <w:rPr>
          <w:rFonts w:eastAsia="Calibri"/>
          <w:sz w:val="28"/>
          <w:szCs w:val="28"/>
          <w:lang w:eastAsia="en-US"/>
        </w:rPr>
        <w:t>Минимальная плотность застройки площадок зон сельскохозяйственных предприятий должна быть не менее предусмотренной в таблице 46 настоящих Нормативов.</w:t>
      </w:r>
    </w:p>
    <w:p w:rsidR="004477F5" w:rsidRDefault="004477F5" w:rsidP="004477F5">
      <w:pPr>
        <w:ind w:firstLine="709"/>
        <w:jc w:val="both"/>
        <w:rPr>
          <w:rFonts w:eastAsia="Calibri"/>
          <w:sz w:val="28"/>
          <w:szCs w:val="28"/>
          <w:lang w:eastAsia="en-US"/>
        </w:rPr>
      </w:pPr>
    </w:p>
    <w:p w:rsidR="004477F5" w:rsidRDefault="004477F5" w:rsidP="004477F5">
      <w:pPr>
        <w:ind w:firstLine="709"/>
        <w:jc w:val="right"/>
        <w:rPr>
          <w:rFonts w:eastAsia="Calibri"/>
          <w:sz w:val="28"/>
          <w:szCs w:val="28"/>
          <w:lang w:eastAsia="en-US"/>
        </w:rPr>
      </w:pPr>
      <w:r>
        <w:rPr>
          <w:rFonts w:eastAsia="Calibri"/>
          <w:sz w:val="28"/>
          <w:szCs w:val="28"/>
          <w:lang w:eastAsia="en-US"/>
        </w:rPr>
        <w:t>Таблица 46</w:t>
      </w:r>
    </w:p>
    <w:p w:rsidR="004477F5" w:rsidRDefault="004477F5" w:rsidP="004477F5">
      <w:pPr>
        <w:ind w:firstLine="709"/>
        <w:jc w:val="right"/>
        <w:rPr>
          <w:rFonts w:eastAsia="Calibri"/>
          <w:sz w:val="28"/>
          <w:szCs w:val="28"/>
          <w:lang w:eastAsia="en-US"/>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127"/>
        <w:gridCol w:w="567"/>
        <w:gridCol w:w="5528"/>
        <w:gridCol w:w="1276"/>
      </w:tblGrid>
      <w:tr w:rsidR="004477F5" w:rsidRPr="004477F5" w:rsidTr="004477F5">
        <w:trPr>
          <w:tblCellSpacing w:w="5" w:type="nil"/>
        </w:trPr>
        <w:tc>
          <w:tcPr>
            <w:tcW w:w="212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rPr>
                <w:rFonts w:eastAsia="Calibri"/>
                <w:lang w:eastAsia="en-US"/>
              </w:rPr>
            </w:pPr>
          </w:p>
          <w:p w:rsidR="004477F5" w:rsidRPr="004477F5" w:rsidRDefault="004477F5" w:rsidP="004477F5">
            <w:pPr>
              <w:widowControl w:val="0"/>
              <w:autoSpaceDE w:val="0"/>
              <w:autoSpaceDN w:val="0"/>
              <w:adjustRightInd w:val="0"/>
              <w:ind w:firstLine="54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Отрасль сельхоз-производства</w:t>
            </w: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540"/>
              <w:jc w:val="both"/>
              <w:rPr>
                <w:rFonts w:eastAsia="Calibri"/>
                <w:lang w:eastAsia="en-US"/>
              </w:rPr>
            </w:pPr>
            <w:r w:rsidRPr="004477F5">
              <w:rPr>
                <w:rFonts w:eastAsia="Calibri"/>
                <w:lang w:eastAsia="en-US"/>
              </w:rPr>
              <w:t>№ п/п</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540"/>
              <w:jc w:val="both"/>
              <w:rPr>
                <w:rFonts w:eastAsia="Calibri"/>
                <w:lang w:eastAsia="en-US"/>
              </w:rPr>
            </w:pPr>
            <w:r w:rsidRPr="004477F5">
              <w:rPr>
                <w:rFonts w:eastAsia="Calibri"/>
                <w:lang w:eastAsia="en-US"/>
              </w:rPr>
              <w:t xml:space="preserve">                         Предприятие </w:t>
            </w:r>
          </w:p>
        </w:tc>
        <w:tc>
          <w:tcPr>
            <w:tcW w:w="1276"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hanging="26"/>
              <w:jc w:val="both"/>
              <w:rPr>
                <w:rFonts w:eastAsia="Calibri"/>
                <w:lang w:eastAsia="en-US"/>
              </w:rPr>
            </w:pPr>
            <w:r w:rsidRPr="004477F5">
              <w:rPr>
                <w:rFonts w:eastAsia="Calibri"/>
                <w:lang w:eastAsia="en-US"/>
              </w:rPr>
              <w:t>Минимальная плотность застройки, процент</w:t>
            </w:r>
          </w:p>
        </w:tc>
      </w:tr>
      <w:tr w:rsidR="004477F5" w:rsidRPr="004477F5" w:rsidTr="004477F5">
        <w:trPr>
          <w:tblCellSpacing w:w="5" w:type="nil"/>
        </w:trPr>
        <w:tc>
          <w:tcPr>
            <w:tcW w:w="212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r w:rsidRPr="004477F5">
              <w:rPr>
                <w:rFonts w:eastAsia="Calibri"/>
                <w:lang w:eastAsia="en-US"/>
              </w:rPr>
              <w:t>1</w:t>
            </w: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r w:rsidRPr="004477F5">
              <w:rPr>
                <w:rFonts w:eastAsia="Calibri"/>
                <w:lang w:eastAsia="en-US"/>
              </w:rPr>
              <w:t>2</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r w:rsidRPr="004477F5">
              <w:rPr>
                <w:rFonts w:eastAsia="Calibri"/>
                <w:lang w:eastAsia="en-US"/>
              </w:rPr>
              <w:t>3</w:t>
            </w:r>
          </w:p>
        </w:tc>
        <w:tc>
          <w:tcPr>
            <w:tcW w:w="1276"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r w:rsidRPr="004477F5">
              <w:rPr>
                <w:rFonts w:eastAsia="Calibri"/>
                <w:lang w:eastAsia="en-US"/>
              </w:rPr>
              <w:t>4</w:t>
            </w:r>
          </w:p>
        </w:tc>
      </w:tr>
      <w:tr w:rsidR="004477F5" w:rsidRPr="004477F5" w:rsidTr="004477F5">
        <w:trPr>
          <w:tblCellSpacing w:w="5" w:type="nil"/>
        </w:trPr>
        <w:tc>
          <w:tcPr>
            <w:tcW w:w="2127" w:type="dxa"/>
            <w:vMerge w:val="restart"/>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I. Крупнорогатого скота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А.) Товарные</w:t>
            </w:r>
          </w:p>
        </w:tc>
        <w:tc>
          <w:tcPr>
            <w:tcW w:w="567"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jc w:val="both"/>
              <w:rPr>
                <w:rFonts w:eastAsia="Calibri"/>
                <w:lang w:eastAsia="en-US"/>
              </w:rPr>
            </w:pPr>
            <w:r w:rsidRPr="004477F5">
              <w:rPr>
                <w:rFonts w:eastAsia="Calibri"/>
                <w:lang w:eastAsia="en-US"/>
              </w:rPr>
              <w:t xml:space="preserve">Молочные при привязном содержании коров </w:t>
            </w:r>
          </w:p>
        </w:tc>
        <w:tc>
          <w:tcPr>
            <w:tcW w:w="1276"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1</w:t>
            </w: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400 и 600 коров</w:t>
            </w:r>
          </w:p>
        </w:tc>
        <w:tc>
          <w:tcPr>
            <w:tcW w:w="1276"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 xml:space="preserve">45; 51 </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800 и 1200 коров</w:t>
            </w:r>
          </w:p>
        </w:tc>
        <w:tc>
          <w:tcPr>
            <w:tcW w:w="1276"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52; 55</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Молочные при беспривязном содержании коров </w:t>
            </w:r>
          </w:p>
        </w:tc>
        <w:tc>
          <w:tcPr>
            <w:tcW w:w="1276"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r w:rsidRPr="004477F5">
              <w:rPr>
                <w:rFonts w:eastAsia="Calibri"/>
                <w:lang w:eastAsia="en-US"/>
              </w:rPr>
              <w:t xml:space="preserve">                       </w:t>
            </w: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400 и 600 коров</w:t>
            </w:r>
          </w:p>
        </w:tc>
        <w:tc>
          <w:tcPr>
            <w:tcW w:w="1276"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67"/>
              <w:jc w:val="center"/>
              <w:rPr>
                <w:rFonts w:eastAsia="Calibri"/>
                <w:lang w:eastAsia="en-US"/>
              </w:rPr>
            </w:pPr>
            <w:r w:rsidRPr="004477F5">
              <w:rPr>
                <w:rFonts w:eastAsia="Calibri"/>
                <w:lang w:eastAsia="en-US"/>
              </w:rPr>
              <w:t>45; 51</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800 и 1200 коров</w:t>
            </w:r>
          </w:p>
        </w:tc>
        <w:tc>
          <w:tcPr>
            <w:tcW w:w="1276"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52; 55</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Мясные с полным оборотом стада и репродукторные</w:t>
            </w:r>
          </w:p>
        </w:tc>
        <w:tc>
          <w:tcPr>
            <w:tcW w:w="1276"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6</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400 и 600 скотомест </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800 и 1200 скотомест</w:t>
            </w:r>
          </w:p>
        </w:tc>
        <w:tc>
          <w:tcPr>
            <w:tcW w:w="1276"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45</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47</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ind w:firstLine="540"/>
              <w:jc w:val="center"/>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Выращивания нетелей</w:t>
            </w:r>
          </w:p>
        </w:tc>
        <w:tc>
          <w:tcPr>
            <w:tcW w:w="1276"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center"/>
              <w:rPr>
                <w:rFonts w:eastAsia="Calibri"/>
                <w:lang w:eastAsia="en-US"/>
              </w:rPr>
            </w:pP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7</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8</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9</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900 и 1200 скотомест</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2000 и 3000 скотомест</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4500 и 6000 скотомест</w:t>
            </w:r>
          </w:p>
        </w:tc>
        <w:tc>
          <w:tcPr>
            <w:tcW w:w="1276"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51</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52</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53</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ind w:firstLine="540"/>
              <w:jc w:val="center"/>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Доращивания и откорма крупного рогатого скота</w:t>
            </w:r>
          </w:p>
        </w:tc>
        <w:tc>
          <w:tcPr>
            <w:tcW w:w="1276"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center"/>
              <w:rPr>
                <w:rFonts w:eastAsia="Calibri"/>
                <w:lang w:eastAsia="en-US"/>
              </w:rPr>
            </w:pP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10</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3000 скотомест</w:t>
            </w:r>
          </w:p>
        </w:tc>
        <w:tc>
          <w:tcPr>
            <w:tcW w:w="1276" w:type="dxa"/>
            <w:tcBorders>
              <w:left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38</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11</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350"/>
              <w:rPr>
                <w:rFonts w:eastAsia="Calibri"/>
                <w:lang w:eastAsia="en-US"/>
              </w:rPr>
            </w:pPr>
            <w:r w:rsidRPr="004477F5">
              <w:rPr>
                <w:rFonts w:eastAsia="Calibri"/>
                <w:lang w:eastAsia="en-US"/>
              </w:rPr>
              <w:t xml:space="preserve">  на 6000 и 12000 скотомест</w:t>
            </w:r>
          </w:p>
        </w:tc>
        <w:tc>
          <w:tcPr>
            <w:tcW w:w="1276"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67"/>
              <w:jc w:val="center"/>
              <w:rPr>
                <w:rFonts w:eastAsia="Calibri"/>
                <w:lang w:eastAsia="en-US"/>
              </w:rPr>
            </w:pPr>
            <w:r w:rsidRPr="004477F5">
              <w:rPr>
                <w:rFonts w:eastAsia="Calibri"/>
                <w:lang w:eastAsia="en-US"/>
              </w:rPr>
              <w:t>40</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rPr>
                <w:rFonts w:eastAsia="Calibri"/>
                <w:kern w:val="28"/>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Выращивание телят, доращивание и откорма молодняка</w:t>
            </w:r>
          </w:p>
        </w:tc>
        <w:tc>
          <w:tcPr>
            <w:tcW w:w="1276"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center"/>
              <w:rPr>
                <w:rFonts w:eastAsia="Calibri"/>
                <w:lang w:eastAsia="en-US"/>
              </w:rPr>
            </w:pP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12</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3000 скотомест</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38</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13</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6000 и 12000 скотомест</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ind w:firstLine="67"/>
              <w:jc w:val="center"/>
              <w:rPr>
                <w:rFonts w:eastAsia="Calibri"/>
                <w:lang w:eastAsia="en-US"/>
              </w:rPr>
            </w:pPr>
            <w:r w:rsidRPr="004477F5">
              <w:rPr>
                <w:rFonts w:eastAsia="Calibri"/>
                <w:lang w:eastAsia="en-US"/>
              </w:rPr>
              <w:t>42</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Откормочные площадки:</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ind w:firstLine="540"/>
              <w:jc w:val="center"/>
              <w:rPr>
                <w:rFonts w:eastAsia="Calibri"/>
                <w:lang w:eastAsia="en-US"/>
              </w:rPr>
            </w:pP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14</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1000 скотомест</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55</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rPr>
                <w:rFonts w:eastAsia="Calibri"/>
                <w:kern w:val="28"/>
                <w:lang w:eastAsia="en-US"/>
              </w:rPr>
            </w:pPr>
            <w:r w:rsidRPr="004477F5">
              <w:rPr>
                <w:rFonts w:eastAsia="Calibri"/>
                <w:kern w:val="28"/>
                <w:lang w:eastAsia="en-US"/>
              </w:rPr>
              <w:t>15</w:t>
            </w:r>
          </w:p>
          <w:p w:rsidR="004477F5" w:rsidRPr="004477F5" w:rsidRDefault="004477F5" w:rsidP="004477F5">
            <w:pPr>
              <w:rPr>
                <w:rFonts w:eastAsia="Calibri"/>
                <w:kern w:val="28"/>
                <w:lang w:eastAsia="en-US"/>
              </w:rPr>
            </w:pPr>
            <w:r w:rsidRPr="004477F5">
              <w:rPr>
                <w:rFonts w:eastAsia="Calibri"/>
                <w:kern w:val="28"/>
                <w:lang w:eastAsia="en-US"/>
              </w:rPr>
              <w:t>16</w:t>
            </w:r>
          </w:p>
          <w:p w:rsidR="004477F5" w:rsidRPr="004477F5" w:rsidRDefault="004477F5" w:rsidP="004477F5">
            <w:pPr>
              <w:rPr>
                <w:rFonts w:eastAsia="Calibri"/>
                <w:kern w:val="28"/>
                <w:lang w:eastAsia="en-US"/>
              </w:rPr>
            </w:pPr>
            <w:r w:rsidRPr="004477F5">
              <w:rPr>
                <w:rFonts w:eastAsia="Calibri"/>
                <w:kern w:val="28"/>
                <w:lang w:eastAsia="en-US"/>
              </w:rPr>
              <w:t>17</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rPr>
                <w:rFonts w:eastAsia="Calibri"/>
                <w:lang w:eastAsia="en-US"/>
              </w:rPr>
            </w:pPr>
            <w:r w:rsidRPr="004477F5">
              <w:rPr>
                <w:rFonts w:eastAsia="Calibri"/>
                <w:lang w:eastAsia="en-US"/>
              </w:rPr>
              <w:t>на 3000 скотомест</w:t>
            </w:r>
          </w:p>
          <w:p w:rsidR="004477F5" w:rsidRPr="004477F5" w:rsidRDefault="004477F5" w:rsidP="004477F5">
            <w:pPr>
              <w:widowControl w:val="0"/>
              <w:autoSpaceDE w:val="0"/>
              <w:autoSpaceDN w:val="0"/>
              <w:adjustRightInd w:val="0"/>
              <w:ind w:firstLine="540"/>
              <w:rPr>
                <w:rFonts w:eastAsia="Calibri"/>
                <w:lang w:eastAsia="en-US"/>
              </w:rPr>
            </w:pPr>
            <w:r w:rsidRPr="004477F5">
              <w:rPr>
                <w:rFonts w:eastAsia="Calibri"/>
                <w:lang w:eastAsia="en-US"/>
              </w:rPr>
              <w:t>на 5000 скотомест</w:t>
            </w:r>
          </w:p>
          <w:p w:rsidR="004477F5" w:rsidRPr="004477F5" w:rsidRDefault="004477F5" w:rsidP="004477F5">
            <w:pPr>
              <w:widowControl w:val="0"/>
              <w:autoSpaceDE w:val="0"/>
              <w:autoSpaceDN w:val="0"/>
              <w:adjustRightInd w:val="0"/>
              <w:ind w:firstLine="540"/>
              <w:rPr>
                <w:rFonts w:eastAsia="Calibri"/>
                <w:lang w:eastAsia="en-US"/>
              </w:rPr>
            </w:pPr>
            <w:r w:rsidRPr="004477F5">
              <w:rPr>
                <w:rFonts w:eastAsia="Calibri"/>
                <w:lang w:eastAsia="en-US"/>
              </w:rPr>
              <w:t>на 10000 скотомест</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ind w:firstLine="67"/>
              <w:jc w:val="center"/>
              <w:rPr>
                <w:rFonts w:eastAsia="Calibri"/>
                <w:lang w:eastAsia="en-US"/>
              </w:rPr>
            </w:pPr>
            <w:r w:rsidRPr="004477F5">
              <w:rPr>
                <w:rFonts w:eastAsia="Calibri"/>
                <w:lang w:eastAsia="en-US"/>
              </w:rPr>
              <w:t>57</w:t>
            </w:r>
          </w:p>
          <w:p w:rsidR="004477F5" w:rsidRPr="004477F5" w:rsidRDefault="004477F5" w:rsidP="004477F5">
            <w:pPr>
              <w:widowControl w:val="0"/>
              <w:autoSpaceDE w:val="0"/>
              <w:autoSpaceDN w:val="0"/>
              <w:adjustRightInd w:val="0"/>
              <w:ind w:firstLine="67"/>
              <w:jc w:val="center"/>
              <w:rPr>
                <w:rFonts w:eastAsia="Calibri"/>
                <w:lang w:eastAsia="en-US"/>
              </w:rPr>
            </w:pPr>
            <w:r w:rsidRPr="004477F5">
              <w:rPr>
                <w:rFonts w:eastAsia="Calibri"/>
                <w:lang w:eastAsia="en-US"/>
              </w:rPr>
              <w:t>59</w:t>
            </w:r>
          </w:p>
          <w:p w:rsidR="004477F5" w:rsidRPr="004477F5" w:rsidRDefault="004477F5" w:rsidP="004477F5">
            <w:pPr>
              <w:widowControl w:val="0"/>
              <w:autoSpaceDE w:val="0"/>
              <w:autoSpaceDN w:val="0"/>
              <w:adjustRightInd w:val="0"/>
              <w:ind w:firstLine="67"/>
              <w:jc w:val="center"/>
              <w:rPr>
                <w:rFonts w:eastAsia="Calibri"/>
                <w:lang w:eastAsia="en-US"/>
              </w:rPr>
            </w:pPr>
            <w:r w:rsidRPr="004477F5">
              <w:rPr>
                <w:rFonts w:eastAsia="Calibri"/>
                <w:lang w:eastAsia="en-US"/>
              </w:rPr>
              <w:t>61</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67"/>
              <w:jc w:val="both"/>
              <w:rPr>
                <w:rFonts w:eastAsia="Calibri"/>
                <w:lang w:eastAsia="en-US"/>
              </w:rPr>
            </w:pPr>
            <w:r w:rsidRPr="004477F5">
              <w:rPr>
                <w:rFonts w:eastAsia="Calibri"/>
                <w:lang w:eastAsia="en-US"/>
              </w:rPr>
              <w:t>Б.)  Племенные</w:t>
            </w: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18</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Буйволоводческие:</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400 буйволиц</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ind w:firstLine="540"/>
              <w:jc w:val="center"/>
              <w:rPr>
                <w:rFonts w:eastAsia="Calibri"/>
                <w:lang w:eastAsia="en-US"/>
              </w:rPr>
            </w:pPr>
          </w:p>
          <w:p w:rsidR="004477F5" w:rsidRPr="004477F5" w:rsidRDefault="004477F5" w:rsidP="004477F5">
            <w:pPr>
              <w:widowControl w:val="0"/>
              <w:autoSpaceDE w:val="0"/>
              <w:autoSpaceDN w:val="0"/>
              <w:adjustRightInd w:val="0"/>
              <w:ind w:firstLine="67"/>
              <w:jc w:val="center"/>
              <w:rPr>
                <w:rFonts w:eastAsia="Calibri"/>
                <w:lang w:eastAsia="en-US"/>
              </w:rPr>
            </w:pPr>
            <w:r w:rsidRPr="004477F5">
              <w:rPr>
                <w:rFonts w:eastAsia="Calibri"/>
                <w:lang w:eastAsia="en-US"/>
              </w:rPr>
              <w:t>54</w:t>
            </w: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Молочные:</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19</w:t>
            </w: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400 и 600 коров</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46; 52</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20</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800 коров</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53</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21</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22</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Мясные: </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400 и 600 коров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800 коров</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47</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52</w:t>
            </w: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Выращивание нетелей:</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23</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1000 и 2000 скотомест</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52</w:t>
            </w:r>
          </w:p>
        </w:tc>
      </w:tr>
      <w:tr w:rsidR="004477F5" w:rsidRPr="004477F5" w:rsidTr="004477F5">
        <w:trPr>
          <w:tblCellSpacing w:w="5" w:type="nil"/>
        </w:trPr>
        <w:tc>
          <w:tcPr>
            <w:tcW w:w="2127"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ind w:right="-48" w:firstLine="9"/>
              <w:jc w:val="both"/>
              <w:rPr>
                <w:rFonts w:eastAsia="Calibri"/>
                <w:lang w:eastAsia="en-US"/>
              </w:rPr>
            </w:pPr>
            <w:r w:rsidRPr="004477F5">
              <w:rPr>
                <w:rFonts w:eastAsia="Calibri"/>
                <w:lang w:eastAsia="en-US"/>
              </w:rPr>
              <w:t>II. Свиноводческие</w:t>
            </w:r>
          </w:p>
        </w:tc>
        <w:tc>
          <w:tcPr>
            <w:tcW w:w="567"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Репродукторные:</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hanging="19"/>
              <w:jc w:val="both"/>
              <w:rPr>
                <w:rFonts w:eastAsia="Calibri"/>
                <w:lang w:eastAsia="en-US"/>
              </w:rPr>
            </w:pPr>
            <w:r w:rsidRPr="004477F5">
              <w:rPr>
                <w:rFonts w:eastAsia="Calibri"/>
                <w:lang w:eastAsia="en-US"/>
              </w:rPr>
              <w:t>А.) Товарные</w:t>
            </w: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24</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6000 голов</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35</w:t>
            </w:r>
          </w:p>
        </w:tc>
      </w:tr>
      <w:tr w:rsidR="004477F5" w:rsidRPr="004477F5" w:rsidTr="004477F5">
        <w:trPr>
          <w:trHeight w:val="70"/>
          <w:tblCellSpacing w:w="5" w:type="nil"/>
        </w:trPr>
        <w:tc>
          <w:tcPr>
            <w:tcW w:w="2127" w:type="dxa"/>
            <w:tcBorders>
              <w:left w:val="single" w:sz="4" w:space="0" w:color="auto"/>
              <w:right w:val="single" w:sz="4" w:space="0" w:color="auto"/>
            </w:tcBorders>
          </w:tcPr>
          <w:p w:rsidR="004477F5" w:rsidRPr="004477F5" w:rsidRDefault="004477F5" w:rsidP="004477F5">
            <w:pPr>
              <w:rPr>
                <w:rFonts w:eastAsia="Calibri"/>
                <w:kern w:val="28"/>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25</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12000 голов</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36</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rPr>
                <w:rFonts w:eastAsia="Calibri"/>
                <w:kern w:val="28"/>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26</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24000 голов</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38</w:t>
            </w:r>
          </w:p>
        </w:tc>
      </w:tr>
      <w:tr w:rsidR="004477F5" w:rsidRPr="004477F5" w:rsidTr="004477F5">
        <w:trPr>
          <w:tblCellSpacing w:w="5" w:type="nil"/>
        </w:trPr>
        <w:tc>
          <w:tcPr>
            <w:tcW w:w="212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27</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29</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Откормочные: </w:t>
            </w:r>
          </w:p>
          <w:p w:rsidR="004477F5" w:rsidRPr="004477F5" w:rsidRDefault="004477F5" w:rsidP="004477F5">
            <w:pPr>
              <w:widowControl w:val="0"/>
              <w:autoSpaceDE w:val="0"/>
              <w:autoSpaceDN w:val="0"/>
              <w:adjustRightInd w:val="0"/>
              <w:ind w:firstLine="540"/>
              <w:rPr>
                <w:rFonts w:eastAsia="Calibri"/>
                <w:lang w:eastAsia="en-US"/>
              </w:rPr>
            </w:pPr>
            <w:r w:rsidRPr="004477F5">
              <w:rPr>
                <w:rFonts w:eastAsia="Calibri"/>
                <w:lang w:eastAsia="en-US"/>
              </w:rPr>
              <w:t>на 6000 голов</w:t>
            </w:r>
          </w:p>
          <w:p w:rsidR="004477F5" w:rsidRPr="004477F5" w:rsidRDefault="004477F5" w:rsidP="004477F5">
            <w:pPr>
              <w:widowControl w:val="0"/>
              <w:autoSpaceDE w:val="0"/>
              <w:autoSpaceDN w:val="0"/>
              <w:adjustRightInd w:val="0"/>
              <w:ind w:firstLine="540"/>
              <w:rPr>
                <w:rFonts w:eastAsia="Calibri"/>
                <w:lang w:eastAsia="en-US"/>
              </w:rPr>
            </w:pPr>
            <w:r w:rsidRPr="004477F5">
              <w:rPr>
                <w:rFonts w:eastAsia="Calibri"/>
                <w:lang w:eastAsia="en-US"/>
              </w:rPr>
              <w:t>на 12000 голов</w:t>
            </w:r>
          </w:p>
          <w:p w:rsidR="004477F5" w:rsidRPr="004477F5" w:rsidRDefault="004477F5" w:rsidP="004477F5">
            <w:pPr>
              <w:widowControl w:val="0"/>
              <w:autoSpaceDE w:val="0"/>
              <w:autoSpaceDN w:val="0"/>
              <w:adjustRightInd w:val="0"/>
              <w:ind w:firstLine="540"/>
              <w:rPr>
                <w:rFonts w:eastAsia="Calibri"/>
                <w:lang w:eastAsia="en-US"/>
              </w:rPr>
            </w:pPr>
            <w:r w:rsidRPr="004477F5">
              <w:rPr>
                <w:rFonts w:eastAsia="Calibri"/>
                <w:lang w:eastAsia="en-US"/>
              </w:rPr>
              <w:t>на 24000 голов</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ind w:firstLine="54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38</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40</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42</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С законченным производственным циклом:</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ind w:firstLine="540"/>
              <w:jc w:val="center"/>
              <w:rPr>
                <w:rFonts w:eastAsia="Calibri"/>
                <w:lang w:eastAsia="en-US"/>
              </w:rPr>
            </w:pP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30</w:t>
            </w:r>
          </w:p>
        </w:tc>
        <w:tc>
          <w:tcPr>
            <w:tcW w:w="5528" w:type="dxa"/>
            <w:tcBorders>
              <w:left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 xml:space="preserve">          на 6000 и 12000 голов</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ind w:firstLine="67"/>
              <w:jc w:val="center"/>
              <w:rPr>
                <w:rFonts w:eastAsia="Calibri"/>
                <w:lang w:eastAsia="en-US"/>
              </w:rPr>
            </w:pPr>
            <w:r w:rsidRPr="004477F5">
              <w:rPr>
                <w:rFonts w:eastAsia="Calibri"/>
                <w:lang w:eastAsia="en-US"/>
              </w:rPr>
              <w:t>32</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31</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24000 и 27000 голов</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37</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32</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54000 и 108000 голов</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41</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67"/>
              <w:jc w:val="both"/>
              <w:rPr>
                <w:rFonts w:eastAsia="Calibri"/>
                <w:lang w:eastAsia="en-US"/>
              </w:rPr>
            </w:pPr>
            <w:r w:rsidRPr="004477F5">
              <w:rPr>
                <w:rFonts w:eastAsia="Calibri"/>
                <w:lang w:eastAsia="en-US"/>
              </w:rPr>
              <w:t>Б.) Племенные</w:t>
            </w:r>
          </w:p>
        </w:tc>
        <w:tc>
          <w:tcPr>
            <w:tcW w:w="567" w:type="dxa"/>
            <w:tcBorders>
              <w:left w:val="single" w:sz="4" w:space="0" w:color="auto"/>
              <w:right w:val="single" w:sz="4" w:space="0" w:color="auto"/>
            </w:tcBorders>
          </w:tcPr>
          <w:p w:rsidR="004477F5" w:rsidRPr="004477F5" w:rsidRDefault="004477F5" w:rsidP="004477F5">
            <w:pPr>
              <w:rPr>
                <w:rFonts w:eastAsia="Calibri"/>
                <w:kern w:val="28"/>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rPr>
                <w:rFonts w:eastAsia="Calibri"/>
                <w:kern w:val="28"/>
                <w:lang w:eastAsia="en-US"/>
              </w:rPr>
            </w:pP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jc w:val="center"/>
              <w:rPr>
                <w:rFonts w:eastAsia="Calibri"/>
                <w:kern w:val="28"/>
                <w:lang w:eastAsia="en-US"/>
              </w:rPr>
            </w:pP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33</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200 основных маток</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38</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34</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300 основных маток</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40</w:t>
            </w:r>
          </w:p>
        </w:tc>
      </w:tr>
      <w:tr w:rsidR="004477F5" w:rsidRPr="004477F5" w:rsidTr="004477F5">
        <w:trPr>
          <w:tblCellSpacing w:w="5" w:type="nil"/>
        </w:trPr>
        <w:tc>
          <w:tcPr>
            <w:tcW w:w="2127" w:type="dxa"/>
            <w:vMerge/>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ind w:firstLine="540"/>
              <w:jc w:val="both"/>
              <w:rPr>
                <w:rFonts w:eastAsia="Calibri"/>
                <w:lang w:eastAsia="en-US"/>
              </w:rPr>
            </w:pPr>
          </w:p>
        </w:tc>
        <w:tc>
          <w:tcPr>
            <w:tcW w:w="567"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35</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36</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600 основных маток</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Репродукторы по выращиванию ремонтных свинок для комплексов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54000 и 108000 свиней</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50</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38; 39</w:t>
            </w:r>
          </w:p>
        </w:tc>
      </w:tr>
      <w:tr w:rsidR="004477F5" w:rsidRPr="004477F5" w:rsidTr="004477F5">
        <w:trPr>
          <w:tblCellSpacing w:w="5" w:type="nil"/>
        </w:trPr>
        <w:tc>
          <w:tcPr>
            <w:tcW w:w="2127"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III. Овцеводческие</w:t>
            </w:r>
          </w:p>
        </w:tc>
        <w:tc>
          <w:tcPr>
            <w:tcW w:w="567"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Специализированные тонкорунные полутонкорунные</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А.)  Размещаемые</w:t>
            </w:r>
          </w:p>
          <w:p w:rsidR="004477F5" w:rsidRPr="004477F5" w:rsidRDefault="004477F5" w:rsidP="004477F5">
            <w:pPr>
              <w:widowControl w:val="0"/>
              <w:autoSpaceDE w:val="0"/>
              <w:autoSpaceDN w:val="0"/>
              <w:adjustRightInd w:val="0"/>
              <w:ind w:right="-34" w:hanging="33"/>
              <w:rPr>
                <w:rFonts w:eastAsia="Calibri"/>
                <w:lang w:eastAsia="en-US"/>
              </w:rPr>
            </w:pPr>
            <w:r w:rsidRPr="004477F5">
              <w:rPr>
                <w:rFonts w:eastAsia="Calibri"/>
                <w:lang w:eastAsia="en-US"/>
              </w:rPr>
              <w:t>на одной площадке</w:t>
            </w: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37</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38</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3000 и 6000 маток</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9000, 12000 и 15000 маток</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50; 56</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62; 63; 65</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rPr>
                <w:rFonts w:eastAsia="Calibri"/>
                <w:kern w:val="28"/>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39</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3000, 6000 и 9000 голов ремонтного молодняка</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50; 56; 62</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Б.)  Размещаемые</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нескольких  площадках</w:t>
            </w: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40</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41</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42</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43</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44</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45</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46</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50</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51</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52</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         на 12000 и 15000 голов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Специализированные шубные и мясо-шерстно-молочные:</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500, 1000 и 2000 маток</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3000 и 4000 маток</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1000, 2000 и 3000 голов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Откормочные молодняка и взрослого поголовья:</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1000 и 2000 голов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5000, 10000 и 15000 голов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20000, 30000 и 40000 голов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Тонкорунные и полутонкорунные: </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6000, 9000 и 12000 маток</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3000 и 6000 маток</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3000 голов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1000,  2000 и 3000 валухов</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63; 65</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40; 45; 55</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40; 41</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52; 55; 56</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53; 58</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58; 60; 63</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65; 67; 70</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60; 59; 60</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50</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55; 53; 50</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Шубные и мясо-шерстно-молочные :</w:t>
            </w:r>
          </w:p>
          <w:p w:rsidR="004477F5" w:rsidRPr="004477F5" w:rsidRDefault="004477F5" w:rsidP="004477F5">
            <w:pPr>
              <w:rPr>
                <w:rFonts w:eastAsia="Calibri"/>
                <w:lang w:eastAsia="en-US"/>
              </w:rPr>
            </w:pPr>
            <w:r w:rsidRPr="004477F5">
              <w:rPr>
                <w:rFonts w:eastAsia="Calibri"/>
                <w:lang w:eastAsia="en-US"/>
              </w:rPr>
              <w:t>На 1000, 2000 и 3000 маток</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rPr>
                <w:rFonts w:eastAsia="Calibri"/>
                <w:lang w:eastAsia="en-US"/>
              </w:rPr>
            </w:pP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53</w:t>
            </w:r>
          </w:p>
          <w:p w:rsidR="004477F5" w:rsidRPr="004477F5" w:rsidRDefault="004477F5" w:rsidP="004477F5">
            <w:pPr>
              <w:rPr>
                <w:rFonts w:eastAsia="Calibri"/>
                <w:lang w:eastAsia="en-US"/>
              </w:rPr>
            </w:pPr>
            <w:r w:rsidRPr="004477F5">
              <w:rPr>
                <w:rFonts w:eastAsia="Calibri"/>
                <w:lang w:eastAsia="en-US"/>
              </w:rPr>
              <w:t>54</w:t>
            </w:r>
          </w:p>
        </w:tc>
        <w:tc>
          <w:tcPr>
            <w:tcW w:w="5528" w:type="dxa"/>
            <w:tcBorders>
              <w:left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на 1000 и 2000 маток</w:t>
            </w:r>
          </w:p>
          <w:p w:rsidR="004477F5" w:rsidRPr="004477F5" w:rsidRDefault="004477F5" w:rsidP="004477F5">
            <w:pPr>
              <w:rPr>
                <w:rFonts w:eastAsia="Calibri"/>
                <w:lang w:eastAsia="en-US"/>
              </w:rPr>
            </w:pPr>
            <w:r w:rsidRPr="004477F5">
              <w:rPr>
                <w:rFonts w:eastAsia="Calibri"/>
                <w:lang w:eastAsia="en-US"/>
              </w:rPr>
              <w:t>на 3000 маток</w:t>
            </w:r>
          </w:p>
        </w:tc>
        <w:tc>
          <w:tcPr>
            <w:tcW w:w="1276" w:type="dxa"/>
            <w:tcBorders>
              <w:left w:val="single" w:sz="4" w:space="0" w:color="auto"/>
              <w:right w:val="single" w:sz="4" w:space="0" w:color="auto"/>
            </w:tcBorders>
            <w:vAlign w:val="center"/>
          </w:tcPr>
          <w:p w:rsidR="004477F5" w:rsidRPr="004477F5" w:rsidRDefault="004477F5" w:rsidP="004477F5">
            <w:pPr>
              <w:rPr>
                <w:rFonts w:eastAsia="Calibri"/>
                <w:lang w:eastAsia="en-US"/>
              </w:rPr>
            </w:pPr>
            <w:r w:rsidRPr="004477F5">
              <w:rPr>
                <w:rFonts w:eastAsia="Calibri"/>
                <w:lang w:eastAsia="en-US"/>
              </w:rPr>
              <w:t>50; 52</w:t>
            </w:r>
          </w:p>
          <w:p w:rsidR="004477F5" w:rsidRPr="004477F5" w:rsidRDefault="004477F5" w:rsidP="004477F5">
            <w:pPr>
              <w:rPr>
                <w:rFonts w:eastAsia="Calibri"/>
                <w:lang w:eastAsia="en-US"/>
              </w:rPr>
            </w:pPr>
            <w:r w:rsidRPr="004477F5">
              <w:rPr>
                <w:rFonts w:eastAsia="Calibri"/>
                <w:lang w:eastAsia="en-US"/>
              </w:rPr>
              <w:t>59</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В.)  Неспециализи- рованные,</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с законченным оборотом стада</w:t>
            </w:r>
          </w:p>
        </w:tc>
        <w:tc>
          <w:tcPr>
            <w:tcW w:w="567" w:type="dxa"/>
            <w:tcBorders>
              <w:left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55</w:t>
            </w:r>
          </w:p>
          <w:p w:rsidR="004477F5" w:rsidRPr="004477F5" w:rsidRDefault="004477F5" w:rsidP="004477F5">
            <w:pPr>
              <w:rPr>
                <w:rFonts w:eastAsia="Calibri"/>
                <w:lang w:eastAsia="en-US"/>
              </w:rPr>
            </w:pPr>
          </w:p>
          <w:p w:rsidR="004477F5" w:rsidRPr="004477F5" w:rsidRDefault="004477F5" w:rsidP="004477F5">
            <w:pPr>
              <w:rPr>
                <w:rFonts w:eastAsia="Calibri"/>
                <w:lang w:eastAsia="en-US"/>
              </w:rPr>
            </w:pPr>
          </w:p>
          <w:p w:rsidR="004477F5" w:rsidRPr="004477F5" w:rsidRDefault="004477F5" w:rsidP="004477F5">
            <w:pPr>
              <w:rPr>
                <w:rFonts w:eastAsia="Calibri"/>
                <w:lang w:eastAsia="en-US"/>
              </w:rPr>
            </w:pPr>
            <w:r w:rsidRPr="004477F5">
              <w:rPr>
                <w:rFonts w:eastAsia="Calibri"/>
                <w:lang w:eastAsia="en-US"/>
              </w:rPr>
              <w:t>56</w:t>
            </w:r>
          </w:p>
          <w:p w:rsidR="004477F5" w:rsidRPr="004477F5" w:rsidRDefault="004477F5" w:rsidP="004477F5">
            <w:pPr>
              <w:rPr>
                <w:rFonts w:eastAsia="Calibri"/>
                <w:lang w:eastAsia="en-US"/>
              </w:rPr>
            </w:pPr>
            <w:r w:rsidRPr="004477F5">
              <w:rPr>
                <w:rFonts w:eastAsia="Calibri"/>
                <w:lang w:eastAsia="en-US"/>
              </w:rPr>
              <w:t>57</w:t>
            </w:r>
          </w:p>
          <w:p w:rsidR="004477F5" w:rsidRPr="004477F5" w:rsidRDefault="004477F5" w:rsidP="004477F5">
            <w:pPr>
              <w:rPr>
                <w:rFonts w:eastAsia="Calibri"/>
                <w:lang w:eastAsia="en-US"/>
              </w:rPr>
            </w:pPr>
            <w:r w:rsidRPr="004477F5">
              <w:rPr>
                <w:rFonts w:eastAsia="Calibri"/>
                <w:lang w:eastAsia="en-US"/>
              </w:rPr>
              <w:t>58</w:t>
            </w:r>
          </w:p>
        </w:tc>
        <w:tc>
          <w:tcPr>
            <w:tcW w:w="5528" w:type="dxa"/>
            <w:tcBorders>
              <w:left w:val="single" w:sz="4" w:space="0" w:color="auto"/>
              <w:bottom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на 500 и 1000 голов ремонтного молодняка</w:t>
            </w:r>
          </w:p>
          <w:p w:rsidR="004477F5" w:rsidRPr="004477F5" w:rsidRDefault="004477F5" w:rsidP="004477F5">
            <w:pPr>
              <w:rPr>
                <w:rFonts w:eastAsia="Calibri"/>
                <w:lang w:eastAsia="en-US"/>
              </w:rPr>
            </w:pPr>
            <w:r w:rsidRPr="004477F5">
              <w:rPr>
                <w:rFonts w:eastAsia="Calibri"/>
                <w:lang w:eastAsia="en-US"/>
              </w:rPr>
              <w:t>Площадки для общефермерских объектов обслуживающего назначения:</w:t>
            </w:r>
          </w:p>
          <w:p w:rsidR="004477F5" w:rsidRPr="004477F5" w:rsidRDefault="004477F5" w:rsidP="004477F5">
            <w:pPr>
              <w:rPr>
                <w:rFonts w:eastAsia="Calibri"/>
                <w:lang w:eastAsia="en-US"/>
              </w:rPr>
            </w:pPr>
            <w:r w:rsidRPr="004477F5">
              <w:rPr>
                <w:rFonts w:eastAsia="Calibri"/>
                <w:lang w:eastAsia="en-US"/>
              </w:rPr>
              <w:t>На 6000 маток</w:t>
            </w:r>
          </w:p>
          <w:p w:rsidR="004477F5" w:rsidRPr="004477F5" w:rsidRDefault="004477F5" w:rsidP="004477F5">
            <w:pPr>
              <w:rPr>
                <w:rFonts w:eastAsia="Calibri"/>
                <w:lang w:eastAsia="en-US"/>
              </w:rPr>
            </w:pPr>
            <w:r w:rsidRPr="004477F5">
              <w:rPr>
                <w:rFonts w:eastAsia="Calibri"/>
                <w:lang w:eastAsia="en-US"/>
              </w:rPr>
              <w:t>На 9000 маток</w:t>
            </w:r>
          </w:p>
          <w:p w:rsidR="004477F5" w:rsidRPr="004477F5" w:rsidRDefault="004477F5" w:rsidP="004477F5">
            <w:pPr>
              <w:rPr>
                <w:rFonts w:eastAsia="Calibri"/>
                <w:lang w:eastAsia="en-US"/>
              </w:rPr>
            </w:pPr>
            <w:r w:rsidRPr="004477F5">
              <w:rPr>
                <w:rFonts w:eastAsia="Calibri"/>
                <w:lang w:eastAsia="en-US"/>
              </w:rPr>
              <w:t>На 12000 маток</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jc w:val="center"/>
              <w:rPr>
                <w:rFonts w:eastAsia="Calibri"/>
                <w:lang w:eastAsia="en-US"/>
              </w:rPr>
            </w:pPr>
            <w:r w:rsidRPr="004477F5">
              <w:rPr>
                <w:rFonts w:eastAsia="Calibri"/>
                <w:lang w:eastAsia="en-US"/>
              </w:rPr>
              <w:t>55; 55</w:t>
            </w:r>
          </w:p>
          <w:p w:rsidR="004477F5" w:rsidRPr="004477F5" w:rsidRDefault="004477F5" w:rsidP="004477F5">
            <w:pPr>
              <w:jc w:val="center"/>
              <w:rPr>
                <w:rFonts w:eastAsia="Calibri"/>
                <w:lang w:eastAsia="en-US"/>
              </w:rPr>
            </w:pPr>
          </w:p>
          <w:p w:rsidR="004477F5" w:rsidRPr="004477F5" w:rsidRDefault="004477F5" w:rsidP="004477F5">
            <w:pPr>
              <w:jc w:val="center"/>
              <w:rPr>
                <w:rFonts w:eastAsia="Calibri"/>
                <w:lang w:eastAsia="en-US"/>
              </w:rPr>
            </w:pPr>
          </w:p>
          <w:p w:rsidR="004477F5" w:rsidRPr="004477F5" w:rsidRDefault="004477F5" w:rsidP="004477F5">
            <w:pPr>
              <w:jc w:val="center"/>
              <w:rPr>
                <w:rFonts w:eastAsia="Calibri"/>
                <w:lang w:eastAsia="en-US"/>
              </w:rPr>
            </w:pPr>
            <w:r w:rsidRPr="004477F5">
              <w:rPr>
                <w:rFonts w:eastAsia="Calibri"/>
                <w:lang w:eastAsia="en-US"/>
              </w:rPr>
              <w:t>45</w:t>
            </w:r>
          </w:p>
          <w:p w:rsidR="004477F5" w:rsidRPr="004477F5" w:rsidRDefault="004477F5" w:rsidP="004477F5">
            <w:pPr>
              <w:jc w:val="center"/>
              <w:rPr>
                <w:rFonts w:eastAsia="Calibri"/>
                <w:lang w:eastAsia="en-US"/>
              </w:rPr>
            </w:pPr>
            <w:r w:rsidRPr="004477F5">
              <w:rPr>
                <w:rFonts w:eastAsia="Calibri"/>
                <w:lang w:eastAsia="en-US"/>
              </w:rPr>
              <w:t>50</w:t>
            </w:r>
          </w:p>
          <w:p w:rsidR="004477F5" w:rsidRPr="004477F5" w:rsidRDefault="004477F5" w:rsidP="004477F5">
            <w:pPr>
              <w:jc w:val="center"/>
              <w:rPr>
                <w:rFonts w:eastAsia="Calibri"/>
                <w:lang w:eastAsia="en-US"/>
              </w:rPr>
            </w:pPr>
            <w:r w:rsidRPr="004477F5">
              <w:rPr>
                <w:rFonts w:eastAsia="Calibri"/>
                <w:lang w:eastAsia="en-US"/>
              </w:rPr>
              <w:t>52</w:t>
            </w: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rPr>
                <w:rFonts w:eastAsia="Calibri"/>
                <w:lang w:eastAsia="en-US"/>
              </w:rPr>
            </w:pPr>
          </w:p>
          <w:p w:rsidR="004477F5" w:rsidRPr="004477F5" w:rsidRDefault="004477F5" w:rsidP="004477F5">
            <w:pPr>
              <w:rPr>
                <w:rFonts w:eastAsia="Calibri"/>
                <w:lang w:eastAsia="en-US"/>
              </w:rPr>
            </w:pPr>
            <w:r w:rsidRPr="004477F5">
              <w:rPr>
                <w:rFonts w:eastAsia="Calibri"/>
                <w:lang w:eastAsia="en-US"/>
              </w:rPr>
              <w:t>59</w:t>
            </w:r>
          </w:p>
          <w:p w:rsidR="004477F5" w:rsidRPr="004477F5" w:rsidRDefault="004477F5" w:rsidP="004477F5">
            <w:pPr>
              <w:rPr>
                <w:rFonts w:eastAsia="Calibri"/>
                <w:lang w:eastAsia="en-US"/>
              </w:rPr>
            </w:pPr>
            <w:r w:rsidRPr="004477F5">
              <w:rPr>
                <w:rFonts w:eastAsia="Calibri"/>
                <w:lang w:eastAsia="en-US"/>
              </w:rPr>
              <w:t>60</w:t>
            </w:r>
          </w:p>
          <w:p w:rsidR="004477F5" w:rsidRPr="004477F5" w:rsidRDefault="004477F5" w:rsidP="004477F5">
            <w:pPr>
              <w:rPr>
                <w:rFonts w:eastAsia="Calibri"/>
                <w:lang w:eastAsia="en-US"/>
              </w:rPr>
            </w:pPr>
            <w:r w:rsidRPr="004477F5">
              <w:rPr>
                <w:rFonts w:eastAsia="Calibri"/>
                <w:lang w:eastAsia="en-US"/>
              </w:rPr>
              <w:t>61</w:t>
            </w:r>
          </w:p>
          <w:p w:rsidR="004477F5" w:rsidRPr="004477F5" w:rsidRDefault="004477F5" w:rsidP="004477F5">
            <w:pPr>
              <w:rPr>
                <w:rFonts w:eastAsia="Calibri"/>
                <w:lang w:eastAsia="en-US"/>
              </w:rPr>
            </w:pPr>
          </w:p>
          <w:p w:rsidR="004477F5" w:rsidRPr="004477F5" w:rsidRDefault="004477F5" w:rsidP="004477F5">
            <w:pPr>
              <w:rPr>
                <w:rFonts w:eastAsia="Calibri"/>
                <w:lang w:eastAsia="en-US"/>
              </w:rPr>
            </w:pPr>
            <w:r w:rsidRPr="004477F5">
              <w:rPr>
                <w:rFonts w:eastAsia="Calibri"/>
                <w:lang w:eastAsia="en-US"/>
              </w:rPr>
              <w:t>62</w:t>
            </w:r>
          </w:p>
          <w:p w:rsidR="004477F5" w:rsidRPr="004477F5" w:rsidRDefault="004477F5" w:rsidP="004477F5">
            <w:pPr>
              <w:rPr>
                <w:rFonts w:eastAsia="Calibri"/>
                <w:lang w:eastAsia="en-US"/>
              </w:rPr>
            </w:pPr>
            <w:r w:rsidRPr="004477F5">
              <w:rPr>
                <w:rFonts w:eastAsia="Calibri"/>
                <w:lang w:eastAsia="en-US"/>
              </w:rPr>
              <w:t>63</w:t>
            </w:r>
          </w:p>
          <w:p w:rsidR="004477F5" w:rsidRPr="004477F5" w:rsidRDefault="004477F5" w:rsidP="004477F5">
            <w:pPr>
              <w:rPr>
                <w:rFonts w:eastAsia="Calibri"/>
                <w:lang w:eastAsia="en-US"/>
              </w:rPr>
            </w:pPr>
            <w:r w:rsidRPr="004477F5">
              <w:rPr>
                <w:rFonts w:eastAsia="Calibri"/>
                <w:lang w:eastAsia="en-US"/>
              </w:rPr>
              <w:t>64</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Тонкорунные и полутонкорунные:</w:t>
            </w:r>
          </w:p>
          <w:p w:rsidR="004477F5" w:rsidRPr="004477F5" w:rsidRDefault="004477F5" w:rsidP="004477F5">
            <w:pPr>
              <w:rPr>
                <w:rFonts w:eastAsia="Calibri"/>
                <w:lang w:eastAsia="en-US"/>
              </w:rPr>
            </w:pPr>
            <w:r w:rsidRPr="004477F5">
              <w:rPr>
                <w:rFonts w:eastAsia="Calibri"/>
                <w:lang w:eastAsia="en-US"/>
              </w:rPr>
              <w:t>На 3000 скотомест</w:t>
            </w:r>
          </w:p>
          <w:p w:rsidR="004477F5" w:rsidRPr="004477F5" w:rsidRDefault="004477F5" w:rsidP="004477F5">
            <w:pPr>
              <w:rPr>
                <w:rFonts w:eastAsia="Calibri"/>
                <w:lang w:eastAsia="en-US"/>
              </w:rPr>
            </w:pPr>
            <w:r w:rsidRPr="004477F5">
              <w:rPr>
                <w:rFonts w:eastAsia="Calibri"/>
                <w:lang w:eastAsia="en-US"/>
              </w:rPr>
              <w:t>На 6000 скотомест</w:t>
            </w:r>
          </w:p>
          <w:p w:rsidR="004477F5" w:rsidRPr="004477F5" w:rsidRDefault="004477F5" w:rsidP="004477F5">
            <w:pPr>
              <w:rPr>
                <w:rFonts w:eastAsia="Calibri"/>
                <w:lang w:eastAsia="en-US"/>
              </w:rPr>
            </w:pPr>
            <w:r w:rsidRPr="004477F5">
              <w:rPr>
                <w:rFonts w:eastAsia="Calibri"/>
                <w:lang w:eastAsia="en-US"/>
              </w:rPr>
              <w:t>На 9000 и 12000 скотомест</w:t>
            </w:r>
          </w:p>
          <w:p w:rsidR="004477F5" w:rsidRPr="004477F5" w:rsidRDefault="004477F5" w:rsidP="004477F5">
            <w:pPr>
              <w:rPr>
                <w:rFonts w:eastAsia="Calibri"/>
                <w:lang w:eastAsia="en-US"/>
              </w:rPr>
            </w:pPr>
            <w:r w:rsidRPr="004477F5">
              <w:rPr>
                <w:rFonts w:eastAsia="Calibri"/>
                <w:lang w:eastAsia="en-US"/>
              </w:rPr>
              <w:t>Шубные  и мясо-шерстно-молочные:</w:t>
            </w:r>
          </w:p>
          <w:p w:rsidR="004477F5" w:rsidRPr="004477F5" w:rsidRDefault="004477F5" w:rsidP="004477F5">
            <w:pPr>
              <w:rPr>
                <w:rFonts w:eastAsia="Calibri"/>
                <w:lang w:eastAsia="en-US"/>
              </w:rPr>
            </w:pPr>
            <w:r w:rsidRPr="004477F5">
              <w:rPr>
                <w:rFonts w:eastAsia="Calibri"/>
                <w:lang w:eastAsia="en-US"/>
              </w:rPr>
              <w:t>на 1000 и 2000 скотомест</w:t>
            </w:r>
          </w:p>
          <w:p w:rsidR="004477F5" w:rsidRPr="004477F5" w:rsidRDefault="004477F5" w:rsidP="004477F5">
            <w:pPr>
              <w:rPr>
                <w:rFonts w:eastAsia="Calibri"/>
                <w:lang w:eastAsia="en-US"/>
              </w:rPr>
            </w:pPr>
            <w:r w:rsidRPr="004477F5">
              <w:rPr>
                <w:rFonts w:eastAsia="Calibri"/>
                <w:lang w:eastAsia="en-US"/>
              </w:rPr>
              <w:t>на 3000 скотомест</w:t>
            </w:r>
          </w:p>
          <w:p w:rsidR="004477F5" w:rsidRPr="004477F5" w:rsidRDefault="004477F5" w:rsidP="004477F5">
            <w:pPr>
              <w:rPr>
                <w:rFonts w:eastAsia="Calibri"/>
                <w:lang w:eastAsia="en-US"/>
              </w:rPr>
            </w:pPr>
            <w:r w:rsidRPr="004477F5">
              <w:rPr>
                <w:rFonts w:eastAsia="Calibri"/>
                <w:lang w:eastAsia="en-US"/>
              </w:rPr>
              <w:t>на 4000 и 6000 голов откорма</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rPr>
                <w:rFonts w:eastAsia="Calibri"/>
                <w:lang w:eastAsia="en-US"/>
              </w:rPr>
            </w:pPr>
          </w:p>
          <w:p w:rsidR="004477F5" w:rsidRPr="004477F5" w:rsidRDefault="004477F5" w:rsidP="004477F5">
            <w:pPr>
              <w:rPr>
                <w:rFonts w:eastAsia="Calibri"/>
                <w:lang w:eastAsia="en-US"/>
              </w:rPr>
            </w:pPr>
            <w:r w:rsidRPr="004477F5">
              <w:rPr>
                <w:rFonts w:eastAsia="Calibri"/>
                <w:lang w:eastAsia="en-US"/>
              </w:rPr>
              <w:t xml:space="preserve">        50</w:t>
            </w:r>
          </w:p>
          <w:p w:rsidR="004477F5" w:rsidRPr="004477F5" w:rsidRDefault="004477F5" w:rsidP="004477F5">
            <w:pPr>
              <w:rPr>
                <w:rFonts w:eastAsia="Calibri"/>
                <w:lang w:eastAsia="en-US"/>
              </w:rPr>
            </w:pPr>
            <w:r w:rsidRPr="004477F5">
              <w:rPr>
                <w:rFonts w:eastAsia="Calibri"/>
                <w:lang w:eastAsia="en-US"/>
              </w:rPr>
              <w:t xml:space="preserve">        56</w:t>
            </w:r>
          </w:p>
          <w:p w:rsidR="004477F5" w:rsidRPr="004477F5" w:rsidRDefault="004477F5" w:rsidP="004477F5">
            <w:pPr>
              <w:rPr>
                <w:rFonts w:eastAsia="Calibri"/>
                <w:lang w:eastAsia="en-US"/>
              </w:rPr>
            </w:pPr>
            <w:r w:rsidRPr="004477F5">
              <w:rPr>
                <w:rFonts w:eastAsia="Calibri"/>
                <w:lang w:eastAsia="en-US"/>
              </w:rPr>
              <w:t xml:space="preserve">     60; 63</w:t>
            </w:r>
          </w:p>
          <w:p w:rsidR="004477F5" w:rsidRPr="004477F5" w:rsidRDefault="004477F5" w:rsidP="004477F5">
            <w:pPr>
              <w:rPr>
                <w:rFonts w:eastAsia="Calibri"/>
                <w:lang w:eastAsia="en-US"/>
              </w:rPr>
            </w:pPr>
          </w:p>
          <w:p w:rsidR="004477F5" w:rsidRPr="004477F5" w:rsidRDefault="004477F5" w:rsidP="004477F5">
            <w:pPr>
              <w:rPr>
                <w:rFonts w:eastAsia="Calibri"/>
                <w:lang w:eastAsia="en-US"/>
              </w:rPr>
            </w:pPr>
            <w:r w:rsidRPr="004477F5">
              <w:rPr>
                <w:rFonts w:eastAsia="Calibri"/>
                <w:lang w:eastAsia="en-US"/>
              </w:rPr>
              <w:t xml:space="preserve">     50; 52</w:t>
            </w:r>
          </w:p>
          <w:p w:rsidR="004477F5" w:rsidRPr="004477F5" w:rsidRDefault="004477F5" w:rsidP="004477F5">
            <w:pPr>
              <w:rPr>
                <w:rFonts w:eastAsia="Calibri"/>
                <w:lang w:eastAsia="en-US"/>
              </w:rPr>
            </w:pPr>
            <w:r w:rsidRPr="004477F5">
              <w:rPr>
                <w:rFonts w:eastAsia="Calibri"/>
                <w:lang w:eastAsia="en-US"/>
              </w:rPr>
              <w:t xml:space="preserve">        55</w:t>
            </w:r>
          </w:p>
          <w:p w:rsidR="004477F5" w:rsidRPr="004477F5" w:rsidRDefault="004477F5" w:rsidP="004477F5">
            <w:pPr>
              <w:rPr>
                <w:rFonts w:eastAsia="Calibri"/>
                <w:lang w:eastAsia="en-US"/>
              </w:rPr>
            </w:pPr>
            <w:r w:rsidRPr="004477F5">
              <w:rPr>
                <w:rFonts w:eastAsia="Calibri"/>
                <w:lang w:eastAsia="en-US"/>
              </w:rPr>
              <w:t xml:space="preserve">     56; 57</w:t>
            </w:r>
          </w:p>
        </w:tc>
      </w:tr>
      <w:tr w:rsidR="004477F5" w:rsidRPr="004477F5" w:rsidTr="004477F5">
        <w:trPr>
          <w:trHeight w:val="499"/>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Г.) Пункты зимовки</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65</w:t>
            </w:r>
          </w:p>
        </w:tc>
        <w:tc>
          <w:tcPr>
            <w:tcW w:w="5528" w:type="dxa"/>
            <w:tcBorders>
              <w:top w:val="single" w:sz="4" w:space="0" w:color="auto"/>
              <w:left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на 500, 600, 700 и 1000 маток</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rPr>
                <w:rFonts w:eastAsia="Calibri"/>
                <w:lang w:eastAsia="en-US"/>
              </w:rPr>
            </w:pPr>
            <w:r w:rsidRPr="004477F5">
              <w:rPr>
                <w:rFonts w:eastAsia="Calibri"/>
                <w:lang w:eastAsia="en-US"/>
              </w:rPr>
              <w:t>42; 44; 46;    48</w:t>
            </w:r>
          </w:p>
        </w:tc>
      </w:tr>
      <w:tr w:rsidR="004477F5" w:rsidRPr="004477F5" w:rsidTr="004477F5">
        <w:trPr>
          <w:tblCellSpacing w:w="5" w:type="nil"/>
        </w:trPr>
        <w:tc>
          <w:tcPr>
            <w:tcW w:w="2127" w:type="dxa"/>
            <w:vMerge/>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bottom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66</w:t>
            </w:r>
          </w:p>
          <w:p w:rsidR="004477F5" w:rsidRPr="004477F5" w:rsidRDefault="004477F5" w:rsidP="004477F5">
            <w:pPr>
              <w:rPr>
                <w:rFonts w:eastAsia="Calibri"/>
                <w:lang w:eastAsia="en-US"/>
              </w:rPr>
            </w:pPr>
            <w:r w:rsidRPr="004477F5">
              <w:rPr>
                <w:rFonts w:eastAsia="Calibri"/>
                <w:lang w:eastAsia="en-US"/>
              </w:rPr>
              <w:t>67</w:t>
            </w:r>
          </w:p>
          <w:p w:rsidR="004477F5" w:rsidRPr="004477F5" w:rsidRDefault="004477F5" w:rsidP="004477F5">
            <w:pPr>
              <w:rPr>
                <w:rFonts w:eastAsia="Calibri"/>
                <w:lang w:eastAsia="en-US"/>
              </w:rPr>
            </w:pPr>
            <w:r w:rsidRPr="004477F5">
              <w:rPr>
                <w:rFonts w:eastAsia="Calibri"/>
                <w:lang w:eastAsia="en-US"/>
              </w:rPr>
              <w:t>68</w:t>
            </w:r>
          </w:p>
        </w:tc>
        <w:tc>
          <w:tcPr>
            <w:tcW w:w="5528" w:type="dxa"/>
            <w:tcBorders>
              <w:left w:val="single" w:sz="4" w:space="0" w:color="auto"/>
              <w:bottom w:val="single" w:sz="4" w:space="0" w:color="auto"/>
              <w:right w:val="single" w:sz="4" w:space="0" w:color="auto"/>
            </w:tcBorders>
          </w:tcPr>
          <w:p w:rsidR="004477F5" w:rsidRPr="004477F5" w:rsidRDefault="004477F5" w:rsidP="004477F5">
            <w:pPr>
              <w:rPr>
                <w:rFonts w:eastAsia="Calibri"/>
                <w:lang w:eastAsia="en-US"/>
              </w:rPr>
            </w:pPr>
            <w:r w:rsidRPr="004477F5">
              <w:rPr>
                <w:rFonts w:eastAsia="Calibri"/>
                <w:lang w:eastAsia="en-US"/>
              </w:rPr>
              <w:t>на 1200 и 1500 маток</w:t>
            </w:r>
          </w:p>
          <w:p w:rsidR="004477F5" w:rsidRPr="004477F5" w:rsidRDefault="004477F5" w:rsidP="004477F5">
            <w:pPr>
              <w:rPr>
                <w:rFonts w:eastAsia="Calibri"/>
                <w:lang w:eastAsia="en-US"/>
              </w:rPr>
            </w:pPr>
            <w:r w:rsidRPr="004477F5">
              <w:rPr>
                <w:rFonts w:eastAsia="Calibri"/>
                <w:lang w:eastAsia="en-US"/>
              </w:rPr>
              <w:t>на 2000 и 2400 маток</w:t>
            </w:r>
          </w:p>
          <w:p w:rsidR="004477F5" w:rsidRPr="004477F5" w:rsidRDefault="004477F5" w:rsidP="004477F5">
            <w:pPr>
              <w:rPr>
                <w:rFonts w:eastAsia="Calibri"/>
                <w:lang w:eastAsia="en-US"/>
              </w:rPr>
            </w:pPr>
            <w:r w:rsidRPr="004477F5">
              <w:rPr>
                <w:rFonts w:eastAsia="Calibri"/>
                <w:lang w:eastAsia="en-US"/>
              </w:rPr>
              <w:t>на 3000 и 4800 маток</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rPr>
                <w:rFonts w:eastAsia="Calibri"/>
                <w:lang w:eastAsia="en-US"/>
              </w:rPr>
            </w:pPr>
            <w:r w:rsidRPr="004477F5">
              <w:rPr>
                <w:rFonts w:eastAsia="Calibri"/>
                <w:lang w:eastAsia="en-US"/>
              </w:rPr>
              <w:t xml:space="preserve">    45; 50</w:t>
            </w:r>
          </w:p>
          <w:p w:rsidR="004477F5" w:rsidRPr="004477F5" w:rsidRDefault="004477F5" w:rsidP="004477F5">
            <w:pPr>
              <w:rPr>
                <w:rFonts w:eastAsia="Calibri"/>
                <w:lang w:eastAsia="en-US"/>
              </w:rPr>
            </w:pPr>
            <w:r w:rsidRPr="004477F5">
              <w:rPr>
                <w:rFonts w:eastAsia="Calibri"/>
                <w:lang w:eastAsia="en-US"/>
              </w:rPr>
              <w:t xml:space="preserve">    54; 56</w:t>
            </w:r>
          </w:p>
          <w:p w:rsidR="004477F5" w:rsidRPr="004477F5" w:rsidRDefault="004477F5" w:rsidP="004477F5">
            <w:pPr>
              <w:rPr>
                <w:rFonts w:eastAsia="Calibri"/>
                <w:lang w:eastAsia="en-US"/>
              </w:rPr>
            </w:pPr>
            <w:r w:rsidRPr="004477F5">
              <w:rPr>
                <w:rFonts w:eastAsia="Calibri"/>
                <w:lang w:eastAsia="en-US"/>
              </w:rPr>
              <w:t xml:space="preserve">    58; 59</w:t>
            </w:r>
          </w:p>
        </w:tc>
      </w:tr>
      <w:tr w:rsidR="004477F5" w:rsidRPr="004477F5" w:rsidTr="004477F5">
        <w:trPr>
          <w:tblCellSpacing w:w="5" w:type="nil"/>
        </w:trPr>
        <w:tc>
          <w:tcPr>
            <w:tcW w:w="212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IV. Козоводческие</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А.) Пуховые</w:t>
            </w:r>
          </w:p>
          <w:p w:rsidR="004477F5" w:rsidRPr="004477F5" w:rsidRDefault="004477F5" w:rsidP="004477F5">
            <w:pPr>
              <w:widowControl w:val="0"/>
              <w:autoSpaceDE w:val="0"/>
              <w:autoSpaceDN w:val="0"/>
              <w:adjustRightInd w:val="0"/>
              <w:jc w:val="both"/>
              <w:rPr>
                <w:rFonts w:eastAsia="Calibri"/>
                <w:lang w:eastAsia="en-US"/>
              </w:rPr>
            </w:pPr>
          </w:p>
          <w:p w:rsidR="004477F5" w:rsidRPr="004477F5" w:rsidRDefault="004477F5" w:rsidP="004477F5">
            <w:pPr>
              <w:widowControl w:val="0"/>
              <w:autoSpaceDE w:val="0"/>
              <w:autoSpaceDN w:val="0"/>
              <w:adjustRightInd w:val="0"/>
              <w:jc w:val="both"/>
              <w:rPr>
                <w:rFonts w:eastAsia="Calibri"/>
                <w:lang w:eastAsia="en-US"/>
              </w:rPr>
            </w:pPr>
          </w:p>
          <w:p w:rsidR="004477F5" w:rsidRPr="004477F5" w:rsidRDefault="004477F5" w:rsidP="004477F5">
            <w:pPr>
              <w:widowControl w:val="0"/>
              <w:autoSpaceDE w:val="0"/>
              <w:autoSpaceDN w:val="0"/>
              <w:adjustRightInd w:val="0"/>
              <w:jc w:val="both"/>
              <w:rPr>
                <w:rFonts w:eastAsia="Calibri"/>
                <w:lang w:eastAsia="en-US"/>
              </w:rPr>
            </w:pPr>
            <w:r w:rsidRPr="004477F5">
              <w:rPr>
                <w:rFonts w:eastAsia="Calibri"/>
                <w:lang w:eastAsia="en-US"/>
              </w:rPr>
              <w:t>Б.) Шерстные</w:t>
            </w: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rPr>
                <w:rFonts w:eastAsia="Calibri"/>
                <w:lang w:eastAsia="en-US"/>
              </w:rPr>
            </w:pPr>
          </w:p>
          <w:p w:rsidR="004477F5" w:rsidRPr="004477F5" w:rsidRDefault="004477F5" w:rsidP="004477F5">
            <w:pPr>
              <w:rPr>
                <w:rFonts w:eastAsia="Calibri"/>
                <w:lang w:eastAsia="en-US"/>
              </w:rPr>
            </w:pPr>
            <w:r w:rsidRPr="004477F5">
              <w:rPr>
                <w:rFonts w:eastAsia="Calibri"/>
                <w:lang w:eastAsia="en-US"/>
              </w:rPr>
              <w:t>69</w:t>
            </w:r>
          </w:p>
          <w:p w:rsidR="004477F5" w:rsidRPr="004477F5" w:rsidRDefault="004477F5" w:rsidP="004477F5">
            <w:pPr>
              <w:rPr>
                <w:rFonts w:eastAsia="Calibri"/>
                <w:lang w:eastAsia="en-US"/>
              </w:rPr>
            </w:pPr>
            <w:r w:rsidRPr="004477F5">
              <w:rPr>
                <w:rFonts w:eastAsia="Calibri"/>
                <w:lang w:eastAsia="en-US"/>
              </w:rPr>
              <w:t>70</w:t>
            </w:r>
          </w:p>
          <w:p w:rsidR="004477F5" w:rsidRPr="004477F5" w:rsidRDefault="004477F5" w:rsidP="004477F5">
            <w:pPr>
              <w:rPr>
                <w:rFonts w:eastAsia="Calibri"/>
                <w:lang w:eastAsia="en-US"/>
              </w:rPr>
            </w:pPr>
          </w:p>
          <w:p w:rsidR="004477F5" w:rsidRPr="004477F5" w:rsidRDefault="004477F5" w:rsidP="004477F5">
            <w:pPr>
              <w:rPr>
                <w:rFonts w:eastAsia="Calibri"/>
                <w:lang w:eastAsia="en-US"/>
              </w:rPr>
            </w:pPr>
            <w:r w:rsidRPr="004477F5">
              <w:rPr>
                <w:rFonts w:eastAsia="Calibri"/>
                <w:lang w:eastAsia="en-US"/>
              </w:rPr>
              <w:t>71</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rPr>
                <w:rFonts w:eastAsia="Calibri"/>
                <w:lang w:eastAsia="en-US"/>
              </w:rPr>
            </w:pPr>
          </w:p>
          <w:p w:rsidR="004477F5" w:rsidRPr="004477F5" w:rsidRDefault="004477F5" w:rsidP="004477F5">
            <w:pPr>
              <w:rPr>
                <w:rFonts w:eastAsia="Calibri"/>
                <w:lang w:eastAsia="en-US"/>
              </w:rPr>
            </w:pPr>
            <w:r w:rsidRPr="004477F5">
              <w:rPr>
                <w:rFonts w:eastAsia="Calibri"/>
                <w:lang w:eastAsia="en-US"/>
              </w:rPr>
              <w:t>На 2500 голов</w:t>
            </w:r>
          </w:p>
          <w:p w:rsidR="004477F5" w:rsidRPr="004477F5" w:rsidRDefault="004477F5" w:rsidP="004477F5">
            <w:pPr>
              <w:rPr>
                <w:rFonts w:eastAsia="Calibri"/>
                <w:lang w:eastAsia="en-US"/>
              </w:rPr>
            </w:pPr>
            <w:r w:rsidRPr="004477F5">
              <w:rPr>
                <w:rFonts w:eastAsia="Calibri"/>
                <w:lang w:eastAsia="en-US"/>
              </w:rPr>
              <w:t>На 3000 голов</w:t>
            </w:r>
          </w:p>
          <w:p w:rsidR="004477F5" w:rsidRPr="004477F5" w:rsidRDefault="004477F5" w:rsidP="004477F5">
            <w:pPr>
              <w:rPr>
                <w:rFonts w:eastAsia="Calibri"/>
                <w:lang w:eastAsia="en-US"/>
              </w:rPr>
            </w:pPr>
          </w:p>
          <w:p w:rsidR="004477F5" w:rsidRPr="004477F5" w:rsidRDefault="004477F5" w:rsidP="004477F5">
            <w:pPr>
              <w:rPr>
                <w:rFonts w:eastAsia="Calibri"/>
                <w:lang w:eastAsia="en-US"/>
              </w:rPr>
            </w:pPr>
            <w:r w:rsidRPr="004477F5">
              <w:rPr>
                <w:rFonts w:eastAsia="Calibri"/>
                <w:lang w:eastAsia="en-US"/>
              </w:rPr>
              <w:t>На 3600 голов</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jc w:val="center"/>
              <w:rPr>
                <w:rFonts w:eastAsia="Calibri"/>
                <w:lang w:eastAsia="en-US"/>
              </w:rPr>
            </w:pPr>
          </w:p>
          <w:p w:rsidR="004477F5" w:rsidRPr="004477F5" w:rsidRDefault="004477F5" w:rsidP="004477F5">
            <w:pPr>
              <w:jc w:val="center"/>
              <w:rPr>
                <w:rFonts w:eastAsia="Calibri"/>
                <w:lang w:eastAsia="en-US"/>
              </w:rPr>
            </w:pPr>
            <w:r w:rsidRPr="004477F5">
              <w:rPr>
                <w:rFonts w:eastAsia="Calibri"/>
                <w:lang w:eastAsia="en-US"/>
              </w:rPr>
              <w:t>55</w:t>
            </w:r>
          </w:p>
          <w:p w:rsidR="004477F5" w:rsidRPr="004477F5" w:rsidRDefault="004477F5" w:rsidP="004477F5">
            <w:pPr>
              <w:jc w:val="center"/>
              <w:rPr>
                <w:rFonts w:eastAsia="Calibri"/>
                <w:lang w:eastAsia="en-US"/>
              </w:rPr>
            </w:pPr>
            <w:r w:rsidRPr="004477F5">
              <w:rPr>
                <w:rFonts w:eastAsia="Calibri"/>
                <w:lang w:eastAsia="en-US"/>
              </w:rPr>
              <w:t>57</w:t>
            </w:r>
          </w:p>
          <w:p w:rsidR="004477F5" w:rsidRPr="004477F5" w:rsidRDefault="004477F5" w:rsidP="004477F5">
            <w:pPr>
              <w:jc w:val="center"/>
              <w:rPr>
                <w:rFonts w:eastAsia="Calibri"/>
                <w:lang w:eastAsia="en-US"/>
              </w:rPr>
            </w:pPr>
          </w:p>
          <w:p w:rsidR="004477F5" w:rsidRPr="004477F5" w:rsidRDefault="004477F5" w:rsidP="004477F5">
            <w:pPr>
              <w:jc w:val="center"/>
              <w:rPr>
                <w:rFonts w:eastAsia="Calibri"/>
                <w:lang w:eastAsia="en-US"/>
              </w:rPr>
            </w:pPr>
            <w:r w:rsidRPr="004477F5">
              <w:rPr>
                <w:rFonts w:eastAsia="Calibri"/>
                <w:lang w:eastAsia="en-US"/>
              </w:rPr>
              <w:t>59</w:t>
            </w:r>
          </w:p>
        </w:tc>
      </w:tr>
      <w:tr w:rsidR="004477F5" w:rsidRPr="004477F5" w:rsidTr="004477F5">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V.Коневодческие кумысные</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VI. Птицеводческие</w:t>
            </w: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rPr>
                <w:rFonts w:eastAsia="Calibri"/>
                <w:lang w:eastAsia="en-US"/>
              </w:rPr>
            </w:pP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72</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50 кобылиц</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39</w:t>
            </w: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73</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100 кобылиц</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39</w:t>
            </w: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74</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150 кобылиц</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42</w:t>
            </w:r>
          </w:p>
        </w:tc>
      </w:tr>
      <w:tr w:rsidR="004477F5" w:rsidRPr="004477F5" w:rsidTr="004477F5">
        <w:trPr>
          <w:tblCellSpacing w:w="5" w:type="nil"/>
        </w:trPr>
        <w:tc>
          <w:tcPr>
            <w:tcW w:w="2127" w:type="dxa"/>
            <w:vMerge/>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А.) Яичного направления</w:t>
            </w:r>
          </w:p>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75</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300 тыс. кур-несушек</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25</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76</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77</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78</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400 -500 тыс. кур-несушек</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промстада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родительского 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инкубатория</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600 тыс. кур-несушек</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промстада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родительского 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инкубатория</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 млн. кур-несушек</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промстада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родительского 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инкубатория</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30</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31</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25</w:t>
            </w: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29</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29</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34</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34</w:t>
            </w: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25</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26</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26</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26</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Б.)  Мясного направления бройлерные</w:t>
            </w: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79</w:t>
            </w: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Куры бройлеры</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3 млн. бройлеров</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tc>
      </w:tr>
      <w:tr w:rsidR="004477F5" w:rsidRPr="004477F5" w:rsidTr="004477F5">
        <w:trPr>
          <w:tblCellSpacing w:w="5" w:type="nil"/>
        </w:trPr>
        <w:tc>
          <w:tcPr>
            <w:tcW w:w="2127"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80</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6 и 10 млн. бройлеров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lastRenderedPageBreak/>
              <w:t>зона промстада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родительского 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инкубатория</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убоя и переработки</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lastRenderedPageBreak/>
              <w:t>28</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33</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33</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32</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23</w:t>
            </w:r>
          </w:p>
        </w:tc>
      </w:tr>
      <w:tr w:rsidR="004477F5" w:rsidRPr="004477F5" w:rsidTr="004477F5">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lastRenderedPageBreak/>
              <w:t>Утководческие</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Индейководческие</w:t>
            </w: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81</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82</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83</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500 тыс. утят-бройлеров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промстада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взрослой птицы</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инкубатория</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 млн. утят-бройлеров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промстада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взрослой птицы</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инкубатория</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5 млн. утят-бройлеров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промстада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взрослой птицы</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инкубатория</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29</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26</w:t>
            </w: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38</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41</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29</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30</w:t>
            </w: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39</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41</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30</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31</w:t>
            </w: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84</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85</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250 тыс. индюшат-бройлеров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500 тыс. индюшат-бройлеров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промстада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родительского стада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ремонтного молодняка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инкубатория</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22</w:t>
            </w: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23</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26</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25</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21</w:t>
            </w:r>
          </w:p>
        </w:tc>
      </w:tr>
      <w:tr w:rsidR="004477F5" w:rsidRPr="004477F5" w:rsidTr="004477F5">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В.) Племенные</w:t>
            </w:r>
          </w:p>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Яичного направления:</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tc>
      </w:tr>
      <w:tr w:rsidR="004477F5" w:rsidRPr="004477F5" w:rsidTr="004477F5">
        <w:trPr>
          <w:tblCellSpacing w:w="5" w:type="nil"/>
        </w:trPr>
        <w:tc>
          <w:tcPr>
            <w:tcW w:w="2127" w:type="dxa"/>
            <w:vMerge/>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86</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племзавод на 50 тыс. кур:</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24</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87</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племзавод на 100 тыс.кур</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25</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88</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89</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90</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племрепродуктор на 100 тыс.кур</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племрепродуктор на 200 тыс.кур</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племрепродуктор на 300 тыс.кур</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26</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27</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91</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92</w:t>
            </w: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мясного направления:</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племзавод на 50 и 100 тыс. кур</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племрепродуктор на 200 тыс.кур</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27</w:t>
            </w: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взрослой птицы</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tc>
      </w:tr>
      <w:tr w:rsidR="004477F5" w:rsidRPr="004477F5" w:rsidTr="004477F5">
        <w:trPr>
          <w:tblCellSpacing w:w="5" w:type="nil"/>
        </w:trPr>
        <w:tc>
          <w:tcPr>
            <w:tcW w:w="2127" w:type="dxa"/>
            <w:vMerge w:val="restart"/>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VII. Звероводческие и кролиководческие</w:t>
            </w:r>
          </w:p>
        </w:tc>
        <w:tc>
          <w:tcPr>
            <w:tcW w:w="567"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зона ремонтного молодняка</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29</w:t>
            </w: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93</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94</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95</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96</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Содержание животных в шедах:</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звероводческие</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кролиководческие</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Содержание животных в зданиях:</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нутриеводческие</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кролиководческие</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22</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24</w:t>
            </w: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40</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45</w:t>
            </w:r>
          </w:p>
        </w:tc>
      </w:tr>
      <w:tr w:rsidR="004477F5" w:rsidRPr="004477F5" w:rsidTr="004477F5">
        <w:trPr>
          <w:tblCellSpacing w:w="5" w:type="nil"/>
        </w:trPr>
        <w:tc>
          <w:tcPr>
            <w:tcW w:w="2127"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VIII. Тепличные</w:t>
            </w:r>
          </w:p>
        </w:tc>
        <w:tc>
          <w:tcPr>
            <w:tcW w:w="567"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А. Многолетние теплицы общей площадью:</w:t>
            </w:r>
          </w:p>
        </w:tc>
        <w:tc>
          <w:tcPr>
            <w:tcW w:w="1276" w:type="dxa"/>
            <w:tcBorders>
              <w:top w:val="single" w:sz="4" w:space="0" w:color="auto"/>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tc>
      </w:tr>
      <w:tr w:rsidR="004477F5" w:rsidRPr="004477F5" w:rsidTr="004477F5">
        <w:trPr>
          <w:tblCellSpacing w:w="5" w:type="nil"/>
        </w:trPr>
        <w:tc>
          <w:tcPr>
            <w:tcW w:w="212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97</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98</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6 га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12 га</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54</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56</w:t>
            </w:r>
          </w:p>
        </w:tc>
      </w:tr>
      <w:tr w:rsidR="004477F5" w:rsidRPr="004477F5" w:rsidTr="004477F5">
        <w:trPr>
          <w:tblCellSpacing w:w="5" w:type="nil"/>
        </w:trPr>
        <w:tc>
          <w:tcPr>
            <w:tcW w:w="2127" w:type="dxa"/>
            <w:vMerge w:val="restart"/>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99</w:t>
            </w:r>
          </w:p>
        </w:tc>
        <w:tc>
          <w:tcPr>
            <w:tcW w:w="5528" w:type="dxa"/>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18, 24 и 30 га</w:t>
            </w:r>
          </w:p>
        </w:tc>
        <w:tc>
          <w:tcPr>
            <w:tcW w:w="1276" w:type="dxa"/>
            <w:tcBorders>
              <w:left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60</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100</w:t>
            </w:r>
          </w:p>
        </w:tc>
        <w:tc>
          <w:tcPr>
            <w:tcW w:w="5528" w:type="dxa"/>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48 га</w:t>
            </w:r>
          </w:p>
        </w:tc>
        <w:tc>
          <w:tcPr>
            <w:tcW w:w="1276" w:type="dxa"/>
            <w:tcBorders>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64</w:t>
            </w:r>
          </w:p>
        </w:tc>
      </w:tr>
      <w:tr w:rsidR="004477F5" w:rsidRPr="004477F5" w:rsidTr="004477F5">
        <w:trPr>
          <w:trHeight w:val="292"/>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vMerge w:val="restart"/>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101</w:t>
            </w: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 xml:space="preserve">Б. Однопролетные (ангарные) теплицы </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общей площадью до 5 га</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42</w:t>
            </w:r>
          </w:p>
        </w:tc>
      </w:tr>
      <w:tr w:rsidR="004477F5" w:rsidRPr="004477F5" w:rsidTr="004477F5">
        <w:trPr>
          <w:trHeight w:val="2331"/>
          <w:tblCellSpacing w:w="5" w:type="nil"/>
        </w:trPr>
        <w:tc>
          <w:tcPr>
            <w:tcW w:w="2127" w:type="dxa"/>
            <w:vMerge/>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vMerge/>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В. Прививочные мастерские по производству виноградных прививок и выращиванию саженцев виноградной лозы:</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 млн. в год</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2 млн. в год</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3 млн. в год</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5 млн. в год</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10 млн. в год</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30</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40</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45</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50</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55</w:t>
            </w:r>
          </w:p>
        </w:tc>
      </w:tr>
      <w:tr w:rsidR="004477F5" w:rsidRPr="004477F5" w:rsidTr="004477F5">
        <w:trPr>
          <w:tblCellSpacing w:w="5" w:type="nil"/>
        </w:trPr>
        <w:tc>
          <w:tcPr>
            <w:tcW w:w="2127" w:type="dxa"/>
            <w:vMerge w:val="restart"/>
            <w:tcBorders>
              <w:top w:val="single" w:sz="4" w:space="0" w:color="auto"/>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IX. По ремонту сельскохозяйст- венной техники</w:t>
            </w:r>
          </w:p>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А. Центральные ремонтные мастерские для хозяйств с парком</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25 тракторов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25</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50 и 75 тракторов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100 тракторов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31</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150 и 200 тракторов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35</w:t>
            </w: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Б. Пункты технического обслуживания бригады или отделения хозяйств с парком</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tc>
      </w:tr>
      <w:tr w:rsidR="004477F5" w:rsidRPr="004477F5" w:rsidTr="004477F5">
        <w:trPr>
          <w:tblCellSpacing w:w="5" w:type="nil"/>
        </w:trPr>
        <w:tc>
          <w:tcPr>
            <w:tcW w:w="2127" w:type="dxa"/>
            <w:vMerge/>
            <w:tcBorders>
              <w:left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10, 20 и 30 тракторов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30</w:t>
            </w:r>
          </w:p>
        </w:tc>
      </w:tr>
      <w:tr w:rsidR="004477F5" w:rsidRPr="004477F5" w:rsidTr="004477F5">
        <w:trPr>
          <w:tblCellSpacing w:w="5" w:type="nil"/>
        </w:trPr>
        <w:tc>
          <w:tcPr>
            <w:tcW w:w="2127" w:type="dxa"/>
            <w:vMerge/>
            <w:tcBorders>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на 40 и более тракторов</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38</w:t>
            </w:r>
          </w:p>
        </w:tc>
      </w:tr>
      <w:tr w:rsidR="004477F5" w:rsidRPr="004477F5" w:rsidTr="004477F5">
        <w:trPr>
          <w:tblCellSpacing w:w="5" w:type="nil"/>
        </w:trPr>
        <w:tc>
          <w:tcPr>
            <w:tcW w:w="212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X. Глубинные складские комплексы минеральных удобрений</w:t>
            </w: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До 1600 тонн</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От 1600 до 3200 тонн</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От 3200 до 6400 тонн</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Свыше 6400 тонн</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27</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32</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33</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38</w:t>
            </w:r>
          </w:p>
        </w:tc>
      </w:tr>
      <w:tr w:rsidR="004477F5" w:rsidRPr="004477F5" w:rsidTr="004477F5">
        <w:trPr>
          <w:tblCellSpacing w:w="5" w:type="nil"/>
        </w:trPr>
        <w:tc>
          <w:tcPr>
            <w:tcW w:w="212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XI. Прочие предприятия</w:t>
            </w:r>
          </w:p>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По переработке или хранению сельскохозяйственной продукции</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Комбикормовые – для совхозов и колхозов</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По хранению семян и зерна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По обработке продовольственного и фуражного зерна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По разведению и обработке тутового шелкопряда</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Табакосушильные комплексы</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50</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27</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30</w:t>
            </w:r>
          </w:p>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33</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28</w:t>
            </w:r>
          </w:p>
        </w:tc>
      </w:tr>
      <w:tr w:rsidR="004477F5" w:rsidRPr="004477F5" w:rsidTr="004477F5">
        <w:trPr>
          <w:tblCellSpacing w:w="5" w:type="nil"/>
        </w:trPr>
        <w:tc>
          <w:tcPr>
            <w:tcW w:w="2127" w:type="dxa"/>
            <w:vMerge w:val="restart"/>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XII. Фермерские (Крестьянские) хозяйства</w:t>
            </w:r>
          </w:p>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По производству  молока</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40</w:t>
            </w: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По доращиванию и откорму крупного рогатого скота</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35</w:t>
            </w:r>
          </w:p>
        </w:tc>
      </w:tr>
      <w:tr w:rsidR="004477F5" w:rsidRPr="004477F5" w:rsidTr="004477F5">
        <w:trPr>
          <w:tblCellSpacing w:w="5" w:type="nil"/>
        </w:trPr>
        <w:tc>
          <w:tcPr>
            <w:tcW w:w="2127" w:type="dxa"/>
            <w:vMerge/>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67"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p>
        </w:tc>
        <w:tc>
          <w:tcPr>
            <w:tcW w:w="5528" w:type="dxa"/>
            <w:tcBorders>
              <w:top w:val="single" w:sz="4" w:space="0" w:color="auto"/>
              <w:left w:val="single" w:sz="4" w:space="0" w:color="auto"/>
              <w:bottom w:val="single" w:sz="4" w:space="0" w:color="auto"/>
              <w:right w:val="single" w:sz="4" w:space="0" w:color="auto"/>
            </w:tcBorders>
          </w:tcPr>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По откорму свиней (с законченным производственным циклом)</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Овцеводческие мясо-шерстно-молочного направлений</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Козоводческие молочного и пухового направлений</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Птицеводческие яичного направления</w:t>
            </w:r>
          </w:p>
          <w:p w:rsidR="004477F5" w:rsidRPr="004477F5" w:rsidRDefault="004477F5" w:rsidP="004477F5">
            <w:pPr>
              <w:widowControl w:val="0"/>
              <w:autoSpaceDE w:val="0"/>
              <w:autoSpaceDN w:val="0"/>
              <w:adjustRightInd w:val="0"/>
              <w:rPr>
                <w:rFonts w:eastAsia="Calibri"/>
                <w:lang w:eastAsia="en-US"/>
              </w:rPr>
            </w:pPr>
            <w:r w:rsidRPr="004477F5">
              <w:rPr>
                <w:rFonts w:eastAsia="Calibri"/>
                <w:lang w:eastAsia="en-US"/>
              </w:rPr>
              <w:t>Птицеводческие мясного направления</w:t>
            </w:r>
          </w:p>
        </w:tc>
        <w:tc>
          <w:tcPr>
            <w:tcW w:w="1276" w:type="dxa"/>
            <w:tcBorders>
              <w:top w:val="single" w:sz="4" w:space="0" w:color="auto"/>
              <w:left w:val="single" w:sz="4" w:space="0" w:color="auto"/>
              <w:bottom w:val="single" w:sz="4" w:space="0" w:color="auto"/>
              <w:right w:val="single" w:sz="4" w:space="0" w:color="auto"/>
            </w:tcBorders>
            <w:vAlign w:val="center"/>
          </w:tcPr>
          <w:p w:rsidR="004477F5" w:rsidRPr="004477F5" w:rsidRDefault="004477F5" w:rsidP="004477F5">
            <w:pPr>
              <w:widowControl w:val="0"/>
              <w:autoSpaceDE w:val="0"/>
              <w:autoSpaceDN w:val="0"/>
              <w:adjustRightInd w:val="0"/>
              <w:jc w:val="center"/>
              <w:rPr>
                <w:rFonts w:eastAsia="Calibri"/>
                <w:lang w:eastAsia="en-US"/>
              </w:rPr>
            </w:pP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35</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40</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54</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27</w:t>
            </w:r>
          </w:p>
          <w:p w:rsidR="004477F5" w:rsidRPr="004477F5" w:rsidRDefault="004477F5" w:rsidP="004477F5">
            <w:pPr>
              <w:widowControl w:val="0"/>
              <w:autoSpaceDE w:val="0"/>
              <w:autoSpaceDN w:val="0"/>
              <w:adjustRightInd w:val="0"/>
              <w:jc w:val="center"/>
              <w:rPr>
                <w:rFonts w:eastAsia="Calibri"/>
                <w:lang w:eastAsia="en-US"/>
              </w:rPr>
            </w:pPr>
            <w:r w:rsidRPr="004477F5">
              <w:rPr>
                <w:rFonts w:eastAsia="Calibri"/>
                <w:lang w:eastAsia="en-US"/>
              </w:rPr>
              <w:t>25</w:t>
            </w:r>
          </w:p>
        </w:tc>
      </w:tr>
    </w:tbl>
    <w:p w:rsidR="004477F5" w:rsidRPr="004477F5" w:rsidRDefault="004477F5" w:rsidP="004477F5">
      <w:pPr>
        <w:jc w:val="both"/>
        <w:rPr>
          <w:rFonts w:eastAsia="Calibri"/>
          <w:sz w:val="28"/>
          <w:szCs w:val="28"/>
          <w:lang w:eastAsia="en-US"/>
        </w:rPr>
      </w:pPr>
    </w:p>
    <w:p w:rsidR="004477F5" w:rsidRPr="004477F5" w:rsidRDefault="004477F5" w:rsidP="004477F5">
      <w:pPr>
        <w:autoSpaceDE w:val="0"/>
        <w:autoSpaceDN w:val="0"/>
        <w:adjustRightInd w:val="0"/>
        <w:ind w:firstLine="709"/>
        <w:jc w:val="both"/>
        <w:rPr>
          <w:rFonts w:eastAsia="Calibri"/>
          <w:bCs/>
          <w:lang w:eastAsia="en-US"/>
        </w:rPr>
      </w:pPr>
      <w:r w:rsidRPr="004477F5">
        <w:rPr>
          <w:rFonts w:eastAsia="Calibri"/>
          <w:bCs/>
          <w:lang w:eastAsia="en-US"/>
        </w:rPr>
        <w:t>Примечания.</w:t>
      </w:r>
    </w:p>
    <w:p w:rsidR="004477F5" w:rsidRPr="004477F5" w:rsidRDefault="004477F5" w:rsidP="004477F5">
      <w:pPr>
        <w:autoSpaceDE w:val="0"/>
        <w:autoSpaceDN w:val="0"/>
        <w:adjustRightInd w:val="0"/>
        <w:ind w:firstLine="708"/>
        <w:jc w:val="both"/>
        <w:rPr>
          <w:rFonts w:eastAsia="Calibri"/>
          <w:lang w:eastAsia="en-US"/>
        </w:rPr>
      </w:pPr>
      <w:r w:rsidRPr="004477F5">
        <w:rPr>
          <w:rFonts w:eastAsia="Calibri"/>
          <w:lang w:eastAsia="en-US"/>
        </w:rPr>
        <w:t xml:space="preserve">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 просадочных грунтах, в сложных инженерно-геологических условиях, а также при расширении и реконструкции предприятий. </w:t>
      </w:r>
    </w:p>
    <w:p w:rsidR="004477F5" w:rsidRPr="004477F5" w:rsidRDefault="004477F5" w:rsidP="004477F5">
      <w:pPr>
        <w:autoSpaceDE w:val="0"/>
        <w:autoSpaceDN w:val="0"/>
        <w:adjustRightInd w:val="0"/>
        <w:ind w:firstLine="708"/>
        <w:jc w:val="both"/>
        <w:rPr>
          <w:rFonts w:eastAsia="Calibri"/>
          <w:lang w:eastAsia="en-US"/>
        </w:rPr>
      </w:pPr>
      <w:r w:rsidRPr="004477F5">
        <w:rPr>
          <w:rFonts w:eastAsia="Calibri"/>
          <w:lang w:eastAsia="en-US"/>
        </w:rPr>
        <w:t xml:space="preserve">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w:t>
      </w:r>
      <w:r w:rsidRPr="004477F5">
        <w:rPr>
          <w:rFonts w:eastAsia="Calibri"/>
          <w:lang w:eastAsia="en-US"/>
        </w:rPr>
        <w:lastRenderedPageBreak/>
        <w:t>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77F5" w:rsidRPr="004477F5" w:rsidRDefault="004477F5" w:rsidP="004477F5">
      <w:pPr>
        <w:autoSpaceDE w:val="0"/>
        <w:autoSpaceDN w:val="0"/>
        <w:adjustRightInd w:val="0"/>
        <w:ind w:firstLine="708"/>
        <w:jc w:val="both"/>
        <w:rPr>
          <w:rFonts w:eastAsia="Calibri"/>
          <w:lang w:eastAsia="en-US"/>
        </w:rPr>
      </w:pPr>
      <w:r w:rsidRPr="004477F5">
        <w:rPr>
          <w:rFonts w:eastAsia="Calibri"/>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w:t>
      </w:r>
      <w:r w:rsidRPr="004477F5">
        <w:rPr>
          <w:rFonts w:eastAsia="Calibri"/>
          <w:i/>
          <w:iCs/>
          <w:lang w:eastAsia="en-US"/>
        </w:rPr>
        <w:t xml:space="preserve"> </w:t>
      </w:r>
      <w:r w:rsidRPr="004477F5">
        <w:rPr>
          <w:rFonts w:eastAsia="Calibri"/>
          <w:lang w:eastAsia="en-US"/>
        </w:rPr>
        <w:t>выгулов, площадок для стоянки автомобилей и складов открытого хранения принимаются по нормам технологического проектирования.</w:t>
      </w:r>
    </w:p>
    <w:p w:rsidR="004477F5" w:rsidRPr="004477F5" w:rsidRDefault="004477F5" w:rsidP="004477F5">
      <w:pPr>
        <w:autoSpaceDE w:val="0"/>
        <w:autoSpaceDN w:val="0"/>
        <w:adjustRightInd w:val="0"/>
        <w:ind w:firstLine="708"/>
        <w:jc w:val="both"/>
        <w:rPr>
          <w:rFonts w:eastAsia="Calibri"/>
          <w:lang w:eastAsia="en-US"/>
        </w:rPr>
      </w:pPr>
      <w:r w:rsidRPr="004477F5">
        <w:rPr>
          <w:rFonts w:eastAsia="Calibri"/>
          <w:lang w:eastAsia="en-US"/>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 </w:t>
      </w:r>
    </w:p>
    <w:p w:rsidR="004477F5" w:rsidRPr="004477F5" w:rsidRDefault="004477F5" w:rsidP="004477F5">
      <w:pPr>
        <w:autoSpaceDE w:val="0"/>
        <w:autoSpaceDN w:val="0"/>
        <w:adjustRightInd w:val="0"/>
        <w:ind w:firstLine="708"/>
        <w:jc w:val="both"/>
        <w:rPr>
          <w:rFonts w:eastAsia="Calibri"/>
          <w:lang w:eastAsia="en-US"/>
        </w:rPr>
      </w:pPr>
      <w:r w:rsidRPr="004477F5">
        <w:rPr>
          <w:rFonts w:eastAsia="Calibri"/>
          <w:lang w:eastAsia="en-US"/>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 </w:t>
      </w:r>
    </w:p>
    <w:p w:rsidR="004477F5" w:rsidRPr="004477F5" w:rsidRDefault="004477F5" w:rsidP="004477F5">
      <w:pPr>
        <w:autoSpaceDE w:val="0"/>
        <w:autoSpaceDN w:val="0"/>
        <w:adjustRightInd w:val="0"/>
        <w:ind w:firstLine="708"/>
        <w:jc w:val="both"/>
        <w:rPr>
          <w:rFonts w:eastAsia="Calibri"/>
          <w:lang w:eastAsia="en-US"/>
        </w:rPr>
      </w:pPr>
      <w:r w:rsidRPr="004477F5">
        <w:rPr>
          <w:rFonts w:eastAsia="Calibri"/>
          <w:lang w:eastAsia="en-US"/>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rsidR="004477F5" w:rsidRDefault="004477F5" w:rsidP="004477F5">
      <w:pPr>
        <w:ind w:firstLine="709"/>
        <w:jc w:val="both"/>
        <w:rPr>
          <w:rFonts w:eastAsia="Calibri"/>
          <w:sz w:val="28"/>
          <w:szCs w:val="28"/>
          <w:lang w:eastAsia="en-US"/>
        </w:rPr>
      </w:pPr>
    </w:p>
    <w:p w:rsidR="004477F5" w:rsidRPr="004477F5" w:rsidRDefault="004477F5" w:rsidP="004477F5">
      <w:pPr>
        <w:ind w:firstLine="709"/>
        <w:jc w:val="both"/>
        <w:rPr>
          <w:rFonts w:eastAsia="Calibri"/>
          <w:sz w:val="28"/>
          <w:szCs w:val="28"/>
          <w:lang w:eastAsia="en-US"/>
        </w:rPr>
      </w:pPr>
      <w:r>
        <w:rPr>
          <w:rFonts w:eastAsia="Calibri"/>
          <w:sz w:val="28"/>
          <w:szCs w:val="28"/>
          <w:lang w:eastAsia="en-US"/>
        </w:rPr>
        <w:t xml:space="preserve">4.2.11. </w:t>
      </w:r>
      <w:r w:rsidRPr="004477F5">
        <w:rPr>
          <w:rFonts w:eastAsia="Calibri"/>
          <w:sz w:val="28"/>
          <w:szCs w:val="28"/>
          <w:lang w:eastAsia="en-US"/>
        </w:rPr>
        <w:t>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4477F5" w:rsidRPr="004477F5" w:rsidRDefault="004477F5" w:rsidP="004477F5">
      <w:pPr>
        <w:ind w:firstLine="709"/>
        <w:jc w:val="both"/>
        <w:rPr>
          <w:rFonts w:eastAsia="Calibri"/>
          <w:sz w:val="28"/>
          <w:szCs w:val="28"/>
          <w:lang w:eastAsia="en-US"/>
        </w:rPr>
      </w:pPr>
      <w:r>
        <w:rPr>
          <w:rFonts w:eastAsia="Calibri"/>
          <w:sz w:val="28"/>
          <w:szCs w:val="28"/>
          <w:lang w:eastAsia="en-US"/>
        </w:rPr>
        <w:t>4.2.12</w:t>
      </w:r>
      <w:r w:rsidRPr="004477F5">
        <w:rPr>
          <w:rFonts w:eastAsia="Calibri"/>
          <w:sz w:val="28"/>
          <w:szCs w:val="28"/>
          <w:lang w:eastAsia="en-US"/>
        </w:rPr>
        <w:t>.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4477F5" w:rsidRDefault="004477F5" w:rsidP="004477F5">
      <w:pPr>
        <w:ind w:firstLine="709"/>
        <w:jc w:val="both"/>
        <w:rPr>
          <w:rFonts w:eastAsia="Calibri"/>
          <w:sz w:val="28"/>
          <w:szCs w:val="28"/>
          <w:lang w:eastAsia="en-US"/>
        </w:rPr>
      </w:pPr>
      <w:r>
        <w:rPr>
          <w:rFonts w:eastAsia="Calibri"/>
          <w:sz w:val="28"/>
          <w:szCs w:val="28"/>
          <w:lang w:eastAsia="en-US"/>
        </w:rPr>
        <w:t>4.2.13</w:t>
      </w:r>
      <w:r w:rsidRPr="004477F5">
        <w:rPr>
          <w:rFonts w:eastAsia="Calibri"/>
          <w:sz w:val="28"/>
          <w:szCs w:val="28"/>
          <w:lang w:eastAsia="en-US"/>
        </w:rPr>
        <w:t>. Расстояния между зданиями и сооружениями сельскохозяйственных предприятий в зависимости от степени их огнестойкости следует принимать по таблицам 47 и 48 настоящих Нормативов.</w:t>
      </w:r>
    </w:p>
    <w:p w:rsidR="004477F5" w:rsidRDefault="004477F5" w:rsidP="004477F5">
      <w:pPr>
        <w:ind w:firstLine="709"/>
        <w:jc w:val="both"/>
        <w:rPr>
          <w:rFonts w:eastAsia="Calibri"/>
          <w:sz w:val="28"/>
          <w:szCs w:val="28"/>
          <w:lang w:eastAsia="en-US"/>
        </w:rPr>
      </w:pPr>
    </w:p>
    <w:p w:rsidR="004477F5" w:rsidRDefault="004477F5" w:rsidP="004477F5">
      <w:pPr>
        <w:ind w:firstLine="709"/>
        <w:jc w:val="right"/>
        <w:rPr>
          <w:rFonts w:eastAsia="Calibri"/>
          <w:sz w:val="28"/>
          <w:szCs w:val="28"/>
          <w:lang w:eastAsia="en-US"/>
        </w:rPr>
      </w:pPr>
    </w:p>
    <w:p w:rsidR="004477F5" w:rsidRDefault="004477F5" w:rsidP="004477F5">
      <w:pPr>
        <w:ind w:firstLine="709"/>
        <w:jc w:val="right"/>
        <w:rPr>
          <w:rFonts w:eastAsia="Calibri"/>
          <w:sz w:val="28"/>
          <w:szCs w:val="28"/>
          <w:lang w:eastAsia="en-US"/>
        </w:rPr>
      </w:pPr>
    </w:p>
    <w:p w:rsidR="004477F5" w:rsidRDefault="004477F5" w:rsidP="004477F5">
      <w:pPr>
        <w:ind w:firstLine="709"/>
        <w:jc w:val="right"/>
        <w:rPr>
          <w:rFonts w:eastAsia="Calibri"/>
          <w:sz w:val="28"/>
          <w:szCs w:val="28"/>
          <w:lang w:eastAsia="en-US"/>
        </w:rPr>
      </w:pPr>
      <w:r>
        <w:rPr>
          <w:rFonts w:eastAsia="Calibri"/>
          <w:sz w:val="28"/>
          <w:szCs w:val="28"/>
          <w:lang w:eastAsia="en-US"/>
        </w:rPr>
        <w:t>Таблица 47</w:t>
      </w:r>
    </w:p>
    <w:p w:rsidR="004477F5" w:rsidRDefault="004477F5" w:rsidP="004477F5">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77"/>
        <w:gridCol w:w="2374"/>
        <w:gridCol w:w="3264"/>
        <w:gridCol w:w="1039"/>
        <w:gridCol w:w="890"/>
      </w:tblGrid>
      <w:tr w:rsidR="004477F5" w:rsidRPr="004477F5" w:rsidTr="004477F5">
        <w:trPr>
          <w:trHeight w:val="804"/>
        </w:trPr>
        <w:tc>
          <w:tcPr>
            <w:tcW w:w="20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Степень огнестойкости зданий и сооружений</w:t>
            </w:r>
          </w:p>
        </w:tc>
        <w:tc>
          <w:tcPr>
            <w:tcW w:w="23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Класс конструктивной пожарной опасности</w:t>
            </w:r>
          </w:p>
        </w:tc>
        <w:tc>
          <w:tcPr>
            <w:tcW w:w="51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Расстояние при степени огнестойкости и классе конструктивной пожарной опасности зданий или сооружений, м</w:t>
            </w:r>
          </w:p>
        </w:tc>
      </w:tr>
      <w:tr w:rsidR="004477F5" w:rsidRPr="004477F5" w:rsidTr="004477F5">
        <w:trPr>
          <w:trHeight w:val="101"/>
        </w:trPr>
        <w:tc>
          <w:tcPr>
            <w:tcW w:w="20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ind w:firstLine="540"/>
              <w:jc w:val="both"/>
              <w:rPr>
                <w:rFonts w:eastAsia="Calibri"/>
                <w:lang w:eastAsia="en-US"/>
              </w:rPr>
            </w:pPr>
          </w:p>
        </w:tc>
        <w:tc>
          <w:tcPr>
            <w:tcW w:w="23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ind w:firstLine="540"/>
              <w:jc w:val="both"/>
              <w:rPr>
                <w:rFonts w:eastAsia="Calibri"/>
                <w:lang w:eastAsia="en-US"/>
              </w:rPr>
            </w:pPr>
          </w:p>
        </w:tc>
        <w:tc>
          <w:tcPr>
            <w:tcW w:w="3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I, II, III С0</w:t>
            </w: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II, III, IV С1</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IV, V С2, С3</w:t>
            </w:r>
          </w:p>
        </w:tc>
      </w:tr>
      <w:tr w:rsidR="004477F5" w:rsidRPr="004477F5" w:rsidTr="004477F5">
        <w:trPr>
          <w:trHeight w:val="50"/>
        </w:trPr>
        <w:tc>
          <w:tcPr>
            <w:tcW w:w="2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I, II, III</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С0</w:t>
            </w:r>
          </w:p>
        </w:tc>
        <w:tc>
          <w:tcPr>
            <w:tcW w:w="3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rPr>
                <w:rFonts w:eastAsia="Calibri"/>
                <w:lang w:eastAsia="en-US"/>
              </w:rPr>
            </w:pPr>
            <w:r w:rsidRPr="004477F5">
              <w:rPr>
                <w:rFonts w:eastAsia="Calibri"/>
                <w:lang w:eastAsia="en-US"/>
              </w:rPr>
              <w:t xml:space="preserve">не нормируется для зданий и сооружений с производствами категории Г и Д; 9 - для зданий и сооружений с производствами категорий А, Б и В (см. </w:t>
            </w:r>
            <w:hyperlink w:anchor="Par29" w:history="1">
              <w:r w:rsidRPr="004477F5">
                <w:rPr>
                  <w:rFonts w:eastAsia="Calibri"/>
                  <w:lang w:eastAsia="en-US"/>
                </w:rPr>
                <w:t>примечание 3</w:t>
              </w:r>
            </w:hyperlink>
            <w:r w:rsidRPr="004477F5">
              <w:rPr>
                <w:rFonts w:eastAsia="Calibri"/>
                <w:lang w:eastAsia="en-US"/>
              </w:rPr>
              <w:t>)</w:t>
            </w: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9</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12</w:t>
            </w:r>
          </w:p>
        </w:tc>
      </w:tr>
      <w:tr w:rsidR="004477F5" w:rsidRPr="004477F5" w:rsidTr="004477F5">
        <w:trPr>
          <w:trHeight w:val="50"/>
        </w:trPr>
        <w:tc>
          <w:tcPr>
            <w:tcW w:w="2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II, III, IV</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С1</w:t>
            </w:r>
          </w:p>
        </w:tc>
        <w:tc>
          <w:tcPr>
            <w:tcW w:w="3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9</w:t>
            </w: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12</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15</w:t>
            </w:r>
          </w:p>
        </w:tc>
      </w:tr>
      <w:tr w:rsidR="004477F5" w:rsidRPr="004477F5" w:rsidTr="004477F5">
        <w:trPr>
          <w:trHeight w:val="50"/>
        </w:trPr>
        <w:tc>
          <w:tcPr>
            <w:tcW w:w="2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IV, V</w:t>
            </w:r>
          </w:p>
        </w:tc>
        <w:tc>
          <w:tcPr>
            <w:tcW w:w="23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С2, С3</w:t>
            </w:r>
          </w:p>
        </w:tc>
        <w:tc>
          <w:tcPr>
            <w:tcW w:w="32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12</w:t>
            </w:r>
          </w:p>
        </w:tc>
        <w:tc>
          <w:tcPr>
            <w:tcW w:w="1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15</w:t>
            </w:r>
          </w:p>
        </w:tc>
        <w:tc>
          <w:tcPr>
            <w:tcW w:w="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77F5" w:rsidRPr="004477F5" w:rsidRDefault="004477F5" w:rsidP="004477F5">
            <w:pPr>
              <w:autoSpaceDE w:val="0"/>
              <w:autoSpaceDN w:val="0"/>
              <w:adjustRightInd w:val="0"/>
              <w:jc w:val="center"/>
              <w:rPr>
                <w:rFonts w:eastAsia="Calibri"/>
                <w:lang w:eastAsia="en-US"/>
              </w:rPr>
            </w:pPr>
            <w:r w:rsidRPr="004477F5">
              <w:rPr>
                <w:rFonts w:eastAsia="Calibri"/>
                <w:lang w:eastAsia="en-US"/>
              </w:rPr>
              <w:t>18</w:t>
            </w:r>
          </w:p>
        </w:tc>
      </w:tr>
    </w:tbl>
    <w:p w:rsidR="004477F5" w:rsidRPr="004477F5" w:rsidRDefault="004477F5" w:rsidP="004477F5">
      <w:pPr>
        <w:jc w:val="both"/>
        <w:rPr>
          <w:rFonts w:eastAsia="Calibri"/>
          <w:color w:val="00B050"/>
          <w:sz w:val="28"/>
          <w:szCs w:val="28"/>
          <w:lang w:eastAsia="en-US"/>
        </w:rPr>
      </w:pP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Примечания.</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2. Расстояния между зданиями и сооружениями не нормируются, если: суммарная площадь 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стена более высокого здания или сооружения, выходящая в сторону другого здания, является противопожарной;</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rsidR="00AC4F6B" w:rsidRPr="00AC4F6B" w:rsidRDefault="00AC4F6B" w:rsidP="00AC4F6B">
      <w:pPr>
        <w:autoSpaceDE w:val="0"/>
        <w:autoSpaceDN w:val="0"/>
        <w:adjustRightInd w:val="0"/>
        <w:ind w:firstLine="540"/>
        <w:jc w:val="both"/>
        <w:rPr>
          <w:rFonts w:eastAsia="Calibri"/>
          <w:lang w:eastAsia="en-US"/>
        </w:rPr>
      </w:pPr>
      <w:bookmarkStart w:id="4" w:name="Par29"/>
      <w:bookmarkEnd w:id="4"/>
      <w:r w:rsidRPr="00AC4F6B">
        <w:rPr>
          <w:rFonts w:eastAsia="Calibri"/>
          <w:lang w:eastAsia="en-US"/>
        </w:rPr>
        <w:t>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здания и сооружения оборудуются стационарными автоматическими системами пожаротушения;</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удельная загрузка горючими веществами в зданиях с производствами категории В менее или равна 10 кг на 1 кв.м площади этажа.</w:t>
      </w:r>
    </w:p>
    <w:p w:rsid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AC4F6B" w:rsidRDefault="00AC4F6B" w:rsidP="00AC4F6B">
      <w:pPr>
        <w:autoSpaceDE w:val="0"/>
        <w:autoSpaceDN w:val="0"/>
        <w:adjustRightInd w:val="0"/>
        <w:ind w:firstLine="540"/>
        <w:jc w:val="both"/>
        <w:rPr>
          <w:rFonts w:eastAsia="Calibri"/>
          <w:lang w:eastAsia="en-US"/>
        </w:rPr>
      </w:pPr>
    </w:p>
    <w:p w:rsidR="00AC4F6B" w:rsidRDefault="00AC4F6B" w:rsidP="00AC4F6B">
      <w:pPr>
        <w:autoSpaceDE w:val="0"/>
        <w:autoSpaceDN w:val="0"/>
        <w:adjustRightInd w:val="0"/>
        <w:ind w:firstLine="540"/>
        <w:jc w:val="right"/>
        <w:rPr>
          <w:rFonts w:eastAsia="Calibri"/>
          <w:sz w:val="28"/>
          <w:szCs w:val="28"/>
          <w:lang w:eastAsia="en-US"/>
        </w:rPr>
      </w:pPr>
      <w:r>
        <w:rPr>
          <w:rFonts w:eastAsia="Calibri"/>
          <w:sz w:val="28"/>
          <w:szCs w:val="28"/>
          <w:lang w:eastAsia="en-US"/>
        </w:rPr>
        <w:t>Таблица 48</w:t>
      </w:r>
    </w:p>
    <w:p w:rsidR="00AC4F6B" w:rsidRDefault="00AC4F6B" w:rsidP="00AC4F6B">
      <w:pPr>
        <w:autoSpaceDE w:val="0"/>
        <w:autoSpaceDN w:val="0"/>
        <w:adjustRightInd w:val="0"/>
        <w:ind w:firstLine="540"/>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15"/>
        <w:gridCol w:w="1835"/>
        <w:gridCol w:w="987"/>
        <w:gridCol w:w="987"/>
        <w:gridCol w:w="1247"/>
      </w:tblGrid>
      <w:tr w:rsidR="00AC4F6B" w:rsidRPr="00AC4F6B" w:rsidTr="00AC4F6B">
        <w:trPr>
          <w:trHeight w:val="102"/>
        </w:trPr>
        <w:tc>
          <w:tcPr>
            <w:tcW w:w="4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Склад</w:t>
            </w:r>
          </w:p>
        </w:tc>
        <w:tc>
          <w:tcPr>
            <w:tcW w:w="1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Емкость склада</w:t>
            </w:r>
          </w:p>
        </w:tc>
        <w:tc>
          <w:tcPr>
            <w:tcW w:w="3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 xml:space="preserve">Расстояние, м, при степени </w:t>
            </w:r>
            <w:r w:rsidRPr="00AC4F6B">
              <w:rPr>
                <w:rFonts w:eastAsia="Calibri"/>
                <w:lang w:eastAsia="en-US"/>
              </w:rPr>
              <w:lastRenderedPageBreak/>
              <w:t>огнестойкости зданий и сооружений</w:t>
            </w:r>
          </w:p>
        </w:tc>
      </w:tr>
      <w:tr w:rsidR="00AC4F6B" w:rsidRPr="00AC4F6B" w:rsidTr="00AC4F6B">
        <w:trPr>
          <w:trHeight w:val="102"/>
        </w:trPr>
        <w:tc>
          <w:tcPr>
            <w:tcW w:w="4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ind w:firstLine="540"/>
              <w:jc w:val="both"/>
              <w:rPr>
                <w:rFonts w:eastAsia="Calibri"/>
                <w:lang w:eastAsia="en-US"/>
              </w:rPr>
            </w:pPr>
          </w:p>
        </w:tc>
        <w:tc>
          <w:tcPr>
            <w:tcW w:w="1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ind w:firstLine="540"/>
              <w:jc w:val="both"/>
              <w:rPr>
                <w:rFonts w:eastAsia="Calibri"/>
                <w:lang w:eastAsia="en-US"/>
              </w:rPr>
            </w:pP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II</w:t>
            </w:r>
          </w:p>
        </w:tc>
        <w:tc>
          <w:tcPr>
            <w:tcW w:w="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III</w:t>
            </w:r>
          </w:p>
        </w:tc>
        <w:tc>
          <w:tcPr>
            <w:tcW w:w="12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IV, V</w:t>
            </w:r>
          </w:p>
        </w:tc>
      </w:tr>
      <w:tr w:rsidR="00AC4F6B" w:rsidRPr="00AC4F6B" w:rsidTr="00AC4F6B">
        <w:trPr>
          <w:trHeight w:val="50"/>
        </w:trPr>
        <w:tc>
          <w:tcPr>
            <w:tcW w:w="4515" w:type="dxa"/>
            <w:tcBorders>
              <w:top w:val="single" w:sz="4" w:space="0" w:color="auto"/>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rPr>
                <w:rFonts w:eastAsia="Calibri"/>
                <w:lang w:eastAsia="en-US"/>
              </w:rPr>
            </w:pPr>
            <w:r w:rsidRPr="00AC4F6B">
              <w:rPr>
                <w:rFonts w:eastAsia="Calibri"/>
                <w:lang w:eastAsia="en-US"/>
              </w:rPr>
              <w:t>Открытого хранения сена,</w:t>
            </w:r>
          </w:p>
        </w:tc>
        <w:tc>
          <w:tcPr>
            <w:tcW w:w="1835" w:type="dxa"/>
            <w:tcBorders>
              <w:top w:val="single" w:sz="4" w:space="0" w:color="auto"/>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rPr>
                <w:rFonts w:eastAsia="Calibri"/>
                <w:lang w:eastAsia="en-US"/>
              </w:rPr>
            </w:pPr>
            <w:r w:rsidRPr="00AC4F6B">
              <w:rPr>
                <w:rFonts w:eastAsia="Calibri"/>
                <w:lang w:eastAsia="en-US"/>
              </w:rPr>
              <w:t>не</w:t>
            </w:r>
          </w:p>
        </w:tc>
        <w:tc>
          <w:tcPr>
            <w:tcW w:w="987" w:type="dxa"/>
            <w:tcBorders>
              <w:top w:val="single" w:sz="4" w:space="0" w:color="auto"/>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30</w:t>
            </w:r>
          </w:p>
        </w:tc>
        <w:tc>
          <w:tcPr>
            <w:tcW w:w="987" w:type="dxa"/>
            <w:tcBorders>
              <w:top w:val="single" w:sz="4" w:space="0" w:color="auto"/>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39</w:t>
            </w:r>
          </w:p>
        </w:tc>
        <w:tc>
          <w:tcPr>
            <w:tcW w:w="1246" w:type="dxa"/>
            <w:tcBorders>
              <w:top w:val="single" w:sz="4" w:space="0" w:color="auto"/>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48</w:t>
            </w:r>
          </w:p>
        </w:tc>
      </w:tr>
      <w:tr w:rsidR="00AC4F6B" w:rsidRPr="00AC4F6B" w:rsidTr="00AC4F6B">
        <w:trPr>
          <w:trHeight w:val="50"/>
        </w:trPr>
        <w:tc>
          <w:tcPr>
            <w:tcW w:w="4515" w:type="dxa"/>
            <w:tcBorders>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rPr>
                <w:rFonts w:eastAsia="Calibri"/>
                <w:lang w:eastAsia="en-US"/>
              </w:rPr>
            </w:pPr>
            <w:r w:rsidRPr="00AC4F6B">
              <w:rPr>
                <w:rFonts w:eastAsia="Calibri"/>
                <w:lang w:eastAsia="en-US"/>
              </w:rPr>
              <w:t>соломы, льна, конопли, необмолоченного хлеба</w:t>
            </w:r>
          </w:p>
        </w:tc>
        <w:tc>
          <w:tcPr>
            <w:tcW w:w="1835" w:type="dxa"/>
            <w:tcBorders>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rPr>
                <w:rFonts w:eastAsia="Calibri"/>
                <w:lang w:eastAsia="en-US"/>
              </w:rPr>
            </w:pPr>
            <w:r w:rsidRPr="00AC4F6B">
              <w:rPr>
                <w:rFonts w:eastAsia="Calibri"/>
                <w:lang w:eastAsia="en-US"/>
              </w:rPr>
              <w:t>нормируется</w:t>
            </w:r>
          </w:p>
        </w:tc>
        <w:tc>
          <w:tcPr>
            <w:tcW w:w="987" w:type="dxa"/>
            <w:tcBorders>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p>
        </w:tc>
        <w:tc>
          <w:tcPr>
            <w:tcW w:w="987" w:type="dxa"/>
            <w:tcBorders>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p>
        </w:tc>
        <w:tc>
          <w:tcPr>
            <w:tcW w:w="1246" w:type="dxa"/>
            <w:tcBorders>
              <w:left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p>
        </w:tc>
      </w:tr>
      <w:tr w:rsidR="00AC4F6B" w:rsidRPr="00AC4F6B" w:rsidTr="00AC4F6B">
        <w:trPr>
          <w:trHeight w:val="50"/>
        </w:trPr>
        <w:tc>
          <w:tcPr>
            <w:tcW w:w="4515" w:type="dxa"/>
            <w:tcBorders>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rPr>
                <w:rFonts w:eastAsia="Calibri"/>
                <w:lang w:eastAsia="en-US"/>
              </w:rPr>
            </w:pPr>
            <w:r w:rsidRPr="00AC4F6B">
              <w:rPr>
                <w:rFonts w:eastAsia="Calibri"/>
                <w:lang w:eastAsia="en-US"/>
              </w:rPr>
              <w:t>Открытого хранения табачного и чайного листа, коконов</w:t>
            </w:r>
          </w:p>
        </w:tc>
        <w:tc>
          <w:tcPr>
            <w:tcW w:w="1835" w:type="dxa"/>
            <w:tcBorders>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rPr>
                <w:rFonts w:eastAsia="Calibri"/>
                <w:lang w:eastAsia="en-US"/>
              </w:rPr>
            </w:pPr>
            <w:r w:rsidRPr="00AC4F6B">
              <w:rPr>
                <w:rFonts w:eastAsia="Calibri"/>
                <w:lang w:eastAsia="en-US"/>
              </w:rPr>
              <w:t>до 25 т</w:t>
            </w:r>
          </w:p>
        </w:tc>
        <w:tc>
          <w:tcPr>
            <w:tcW w:w="987" w:type="dxa"/>
            <w:tcBorders>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15</w:t>
            </w:r>
          </w:p>
        </w:tc>
        <w:tc>
          <w:tcPr>
            <w:tcW w:w="987" w:type="dxa"/>
            <w:tcBorders>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18</w:t>
            </w:r>
          </w:p>
        </w:tc>
        <w:tc>
          <w:tcPr>
            <w:tcW w:w="1246" w:type="dxa"/>
            <w:tcBorders>
              <w:left w:val="single" w:sz="4" w:space="0" w:color="auto"/>
              <w:bottom w:val="single" w:sz="4" w:space="0" w:color="auto"/>
              <w:right w:val="single" w:sz="4" w:space="0" w:color="auto"/>
            </w:tcBorders>
            <w:tcMar>
              <w:top w:w="102" w:type="dxa"/>
              <w:left w:w="62" w:type="dxa"/>
              <w:bottom w:w="102" w:type="dxa"/>
              <w:right w:w="62" w:type="dxa"/>
            </w:tcMar>
          </w:tcPr>
          <w:p w:rsidR="00AC4F6B" w:rsidRPr="00AC4F6B" w:rsidRDefault="00AC4F6B" w:rsidP="00AC4F6B">
            <w:pPr>
              <w:autoSpaceDE w:val="0"/>
              <w:autoSpaceDN w:val="0"/>
              <w:adjustRightInd w:val="0"/>
              <w:jc w:val="center"/>
              <w:rPr>
                <w:rFonts w:eastAsia="Calibri"/>
                <w:lang w:eastAsia="en-US"/>
              </w:rPr>
            </w:pPr>
            <w:r w:rsidRPr="00AC4F6B">
              <w:rPr>
                <w:rFonts w:eastAsia="Calibri"/>
                <w:lang w:eastAsia="en-US"/>
              </w:rPr>
              <w:t>24</w:t>
            </w:r>
          </w:p>
        </w:tc>
      </w:tr>
    </w:tbl>
    <w:p w:rsidR="00AC4F6B" w:rsidRDefault="00AC4F6B" w:rsidP="00AC4F6B">
      <w:pPr>
        <w:autoSpaceDE w:val="0"/>
        <w:autoSpaceDN w:val="0"/>
        <w:adjustRightInd w:val="0"/>
        <w:jc w:val="both"/>
        <w:rPr>
          <w:rFonts w:eastAsia="Calibri"/>
          <w:sz w:val="28"/>
          <w:szCs w:val="28"/>
          <w:lang w:eastAsia="en-US"/>
        </w:rPr>
      </w:pPr>
    </w:p>
    <w:p w:rsidR="00AC4F6B" w:rsidRPr="00AC4F6B" w:rsidRDefault="00AC4F6B" w:rsidP="00AC4F6B">
      <w:pPr>
        <w:autoSpaceDE w:val="0"/>
        <w:autoSpaceDN w:val="0"/>
        <w:adjustRightInd w:val="0"/>
        <w:ind w:firstLine="540"/>
        <w:jc w:val="both"/>
        <w:rPr>
          <w:rFonts w:eastAsia="Calibri"/>
          <w:lang w:eastAsia="en-US"/>
        </w:rPr>
      </w:pPr>
      <w:r>
        <w:rPr>
          <w:rFonts w:eastAsia="Calibri"/>
          <w:sz w:val="28"/>
          <w:szCs w:val="28"/>
          <w:lang w:eastAsia="en-US"/>
        </w:rPr>
        <w:tab/>
      </w:r>
      <w:r w:rsidRPr="00AC4F6B">
        <w:rPr>
          <w:rFonts w:eastAsia="Calibri"/>
          <w:lang w:eastAsia="en-US"/>
        </w:rPr>
        <w:t>Примечания.</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1. При складировании материалов под навесами расстояния могут быть уменьшены в два раза.</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2. Расстояния следует определять от границы площадей, предназначенных для размещения (складирования) указанных материалов.</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3. Расстояния от складов указанного назначения до зданий и сооружений с производствами категорий А, Б и Г увеличиваются на 25 процентов.</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4. Расстояния от складов, указанных в таблице, до складов других сгораемых материалов следует принимать как до зданий или сооружений IV - V степени огнестойкости.</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5. Расстояния от указанных складов открытого хранения до границ леса следует принимать не менее 100 м.</w:t>
      </w:r>
    </w:p>
    <w:p w:rsidR="00AC4F6B" w:rsidRPr="00AC4F6B" w:rsidRDefault="00AC4F6B" w:rsidP="00AC4F6B">
      <w:pPr>
        <w:autoSpaceDE w:val="0"/>
        <w:autoSpaceDN w:val="0"/>
        <w:adjustRightInd w:val="0"/>
        <w:ind w:firstLine="540"/>
        <w:jc w:val="both"/>
        <w:rPr>
          <w:rFonts w:eastAsia="Calibri"/>
          <w:lang w:eastAsia="en-US"/>
        </w:rPr>
      </w:pPr>
      <w:r w:rsidRPr="00AC4F6B">
        <w:rPr>
          <w:rFonts w:eastAsia="Calibri"/>
          <w:lang w:eastAsia="en-US"/>
        </w:rPr>
        <w:t>6. Расстояния от складов, не указанных в таблице, следует принимать в соответствии с действующими нормами и правилами.</w:t>
      </w:r>
    </w:p>
    <w:p w:rsidR="00AC4F6B" w:rsidRPr="00AC4F6B" w:rsidRDefault="00AC4F6B" w:rsidP="00AC4F6B">
      <w:pPr>
        <w:autoSpaceDE w:val="0"/>
        <w:autoSpaceDN w:val="0"/>
        <w:adjustRightInd w:val="0"/>
        <w:jc w:val="both"/>
        <w:rPr>
          <w:rFonts w:eastAsia="Calibri"/>
          <w:sz w:val="28"/>
          <w:szCs w:val="28"/>
          <w:lang w:eastAsia="en-US"/>
        </w:rPr>
      </w:pPr>
    </w:p>
    <w:p w:rsidR="004477F5" w:rsidRPr="004477F5" w:rsidRDefault="00AC4F6B" w:rsidP="00AC4F6B">
      <w:pPr>
        <w:autoSpaceDE w:val="0"/>
        <w:autoSpaceDN w:val="0"/>
        <w:adjustRightInd w:val="0"/>
        <w:ind w:firstLine="708"/>
        <w:jc w:val="both"/>
        <w:rPr>
          <w:rFonts w:eastAsia="Calibri"/>
          <w:sz w:val="28"/>
          <w:szCs w:val="28"/>
          <w:lang w:eastAsia="en-US"/>
        </w:rPr>
      </w:pPr>
      <w:r>
        <w:rPr>
          <w:rFonts w:eastAsia="Calibri"/>
          <w:sz w:val="28"/>
          <w:szCs w:val="28"/>
          <w:lang w:eastAsia="en-US"/>
        </w:rPr>
        <w:t>4.2.14</w:t>
      </w:r>
      <w:r w:rsidR="004477F5" w:rsidRPr="004477F5">
        <w:rPr>
          <w:rFonts w:eastAsia="Calibri"/>
          <w:sz w:val="28"/>
          <w:szCs w:val="28"/>
          <w:lang w:eastAsia="en-US"/>
        </w:rPr>
        <w:t>. Расстояния между зданиями, освещаемыми через оконные проемы, должно быть не менее наибольшей высоты (до верха карниза) противостоящих зданий.</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4.2.15</w:t>
      </w:r>
      <w:r w:rsidR="004477F5" w:rsidRPr="004477F5">
        <w:rPr>
          <w:rFonts w:eastAsia="Calibri"/>
          <w:sz w:val="28"/>
          <w:szCs w:val="28"/>
          <w:lang w:eastAsia="en-US"/>
        </w:rPr>
        <w:t>.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Территории санитарно-защитных зон из землепользования не изымаются и должны быть максимально использованы для нужд сельского хозяйства.</w:t>
      </w:r>
    </w:p>
    <w:p w:rsidR="004477F5" w:rsidRPr="00D216EE" w:rsidRDefault="004477F5" w:rsidP="004477F5">
      <w:pPr>
        <w:ind w:firstLine="709"/>
        <w:jc w:val="both"/>
        <w:rPr>
          <w:rFonts w:eastAsia="Calibri"/>
          <w:sz w:val="28"/>
          <w:szCs w:val="28"/>
          <w:lang w:eastAsia="en-US"/>
        </w:rPr>
      </w:pPr>
      <w:r w:rsidRPr="004477F5">
        <w:rPr>
          <w:rFonts w:eastAsia="Calibri"/>
          <w:sz w:val="28"/>
          <w:szCs w:val="28"/>
          <w:lang w:eastAsia="en-US"/>
        </w:rPr>
        <w:t xml:space="preserve">В санитарно-защитных зонах допускается размещать склады (хранилища) зерна, фруктов, овощей и картофеля, питомники растений, а также здания и сооружения, указанные </w:t>
      </w:r>
      <w:r w:rsidRPr="00D216EE">
        <w:rPr>
          <w:rFonts w:eastAsia="Calibri"/>
          <w:sz w:val="28"/>
          <w:szCs w:val="28"/>
          <w:lang w:eastAsia="en-US"/>
        </w:rPr>
        <w:t xml:space="preserve">в пункте </w:t>
      </w:r>
      <w:r w:rsidR="00D216EE" w:rsidRPr="00D216EE">
        <w:rPr>
          <w:rFonts w:eastAsia="Calibri"/>
          <w:sz w:val="28"/>
          <w:szCs w:val="28"/>
          <w:lang w:eastAsia="en-US"/>
        </w:rPr>
        <w:t>подраздела 3.1</w:t>
      </w:r>
      <w:r w:rsidRPr="00D216EE">
        <w:rPr>
          <w:rFonts w:eastAsia="Calibri"/>
          <w:sz w:val="28"/>
          <w:szCs w:val="28"/>
          <w:lang w:eastAsia="en-US"/>
        </w:rPr>
        <w:t xml:space="preserve"> «Производственные зоны» </w:t>
      </w:r>
      <w:r w:rsidR="00D216EE" w:rsidRPr="00D216EE">
        <w:rPr>
          <w:rFonts w:eastAsia="Calibri"/>
          <w:sz w:val="28"/>
          <w:szCs w:val="28"/>
          <w:lang w:eastAsia="en-US"/>
        </w:rPr>
        <w:t>части 3</w:t>
      </w:r>
      <w:r w:rsidRPr="00D216EE">
        <w:rPr>
          <w:rFonts w:eastAsia="Calibri"/>
          <w:sz w:val="28"/>
          <w:szCs w:val="28"/>
          <w:lang w:eastAsia="en-US"/>
        </w:rPr>
        <w:t xml:space="preserve"> «Производственная территория» настоящих Нормативов.</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4.2.16</w:t>
      </w:r>
      <w:r w:rsidR="004477F5" w:rsidRPr="004477F5">
        <w:rPr>
          <w:rFonts w:eastAsia="Calibri"/>
          <w:sz w:val="28"/>
          <w:szCs w:val="28"/>
          <w:lang w:eastAsia="en-US"/>
        </w:rPr>
        <w:t>.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4.2.17</w:t>
      </w:r>
      <w:r w:rsidR="004477F5" w:rsidRPr="004477F5">
        <w:rPr>
          <w:rFonts w:eastAsia="Calibri"/>
          <w:sz w:val="28"/>
          <w:szCs w:val="28"/>
          <w:lang w:eastAsia="en-US"/>
        </w:rPr>
        <w:t>. Предприятия и объекты, у каждого из которых размер санитарно-защитных зон превышает 500 м, следует размещать на обособленных земельных участках производ</w:t>
      </w:r>
      <w:r>
        <w:rPr>
          <w:rFonts w:eastAsia="Calibri"/>
          <w:sz w:val="28"/>
          <w:szCs w:val="28"/>
          <w:lang w:eastAsia="en-US"/>
        </w:rPr>
        <w:t>ственных зон сельских населенного пункта</w:t>
      </w:r>
      <w:r w:rsidR="004477F5" w:rsidRPr="004477F5">
        <w:rPr>
          <w:rFonts w:eastAsia="Calibri"/>
          <w:sz w:val="28"/>
          <w:szCs w:val="28"/>
          <w:lang w:eastAsia="en-US"/>
        </w:rPr>
        <w:t>.</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lastRenderedPageBreak/>
        <w:t>4.2.18</w:t>
      </w:r>
      <w:r w:rsidR="004477F5" w:rsidRPr="004477F5">
        <w:rPr>
          <w:rFonts w:eastAsia="Calibri"/>
          <w:sz w:val="28"/>
          <w:szCs w:val="28"/>
          <w:lang w:eastAsia="en-US"/>
        </w:rPr>
        <w:t>.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площадок предприятий;</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общих объектов подсобных производств;</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складов.</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4.2.19</w:t>
      </w:r>
      <w:r w:rsidR="004477F5" w:rsidRPr="004477F5">
        <w:rPr>
          <w:rFonts w:eastAsia="Calibri"/>
          <w:sz w:val="28"/>
          <w:szCs w:val="28"/>
          <w:lang w:eastAsia="en-US"/>
        </w:rPr>
        <w:t>. Площадки сельскохозяйственных предприятий должны разделяться на следующие функциональные зоны:</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производственную;</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хранения и подготовки сырья (кормов);</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хранения и переработки отходов производства.</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Деление на указанные зоны производится с учетом задания на проектирование и конкретных условий строительства.</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При проектировании площадок сельскохозяйственных предприятий необходимо учитывать нормы по их размещению.</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4.2.20</w:t>
      </w:r>
      <w:r w:rsidR="004477F5" w:rsidRPr="004477F5">
        <w:rPr>
          <w:rFonts w:eastAsia="Calibri"/>
          <w:sz w:val="28"/>
          <w:szCs w:val="28"/>
          <w:lang w:eastAsia="en-US"/>
        </w:rPr>
        <w:t>. 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4.2.21</w:t>
      </w:r>
      <w:r w:rsidR="004477F5" w:rsidRPr="004477F5">
        <w:rPr>
          <w:rFonts w:eastAsia="Calibri"/>
          <w:sz w:val="28"/>
          <w:szCs w:val="28"/>
          <w:lang w:eastAsia="en-US"/>
        </w:rPr>
        <w:t>.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4.2.22</w:t>
      </w:r>
      <w:r w:rsidR="004477F5" w:rsidRPr="004477F5">
        <w:rPr>
          <w:rFonts w:eastAsia="Calibri"/>
          <w:sz w:val="28"/>
          <w:szCs w:val="28"/>
          <w:lang w:eastAsia="en-US"/>
        </w:rPr>
        <w:t>.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4.2.23</w:t>
      </w:r>
      <w:r w:rsidR="004477F5" w:rsidRPr="004477F5">
        <w:rPr>
          <w:rFonts w:eastAsia="Calibri"/>
          <w:sz w:val="28"/>
          <w:szCs w:val="28"/>
          <w:lang w:eastAsia="en-US"/>
        </w:rPr>
        <w:t>.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4.2.24</w:t>
      </w:r>
      <w:r w:rsidR="004477F5" w:rsidRPr="004477F5">
        <w:rPr>
          <w:rFonts w:eastAsia="Calibri"/>
          <w:sz w:val="28"/>
          <w:szCs w:val="28"/>
          <w:lang w:eastAsia="en-US"/>
        </w:rPr>
        <w:t xml:space="preserve">. Склады и хранилища сельскохозяйственной продукции следует размещать на хорошо проветриваемых земельных участках с наивысшим </w:t>
      </w:r>
      <w:r w:rsidR="004477F5" w:rsidRPr="004477F5">
        <w:rPr>
          <w:rFonts w:eastAsia="Calibri"/>
          <w:sz w:val="28"/>
          <w:szCs w:val="28"/>
          <w:lang w:eastAsia="en-US"/>
        </w:rPr>
        <w:lastRenderedPageBreak/>
        <w:t>уровнем грунтовых вод не менее 1,5 м от поверхности земли с учетом санитарно-защитных зон.</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СНиП 2.10.02-84.</w:t>
      </w:r>
    </w:p>
    <w:p w:rsidR="004477F5" w:rsidRPr="00D216EE" w:rsidRDefault="00AC4F6B" w:rsidP="004477F5">
      <w:pPr>
        <w:ind w:firstLine="709"/>
        <w:jc w:val="both"/>
        <w:rPr>
          <w:rFonts w:eastAsia="Calibri"/>
          <w:sz w:val="28"/>
          <w:szCs w:val="28"/>
          <w:lang w:eastAsia="en-US"/>
        </w:rPr>
      </w:pPr>
      <w:r>
        <w:rPr>
          <w:rFonts w:eastAsia="Calibri"/>
          <w:sz w:val="28"/>
          <w:szCs w:val="28"/>
          <w:lang w:eastAsia="en-US"/>
        </w:rPr>
        <w:t>4.2.25</w:t>
      </w:r>
      <w:r w:rsidR="004477F5" w:rsidRPr="004477F5">
        <w:rPr>
          <w:rFonts w:eastAsia="Calibri"/>
          <w:sz w:val="28"/>
          <w:szCs w:val="28"/>
          <w:lang w:eastAsia="en-US"/>
        </w:rPr>
        <w:t xml:space="preserve">.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w:t>
      </w:r>
      <w:r w:rsidR="004477F5" w:rsidRPr="00D216EE">
        <w:rPr>
          <w:rFonts w:eastAsia="Calibri"/>
          <w:sz w:val="28"/>
          <w:szCs w:val="28"/>
          <w:lang w:eastAsia="en-US"/>
        </w:rPr>
        <w:t xml:space="preserve">требованиями </w:t>
      </w:r>
      <w:r w:rsidR="00D216EE" w:rsidRPr="00D216EE">
        <w:rPr>
          <w:rFonts w:eastAsia="Calibri"/>
          <w:sz w:val="28"/>
          <w:szCs w:val="28"/>
          <w:lang w:eastAsia="en-US"/>
        </w:rPr>
        <w:t>части 3</w:t>
      </w:r>
      <w:r w:rsidR="004477F5" w:rsidRPr="00D216EE">
        <w:rPr>
          <w:rFonts w:eastAsia="Calibri"/>
          <w:sz w:val="28"/>
          <w:szCs w:val="28"/>
          <w:lang w:eastAsia="en-US"/>
        </w:rPr>
        <w:t xml:space="preserve"> "Производственная территория" настоящих Нормативов.</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4.2.26</w:t>
      </w:r>
      <w:r w:rsidR="004477F5" w:rsidRPr="004477F5">
        <w:rPr>
          <w:rFonts w:eastAsia="Calibri"/>
          <w:sz w:val="28"/>
          <w:szCs w:val="28"/>
          <w:lang w:eastAsia="en-US"/>
        </w:rPr>
        <w:t>.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4.2.27</w:t>
      </w:r>
      <w:r w:rsidR="004477F5" w:rsidRPr="004477F5">
        <w:rPr>
          <w:rFonts w:eastAsia="Calibri"/>
          <w:sz w:val="28"/>
          <w:szCs w:val="28"/>
          <w:lang w:eastAsia="en-US"/>
        </w:rPr>
        <w:t>.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Размеры земельных участков пожарных депо и постов следует принимать в соответствии с требованиями настоящих Нормативов.</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4.2.28</w:t>
      </w:r>
      <w:r w:rsidR="004477F5" w:rsidRPr="004477F5">
        <w:rPr>
          <w:rFonts w:eastAsia="Calibri"/>
          <w:sz w:val="28"/>
          <w:szCs w:val="28"/>
          <w:lang w:eastAsia="en-US"/>
        </w:rPr>
        <w:t>.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4.2.29</w:t>
      </w:r>
      <w:r w:rsidR="004477F5" w:rsidRPr="004477F5">
        <w:rPr>
          <w:rFonts w:eastAsia="Calibri"/>
          <w:sz w:val="28"/>
          <w:szCs w:val="28"/>
          <w:lang w:eastAsia="en-US"/>
        </w:rPr>
        <w:t>.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4.2.30</w:t>
      </w:r>
      <w:r w:rsidR="004477F5" w:rsidRPr="004477F5">
        <w:rPr>
          <w:rFonts w:eastAsia="Calibri"/>
          <w:sz w:val="28"/>
          <w:szCs w:val="28"/>
          <w:lang w:eastAsia="en-US"/>
        </w:rPr>
        <w:t>. Главный проходной пункт площадки сельскохозяйственных предприятий следует предусматривать со стороны основного подхода или подъезда.</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lastRenderedPageBreak/>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4477F5" w:rsidRPr="004477F5" w:rsidRDefault="00AC4F6B" w:rsidP="004477F5">
      <w:pPr>
        <w:ind w:firstLine="709"/>
        <w:jc w:val="both"/>
        <w:rPr>
          <w:rFonts w:eastAsia="Calibri"/>
          <w:sz w:val="28"/>
          <w:szCs w:val="28"/>
          <w:lang w:eastAsia="en-US"/>
        </w:rPr>
      </w:pPr>
      <w:r>
        <w:rPr>
          <w:rFonts w:eastAsia="Calibri"/>
          <w:sz w:val="28"/>
          <w:szCs w:val="28"/>
          <w:lang w:eastAsia="en-US"/>
        </w:rPr>
        <w:t>4.2.31</w:t>
      </w:r>
      <w:r w:rsidR="004477F5" w:rsidRPr="004477F5">
        <w:rPr>
          <w:rFonts w:eastAsia="Calibri"/>
          <w:sz w:val="28"/>
          <w:szCs w:val="28"/>
          <w:lang w:eastAsia="en-US"/>
        </w:rPr>
        <w:t>. Перед проходными пунктами следует предусматривать площадки из расчета 0,15 кв.м на 1 работающего (в наибольшую смену), пользующегося этим пунктом.</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кв.м на 1 автомобиль.</w:t>
      </w:r>
    </w:p>
    <w:p w:rsidR="004477F5" w:rsidRPr="004477F5" w:rsidRDefault="00297A7F" w:rsidP="004477F5">
      <w:pPr>
        <w:ind w:firstLine="709"/>
        <w:jc w:val="both"/>
        <w:rPr>
          <w:rFonts w:eastAsia="Calibri"/>
          <w:sz w:val="28"/>
          <w:szCs w:val="28"/>
          <w:lang w:eastAsia="en-US"/>
        </w:rPr>
      </w:pPr>
      <w:r>
        <w:rPr>
          <w:rFonts w:eastAsia="Calibri"/>
          <w:sz w:val="28"/>
          <w:szCs w:val="28"/>
          <w:lang w:eastAsia="en-US"/>
        </w:rPr>
        <w:t>4.2.32</w:t>
      </w:r>
      <w:r w:rsidR="004477F5" w:rsidRPr="004477F5">
        <w:rPr>
          <w:rFonts w:eastAsia="Calibri"/>
          <w:sz w:val="28"/>
          <w:szCs w:val="28"/>
          <w:lang w:eastAsia="en-US"/>
        </w:rPr>
        <w:t>.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p w:rsidR="004477F5" w:rsidRPr="004477F5" w:rsidRDefault="004477F5" w:rsidP="004477F5">
      <w:pPr>
        <w:ind w:firstLine="709"/>
        <w:jc w:val="both"/>
        <w:rPr>
          <w:rFonts w:eastAsia="Calibri"/>
          <w:color w:val="00B050"/>
          <w:sz w:val="28"/>
          <w:szCs w:val="28"/>
          <w:lang w:eastAsia="en-US"/>
        </w:rPr>
      </w:pPr>
      <w:r w:rsidRPr="004477F5">
        <w:rPr>
          <w:rFonts w:eastAsia="Calibri"/>
          <w:sz w:val="28"/>
          <w:szCs w:val="28"/>
          <w:lang w:eastAsia="en-US"/>
        </w:rPr>
        <w:t xml:space="preserve">Расстояния от зданий и сооружений до деревьев и кустарников следует принимать </w:t>
      </w:r>
      <w:r w:rsidR="00297A7F" w:rsidRPr="00297A7F">
        <w:rPr>
          <w:rFonts w:eastAsia="Calibri"/>
          <w:sz w:val="28"/>
          <w:szCs w:val="28"/>
          <w:lang w:eastAsia="en-US"/>
        </w:rPr>
        <w:t>по таблице 22</w:t>
      </w:r>
      <w:r w:rsidRPr="00297A7F">
        <w:rPr>
          <w:rFonts w:eastAsia="Calibri"/>
          <w:sz w:val="28"/>
          <w:szCs w:val="28"/>
          <w:lang w:eastAsia="en-US"/>
        </w:rPr>
        <w:t xml:space="preserve"> настоящих Нормативов.</w:t>
      </w:r>
    </w:p>
    <w:p w:rsidR="004477F5" w:rsidRDefault="00297A7F" w:rsidP="004477F5">
      <w:pPr>
        <w:ind w:firstLine="709"/>
        <w:jc w:val="both"/>
        <w:rPr>
          <w:rFonts w:eastAsia="Calibri"/>
          <w:sz w:val="28"/>
          <w:szCs w:val="28"/>
          <w:lang w:eastAsia="en-US"/>
        </w:rPr>
      </w:pPr>
      <w:r>
        <w:rPr>
          <w:rFonts w:eastAsia="Calibri"/>
          <w:sz w:val="28"/>
          <w:szCs w:val="28"/>
          <w:lang w:eastAsia="en-US"/>
        </w:rPr>
        <w:t>4.2.33</w:t>
      </w:r>
      <w:r w:rsidR="004477F5" w:rsidRPr="004477F5">
        <w:rPr>
          <w:rFonts w:eastAsia="Calibri"/>
          <w:sz w:val="28"/>
          <w:szCs w:val="28"/>
          <w:lang w:eastAsia="en-US"/>
        </w:rPr>
        <w:t xml:space="preserve">. Ширину полос зеленых насаждений, предназначенных для защиты от шума производственных объектов, следует принимать в </w:t>
      </w:r>
      <w:r w:rsidR="004477F5" w:rsidRPr="00297A7F">
        <w:rPr>
          <w:rFonts w:eastAsia="Calibri"/>
          <w:sz w:val="28"/>
          <w:szCs w:val="28"/>
          <w:lang w:eastAsia="en-US"/>
        </w:rPr>
        <w:t xml:space="preserve">соответствии </w:t>
      </w:r>
      <w:r w:rsidRPr="00297A7F">
        <w:rPr>
          <w:rFonts w:eastAsia="Calibri"/>
          <w:sz w:val="28"/>
          <w:szCs w:val="28"/>
          <w:lang w:eastAsia="en-US"/>
        </w:rPr>
        <w:t>с таблицей 49</w:t>
      </w:r>
      <w:r w:rsidR="004477F5" w:rsidRPr="00297A7F">
        <w:rPr>
          <w:rFonts w:eastAsia="Calibri"/>
          <w:sz w:val="28"/>
          <w:szCs w:val="28"/>
          <w:lang w:eastAsia="en-US"/>
        </w:rPr>
        <w:t xml:space="preserve"> настоящих Нормативов.</w:t>
      </w:r>
    </w:p>
    <w:p w:rsidR="00297A7F" w:rsidRDefault="00297A7F" w:rsidP="004477F5">
      <w:pPr>
        <w:ind w:firstLine="709"/>
        <w:jc w:val="both"/>
        <w:rPr>
          <w:rFonts w:eastAsia="Calibri"/>
          <w:sz w:val="28"/>
          <w:szCs w:val="28"/>
          <w:lang w:eastAsia="en-US"/>
        </w:rPr>
      </w:pPr>
    </w:p>
    <w:p w:rsidR="00297A7F" w:rsidRDefault="00297A7F" w:rsidP="00297A7F">
      <w:pPr>
        <w:ind w:firstLine="709"/>
        <w:jc w:val="right"/>
        <w:rPr>
          <w:rFonts w:eastAsia="Calibri"/>
          <w:sz w:val="28"/>
          <w:szCs w:val="28"/>
          <w:lang w:eastAsia="en-US"/>
        </w:rPr>
      </w:pPr>
      <w:r>
        <w:rPr>
          <w:rFonts w:eastAsia="Calibri"/>
          <w:sz w:val="28"/>
          <w:szCs w:val="28"/>
          <w:lang w:eastAsia="en-US"/>
        </w:rPr>
        <w:t>Таблица 49</w:t>
      </w:r>
    </w:p>
    <w:p w:rsidR="00297A7F" w:rsidRDefault="00297A7F" w:rsidP="00297A7F">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345"/>
        <w:gridCol w:w="2281"/>
      </w:tblGrid>
      <w:tr w:rsidR="00297A7F" w:rsidRPr="00297A7F" w:rsidTr="00297A7F">
        <w:trPr>
          <w:trHeight w:val="50"/>
        </w:trPr>
        <w:tc>
          <w:tcPr>
            <w:tcW w:w="7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Полоса</w:t>
            </w:r>
          </w:p>
        </w:tc>
        <w:tc>
          <w:tcPr>
            <w:tcW w:w="2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Ширина полосы, м, не менее</w:t>
            </w:r>
          </w:p>
        </w:tc>
      </w:tr>
      <w:tr w:rsidR="00297A7F" w:rsidRPr="00297A7F" w:rsidTr="00297A7F">
        <w:trPr>
          <w:trHeight w:val="50"/>
        </w:trPr>
        <w:tc>
          <w:tcPr>
            <w:tcW w:w="7345" w:type="dxa"/>
            <w:tcBorders>
              <w:top w:val="single" w:sz="4" w:space="0" w:color="auto"/>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Газон с рядовой посадкой деревьев или деревьев в одном ряду с кустарниками:</w:t>
            </w:r>
          </w:p>
        </w:tc>
        <w:tc>
          <w:tcPr>
            <w:tcW w:w="2281" w:type="dxa"/>
            <w:tcBorders>
              <w:top w:val="single" w:sz="4" w:space="0" w:color="auto"/>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p>
        </w:tc>
      </w:tr>
      <w:tr w:rsidR="00297A7F" w:rsidRPr="00297A7F" w:rsidTr="00297A7F">
        <w:trPr>
          <w:trHeight w:val="50"/>
        </w:trPr>
        <w:tc>
          <w:tcPr>
            <w:tcW w:w="7345"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однорядная посадка</w:t>
            </w:r>
          </w:p>
        </w:tc>
        <w:tc>
          <w:tcPr>
            <w:tcW w:w="2281"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2</w:t>
            </w:r>
          </w:p>
        </w:tc>
      </w:tr>
      <w:tr w:rsidR="00297A7F" w:rsidRPr="00297A7F" w:rsidTr="00297A7F">
        <w:trPr>
          <w:trHeight w:val="50"/>
        </w:trPr>
        <w:tc>
          <w:tcPr>
            <w:tcW w:w="7345"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двухрядная посадка</w:t>
            </w:r>
          </w:p>
          <w:p w:rsidR="00297A7F" w:rsidRPr="00297A7F" w:rsidRDefault="00297A7F" w:rsidP="00297A7F">
            <w:pPr>
              <w:autoSpaceDE w:val="0"/>
              <w:autoSpaceDN w:val="0"/>
              <w:adjustRightInd w:val="0"/>
              <w:rPr>
                <w:rFonts w:eastAsia="Calibri"/>
                <w:lang w:eastAsia="en-US"/>
              </w:rPr>
            </w:pPr>
            <w:r w:rsidRPr="00297A7F">
              <w:rPr>
                <w:rFonts w:eastAsia="Calibri"/>
                <w:lang w:eastAsia="en-US"/>
              </w:rPr>
              <w:t>Газон с однорядной посадкой кустарников высотой, м:</w:t>
            </w:r>
          </w:p>
        </w:tc>
        <w:tc>
          <w:tcPr>
            <w:tcW w:w="2281"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5</w:t>
            </w:r>
          </w:p>
        </w:tc>
      </w:tr>
      <w:tr w:rsidR="00297A7F" w:rsidRPr="00297A7F" w:rsidTr="00297A7F">
        <w:trPr>
          <w:trHeight w:val="50"/>
        </w:trPr>
        <w:tc>
          <w:tcPr>
            <w:tcW w:w="7345"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свыше 1,8</w:t>
            </w:r>
          </w:p>
        </w:tc>
        <w:tc>
          <w:tcPr>
            <w:tcW w:w="2281"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1,2</w:t>
            </w:r>
          </w:p>
        </w:tc>
      </w:tr>
      <w:tr w:rsidR="00297A7F" w:rsidRPr="00297A7F" w:rsidTr="00297A7F">
        <w:trPr>
          <w:trHeight w:val="50"/>
        </w:trPr>
        <w:tc>
          <w:tcPr>
            <w:tcW w:w="7345"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свыше 1,2 до 1,8</w:t>
            </w:r>
          </w:p>
        </w:tc>
        <w:tc>
          <w:tcPr>
            <w:tcW w:w="2281"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1</w:t>
            </w:r>
          </w:p>
        </w:tc>
      </w:tr>
      <w:tr w:rsidR="00297A7F" w:rsidRPr="00297A7F" w:rsidTr="00297A7F">
        <w:trPr>
          <w:trHeight w:val="50"/>
        </w:trPr>
        <w:tc>
          <w:tcPr>
            <w:tcW w:w="7345"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до 1,2</w:t>
            </w:r>
          </w:p>
        </w:tc>
        <w:tc>
          <w:tcPr>
            <w:tcW w:w="2281"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0,8</w:t>
            </w:r>
          </w:p>
        </w:tc>
      </w:tr>
      <w:tr w:rsidR="00297A7F" w:rsidRPr="00297A7F" w:rsidTr="00297A7F">
        <w:trPr>
          <w:trHeight w:val="50"/>
        </w:trPr>
        <w:tc>
          <w:tcPr>
            <w:tcW w:w="7345"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both"/>
              <w:rPr>
                <w:rFonts w:eastAsia="Calibri"/>
                <w:lang w:eastAsia="en-US"/>
              </w:rPr>
            </w:pPr>
            <w:r w:rsidRPr="00297A7F">
              <w:rPr>
                <w:rFonts w:eastAsia="Calibri"/>
                <w:lang w:eastAsia="en-US"/>
              </w:rPr>
              <w:t>Газон с групповой или куртинной посадкой деревьев</w:t>
            </w:r>
          </w:p>
        </w:tc>
        <w:tc>
          <w:tcPr>
            <w:tcW w:w="2281"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4,5</w:t>
            </w:r>
          </w:p>
        </w:tc>
      </w:tr>
      <w:tr w:rsidR="00297A7F" w:rsidRPr="00297A7F" w:rsidTr="00297A7F">
        <w:trPr>
          <w:trHeight w:val="50"/>
        </w:trPr>
        <w:tc>
          <w:tcPr>
            <w:tcW w:w="7345"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Газон с групповой или куртинной посадкой кустарников</w:t>
            </w:r>
          </w:p>
        </w:tc>
        <w:tc>
          <w:tcPr>
            <w:tcW w:w="2281"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3</w:t>
            </w:r>
          </w:p>
        </w:tc>
      </w:tr>
      <w:tr w:rsidR="00297A7F" w:rsidRPr="00297A7F" w:rsidTr="00297A7F">
        <w:trPr>
          <w:trHeight w:val="50"/>
        </w:trPr>
        <w:tc>
          <w:tcPr>
            <w:tcW w:w="7345" w:type="dxa"/>
            <w:tcBorders>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Газон</w:t>
            </w:r>
          </w:p>
        </w:tc>
        <w:tc>
          <w:tcPr>
            <w:tcW w:w="2281" w:type="dxa"/>
            <w:tcBorders>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1</w:t>
            </w:r>
          </w:p>
        </w:tc>
      </w:tr>
    </w:tbl>
    <w:p w:rsidR="00297A7F" w:rsidRPr="00297A7F" w:rsidRDefault="00297A7F" w:rsidP="00297A7F">
      <w:pPr>
        <w:jc w:val="both"/>
        <w:rPr>
          <w:rFonts w:eastAsia="Calibri"/>
          <w:sz w:val="28"/>
          <w:szCs w:val="28"/>
          <w:lang w:eastAsia="en-US"/>
        </w:rPr>
      </w:pPr>
    </w:p>
    <w:p w:rsidR="004477F5" w:rsidRPr="004477F5" w:rsidRDefault="00297A7F" w:rsidP="004477F5">
      <w:pPr>
        <w:ind w:firstLine="709"/>
        <w:jc w:val="both"/>
        <w:rPr>
          <w:rFonts w:eastAsia="Calibri"/>
          <w:sz w:val="28"/>
          <w:szCs w:val="28"/>
          <w:lang w:eastAsia="en-US"/>
        </w:rPr>
      </w:pPr>
      <w:r>
        <w:rPr>
          <w:rFonts w:eastAsia="Calibri"/>
          <w:sz w:val="28"/>
          <w:szCs w:val="28"/>
          <w:lang w:eastAsia="en-US"/>
        </w:rPr>
        <w:lastRenderedPageBreak/>
        <w:t>4.2.34</w:t>
      </w:r>
      <w:r w:rsidR="004477F5" w:rsidRPr="004477F5">
        <w:rPr>
          <w:rFonts w:eastAsia="Calibri"/>
          <w:sz w:val="28"/>
          <w:szCs w:val="28"/>
          <w:lang w:eastAsia="en-US"/>
        </w:rPr>
        <w:t>.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кв.м на одного работающего в наиболее многочисленную смену.</w:t>
      </w:r>
    </w:p>
    <w:p w:rsidR="004477F5" w:rsidRPr="004477F5" w:rsidRDefault="00297A7F" w:rsidP="004477F5">
      <w:pPr>
        <w:ind w:firstLine="709"/>
        <w:jc w:val="both"/>
        <w:rPr>
          <w:rFonts w:eastAsia="Calibri"/>
          <w:sz w:val="28"/>
          <w:szCs w:val="28"/>
          <w:lang w:eastAsia="en-US"/>
        </w:rPr>
      </w:pPr>
      <w:r>
        <w:rPr>
          <w:rFonts w:eastAsia="Calibri"/>
          <w:sz w:val="28"/>
          <w:szCs w:val="28"/>
          <w:lang w:eastAsia="en-US"/>
        </w:rPr>
        <w:t>4.2.35</w:t>
      </w:r>
      <w:r w:rsidR="004477F5" w:rsidRPr="004477F5">
        <w:rPr>
          <w:rFonts w:eastAsia="Calibri"/>
          <w:sz w:val="28"/>
          <w:szCs w:val="28"/>
          <w:lang w:eastAsia="en-US"/>
        </w:rPr>
        <w:t>.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w:t>
      </w:r>
      <w:r w:rsidR="004477F5" w:rsidRPr="004477F5">
        <w:rPr>
          <w:rFonts w:eastAsia="Calibri"/>
          <w:color w:val="FF0000"/>
          <w:sz w:val="28"/>
          <w:szCs w:val="28"/>
          <w:lang w:eastAsia="en-US"/>
        </w:rPr>
        <w:t xml:space="preserve"> </w:t>
      </w:r>
      <w:r w:rsidR="004477F5" w:rsidRPr="00D216EE">
        <w:rPr>
          <w:rFonts w:eastAsia="Calibri"/>
          <w:sz w:val="28"/>
          <w:szCs w:val="28"/>
          <w:lang w:eastAsia="en-US"/>
        </w:rPr>
        <w:t xml:space="preserve">подпунктов подраздела </w:t>
      </w:r>
      <w:r w:rsidR="00D216EE" w:rsidRPr="00D216EE">
        <w:rPr>
          <w:rFonts w:eastAsia="Calibri"/>
          <w:sz w:val="28"/>
          <w:szCs w:val="28"/>
          <w:lang w:eastAsia="en-US"/>
        </w:rPr>
        <w:t>3.4</w:t>
      </w:r>
      <w:r w:rsidR="004477F5" w:rsidRPr="00D216EE">
        <w:rPr>
          <w:rFonts w:eastAsia="Calibri"/>
          <w:sz w:val="28"/>
          <w:szCs w:val="28"/>
          <w:lang w:eastAsia="en-US"/>
        </w:rPr>
        <w:t xml:space="preserve"> «Зоны трансп</w:t>
      </w:r>
      <w:r w:rsidR="00D216EE" w:rsidRPr="00D216EE">
        <w:rPr>
          <w:rFonts w:eastAsia="Calibri"/>
          <w:sz w:val="28"/>
          <w:szCs w:val="28"/>
          <w:lang w:eastAsia="en-US"/>
        </w:rPr>
        <w:t>ортной инфраструктуры» части 3</w:t>
      </w:r>
      <w:r w:rsidR="004477F5" w:rsidRPr="00D216EE">
        <w:rPr>
          <w:rFonts w:eastAsia="Calibri"/>
          <w:sz w:val="28"/>
          <w:szCs w:val="28"/>
          <w:lang w:eastAsia="en-US"/>
        </w:rPr>
        <w:t xml:space="preserve"> «Производственная территория» настоящих Нормативов, а также настоящего </w:t>
      </w:r>
      <w:r w:rsidR="004477F5" w:rsidRPr="004477F5">
        <w:rPr>
          <w:rFonts w:eastAsia="Calibri"/>
          <w:sz w:val="28"/>
          <w:szCs w:val="28"/>
          <w:lang w:eastAsia="en-US"/>
        </w:rPr>
        <w:t>раздела.</w:t>
      </w:r>
    </w:p>
    <w:p w:rsidR="004477F5" w:rsidRPr="004477F5" w:rsidRDefault="00297A7F" w:rsidP="004477F5">
      <w:pPr>
        <w:ind w:firstLine="709"/>
        <w:jc w:val="both"/>
        <w:rPr>
          <w:rFonts w:eastAsia="Calibri"/>
          <w:sz w:val="28"/>
          <w:szCs w:val="28"/>
          <w:lang w:eastAsia="en-US"/>
        </w:rPr>
      </w:pPr>
      <w:r>
        <w:rPr>
          <w:rFonts w:eastAsia="Calibri"/>
          <w:sz w:val="28"/>
          <w:szCs w:val="28"/>
          <w:lang w:eastAsia="en-US"/>
        </w:rPr>
        <w:t>4.2.36</w:t>
      </w:r>
      <w:r w:rsidR="004477F5" w:rsidRPr="004477F5">
        <w:rPr>
          <w:rFonts w:eastAsia="Calibri"/>
          <w:sz w:val="28"/>
          <w:szCs w:val="28"/>
          <w:lang w:eastAsia="en-US"/>
        </w:rPr>
        <w:t>. При проектировании железнодорожного транспорта не допускается размещать железнодорожные подъездные пути предприятий в п</w:t>
      </w:r>
      <w:r>
        <w:rPr>
          <w:rFonts w:eastAsia="Calibri"/>
          <w:sz w:val="28"/>
          <w:szCs w:val="28"/>
          <w:lang w:eastAsia="en-US"/>
        </w:rPr>
        <w:t>ределах селитебной зоны сельского населенного пункта</w:t>
      </w:r>
      <w:r w:rsidR="004477F5" w:rsidRPr="004477F5">
        <w:rPr>
          <w:rFonts w:eastAsia="Calibri"/>
          <w:sz w:val="28"/>
          <w:szCs w:val="28"/>
          <w:lang w:eastAsia="en-US"/>
        </w:rPr>
        <w:t>.</w:t>
      </w:r>
    </w:p>
    <w:p w:rsidR="004477F5" w:rsidRPr="004477F5" w:rsidRDefault="00297A7F" w:rsidP="004477F5">
      <w:pPr>
        <w:ind w:firstLine="709"/>
        <w:jc w:val="both"/>
        <w:rPr>
          <w:rFonts w:eastAsia="Calibri"/>
          <w:sz w:val="28"/>
          <w:szCs w:val="28"/>
          <w:lang w:eastAsia="en-US"/>
        </w:rPr>
      </w:pPr>
      <w:r>
        <w:rPr>
          <w:rFonts w:eastAsia="Calibri"/>
          <w:sz w:val="28"/>
          <w:szCs w:val="28"/>
          <w:lang w:eastAsia="en-US"/>
        </w:rPr>
        <w:t>4.2.37</w:t>
      </w:r>
      <w:r w:rsidR="004477F5" w:rsidRPr="004477F5">
        <w:rPr>
          <w:rFonts w:eastAsia="Calibri"/>
          <w:sz w:val="28"/>
          <w:szCs w:val="28"/>
          <w:lang w:eastAsia="en-US"/>
        </w:rPr>
        <w:t>. Расстояния от зданий и сооружений сельскохозяйственных предприятий до оси железнодорожного пути общей сети должны быть не менее:</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40 м - от зданий и сооружений II степени огнестойкости;</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50 м - от зданий и сооружений III степени огнестойкости;</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60 м - от зданий и сооружений IV - V степени огнестойкости.</w:t>
      </w:r>
    </w:p>
    <w:p w:rsidR="004477F5" w:rsidRDefault="00297A7F" w:rsidP="004477F5">
      <w:pPr>
        <w:ind w:firstLine="709"/>
        <w:jc w:val="both"/>
        <w:rPr>
          <w:rFonts w:eastAsia="Calibri"/>
          <w:sz w:val="28"/>
          <w:szCs w:val="28"/>
          <w:lang w:eastAsia="en-US"/>
        </w:rPr>
      </w:pPr>
      <w:r>
        <w:rPr>
          <w:rFonts w:eastAsia="Calibri"/>
          <w:sz w:val="28"/>
          <w:szCs w:val="28"/>
          <w:lang w:eastAsia="en-US"/>
        </w:rPr>
        <w:t>4.2.38</w:t>
      </w:r>
      <w:r w:rsidR="004477F5" w:rsidRPr="004477F5">
        <w:rPr>
          <w:rFonts w:eastAsia="Calibri"/>
          <w:sz w:val="28"/>
          <w:szCs w:val="28"/>
          <w:lang w:eastAsia="en-US"/>
        </w:rPr>
        <w:t xml:space="preserve">. Расстояния от зданий и сооружений до оси внутриплощадочных железнодорожных путей следует </w:t>
      </w:r>
      <w:r w:rsidR="004477F5" w:rsidRPr="00297A7F">
        <w:rPr>
          <w:rFonts w:eastAsia="Calibri"/>
          <w:sz w:val="28"/>
          <w:szCs w:val="28"/>
          <w:lang w:eastAsia="en-US"/>
        </w:rPr>
        <w:t xml:space="preserve">принимать </w:t>
      </w:r>
      <w:r w:rsidRPr="00297A7F">
        <w:rPr>
          <w:rFonts w:eastAsia="Calibri"/>
          <w:sz w:val="28"/>
          <w:szCs w:val="28"/>
          <w:lang w:eastAsia="en-US"/>
        </w:rPr>
        <w:t xml:space="preserve">по таблице 50 </w:t>
      </w:r>
      <w:r w:rsidR="004477F5" w:rsidRPr="00297A7F">
        <w:rPr>
          <w:rFonts w:eastAsia="Calibri"/>
          <w:sz w:val="28"/>
          <w:szCs w:val="28"/>
          <w:lang w:eastAsia="en-US"/>
        </w:rPr>
        <w:t>настоящих Нормативов.</w:t>
      </w:r>
    </w:p>
    <w:p w:rsidR="00297A7F" w:rsidRDefault="00297A7F" w:rsidP="004477F5">
      <w:pPr>
        <w:ind w:firstLine="709"/>
        <w:jc w:val="both"/>
        <w:rPr>
          <w:rFonts w:eastAsia="Calibri"/>
          <w:sz w:val="28"/>
          <w:szCs w:val="28"/>
          <w:lang w:eastAsia="en-US"/>
        </w:rPr>
      </w:pPr>
    </w:p>
    <w:p w:rsidR="00297A7F" w:rsidRDefault="00297A7F" w:rsidP="00297A7F">
      <w:pPr>
        <w:ind w:firstLine="709"/>
        <w:jc w:val="right"/>
        <w:rPr>
          <w:rFonts w:eastAsia="Calibri"/>
          <w:sz w:val="28"/>
          <w:szCs w:val="28"/>
          <w:lang w:eastAsia="en-US"/>
        </w:rPr>
      </w:pPr>
      <w:r>
        <w:rPr>
          <w:rFonts w:eastAsia="Calibri"/>
          <w:sz w:val="28"/>
          <w:szCs w:val="28"/>
          <w:lang w:eastAsia="en-US"/>
        </w:rPr>
        <w:t>Таблица 50</w:t>
      </w:r>
    </w:p>
    <w:p w:rsidR="00297A7F" w:rsidRDefault="00297A7F" w:rsidP="00297A7F">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37"/>
        <w:gridCol w:w="1658"/>
        <w:gridCol w:w="1754"/>
      </w:tblGrid>
      <w:tr w:rsidR="00297A7F" w:rsidRPr="00297A7F" w:rsidTr="00297A7F">
        <w:trPr>
          <w:trHeight w:val="101"/>
        </w:trPr>
        <w:tc>
          <w:tcPr>
            <w:tcW w:w="61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Здания и сооружения</w:t>
            </w:r>
          </w:p>
        </w:tc>
        <w:tc>
          <w:tcPr>
            <w:tcW w:w="34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Расстояние, м</w:t>
            </w:r>
          </w:p>
        </w:tc>
      </w:tr>
      <w:tr w:rsidR="00297A7F" w:rsidRPr="00297A7F" w:rsidTr="00297A7F">
        <w:trPr>
          <w:trHeight w:val="101"/>
        </w:trPr>
        <w:tc>
          <w:tcPr>
            <w:tcW w:w="61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ind w:firstLine="540"/>
              <w:jc w:val="both"/>
              <w:rPr>
                <w:rFonts w:eastAsia="Calibri"/>
                <w:lang w:eastAsia="en-US"/>
              </w:rPr>
            </w:pPr>
          </w:p>
        </w:tc>
        <w:tc>
          <w:tcPr>
            <w:tcW w:w="1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колея 1520 мм</w:t>
            </w:r>
          </w:p>
        </w:tc>
        <w:tc>
          <w:tcPr>
            <w:tcW w:w="1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колея 750 мм</w:t>
            </w:r>
          </w:p>
        </w:tc>
      </w:tr>
      <w:tr w:rsidR="00297A7F" w:rsidRPr="00297A7F" w:rsidTr="00297A7F">
        <w:trPr>
          <w:trHeight w:val="50"/>
        </w:trPr>
        <w:tc>
          <w:tcPr>
            <w:tcW w:w="6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Наружные грани стен или выступающих частей здания - пилястр, контрфорсов, тамбуров, лестниц и прочего: при отсутствии выходов из зданий</w:t>
            </w:r>
          </w:p>
        </w:tc>
        <w:tc>
          <w:tcPr>
            <w:tcW w:w="34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по габариту приближения строений к железнодорожным путям (ГОСТ 9238-83, ГОСТ 9720-76)</w:t>
            </w:r>
          </w:p>
        </w:tc>
      </w:tr>
      <w:tr w:rsidR="00297A7F" w:rsidRPr="00297A7F" w:rsidTr="00297A7F">
        <w:trPr>
          <w:trHeight w:val="50"/>
        </w:trPr>
        <w:tc>
          <w:tcPr>
            <w:tcW w:w="6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при наличии выходов из зданий</w:t>
            </w:r>
          </w:p>
        </w:tc>
        <w:tc>
          <w:tcPr>
            <w:tcW w:w="1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6</w:t>
            </w:r>
          </w:p>
        </w:tc>
        <w:tc>
          <w:tcPr>
            <w:tcW w:w="1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6</w:t>
            </w:r>
          </w:p>
        </w:tc>
      </w:tr>
      <w:tr w:rsidR="00297A7F" w:rsidRPr="00297A7F" w:rsidTr="00297A7F">
        <w:trPr>
          <w:trHeight w:val="50"/>
        </w:trPr>
        <w:tc>
          <w:tcPr>
            <w:tcW w:w="6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4,1</w:t>
            </w:r>
          </w:p>
        </w:tc>
        <w:tc>
          <w:tcPr>
            <w:tcW w:w="1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3,5</w:t>
            </w:r>
          </w:p>
        </w:tc>
      </w:tr>
      <w:tr w:rsidR="00297A7F" w:rsidRPr="00297A7F" w:rsidTr="00297A7F">
        <w:trPr>
          <w:trHeight w:val="50"/>
        </w:trPr>
        <w:tc>
          <w:tcPr>
            <w:tcW w:w="6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34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по габариту приближения строений к путям (ГОСТ 9238-83, ГОСТ 9720-76)</w:t>
            </w:r>
          </w:p>
        </w:tc>
      </w:tr>
      <w:tr w:rsidR="00297A7F" w:rsidRPr="00297A7F" w:rsidTr="00297A7F">
        <w:trPr>
          <w:trHeight w:val="50"/>
        </w:trPr>
        <w:tc>
          <w:tcPr>
            <w:tcW w:w="6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Ограждения, опоры путепроводов, контактной сети, воздушных линий связи и СЦБ, воздушные трубопроводы</w:t>
            </w:r>
          </w:p>
        </w:tc>
        <w:tc>
          <w:tcPr>
            <w:tcW w:w="34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то же</w:t>
            </w:r>
          </w:p>
        </w:tc>
      </w:tr>
      <w:tr w:rsidR="00297A7F" w:rsidRPr="00297A7F" w:rsidTr="00297A7F">
        <w:trPr>
          <w:trHeight w:val="50"/>
        </w:trPr>
        <w:tc>
          <w:tcPr>
            <w:tcW w:w="6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То же в условиях реконструкции на перегонах</w:t>
            </w:r>
          </w:p>
        </w:tc>
        <w:tc>
          <w:tcPr>
            <w:tcW w:w="34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то же</w:t>
            </w:r>
          </w:p>
        </w:tc>
      </w:tr>
      <w:tr w:rsidR="00297A7F" w:rsidRPr="00297A7F" w:rsidTr="00297A7F">
        <w:trPr>
          <w:trHeight w:val="50"/>
        </w:trPr>
        <w:tc>
          <w:tcPr>
            <w:tcW w:w="6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lastRenderedPageBreak/>
              <w:t>То же в условиях реконструкции на станциях</w:t>
            </w:r>
          </w:p>
        </w:tc>
        <w:tc>
          <w:tcPr>
            <w:tcW w:w="34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то же</w:t>
            </w:r>
          </w:p>
        </w:tc>
      </w:tr>
      <w:tr w:rsidR="00297A7F" w:rsidRPr="00297A7F" w:rsidTr="00297A7F">
        <w:trPr>
          <w:trHeight w:val="50"/>
        </w:trPr>
        <w:tc>
          <w:tcPr>
            <w:tcW w:w="61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Склад круглого леса емкостью менее 10000 куб.м</w:t>
            </w:r>
          </w:p>
        </w:tc>
        <w:tc>
          <w:tcPr>
            <w:tcW w:w="16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6</w:t>
            </w:r>
          </w:p>
        </w:tc>
        <w:tc>
          <w:tcPr>
            <w:tcW w:w="17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4,5</w:t>
            </w:r>
          </w:p>
        </w:tc>
      </w:tr>
    </w:tbl>
    <w:p w:rsidR="00297A7F" w:rsidRDefault="00297A7F" w:rsidP="00297A7F">
      <w:pPr>
        <w:jc w:val="both"/>
        <w:rPr>
          <w:rFonts w:eastAsia="Calibri"/>
          <w:sz w:val="28"/>
          <w:szCs w:val="28"/>
          <w:lang w:eastAsia="en-US"/>
        </w:rPr>
      </w:pPr>
    </w:p>
    <w:p w:rsidR="00297A7F" w:rsidRPr="00297A7F" w:rsidRDefault="00297A7F" w:rsidP="00297A7F">
      <w:pPr>
        <w:autoSpaceDE w:val="0"/>
        <w:autoSpaceDN w:val="0"/>
        <w:adjustRightInd w:val="0"/>
        <w:jc w:val="both"/>
        <w:rPr>
          <w:rFonts w:eastAsia="Calibri"/>
          <w:lang w:eastAsia="en-US"/>
        </w:rPr>
      </w:pPr>
      <w:r>
        <w:rPr>
          <w:rFonts w:eastAsia="Calibri"/>
          <w:sz w:val="28"/>
          <w:szCs w:val="28"/>
          <w:lang w:eastAsia="en-US"/>
        </w:rPr>
        <w:tab/>
      </w:r>
      <w:r w:rsidRPr="00297A7F">
        <w:rPr>
          <w:rFonts w:eastAsia="Calibri"/>
          <w:lang w:eastAsia="en-US"/>
        </w:rPr>
        <w:t>Примечание.</w:t>
      </w:r>
    </w:p>
    <w:p w:rsidR="00297A7F" w:rsidRPr="00297A7F" w:rsidRDefault="00297A7F" w:rsidP="00297A7F">
      <w:pPr>
        <w:autoSpaceDE w:val="0"/>
        <w:autoSpaceDN w:val="0"/>
        <w:adjustRightInd w:val="0"/>
        <w:ind w:firstLine="540"/>
        <w:jc w:val="both"/>
        <w:rPr>
          <w:rFonts w:eastAsia="Calibri"/>
          <w:lang w:eastAsia="en-US"/>
        </w:rPr>
      </w:pPr>
      <w:r w:rsidRPr="00297A7F">
        <w:rPr>
          <w:rFonts w:eastAsia="Calibri"/>
          <w:lang w:eastAsia="en-US"/>
        </w:rPr>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rsidR="00297A7F" w:rsidRPr="00297A7F" w:rsidRDefault="00297A7F" w:rsidP="00297A7F">
      <w:pPr>
        <w:jc w:val="both"/>
        <w:rPr>
          <w:rFonts w:eastAsia="Calibri"/>
          <w:sz w:val="28"/>
          <w:szCs w:val="28"/>
          <w:lang w:eastAsia="en-US"/>
        </w:rPr>
      </w:pPr>
    </w:p>
    <w:p w:rsidR="004477F5" w:rsidRPr="004477F5" w:rsidRDefault="00297A7F" w:rsidP="004477F5">
      <w:pPr>
        <w:ind w:firstLine="709"/>
        <w:jc w:val="both"/>
        <w:rPr>
          <w:rFonts w:eastAsia="Calibri"/>
          <w:sz w:val="28"/>
          <w:szCs w:val="28"/>
          <w:lang w:eastAsia="en-US"/>
        </w:rPr>
      </w:pPr>
      <w:r>
        <w:rPr>
          <w:rFonts w:eastAsia="Calibri"/>
          <w:sz w:val="28"/>
          <w:szCs w:val="28"/>
          <w:lang w:eastAsia="en-US"/>
        </w:rPr>
        <w:t>4.2.39</w:t>
      </w:r>
      <w:r w:rsidR="004477F5" w:rsidRPr="004477F5">
        <w:rPr>
          <w:rFonts w:eastAsia="Calibri"/>
          <w:sz w:val="28"/>
          <w:szCs w:val="28"/>
          <w:lang w:eastAsia="en-US"/>
        </w:rPr>
        <w:t>.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rsidR="004477F5" w:rsidRPr="004477F5" w:rsidRDefault="00297A7F" w:rsidP="004477F5">
      <w:pPr>
        <w:ind w:firstLine="709"/>
        <w:jc w:val="both"/>
        <w:rPr>
          <w:rFonts w:eastAsia="Calibri"/>
          <w:color w:val="00B050"/>
          <w:sz w:val="28"/>
          <w:szCs w:val="28"/>
          <w:lang w:eastAsia="en-US"/>
        </w:rPr>
      </w:pPr>
      <w:r>
        <w:rPr>
          <w:rFonts w:eastAsia="Calibri"/>
          <w:sz w:val="28"/>
          <w:szCs w:val="28"/>
          <w:lang w:eastAsia="en-US"/>
        </w:rPr>
        <w:t>4.2.40</w:t>
      </w:r>
      <w:r w:rsidR="004477F5" w:rsidRPr="004477F5">
        <w:rPr>
          <w:rFonts w:eastAsia="Calibri"/>
          <w:sz w:val="28"/>
          <w:szCs w:val="28"/>
          <w:lang w:eastAsia="en-US"/>
        </w:rPr>
        <w:t>.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w:t>
      </w:r>
      <w:r w:rsidR="004477F5" w:rsidRPr="004477F5">
        <w:rPr>
          <w:rFonts w:eastAsia="Calibri"/>
          <w:color w:val="FF0000"/>
          <w:sz w:val="28"/>
          <w:szCs w:val="28"/>
          <w:lang w:eastAsia="en-US"/>
        </w:rPr>
        <w:t xml:space="preserve"> </w:t>
      </w:r>
      <w:r w:rsidRPr="00297A7F">
        <w:rPr>
          <w:rFonts w:eastAsia="Calibri"/>
          <w:sz w:val="28"/>
          <w:szCs w:val="28"/>
          <w:lang w:eastAsia="en-US"/>
        </w:rPr>
        <w:t>с таблицами 47 и 48</w:t>
      </w:r>
      <w:r w:rsidR="004477F5" w:rsidRPr="00297A7F">
        <w:rPr>
          <w:rFonts w:eastAsia="Calibri"/>
          <w:sz w:val="28"/>
          <w:szCs w:val="28"/>
          <w:lang w:eastAsia="en-US"/>
        </w:rPr>
        <w:t xml:space="preserve"> настоящих Нормативов.</w:t>
      </w:r>
    </w:p>
    <w:p w:rsidR="004477F5" w:rsidRPr="004477F5" w:rsidRDefault="00297A7F" w:rsidP="004477F5">
      <w:pPr>
        <w:ind w:firstLine="709"/>
        <w:jc w:val="both"/>
        <w:rPr>
          <w:rFonts w:eastAsia="Calibri"/>
          <w:sz w:val="28"/>
          <w:szCs w:val="28"/>
          <w:lang w:eastAsia="en-US"/>
        </w:rPr>
      </w:pPr>
      <w:r>
        <w:rPr>
          <w:rFonts w:eastAsia="Calibri"/>
          <w:sz w:val="28"/>
          <w:szCs w:val="28"/>
          <w:lang w:eastAsia="en-US"/>
        </w:rPr>
        <w:t>4.2.41</w:t>
      </w:r>
      <w:r w:rsidR="004477F5" w:rsidRPr="004477F5">
        <w:rPr>
          <w:rFonts w:eastAsia="Calibri"/>
          <w:sz w:val="28"/>
          <w:szCs w:val="28"/>
          <w:lang w:eastAsia="en-US"/>
        </w:rPr>
        <w:t>. Пересечение на площадках сельскохозяйственных предприятий транспортных потоков готовой продукции, кормов и навоза не допускается.</w:t>
      </w:r>
    </w:p>
    <w:p w:rsidR="004477F5" w:rsidRDefault="00297A7F" w:rsidP="004477F5">
      <w:pPr>
        <w:ind w:firstLine="709"/>
        <w:jc w:val="both"/>
        <w:rPr>
          <w:rFonts w:eastAsia="Calibri"/>
          <w:sz w:val="28"/>
          <w:szCs w:val="28"/>
          <w:lang w:eastAsia="en-US"/>
        </w:rPr>
      </w:pPr>
      <w:r>
        <w:rPr>
          <w:rFonts w:eastAsia="Calibri"/>
          <w:sz w:val="28"/>
          <w:szCs w:val="28"/>
          <w:lang w:eastAsia="en-US"/>
        </w:rPr>
        <w:t>4.2.42</w:t>
      </w:r>
      <w:r w:rsidR="004477F5" w:rsidRPr="004477F5">
        <w:rPr>
          <w:rFonts w:eastAsia="Calibri"/>
          <w:sz w:val="28"/>
          <w:szCs w:val="28"/>
          <w:lang w:eastAsia="en-US"/>
        </w:rPr>
        <w:t>. Расстояния от зданий и сооружений до края проезжей части автомобильных дорог следует принимать</w:t>
      </w:r>
      <w:r w:rsidR="004477F5" w:rsidRPr="004477F5">
        <w:rPr>
          <w:rFonts w:eastAsia="Calibri"/>
          <w:color w:val="FF0000"/>
          <w:sz w:val="28"/>
          <w:szCs w:val="28"/>
          <w:lang w:eastAsia="en-US"/>
        </w:rPr>
        <w:t xml:space="preserve"> </w:t>
      </w:r>
      <w:r w:rsidRPr="00297A7F">
        <w:rPr>
          <w:rFonts w:eastAsia="Calibri"/>
          <w:sz w:val="28"/>
          <w:szCs w:val="28"/>
          <w:lang w:eastAsia="en-US"/>
        </w:rPr>
        <w:t xml:space="preserve">по таблице 51 </w:t>
      </w:r>
      <w:r w:rsidR="004477F5" w:rsidRPr="00297A7F">
        <w:rPr>
          <w:rFonts w:eastAsia="Calibri"/>
          <w:sz w:val="28"/>
          <w:szCs w:val="28"/>
          <w:lang w:eastAsia="en-US"/>
        </w:rPr>
        <w:t>настоящих Нормативов.</w:t>
      </w:r>
    </w:p>
    <w:p w:rsidR="00297A7F" w:rsidRDefault="00297A7F" w:rsidP="004477F5">
      <w:pPr>
        <w:ind w:firstLine="709"/>
        <w:jc w:val="both"/>
        <w:rPr>
          <w:rFonts w:eastAsia="Calibri"/>
          <w:sz w:val="28"/>
          <w:szCs w:val="28"/>
          <w:lang w:eastAsia="en-US"/>
        </w:rPr>
      </w:pPr>
    </w:p>
    <w:p w:rsidR="00297A7F" w:rsidRDefault="00297A7F" w:rsidP="00297A7F">
      <w:pPr>
        <w:ind w:firstLine="709"/>
        <w:jc w:val="right"/>
        <w:rPr>
          <w:rFonts w:eastAsia="Calibri"/>
          <w:sz w:val="28"/>
          <w:szCs w:val="28"/>
          <w:lang w:eastAsia="en-US"/>
        </w:rPr>
      </w:pPr>
      <w:r>
        <w:rPr>
          <w:rFonts w:eastAsia="Calibri"/>
          <w:sz w:val="28"/>
          <w:szCs w:val="28"/>
          <w:lang w:eastAsia="en-US"/>
        </w:rPr>
        <w:t>Таблица 51</w:t>
      </w:r>
    </w:p>
    <w:p w:rsidR="00297A7F" w:rsidRDefault="00297A7F" w:rsidP="00297A7F">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836"/>
        <w:gridCol w:w="1808"/>
      </w:tblGrid>
      <w:tr w:rsidR="00297A7F" w:rsidRPr="00297A7F" w:rsidTr="00297A7F">
        <w:trPr>
          <w:trHeight w:val="50"/>
        </w:trPr>
        <w:tc>
          <w:tcPr>
            <w:tcW w:w="7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Здания и сооружения</w:t>
            </w:r>
          </w:p>
        </w:tc>
        <w:tc>
          <w:tcPr>
            <w:tcW w:w="1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Расстояние, м</w:t>
            </w:r>
          </w:p>
        </w:tc>
      </w:tr>
      <w:tr w:rsidR="00297A7F" w:rsidRPr="00297A7F" w:rsidTr="00297A7F">
        <w:trPr>
          <w:trHeight w:val="50"/>
        </w:trPr>
        <w:tc>
          <w:tcPr>
            <w:tcW w:w="7836" w:type="dxa"/>
            <w:tcBorders>
              <w:top w:val="single" w:sz="4" w:space="0" w:color="auto"/>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Наружные грани стен зданий:</w:t>
            </w:r>
          </w:p>
        </w:tc>
        <w:tc>
          <w:tcPr>
            <w:tcW w:w="1808" w:type="dxa"/>
            <w:tcBorders>
              <w:top w:val="single" w:sz="4" w:space="0" w:color="auto"/>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p>
        </w:tc>
      </w:tr>
      <w:tr w:rsidR="00297A7F" w:rsidRPr="00297A7F" w:rsidTr="00297A7F">
        <w:trPr>
          <w:trHeight w:val="50"/>
        </w:trPr>
        <w:tc>
          <w:tcPr>
            <w:tcW w:w="7836"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при отсутствии въезда в здание и при длине здания до 20 м</w:t>
            </w:r>
          </w:p>
        </w:tc>
        <w:tc>
          <w:tcPr>
            <w:tcW w:w="1808"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1,5</w:t>
            </w:r>
          </w:p>
        </w:tc>
      </w:tr>
      <w:tr w:rsidR="00297A7F" w:rsidRPr="00297A7F" w:rsidTr="00297A7F">
        <w:trPr>
          <w:trHeight w:val="50"/>
        </w:trPr>
        <w:tc>
          <w:tcPr>
            <w:tcW w:w="7836"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то же, более 20 м</w:t>
            </w:r>
          </w:p>
        </w:tc>
        <w:tc>
          <w:tcPr>
            <w:tcW w:w="1808"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3</w:t>
            </w:r>
          </w:p>
        </w:tc>
      </w:tr>
      <w:tr w:rsidR="00297A7F" w:rsidRPr="00297A7F" w:rsidTr="00297A7F">
        <w:trPr>
          <w:trHeight w:val="50"/>
        </w:trPr>
        <w:tc>
          <w:tcPr>
            <w:tcW w:w="7836"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при наличии въезда в здание для электрокаров, автокаров, автопогрузчиков и двухосных автомобилей</w:t>
            </w:r>
          </w:p>
        </w:tc>
        <w:tc>
          <w:tcPr>
            <w:tcW w:w="1808" w:type="dxa"/>
            <w:tcBorders>
              <w:left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8</w:t>
            </w:r>
          </w:p>
        </w:tc>
      </w:tr>
      <w:tr w:rsidR="00297A7F" w:rsidRPr="00297A7F" w:rsidTr="00297A7F">
        <w:trPr>
          <w:trHeight w:val="50"/>
        </w:trPr>
        <w:tc>
          <w:tcPr>
            <w:tcW w:w="7836" w:type="dxa"/>
            <w:tcBorders>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при наличии въезда в здание трехосных автомобилей</w:t>
            </w:r>
          </w:p>
        </w:tc>
        <w:tc>
          <w:tcPr>
            <w:tcW w:w="1808" w:type="dxa"/>
            <w:tcBorders>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12</w:t>
            </w:r>
          </w:p>
        </w:tc>
      </w:tr>
      <w:tr w:rsidR="00297A7F" w:rsidRPr="00297A7F" w:rsidTr="00297A7F">
        <w:trPr>
          <w:trHeight w:val="50"/>
        </w:trPr>
        <w:tc>
          <w:tcPr>
            <w:tcW w:w="7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Ограждения площадок предприятия</w:t>
            </w:r>
          </w:p>
        </w:tc>
        <w:tc>
          <w:tcPr>
            <w:tcW w:w="1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1,5</w:t>
            </w:r>
          </w:p>
        </w:tc>
      </w:tr>
      <w:tr w:rsidR="00297A7F" w:rsidRPr="00297A7F" w:rsidTr="00297A7F">
        <w:trPr>
          <w:trHeight w:val="50"/>
        </w:trPr>
        <w:tc>
          <w:tcPr>
            <w:tcW w:w="7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Ограждения опор эстакад, осветительных столбов, мачт и других сооружений</w:t>
            </w:r>
          </w:p>
        </w:tc>
        <w:tc>
          <w:tcPr>
            <w:tcW w:w="1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0,5</w:t>
            </w:r>
          </w:p>
        </w:tc>
      </w:tr>
      <w:tr w:rsidR="00297A7F" w:rsidRPr="00297A7F" w:rsidTr="00297A7F">
        <w:trPr>
          <w:trHeight w:val="50"/>
        </w:trPr>
        <w:tc>
          <w:tcPr>
            <w:tcW w:w="7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Ограждения охраняемой части предприятия</w:t>
            </w:r>
          </w:p>
        </w:tc>
        <w:tc>
          <w:tcPr>
            <w:tcW w:w="1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5</w:t>
            </w:r>
          </w:p>
        </w:tc>
      </w:tr>
      <w:tr w:rsidR="00297A7F" w:rsidRPr="00297A7F" w:rsidTr="00297A7F">
        <w:trPr>
          <w:trHeight w:val="50"/>
        </w:trPr>
        <w:tc>
          <w:tcPr>
            <w:tcW w:w="7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rPr>
                <w:rFonts w:eastAsia="Calibri"/>
                <w:lang w:eastAsia="en-US"/>
              </w:rPr>
            </w:pPr>
            <w:r w:rsidRPr="00297A7F">
              <w:rPr>
                <w:rFonts w:eastAsia="Calibri"/>
                <w:lang w:eastAsia="en-US"/>
              </w:rPr>
              <w:t>Оси параллельно расположенных путей колеи 1520 мм</w:t>
            </w:r>
          </w:p>
        </w:tc>
        <w:tc>
          <w:tcPr>
            <w:tcW w:w="1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7A7F" w:rsidRPr="00297A7F" w:rsidRDefault="00297A7F" w:rsidP="00297A7F">
            <w:pPr>
              <w:autoSpaceDE w:val="0"/>
              <w:autoSpaceDN w:val="0"/>
              <w:adjustRightInd w:val="0"/>
              <w:jc w:val="center"/>
              <w:rPr>
                <w:rFonts w:eastAsia="Calibri"/>
                <w:lang w:eastAsia="en-US"/>
              </w:rPr>
            </w:pPr>
            <w:r w:rsidRPr="00297A7F">
              <w:rPr>
                <w:rFonts w:eastAsia="Calibri"/>
                <w:lang w:eastAsia="en-US"/>
              </w:rPr>
              <w:t>3,75</w:t>
            </w:r>
          </w:p>
        </w:tc>
      </w:tr>
    </w:tbl>
    <w:p w:rsidR="00297A7F" w:rsidRPr="00297A7F" w:rsidRDefault="00297A7F" w:rsidP="00297A7F">
      <w:pPr>
        <w:jc w:val="both"/>
        <w:rPr>
          <w:rFonts w:eastAsia="Calibri"/>
          <w:sz w:val="28"/>
          <w:szCs w:val="28"/>
          <w:lang w:eastAsia="en-US"/>
        </w:rPr>
      </w:pPr>
    </w:p>
    <w:p w:rsidR="004477F5" w:rsidRPr="004477F5" w:rsidRDefault="00297A7F" w:rsidP="004477F5">
      <w:pPr>
        <w:ind w:firstLine="709"/>
        <w:jc w:val="both"/>
        <w:rPr>
          <w:rFonts w:eastAsia="Calibri"/>
          <w:sz w:val="28"/>
          <w:szCs w:val="28"/>
          <w:lang w:eastAsia="en-US"/>
        </w:rPr>
      </w:pPr>
      <w:r>
        <w:rPr>
          <w:rFonts w:eastAsia="Calibri"/>
          <w:sz w:val="28"/>
          <w:szCs w:val="28"/>
          <w:lang w:eastAsia="en-US"/>
        </w:rPr>
        <w:t>4.2.43</w:t>
      </w:r>
      <w:r w:rsidR="004477F5" w:rsidRPr="004477F5">
        <w:rPr>
          <w:rFonts w:eastAsia="Calibri"/>
          <w:sz w:val="28"/>
          <w:szCs w:val="28"/>
          <w:lang w:eastAsia="en-US"/>
        </w:rPr>
        <w:t xml:space="preserve">. К зданиям и сооружениям по всей их длине должен быть обеспечен свободный подъезд пожарных автомобилей: с одной стороны здания </w:t>
      </w:r>
      <w:r w:rsidR="004477F5" w:rsidRPr="004477F5">
        <w:rPr>
          <w:rFonts w:eastAsia="Calibri"/>
          <w:sz w:val="28"/>
          <w:szCs w:val="28"/>
          <w:lang w:eastAsia="en-US"/>
        </w:rPr>
        <w:lastRenderedPageBreak/>
        <w:t>или сооружения - при ширине их до 18 м и с двух сторон - при ширине более 18 м.</w:t>
      </w:r>
    </w:p>
    <w:p w:rsidR="004477F5" w:rsidRPr="004477F5" w:rsidRDefault="004477F5" w:rsidP="004477F5">
      <w:pPr>
        <w:ind w:firstLine="709"/>
        <w:jc w:val="both"/>
        <w:rPr>
          <w:rFonts w:eastAsia="Calibri"/>
          <w:sz w:val="28"/>
          <w:szCs w:val="28"/>
          <w:lang w:eastAsia="en-US"/>
        </w:rPr>
      </w:pPr>
      <w:r w:rsidRPr="004477F5">
        <w:rPr>
          <w:rFonts w:eastAsia="Calibri"/>
          <w:sz w:val="28"/>
          <w:szCs w:val="28"/>
          <w:lang w:eastAsia="en-US"/>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4.2.44</w:t>
      </w:r>
      <w:r w:rsidR="004477F5" w:rsidRPr="004477F5">
        <w:rPr>
          <w:rFonts w:eastAsia="Calibri"/>
          <w:sz w:val="28"/>
          <w:szCs w:val="28"/>
          <w:lang w:eastAsia="en-US"/>
        </w:rPr>
        <w:t>.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rsidR="004477F5" w:rsidRPr="00D216EE" w:rsidRDefault="00A67F63" w:rsidP="004477F5">
      <w:pPr>
        <w:ind w:firstLine="709"/>
        <w:jc w:val="both"/>
        <w:rPr>
          <w:rFonts w:eastAsia="Calibri"/>
          <w:sz w:val="28"/>
          <w:szCs w:val="28"/>
          <w:lang w:eastAsia="en-US"/>
        </w:rPr>
      </w:pPr>
      <w:r>
        <w:rPr>
          <w:rFonts w:eastAsia="Calibri"/>
          <w:sz w:val="28"/>
          <w:szCs w:val="28"/>
          <w:lang w:eastAsia="en-US"/>
        </w:rPr>
        <w:t>4.2.45</w:t>
      </w:r>
      <w:r w:rsidR="004477F5" w:rsidRPr="004477F5">
        <w:rPr>
          <w:rFonts w:eastAsia="Calibri"/>
          <w:sz w:val="28"/>
          <w:szCs w:val="28"/>
          <w:lang w:eastAsia="en-US"/>
        </w:rPr>
        <w:t xml:space="preserve">. Внешние транспортные связи и сеть дорог в производственной зоне нормируются в соответствии с требованиями </w:t>
      </w:r>
      <w:r w:rsidR="00D216EE" w:rsidRPr="00D216EE">
        <w:rPr>
          <w:rFonts w:eastAsia="Calibri"/>
          <w:sz w:val="28"/>
          <w:szCs w:val="28"/>
          <w:lang w:eastAsia="en-US"/>
        </w:rPr>
        <w:t>части 3</w:t>
      </w:r>
      <w:r w:rsidR="004477F5" w:rsidRPr="00D216EE">
        <w:rPr>
          <w:rFonts w:eastAsia="Calibri"/>
          <w:sz w:val="28"/>
          <w:szCs w:val="28"/>
          <w:lang w:eastAsia="en-US"/>
        </w:rPr>
        <w:t xml:space="preserve"> "Производственная территория" настоящих Нормативов.</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4.2.46</w:t>
      </w:r>
      <w:r w:rsidR="004477F5" w:rsidRPr="004477F5">
        <w:rPr>
          <w:rFonts w:eastAsia="Calibri"/>
          <w:sz w:val="28"/>
          <w:szCs w:val="28"/>
          <w:lang w:eastAsia="en-US"/>
        </w:rPr>
        <w:t>.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4.2.47</w:t>
      </w:r>
      <w:r w:rsidR="004477F5" w:rsidRPr="004477F5">
        <w:rPr>
          <w:rFonts w:eastAsia="Calibri"/>
          <w:sz w:val="28"/>
          <w:szCs w:val="28"/>
          <w:lang w:eastAsia="en-US"/>
        </w:rPr>
        <w:t>.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4.2.48</w:t>
      </w:r>
      <w:r w:rsidR="004477F5" w:rsidRPr="004477F5">
        <w:rPr>
          <w:rFonts w:eastAsia="Calibri"/>
          <w:sz w:val="28"/>
          <w:szCs w:val="28"/>
          <w:lang w:eastAsia="en-US"/>
        </w:rPr>
        <w:t>. При проектировании наружных сетей и сооружений канализации необходимо предусматривать отвод поверхностных вод со всего бассейна стока.</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4.2.49</w:t>
      </w:r>
      <w:r w:rsidR="004477F5" w:rsidRPr="004477F5">
        <w:rPr>
          <w:rFonts w:eastAsia="Calibri"/>
          <w:sz w:val="28"/>
          <w:szCs w:val="28"/>
          <w:lang w:eastAsia="en-US"/>
        </w:rPr>
        <w:t>.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4477F5" w:rsidRPr="004477F5" w:rsidRDefault="00A67F63" w:rsidP="004477F5">
      <w:pPr>
        <w:ind w:firstLine="709"/>
        <w:jc w:val="both"/>
        <w:rPr>
          <w:rFonts w:eastAsia="Calibri"/>
          <w:color w:val="00B050"/>
          <w:sz w:val="28"/>
          <w:szCs w:val="28"/>
          <w:lang w:eastAsia="en-US"/>
        </w:rPr>
      </w:pPr>
      <w:r>
        <w:rPr>
          <w:rFonts w:eastAsia="Calibri"/>
          <w:sz w:val="28"/>
          <w:szCs w:val="28"/>
          <w:lang w:eastAsia="en-US"/>
        </w:rPr>
        <w:t>4.2.50</w:t>
      </w:r>
      <w:r w:rsidR="004477F5" w:rsidRPr="004477F5">
        <w:rPr>
          <w:rFonts w:eastAsia="Calibri"/>
          <w:sz w:val="28"/>
          <w:szCs w:val="28"/>
          <w:lang w:eastAsia="en-US"/>
        </w:rPr>
        <w:t xml:space="preserve">. При проектировании инженерных сетей необходимо соблюдать требования </w:t>
      </w:r>
      <w:r w:rsidR="00D216EE" w:rsidRPr="00D216EE">
        <w:rPr>
          <w:rFonts w:eastAsia="Calibri"/>
          <w:sz w:val="28"/>
          <w:szCs w:val="28"/>
          <w:lang w:eastAsia="en-US"/>
        </w:rPr>
        <w:t>части 3</w:t>
      </w:r>
      <w:r w:rsidR="004477F5" w:rsidRPr="00D216EE">
        <w:rPr>
          <w:rFonts w:eastAsia="Calibri"/>
          <w:sz w:val="28"/>
          <w:szCs w:val="28"/>
          <w:lang w:eastAsia="en-US"/>
        </w:rPr>
        <w:t xml:space="preserve"> "Производственная территория" настоящих Нормативов.</w:t>
      </w:r>
    </w:p>
    <w:p w:rsidR="004477F5" w:rsidRPr="00D216EE" w:rsidRDefault="00A67F63" w:rsidP="004477F5">
      <w:pPr>
        <w:ind w:firstLine="709"/>
        <w:jc w:val="both"/>
        <w:rPr>
          <w:rFonts w:eastAsia="Calibri"/>
          <w:sz w:val="28"/>
          <w:szCs w:val="28"/>
          <w:lang w:eastAsia="en-US"/>
        </w:rPr>
      </w:pPr>
      <w:r>
        <w:rPr>
          <w:rFonts w:eastAsia="Calibri"/>
          <w:sz w:val="28"/>
          <w:szCs w:val="28"/>
          <w:lang w:eastAsia="en-US"/>
        </w:rPr>
        <w:t>4.2.51</w:t>
      </w:r>
      <w:r w:rsidR="004477F5" w:rsidRPr="004477F5">
        <w:rPr>
          <w:rFonts w:eastAsia="Calibri"/>
          <w:sz w:val="28"/>
          <w:szCs w:val="28"/>
          <w:lang w:eastAsia="en-US"/>
        </w:rPr>
        <w:t xml:space="preserve">.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w:t>
      </w:r>
      <w:r w:rsidR="004477F5" w:rsidRPr="00D216EE">
        <w:rPr>
          <w:rFonts w:eastAsia="Calibri"/>
          <w:sz w:val="28"/>
          <w:szCs w:val="28"/>
          <w:lang w:eastAsia="en-US"/>
        </w:rPr>
        <w:t xml:space="preserve">требований </w:t>
      </w:r>
      <w:r w:rsidR="00D216EE" w:rsidRPr="00D216EE">
        <w:rPr>
          <w:rFonts w:eastAsia="Calibri"/>
          <w:sz w:val="28"/>
          <w:szCs w:val="28"/>
          <w:lang w:eastAsia="en-US"/>
        </w:rPr>
        <w:t>части 8</w:t>
      </w:r>
      <w:r w:rsidR="004477F5" w:rsidRPr="00D216EE">
        <w:rPr>
          <w:rFonts w:eastAsia="Calibri"/>
          <w:sz w:val="28"/>
          <w:szCs w:val="28"/>
          <w:lang w:eastAsia="en-US"/>
        </w:rPr>
        <w:t xml:space="preserve"> «Охрана окружающей среды» настоящих Нормативов.</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4.2.52</w:t>
      </w:r>
      <w:r w:rsidR="004477F5" w:rsidRPr="004477F5">
        <w:rPr>
          <w:rFonts w:eastAsia="Calibri"/>
          <w:sz w:val="28"/>
          <w:szCs w:val="28"/>
          <w:lang w:eastAsia="en-US"/>
        </w:rPr>
        <w:t>. При реконструкции сельскохозяйственных предприятий, зданий, сооружений следует предусматривать:</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концентрацию производственных объектов на одном земельном участке;</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планировку и застройку сельскохозяйственных зон с выявлением земельных участков для расширения реконструируемых и размещения новых сельскохозяйственных предприятий;</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ликвидацию малодеятельных подъездных путей и дорог;</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lastRenderedPageBreak/>
        <w:t xml:space="preserve">- </w:t>
      </w:r>
      <w:r w:rsidR="004477F5" w:rsidRPr="004477F5">
        <w:rPr>
          <w:rFonts w:eastAsia="Calibri"/>
          <w:sz w:val="28"/>
          <w:szCs w:val="28"/>
          <w:lang w:eastAsia="en-US"/>
        </w:rPr>
        <w:t>улучшение благоустройства производственных территорий и санитарно-защитных зон, повышение архитектурного уровня застройки;</w:t>
      </w:r>
    </w:p>
    <w:p w:rsidR="004477F5" w:rsidRPr="004477F5" w:rsidRDefault="00A67F63" w:rsidP="004477F5">
      <w:pPr>
        <w:ind w:firstLine="709"/>
        <w:jc w:val="both"/>
        <w:rPr>
          <w:rFonts w:eastAsia="Calibri"/>
          <w:sz w:val="28"/>
          <w:szCs w:val="28"/>
          <w:lang w:eastAsia="en-US"/>
        </w:rPr>
      </w:pPr>
      <w:r>
        <w:rPr>
          <w:rFonts w:eastAsia="Calibri"/>
          <w:sz w:val="28"/>
          <w:szCs w:val="28"/>
          <w:lang w:eastAsia="en-US"/>
        </w:rPr>
        <w:t xml:space="preserve">- </w:t>
      </w:r>
      <w:r w:rsidR="004477F5" w:rsidRPr="004477F5">
        <w:rPr>
          <w:rFonts w:eastAsia="Calibri"/>
          <w:sz w:val="28"/>
          <w:szCs w:val="28"/>
          <w:lang w:eastAsia="en-US"/>
        </w:rPr>
        <w:t>организацию площадок для стоянки автомобильного транспорта.</w:t>
      </w:r>
    </w:p>
    <w:p w:rsidR="004477F5" w:rsidRDefault="00A67F63" w:rsidP="004477F5">
      <w:pPr>
        <w:ind w:firstLine="709"/>
        <w:jc w:val="both"/>
        <w:rPr>
          <w:rFonts w:eastAsia="Calibri"/>
          <w:sz w:val="28"/>
          <w:szCs w:val="28"/>
          <w:lang w:eastAsia="en-US"/>
        </w:rPr>
      </w:pPr>
      <w:r>
        <w:rPr>
          <w:rFonts w:eastAsia="Calibri"/>
          <w:sz w:val="28"/>
          <w:szCs w:val="28"/>
          <w:lang w:eastAsia="en-US"/>
        </w:rPr>
        <w:t>4.2.53</w:t>
      </w:r>
      <w:r w:rsidR="004477F5" w:rsidRPr="004477F5">
        <w:rPr>
          <w:rFonts w:eastAsia="Calibri"/>
          <w:sz w:val="28"/>
          <w:szCs w:val="28"/>
          <w:lang w:eastAsia="en-US"/>
        </w:rPr>
        <w:t>. 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Нормативов.</w:t>
      </w:r>
    </w:p>
    <w:p w:rsidR="00A67F63" w:rsidRDefault="00A67F63" w:rsidP="004477F5">
      <w:pPr>
        <w:ind w:firstLine="709"/>
        <w:jc w:val="both"/>
        <w:rPr>
          <w:rFonts w:eastAsia="Calibri"/>
          <w:sz w:val="28"/>
          <w:szCs w:val="28"/>
          <w:lang w:eastAsia="en-US"/>
        </w:rPr>
      </w:pPr>
    </w:p>
    <w:p w:rsidR="00A67F63" w:rsidRDefault="00A67F63" w:rsidP="00A67F63">
      <w:pPr>
        <w:ind w:firstLine="709"/>
        <w:jc w:val="center"/>
        <w:rPr>
          <w:rFonts w:eastAsia="Calibri"/>
          <w:b/>
          <w:sz w:val="28"/>
          <w:szCs w:val="28"/>
          <w:lang w:eastAsia="en-US"/>
        </w:rPr>
      </w:pPr>
      <w:r>
        <w:rPr>
          <w:rFonts w:eastAsia="Calibri"/>
          <w:b/>
          <w:sz w:val="28"/>
          <w:szCs w:val="28"/>
          <w:lang w:eastAsia="en-US"/>
        </w:rPr>
        <w:t>4.3. Зоны, предназначенные для ведения садоводства и дачного хозяйства.</w:t>
      </w:r>
    </w:p>
    <w:p w:rsidR="00A67F63" w:rsidRDefault="00A67F63" w:rsidP="00A67F63">
      <w:pPr>
        <w:ind w:firstLine="709"/>
        <w:jc w:val="center"/>
        <w:rPr>
          <w:rFonts w:eastAsia="Calibri"/>
          <w:b/>
          <w:sz w:val="28"/>
          <w:szCs w:val="28"/>
          <w:lang w:eastAsia="en-US"/>
        </w:rPr>
      </w:pP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4</w:t>
      </w:r>
      <w:r w:rsidRPr="00A67F63">
        <w:rPr>
          <w:rFonts w:eastAsia="Calibri"/>
          <w:sz w:val="28"/>
          <w:szCs w:val="28"/>
          <w:lang w:eastAsia="en-US"/>
        </w:rPr>
        <w:t>.3.1. 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Проект может разрабатываться как для одной, так и для группы (массива) рядом расположенных территорий садоводческих (дачных) объединений.</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Для группы (массива) территорий садоводческих (дачных) объединений, занимающих площадь более 50 га, разрабатывается концепция генерального плана садоводческих объединений, содержащая основные положения по развитию:</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 xml:space="preserve">- </w:t>
      </w:r>
      <w:r w:rsidRPr="00A67F63">
        <w:rPr>
          <w:rFonts w:eastAsia="Calibri"/>
          <w:sz w:val="28"/>
          <w:szCs w:val="28"/>
          <w:lang w:eastAsia="en-US"/>
        </w:rPr>
        <w:t>внешних связей с системой поселений;</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 xml:space="preserve">- </w:t>
      </w:r>
      <w:r w:rsidRPr="00A67F63">
        <w:rPr>
          <w:rFonts w:eastAsia="Calibri"/>
          <w:sz w:val="28"/>
          <w:szCs w:val="28"/>
          <w:lang w:eastAsia="en-US"/>
        </w:rPr>
        <w:t>транспортных коммуникаций;</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 xml:space="preserve">- </w:t>
      </w:r>
      <w:r w:rsidRPr="00A67F63">
        <w:rPr>
          <w:rFonts w:eastAsia="Calibri"/>
          <w:sz w:val="28"/>
          <w:szCs w:val="28"/>
          <w:lang w:eastAsia="en-US"/>
        </w:rPr>
        <w:t>социальной и инженерной инфраструктуры.</w:t>
      </w:r>
    </w:p>
    <w:p w:rsidR="00A67F63" w:rsidRPr="00D216EE" w:rsidRDefault="00A67F63" w:rsidP="00A67F63">
      <w:pPr>
        <w:ind w:firstLine="709"/>
        <w:jc w:val="both"/>
        <w:rPr>
          <w:rFonts w:eastAsia="Calibri"/>
          <w:sz w:val="28"/>
          <w:szCs w:val="28"/>
          <w:lang w:eastAsia="en-US"/>
        </w:rPr>
      </w:pPr>
      <w:r>
        <w:rPr>
          <w:rFonts w:eastAsia="Calibri"/>
          <w:sz w:val="28"/>
          <w:szCs w:val="28"/>
          <w:lang w:eastAsia="en-US"/>
        </w:rPr>
        <w:t>4</w:t>
      </w:r>
      <w:r w:rsidRPr="00A67F63">
        <w:rPr>
          <w:rFonts w:eastAsia="Calibri"/>
          <w:sz w:val="28"/>
          <w:szCs w:val="28"/>
          <w:lang w:eastAsia="en-US"/>
        </w:rPr>
        <w:t xml:space="preserve">.3.2. При установлении границ территории садоводческого (дачного) объединения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w:t>
      </w:r>
      <w:r w:rsidRPr="00D216EE">
        <w:rPr>
          <w:rFonts w:eastAsia="Calibri"/>
          <w:sz w:val="28"/>
          <w:szCs w:val="28"/>
          <w:lang w:eastAsia="en-US"/>
        </w:rPr>
        <w:t xml:space="preserve">требованиями </w:t>
      </w:r>
      <w:r w:rsidR="00D216EE" w:rsidRPr="00D216EE">
        <w:rPr>
          <w:rFonts w:eastAsia="Calibri"/>
          <w:sz w:val="28"/>
          <w:szCs w:val="28"/>
          <w:lang w:eastAsia="en-US"/>
        </w:rPr>
        <w:t>части</w:t>
      </w:r>
      <w:r w:rsidRPr="00D216EE">
        <w:rPr>
          <w:rFonts w:eastAsia="Calibri"/>
          <w:sz w:val="28"/>
          <w:szCs w:val="28"/>
          <w:lang w:eastAsia="en-US"/>
        </w:rPr>
        <w:t xml:space="preserve"> 8 «Охрана окружающей среды» настоящих Нормативов.</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4</w:t>
      </w:r>
      <w:r w:rsidRPr="00A67F63">
        <w:rPr>
          <w:rFonts w:eastAsia="Calibri"/>
          <w:sz w:val="28"/>
          <w:szCs w:val="28"/>
          <w:lang w:eastAsia="en-US"/>
        </w:rPr>
        <w:t>.3.3. Запрещается размещение территорий садоводческих (дачных) объединений в санитарно-защитных зонах промышленных предприятий.</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4.3.4.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4</w:t>
      </w:r>
      <w:r w:rsidRPr="00A67F63">
        <w:rPr>
          <w:rFonts w:eastAsia="Calibri"/>
          <w:sz w:val="28"/>
          <w:szCs w:val="28"/>
          <w:lang w:eastAsia="en-US"/>
        </w:rPr>
        <w:t>.3.5.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lastRenderedPageBreak/>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10 м - для ВЛ до 20 кВ;</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15 м - для ВЛ 35 кВ;</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20 м - для ВЛ 110 кВ;</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25 м - для ВЛ 150 - 220 кВ;</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30 м - для ВЛ 330 - 500 кВ.</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4</w:t>
      </w:r>
      <w:r w:rsidRPr="00A67F63">
        <w:rPr>
          <w:rFonts w:eastAsia="Calibri"/>
          <w:sz w:val="28"/>
          <w:szCs w:val="28"/>
          <w:lang w:eastAsia="en-US"/>
        </w:rPr>
        <w:t>.3.6. Расстояние от застройки до лесных массивов на территории садоводческих объединений должно быть не менее 15 м.</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4</w:t>
      </w:r>
      <w:r w:rsidRPr="00A67F63">
        <w:rPr>
          <w:rFonts w:eastAsia="Calibri"/>
          <w:sz w:val="28"/>
          <w:szCs w:val="28"/>
          <w:lang w:eastAsia="en-US"/>
        </w:rPr>
        <w:t>.3.7. При пересечении территории садоводческого объединения инженерными коммуникациями следует предусматривать санитарно-защитные зоны.</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Рекомендуемые минимальные расстояния от наземных магистральных газопроводов, не содержащих сероводород, должны быть не менее:</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 xml:space="preserve">- </w:t>
      </w:r>
      <w:r w:rsidRPr="00A67F63">
        <w:rPr>
          <w:rFonts w:eastAsia="Calibri"/>
          <w:sz w:val="28"/>
          <w:szCs w:val="28"/>
          <w:lang w:eastAsia="en-US"/>
        </w:rPr>
        <w:t>для трубопроводов 1 класса с диаметром труб:</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до 300 мм - 100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от 300 до 600 мм - 150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от 600 до 800 мм - 200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от 800 до 1000 мм - 250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от 1000 до 1200 мм - 300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свыше 1200 мм - 350 м;</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 xml:space="preserve">- </w:t>
      </w:r>
      <w:r w:rsidRPr="00A67F63">
        <w:rPr>
          <w:rFonts w:eastAsia="Calibri"/>
          <w:sz w:val="28"/>
          <w:szCs w:val="28"/>
          <w:lang w:eastAsia="en-US"/>
        </w:rPr>
        <w:t>для трубопроводов 2 класса с диаметром труб:</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до 300 мм - 75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свыше 300 мм - 125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Рекомендуемые минимальные разрывы от трубопроводов для сжиженных углеводородных газов при разных диаметрах труб должны быть не менее:</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до 150 мм - 100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от 150 до 300 мм - 175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от 300 до 500 мм - 350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от 500 до 1000 мм - 800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Примечания.</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1. Минимальные расстояния при наземной прокладке увеличиваются в 2 раза для I класса и в 1,5 раза для II класса.</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Рекомендуемые минимальные разрывы от газопроводов низкого давления должны быть не менее 20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до 300 мм - 50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от 300 до 600 мм - 50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lastRenderedPageBreak/>
        <w:t>от 600 до 1000 мм -75 м;</w:t>
      </w:r>
    </w:p>
    <w:p w:rsidR="00A67F63" w:rsidRDefault="00A67F63" w:rsidP="00A67F63">
      <w:pPr>
        <w:ind w:firstLine="709"/>
        <w:jc w:val="both"/>
        <w:rPr>
          <w:rFonts w:eastAsia="Calibri"/>
          <w:sz w:val="28"/>
          <w:szCs w:val="28"/>
          <w:lang w:eastAsia="en-US"/>
        </w:rPr>
      </w:pPr>
      <w:r>
        <w:rPr>
          <w:rFonts w:eastAsia="Calibri"/>
          <w:sz w:val="28"/>
          <w:szCs w:val="28"/>
          <w:lang w:eastAsia="en-US"/>
        </w:rPr>
        <w:t>от 1000 до 1400 мм - 100 м.</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4</w:t>
      </w:r>
      <w:r w:rsidRPr="00A67F63">
        <w:rPr>
          <w:rFonts w:eastAsia="Calibri"/>
          <w:sz w:val="28"/>
          <w:szCs w:val="28"/>
          <w:lang w:eastAsia="en-US"/>
        </w:rPr>
        <w:t>.3.8.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другое).</w:t>
      </w:r>
    </w:p>
    <w:p w:rsidR="00A67F63" w:rsidRPr="00A67F63" w:rsidRDefault="00A67F63" w:rsidP="00A67F63">
      <w:pPr>
        <w:ind w:firstLine="709"/>
        <w:jc w:val="both"/>
        <w:rPr>
          <w:rFonts w:eastAsia="Calibri"/>
          <w:sz w:val="28"/>
          <w:szCs w:val="28"/>
          <w:lang w:eastAsia="en-US"/>
        </w:rPr>
      </w:pPr>
      <w:r>
        <w:rPr>
          <w:rFonts w:eastAsia="Calibri"/>
          <w:sz w:val="28"/>
          <w:szCs w:val="28"/>
          <w:lang w:eastAsia="en-US"/>
        </w:rPr>
        <w:t>4.</w:t>
      </w:r>
      <w:r w:rsidRPr="00A67F63">
        <w:rPr>
          <w:rFonts w:eastAsia="Calibri"/>
          <w:sz w:val="28"/>
          <w:szCs w:val="28"/>
          <w:lang w:eastAsia="en-US"/>
        </w:rPr>
        <w:t>3.9. Территория садоводческого (дачного) объединения должна быть соединена подъездной дорогой с автомобильной дорогой общего пользования.</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A67F63" w:rsidRPr="00A67F63" w:rsidRDefault="00EC4F65"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.3.10.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C4F65" w:rsidRDefault="00A67F63" w:rsidP="00A67F63">
      <w:pPr>
        <w:ind w:firstLine="709"/>
        <w:jc w:val="both"/>
        <w:rPr>
          <w:rFonts w:eastAsia="Calibri"/>
          <w:sz w:val="28"/>
          <w:szCs w:val="28"/>
          <w:lang w:eastAsia="en-US"/>
        </w:rPr>
      </w:pPr>
      <w:r w:rsidRPr="00A67F63">
        <w:rPr>
          <w:rFonts w:eastAsia="Calibri"/>
          <w:sz w:val="28"/>
          <w:szCs w:val="28"/>
          <w:lang w:eastAsia="en-US"/>
        </w:rP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w:t>
      </w:r>
    </w:p>
    <w:p w:rsidR="00A67F63" w:rsidRPr="00A67F63" w:rsidRDefault="00EC4F65"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.3.11. Здания и сооружения общего пользования должны отстоять от границ садовых (дачных) участков не менее чем на 4 м.</w:t>
      </w:r>
    </w:p>
    <w:p w:rsidR="00A67F63" w:rsidRPr="00A67F63" w:rsidRDefault="00EC4F65"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.3.12. 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A67F63" w:rsidRPr="00A67F63" w:rsidRDefault="008348B0"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.3.13. На территории садоводческого (дачного) объединения ширина улиц и проездов в красных линиях должна быть:</w:t>
      </w:r>
    </w:p>
    <w:p w:rsidR="00A67F63" w:rsidRPr="00A67F63" w:rsidRDefault="008348B0"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для улиц - не менее 15 м;</w:t>
      </w:r>
    </w:p>
    <w:p w:rsidR="00A67F63" w:rsidRPr="00A67F63" w:rsidRDefault="008348B0"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для проездов - не менее 9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Минимальный радиус закругления края проезжей части - 6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Ширина проезжей части улиц и проездов принимается:</w:t>
      </w:r>
    </w:p>
    <w:p w:rsidR="00A67F63" w:rsidRPr="00A67F63" w:rsidRDefault="008348B0"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для улиц - не менее 7 м;</w:t>
      </w:r>
    </w:p>
    <w:p w:rsidR="00A67F63" w:rsidRPr="00A67F63" w:rsidRDefault="008348B0"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для проездов - не менее 3,5 м.</w:t>
      </w:r>
    </w:p>
    <w:p w:rsidR="00A67F63" w:rsidRPr="00A67F63" w:rsidRDefault="008348B0"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Максимальная протяженность тупикового проезда не должна превышать 150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rsidR="00A67F63" w:rsidRPr="00535684" w:rsidRDefault="008348B0"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 xml:space="preserve">.3.15. Территория садоводческого (дачного) объединения должна быть оборудована системой водоснабжения в соответствии с </w:t>
      </w:r>
      <w:r w:rsidR="00A67F63" w:rsidRPr="00535684">
        <w:rPr>
          <w:rFonts w:eastAsia="Calibri"/>
          <w:sz w:val="28"/>
          <w:szCs w:val="28"/>
          <w:lang w:eastAsia="en-US"/>
        </w:rPr>
        <w:t xml:space="preserve">требованиями </w:t>
      </w:r>
      <w:r w:rsidR="00535684" w:rsidRPr="00535684">
        <w:rPr>
          <w:rFonts w:eastAsia="Calibri"/>
          <w:sz w:val="28"/>
          <w:szCs w:val="28"/>
          <w:lang w:eastAsia="en-US"/>
        </w:rPr>
        <w:t>части</w:t>
      </w:r>
      <w:r w:rsidR="00A67F63" w:rsidRPr="00535684">
        <w:rPr>
          <w:rFonts w:eastAsia="Calibri"/>
          <w:sz w:val="28"/>
          <w:szCs w:val="28"/>
          <w:lang w:eastAsia="en-US"/>
        </w:rPr>
        <w:t xml:space="preserve"> 3 «Производственная территория» настоящих Нормативов.</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lastRenderedPageBreak/>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w:t>
      </w:r>
    </w:p>
    <w:p w:rsidR="006A00BF" w:rsidRDefault="006A00BF"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для артезианских ск</w:t>
      </w:r>
      <w:r>
        <w:rPr>
          <w:rFonts w:eastAsia="Calibri"/>
          <w:sz w:val="28"/>
          <w:szCs w:val="28"/>
          <w:lang w:eastAsia="en-US"/>
        </w:rPr>
        <w:t>важин - радиусом от 30 до 50 м;</w:t>
      </w:r>
    </w:p>
    <w:p w:rsidR="00A67F63" w:rsidRPr="00A67F63" w:rsidRDefault="006A00BF"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rsidR="00A67F63" w:rsidRPr="00A67F63" w:rsidRDefault="006A00BF"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.3.16. Расчет систем водоснабжения производится исходя из следующих норм среднесуточного водопотребления на хозяйственно-питьевые нужды:</w:t>
      </w:r>
    </w:p>
    <w:p w:rsidR="00A67F63" w:rsidRPr="00A67F63" w:rsidRDefault="006A00BF"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при водопользовании из водоразборных колонок, шахтных колодцев - 30 - 50 л/сут. на 1 жителя;</w:t>
      </w:r>
    </w:p>
    <w:p w:rsidR="00A67F63" w:rsidRPr="00A67F63" w:rsidRDefault="006A00BF"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при обеспечении внутренним водопроводом и канализацией (без ванн) - 125 - 160 л/сут. на 1 жителя.</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Для полива посадок на приусадебных участках:</w:t>
      </w:r>
    </w:p>
    <w:p w:rsidR="00A67F63" w:rsidRPr="00A67F63" w:rsidRDefault="006A00BF"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овощных культур - 3 - 15 л/кв.м в сутки;</w:t>
      </w:r>
    </w:p>
    <w:p w:rsidR="00A67F63" w:rsidRPr="00A67F63" w:rsidRDefault="006A00BF"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плодовых деревьев - 10 - 15 л/кв.м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A67F63" w:rsidRPr="00535684" w:rsidRDefault="006A00BF"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 xml:space="preserve">.3.17.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w:t>
      </w:r>
      <w:r w:rsidR="00A67F63" w:rsidRPr="00535684">
        <w:rPr>
          <w:rFonts w:eastAsia="Calibri"/>
          <w:sz w:val="28"/>
          <w:szCs w:val="28"/>
          <w:lang w:eastAsia="en-US"/>
        </w:rPr>
        <w:t xml:space="preserve">требований </w:t>
      </w:r>
      <w:r w:rsidR="00535684" w:rsidRPr="00535684">
        <w:rPr>
          <w:rFonts w:eastAsia="Calibri"/>
          <w:sz w:val="28"/>
          <w:szCs w:val="28"/>
          <w:lang w:eastAsia="en-US"/>
        </w:rPr>
        <w:t>части 3</w:t>
      </w:r>
      <w:r w:rsidR="00A67F63" w:rsidRPr="00535684">
        <w:rPr>
          <w:rFonts w:eastAsia="Calibri"/>
          <w:sz w:val="28"/>
          <w:szCs w:val="28"/>
          <w:lang w:eastAsia="en-US"/>
        </w:rPr>
        <w:t xml:space="preserve"> "Производственная территория" настоящих Нормативов.</w:t>
      </w:r>
    </w:p>
    <w:p w:rsidR="00A67F63" w:rsidRPr="00A67F63" w:rsidRDefault="00385DF2"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.3.18. 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lastRenderedPageBreak/>
        <w:t>Площадки для мусорных контейнеров размещаются на расстоянии не менее 20 и не более 100 м от границ садовых участков.</w:t>
      </w:r>
    </w:p>
    <w:p w:rsidR="00A67F63" w:rsidRPr="00A67F63" w:rsidRDefault="00385DF2"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.3.19.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A67F63" w:rsidRPr="00A67F63" w:rsidRDefault="00385DF2"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A67F63" w:rsidRPr="00A67F63" w:rsidRDefault="00385DF2"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rsidR="00A67F63" w:rsidRPr="00535684" w:rsidRDefault="00385DF2"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 xml:space="preserve">.3.22.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w:t>
      </w:r>
      <w:r w:rsidR="00A67F63" w:rsidRPr="00535684">
        <w:rPr>
          <w:rFonts w:eastAsia="Calibri"/>
          <w:sz w:val="28"/>
          <w:szCs w:val="28"/>
          <w:lang w:eastAsia="en-US"/>
        </w:rPr>
        <w:t xml:space="preserve">требованиями </w:t>
      </w:r>
      <w:r w:rsidR="00535684" w:rsidRPr="00535684">
        <w:rPr>
          <w:rFonts w:eastAsia="Calibri"/>
          <w:sz w:val="28"/>
          <w:szCs w:val="28"/>
          <w:lang w:eastAsia="en-US"/>
        </w:rPr>
        <w:t>части 3</w:t>
      </w:r>
      <w:r w:rsidR="00A67F63" w:rsidRPr="00535684">
        <w:rPr>
          <w:rFonts w:eastAsia="Calibri"/>
          <w:sz w:val="28"/>
          <w:szCs w:val="28"/>
          <w:lang w:eastAsia="en-US"/>
        </w:rPr>
        <w:t xml:space="preserve"> "Производственная территория" настоящих Нормативов.</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Для хранения баллонов со сжиженным газом на территории общего пользования проектируются промежуточные склады газовых баллонов.</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A67F63" w:rsidRPr="00A67F63" w:rsidRDefault="00385DF2"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.3.23.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На улицах и проездах территории садоводческого (дачного) объединения проектируется наружное освещение, управление которым осуществляется из сторожки.</w:t>
      </w:r>
    </w:p>
    <w:p w:rsidR="00A67F63" w:rsidRPr="00535684" w:rsidRDefault="00A67F63" w:rsidP="00A67F63">
      <w:pPr>
        <w:ind w:firstLine="709"/>
        <w:jc w:val="both"/>
        <w:rPr>
          <w:rFonts w:eastAsia="Calibri"/>
          <w:sz w:val="28"/>
          <w:szCs w:val="28"/>
          <w:lang w:eastAsia="en-US"/>
        </w:rPr>
      </w:pPr>
      <w:r w:rsidRPr="00A67F63">
        <w:rPr>
          <w:rFonts w:eastAsia="Calibri"/>
          <w:sz w:val="28"/>
          <w:szCs w:val="28"/>
          <w:lang w:eastAsia="en-US"/>
        </w:rPr>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r w:rsidR="00535684" w:rsidRPr="00535684">
        <w:rPr>
          <w:rFonts w:eastAsia="Calibri"/>
          <w:sz w:val="28"/>
          <w:szCs w:val="28"/>
          <w:lang w:eastAsia="en-US"/>
        </w:rPr>
        <w:t>части 3</w:t>
      </w:r>
      <w:r w:rsidRPr="00535684">
        <w:rPr>
          <w:rFonts w:eastAsia="Calibri"/>
          <w:sz w:val="28"/>
          <w:szCs w:val="28"/>
          <w:lang w:eastAsia="en-US"/>
        </w:rPr>
        <w:t xml:space="preserve"> "Производственная территория" настоящих Нормативов.</w:t>
      </w:r>
    </w:p>
    <w:p w:rsidR="00A67F63" w:rsidRPr="00A67F63" w:rsidRDefault="00385DF2"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.3.24. Для обеспечения пожарной безопасности на территории садоводческого (дачного) объединения должны соблюдаться требования настоящих Нормативов.</w:t>
      </w:r>
    </w:p>
    <w:p w:rsidR="00A67F63" w:rsidRPr="00A67F63" w:rsidRDefault="00A67F63" w:rsidP="00A67F63">
      <w:pPr>
        <w:ind w:firstLine="709"/>
        <w:jc w:val="both"/>
        <w:rPr>
          <w:rFonts w:eastAsia="Calibri"/>
          <w:color w:val="FF0000"/>
          <w:sz w:val="28"/>
          <w:szCs w:val="28"/>
          <w:lang w:eastAsia="en-US"/>
        </w:rPr>
      </w:pP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Территория индивидуального садового (дачного)</w:t>
      </w:r>
      <w:r w:rsidR="00E62080">
        <w:rPr>
          <w:rFonts w:eastAsia="Calibri"/>
          <w:sz w:val="28"/>
          <w:szCs w:val="28"/>
          <w:lang w:eastAsia="en-US"/>
        </w:rPr>
        <w:t xml:space="preserve"> участка</w:t>
      </w:r>
    </w:p>
    <w:p w:rsidR="00A67F63" w:rsidRPr="00A67F63" w:rsidRDefault="00A67F63" w:rsidP="00A67F63">
      <w:pPr>
        <w:ind w:firstLine="709"/>
        <w:jc w:val="both"/>
        <w:rPr>
          <w:rFonts w:eastAsia="Calibri"/>
          <w:sz w:val="28"/>
          <w:szCs w:val="28"/>
          <w:lang w:eastAsia="en-US"/>
        </w:rPr>
      </w:pP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.3.25. Площадь индивидуального садового (дачного) участка принимается не менее 0,06 га.</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 xml:space="preserve">.3.26. Индивидуальные садовые (дачные) участки должны быть ограждены. Ограждения с целью минимального затенения территории соседних </w:t>
      </w:r>
      <w:r w:rsidR="00A67F63" w:rsidRPr="00A67F63">
        <w:rPr>
          <w:rFonts w:eastAsia="Calibri"/>
          <w:sz w:val="28"/>
          <w:szCs w:val="28"/>
          <w:lang w:eastAsia="en-US"/>
        </w:rPr>
        <w:lastRenderedPageBreak/>
        <w:t>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.3.27.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.3.28. Противопожарные расстояния между строениями и сооружениями в пределах одного садового участка не нормируются.</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w:t>
      </w:r>
      <w:r w:rsidRPr="00A67F63">
        <w:rPr>
          <w:rFonts w:eastAsia="Calibri"/>
          <w:color w:val="FF0000"/>
          <w:sz w:val="28"/>
          <w:szCs w:val="28"/>
          <w:lang w:eastAsia="en-US"/>
        </w:rPr>
        <w:t xml:space="preserve"> </w:t>
      </w:r>
      <w:r w:rsidRPr="00A67F63">
        <w:rPr>
          <w:rFonts w:eastAsia="Calibri"/>
          <w:sz w:val="28"/>
          <w:szCs w:val="28"/>
          <w:lang w:eastAsia="en-US"/>
        </w:rPr>
        <w:t>настоящих Нормативов.</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.3.30. Минимальные расстояния до границы соседнего участка по санитарно-бытовым условиям должны быть:</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от жилого строения (или дома) - 3 м;</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от постройки для содержания мелкого скота и птицы - 4 м;</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от других построек - 1 м;</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от стволов высокорослых деревьев - 4 м, среднерослых - 2 м;</w:t>
      </w:r>
    </w:p>
    <w:p w:rsidR="00A67F63" w:rsidRPr="00A67F63" w:rsidRDefault="00E62080"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от кустарника - 1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другое).</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A67F63" w:rsidRPr="00A67F63" w:rsidRDefault="00F41EE1"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.3.31. Минимальные расстояния между постройками по санитарно-бытовым условиям должны быть:</w:t>
      </w:r>
    </w:p>
    <w:p w:rsidR="00A67F63" w:rsidRPr="00A67F63" w:rsidRDefault="00F41EE1"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от жилого строения (или дома) и погреба до уборной и постройки для содержания мелкого скота и птицы - 12 м;</w:t>
      </w:r>
    </w:p>
    <w:p w:rsidR="00A67F63" w:rsidRPr="00A67F63" w:rsidRDefault="00F41EE1" w:rsidP="00A67F63">
      <w:pPr>
        <w:ind w:firstLine="709"/>
        <w:jc w:val="both"/>
        <w:rPr>
          <w:rFonts w:eastAsia="Calibri"/>
          <w:sz w:val="28"/>
          <w:szCs w:val="28"/>
          <w:lang w:eastAsia="en-US"/>
        </w:rPr>
      </w:pPr>
      <w:r>
        <w:rPr>
          <w:rFonts w:eastAsia="Calibri"/>
          <w:sz w:val="28"/>
          <w:szCs w:val="28"/>
          <w:lang w:eastAsia="en-US"/>
        </w:rPr>
        <w:t xml:space="preserve">- </w:t>
      </w:r>
      <w:r w:rsidR="00A67F63" w:rsidRPr="00A67F63">
        <w:rPr>
          <w:rFonts w:eastAsia="Calibri"/>
          <w:sz w:val="28"/>
          <w:szCs w:val="28"/>
          <w:lang w:eastAsia="en-US"/>
        </w:rPr>
        <w:t>до душа, бани (сауны) - 8 м;</w:t>
      </w:r>
    </w:p>
    <w:p w:rsidR="00A67F63" w:rsidRPr="00A67F63" w:rsidRDefault="00F41EE1" w:rsidP="00A67F63">
      <w:pPr>
        <w:ind w:firstLine="709"/>
        <w:jc w:val="both"/>
        <w:rPr>
          <w:rFonts w:eastAsia="Calibri"/>
          <w:sz w:val="28"/>
          <w:szCs w:val="28"/>
          <w:lang w:eastAsia="en-US"/>
        </w:rPr>
      </w:pPr>
      <w:r>
        <w:rPr>
          <w:rFonts w:eastAsia="Calibri"/>
          <w:sz w:val="28"/>
          <w:szCs w:val="28"/>
          <w:lang w:eastAsia="en-US"/>
        </w:rPr>
        <w:lastRenderedPageBreak/>
        <w:t xml:space="preserve">- </w:t>
      </w:r>
      <w:r w:rsidR="00A67F63" w:rsidRPr="00A67F63">
        <w:rPr>
          <w:rFonts w:eastAsia="Calibri"/>
          <w:sz w:val="28"/>
          <w:szCs w:val="28"/>
          <w:lang w:eastAsia="en-US"/>
        </w:rPr>
        <w:t>от колодца до уборной и компостного устройства - 8 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A67F63" w:rsidRPr="00A67F63" w:rsidRDefault="00F41EE1"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A67F63" w:rsidRPr="00A67F63" w:rsidRDefault="00A67F63" w:rsidP="00A67F63">
      <w:pPr>
        <w:ind w:firstLine="709"/>
        <w:jc w:val="both"/>
        <w:rPr>
          <w:rFonts w:eastAsia="Calibri"/>
          <w:sz w:val="28"/>
          <w:szCs w:val="28"/>
          <w:lang w:eastAsia="en-US"/>
        </w:rPr>
      </w:pPr>
      <w:r w:rsidRPr="00A67F63">
        <w:rPr>
          <w:rFonts w:eastAsia="Calibri"/>
          <w:sz w:val="28"/>
          <w:szCs w:val="28"/>
          <w:lang w:eastAsia="en-US"/>
        </w:rPr>
        <w:t>В этих случаях расстояние до границы с соседним участком измеряется отдельно от каждого объекта блокировки.</w:t>
      </w:r>
    </w:p>
    <w:p w:rsidR="00A67F63" w:rsidRPr="00A67F63" w:rsidRDefault="00F41EE1" w:rsidP="00A67F63">
      <w:pPr>
        <w:ind w:firstLine="709"/>
        <w:jc w:val="both"/>
        <w:rPr>
          <w:rFonts w:eastAsia="Calibri"/>
          <w:sz w:val="28"/>
          <w:szCs w:val="28"/>
          <w:lang w:eastAsia="en-US"/>
        </w:rPr>
      </w:pPr>
      <w:r>
        <w:rPr>
          <w:rFonts w:eastAsia="Calibri"/>
          <w:sz w:val="28"/>
          <w:szCs w:val="28"/>
          <w:lang w:eastAsia="en-US"/>
        </w:rPr>
        <w:t>4</w:t>
      </w:r>
      <w:r w:rsidR="00A67F63" w:rsidRPr="00A67F63">
        <w:rPr>
          <w:rFonts w:eastAsia="Calibri"/>
          <w:sz w:val="28"/>
          <w:szCs w:val="28"/>
          <w:lang w:eastAsia="en-US"/>
        </w:rPr>
        <w:t>.3.33. Гаражи для автомобилей могут быть отдельно стоящими, встроенными или пристроенными к садовому дому и хозяйственным постройкам.</w:t>
      </w:r>
    </w:p>
    <w:p w:rsidR="00A67F63" w:rsidRDefault="00F41EE1" w:rsidP="00A67F63">
      <w:pPr>
        <w:ind w:firstLine="709"/>
        <w:jc w:val="both"/>
        <w:rPr>
          <w:rFonts w:eastAsia="Calibri"/>
          <w:color w:val="FF0000"/>
          <w:sz w:val="28"/>
          <w:szCs w:val="28"/>
          <w:lang w:eastAsia="en-US"/>
        </w:rPr>
      </w:pPr>
      <w:r>
        <w:rPr>
          <w:rFonts w:eastAsia="Calibri"/>
          <w:sz w:val="28"/>
          <w:szCs w:val="28"/>
          <w:lang w:eastAsia="en-US"/>
        </w:rPr>
        <w:t>4</w:t>
      </w:r>
      <w:r w:rsidR="00A67F63" w:rsidRPr="00A67F63">
        <w:rPr>
          <w:rFonts w:eastAsia="Calibri"/>
          <w:sz w:val="28"/>
          <w:szCs w:val="28"/>
          <w:lang w:eastAsia="en-US"/>
        </w:rPr>
        <w:t>.3.34. Инсоляция жилых помещений жилых строений (домов) на садовых (дачных) участках должна обеспечиваться в соответствии с требованиями</w:t>
      </w:r>
      <w:r w:rsidR="00A67F63" w:rsidRPr="00A67F63">
        <w:rPr>
          <w:rFonts w:eastAsia="Calibri"/>
          <w:color w:val="FF0000"/>
          <w:sz w:val="28"/>
          <w:szCs w:val="28"/>
          <w:lang w:eastAsia="en-US"/>
        </w:rPr>
        <w:t xml:space="preserve"> </w:t>
      </w:r>
      <w:r w:rsidR="00535684" w:rsidRPr="00535684">
        <w:rPr>
          <w:rFonts w:eastAsia="Calibri"/>
          <w:sz w:val="28"/>
          <w:szCs w:val="28"/>
          <w:lang w:eastAsia="en-US"/>
        </w:rPr>
        <w:t>части 8</w:t>
      </w:r>
      <w:r w:rsidR="00A67F63" w:rsidRPr="00535684">
        <w:rPr>
          <w:rFonts w:eastAsia="Calibri"/>
          <w:sz w:val="28"/>
          <w:szCs w:val="28"/>
          <w:lang w:eastAsia="en-US"/>
        </w:rPr>
        <w:t xml:space="preserve"> «Охрана окружающей среды» настоящих Нормативов.</w:t>
      </w:r>
    </w:p>
    <w:p w:rsidR="00F41EE1" w:rsidRDefault="00F41EE1" w:rsidP="00A67F63">
      <w:pPr>
        <w:ind w:firstLine="709"/>
        <w:jc w:val="both"/>
        <w:rPr>
          <w:rFonts w:eastAsia="Calibri"/>
          <w:color w:val="FF0000"/>
          <w:sz w:val="28"/>
          <w:szCs w:val="28"/>
          <w:lang w:eastAsia="en-US"/>
        </w:rPr>
      </w:pPr>
    </w:p>
    <w:p w:rsidR="00F41EE1" w:rsidRDefault="00660E6E" w:rsidP="00660E6E">
      <w:pPr>
        <w:pStyle w:val="a3"/>
        <w:numPr>
          <w:ilvl w:val="1"/>
          <w:numId w:val="1"/>
        </w:numPr>
        <w:jc w:val="center"/>
        <w:rPr>
          <w:rFonts w:eastAsia="Calibri"/>
          <w:b/>
          <w:sz w:val="28"/>
          <w:szCs w:val="28"/>
          <w:lang w:eastAsia="en-US"/>
        </w:rPr>
      </w:pPr>
      <w:r>
        <w:rPr>
          <w:rFonts w:eastAsia="Calibri"/>
          <w:b/>
          <w:sz w:val="28"/>
          <w:szCs w:val="28"/>
          <w:lang w:eastAsia="en-US"/>
        </w:rPr>
        <w:t>Зоны, предназначенные для ведения личного подсобного хозяйства.</w:t>
      </w:r>
    </w:p>
    <w:p w:rsidR="00660E6E" w:rsidRDefault="00660E6E" w:rsidP="00660E6E">
      <w:pPr>
        <w:pStyle w:val="a3"/>
        <w:rPr>
          <w:rFonts w:eastAsia="Calibri"/>
          <w:b/>
          <w:sz w:val="28"/>
          <w:szCs w:val="28"/>
          <w:lang w:eastAsia="en-US"/>
        </w:rPr>
      </w:pPr>
    </w:p>
    <w:p w:rsidR="00660E6E" w:rsidRPr="00660E6E" w:rsidRDefault="00660E6E" w:rsidP="00660E6E">
      <w:pPr>
        <w:ind w:firstLine="709"/>
        <w:jc w:val="both"/>
        <w:rPr>
          <w:rFonts w:eastAsia="Calibri"/>
          <w:sz w:val="28"/>
          <w:szCs w:val="28"/>
          <w:lang w:eastAsia="en-US"/>
        </w:rPr>
      </w:pPr>
      <w:r>
        <w:rPr>
          <w:rFonts w:eastAsia="Calibri"/>
          <w:sz w:val="28"/>
          <w:szCs w:val="28"/>
          <w:lang w:eastAsia="en-US"/>
        </w:rPr>
        <w:t>4</w:t>
      </w:r>
      <w:r w:rsidRPr="00660E6E">
        <w:rPr>
          <w:rFonts w:eastAsia="Calibri"/>
          <w:sz w:val="28"/>
          <w:szCs w:val="28"/>
          <w:lang w:eastAsia="en-US"/>
        </w:rPr>
        <w:t>.4.1.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660E6E" w:rsidRPr="00660E6E" w:rsidRDefault="00660E6E" w:rsidP="00660E6E">
      <w:pPr>
        <w:ind w:firstLine="709"/>
        <w:jc w:val="both"/>
        <w:rPr>
          <w:rFonts w:eastAsia="Calibri"/>
          <w:sz w:val="28"/>
          <w:szCs w:val="28"/>
          <w:lang w:eastAsia="en-US"/>
        </w:rPr>
      </w:pPr>
      <w:r w:rsidRPr="00660E6E">
        <w:rPr>
          <w:rFonts w:eastAsia="Calibri"/>
          <w:sz w:val="28"/>
          <w:szCs w:val="28"/>
          <w:lang w:eastAsia="en-US"/>
        </w:rPr>
        <w:t>Правовое регулирование ведения гражданами личного подсобного хозяйства осуществляется в соответствии с Конституцией Российской Федерации, Земельным кодексом Российской Федерации, Федеральным законом "О личном подсобном хозяйстве", другими федеральными законами, иными правовыми актами Российской Федерации, а также Законом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rsidR="00660E6E" w:rsidRPr="00660E6E" w:rsidRDefault="00660E6E" w:rsidP="00660E6E">
      <w:pPr>
        <w:ind w:firstLine="709"/>
        <w:jc w:val="both"/>
        <w:rPr>
          <w:rFonts w:eastAsia="Calibri"/>
          <w:sz w:val="28"/>
          <w:szCs w:val="28"/>
          <w:lang w:eastAsia="en-US"/>
        </w:rPr>
      </w:pPr>
      <w:r>
        <w:rPr>
          <w:rFonts w:eastAsia="Calibri"/>
          <w:sz w:val="28"/>
          <w:szCs w:val="28"/>
          <w:lang w:eastAsia="en-US"/>
        </w:rPr>
        <w:t>4</w:t>
      </w:r>
      <w:r w:rsidRPr="00660E6E">
        <w:rPr>
          <w:rFonts w:eastAsia="Calibri"/>
          <w:sz w:val="28"/>
          <w:szCs w:val="28"/>
          <w:lang w:eastAsia="en-US"/>
        </w:rPr>
        <w:t>.4.2.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rsidR="00660E6E" w:rsidRPr="00660E6E" w:rsidRDefault="00660E6E" w:rsidP="00660E6E">
      <w:pPr>
        <w:ind w:firstLine="709"/>
        <w:jc w:val="both"/>
        <w:rPr>
          <w:rFonts w:eastAsia="Calibri"/>
          <w:sz w:val="28"/>
          <w:szCs w:val="28"/>
          <w:lang w:eastAsia="en-US"/>
        </w:rPr>
      </w:pPr>
      <w:r w:rsidRPr="00660E6E">
        <w:rPr>
          <w:rFonts w:eastAsia="Calibri"/>
          <w:sz w:val="28"/>
          <w:szCs w:val="28"/>
          <w:lang w:eastAsia="en-US"/>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660E6E" w:rsidRPr="00660E6E" w:rsidRDefault="00660E6E" w:rsidP="00660E6E">
      <w:pPr>
        <w:ind w:firstLine="709"/>
        <w:jc w:val="both"/>
        <w:rPr>
          <w:rFonts w:eastAsia="Calibri"/>
          <w:sz w:val="28"/>
          <w:szCs w:val="28"/>
          <w:lang w:eastAsia="en-US"/>
        </w:rPr>
      </w:pPr>
      <w:r w:rsidRPr="00660E6E">
        <w:rPr>
          <w:rFonts w:eastAsia="Calibri"/>
          <w:sz w:val="28"/>
          <w:szCs w:val="28"/>
          <w:lang w:eastAsia="en-US"/>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60E6E" w:rsidRDefault="00660E6E" w:rsidP="00660E6E">
      <w:pPr>
        <w:ind w:firstLine="709"/>
        <w:jc w:val="both"/>
        <w:rPr>
          <w:rFonts w:eastAsia="Calibri"/>
          <w:sz w:val="28"/>
          <w:szCs w:val="28"/>
          <w:lang w:eastAsia="en-US"/>
        </w:rPr>
      </w:pPr>
      <w:r>
        <w:rPr>
          <w:rFonts w:eastAsia="Calibri"/>
          <w:sz w:val="28"/>
          <w:szCs w:val="28"/>
          <w:lang w:eastAsia="en-US"/>
        </w:rPr>
        <w:lastRenderedPageBreak/>
        <w:t>4</w:t>
      </w:r>
      <w:r w:rsidRPr="00660E6E">
        <w:rPr>
          <w:rFonts w:eastAsia="Calibri"/>
          <w:sz w:val="28"/>
          <w:szCs w:val="28"/>
          <w:lang w:eastAsia="en-US"/>
        </w:rPr>
        <w:t>.4.3.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w:t>
      </w:r>
      <w:r>
        <w:rPr>
          <w:rFonts w:eastAsia="Calibri"/>
          <w:sz w:val="28"/>
          <w:szCs w:val="28"/>
          <w:lang w:eastAsia="en-US"/>
        </w:rPr>
        <w:t>.</w:t>
      </w:r>
    </w:p>
    <w:p w:rsidR="00660E6E" w:rsidRPr="00660E6E" w:rsidRDefault="00660E6E" w:rsidP="00660E6E">
      <w:pPr>
        <w:ind w:firstLine="709"/>
        <w:jc w:val="both"/>
        <w:rPr>
          <w:rFonts w:eastAsia="Calibri"/>
          <w:sz w:val="28"/>
          <w:szCs w:val="28"/>
          <w:lang w:eastAsia="en-US"/>
        </w:rPr>
      </w:pPr>
      <w:r w:rsidRPr="00660E6E">
        <w:rPr>
          <w:rFonts w:eastAsia="Calibri"/>
          <w:sz w:val="28"/>
          <w:szCs w:val="28"/>
          <w:lang w:eastAsia="en-US"/>
        </w:rPr>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rsidR="00660E6E" w:rsidRPr="00535684" w:rsidRDefault="00660E6E" w:rsidP="00660E6E">
      <w:pPr>
        <w:ind w:firstLine="709"/>
        <w:jc w:val="both"/>
        <w:rPr>
          <w:rFonts w:eastAsia="Calibri"/>
          <w:sz w:val="28"/>
          <w:szCs w:val="28"/>
          <w:lang w:eastAsia="en-US"/>
        </w:rPr>
      </w:pPr>
      <w:r>
        <w:rPr>
          <w:rFonts w:eastAsia="Calibri"/>
          <w:sz w:val="28"/>
          <w:szCs w:val="28"/>
          <w:lang w:eastAsia="en-US"/>
        </w:rPr>
        <w:t>4</w:t>
      </w:r>
      <w:r w:rsidRPr="00660E6E">
        <w:rPr>
          <w:rFonts w:eastAsia="Calibri"/>
          <w:sz w:val="28"/>
          <w:szCs w:val="28"/>
          <w:lang w:eastAsia="en-US"/>
        </w:rPr>
        <w:t xml:space="preserve">.4.4. Ведение гражданами личного подсобного хозяйства </w:t>
      </w:r>
      <w:r w:rsidRPr="00535684">
        <w:rPr>
          <w:rFonts w:eastAsia="Calibri"/>
          <w:sz w:val="28"/>
          <w:szCs w:val="28"/>
          <w:lang w:eastAsia="en-US"/>
        </w:rPr>
        <w:t xml:space="preserve">на территории малоэтажной застройки осуществляется в соответствии с требованиями </w:t>
      </w:r>
      <w:r w:rsidR="00535684" w:rsidRPr="00535684">
        <w:rPr>
          <w:rFonts w:eastAsia="Calibri"/>
          <w:sz w:val="28"/>
          <w:szCs w:val="28"/>
          <w:lang w:eastAsia="en-US"/>
        </w:rPr>
        <w:t>части 2 «Нормативы градостроительного проектирования селитебной территории»</w:t>
      </w:r>
      <w:r w:rsidRPr="00535684">
        <w:rPr>
          <w:rFonts w:eastAsia="Calibri"/>
          <w:sz w:val="28"/>
          <w:szCs w:val="28"/>
          <w:lang w:eastAsia="en-US"/>
        </w:rPr>
        <w:t xml:space="preserve"> настоящих Нормативов.</w:t>
      </w:r>
    </w:p>
    <w:p w:rsidR="005A0604" w:rsidRDefault="005A0604" w:rsidP="00660E6E">
      <w:pPr>
        <w:ind w:firstLine="709"/>
        <w:jc w:val="both"/>
        <w:rPr>
          <w:rFonts w:eastAsia="Calibri"/>
          <w:color w:val="00B050"/>
          <w:sz w:val="28"/>
          <w:szCs w:val="28"/>
          <w:lang w:eastAsia="en-US"/>
        </w:rPr>
      </w:pPr>
    </w:p>
    <w:p w:rsidR="005A0604" w:rsidRDefault="000E0BB9" w:rsidP="005A0604">
      <w:pPr>
        <w:pStyle w:val="a3"/>
        <w:numPr>
          <w:ilvl w:val="0"/>
          <w:numId w:val="1"/>
        </w:numPr>
        <w:jc w:val="center"/>
        <w:rPr>
          <w:rFonts w:eastAsia="Calibri"/>
          <w:b/>
          <w:sz w:val="28"/>
          <w:szCs w:val="28"/>
          <w:lang w:eastAsia="en-US"/>
        </w:rPr>
      </w:pPr>
      <w:r>
        <w:rPr>
          <w:rFonts w:eastAsia="Calibri"/>
          <w:b/>
          <w:sz w:val="28"/>
          <w:szCs w:val="28"/>
          <w:lang w:eastAsia="en-US"/>
        </w:rPr>
        <w:t>Земли природоохранного назначения</w:t>
      </w:r>
      <w:r w:rsidR="005A0604">
        <w:rPr>
          <w:rFonts w:eastAsia="Calibri"/>
          <w:b/>
          <w:sz w:val="28"/>
          <w:szCs w:val="28"/>
          <w:lang w:eastAsia="en-US"/>
        </w:rPr>
        <w:t>.</w:t>
      </w:r>
    </w:p>
    <w:p w:rsidR="005A0604" w:rsidRDefault="005A0604" w:rsidP="005A0604">
      <w:pPr>
        <w:jc w:val="center"/>
        <w:rPr>
          <w:rFonts w:eastAsia="Calibri"/>
          <w:b/>
          <w:sz w:val="28"/>
          <w:szCs w:val="28"/>
          <w:lang w:eastAsia="en-US"/>
        </w:rPr>
      </w:pPr>
    </w:p>
    <w:p w:rsidR="005A0604" w:rsidRDefault="005A0604" w:rsidP="005A0604">
      <w:pPr>
        <w:ind w:left="708"/>
        <w:jc w:val="center"/>
        <w:rPr>
          <w:rFonts w:eastAsia="Calibri"/>
          <w:b/>
          <w:sz w:val="28"/>
          <w:szCs w:val="28"/>
          <w:lang w:eastAsia="en-US"/>
        </w:rPr>
      </w:pPr>
      <w:r>
        <w:rPr>
          <w:rFonts w:eastAsia="Calibri"/>
          <w:b/>
          <w:sz w:val="28"/>
          <w:szCs w:val="28"/>
          <w:lang w:eastAsia="en-US"/>
        </w:rPr>
        <w:t>5.1. Общие требования.</w:t>
      </w:r>
    </w:p>
    <w:p w:rsidR="000E0BB9" w:rsidRDefault="000E0BB9" w:rsidP="005A0604">
      <w:pPr>
        <w:ind w:left="708"/>
        <w:jc w:val="center"/>
        <w:rPr>
          <w:rFonts w:eastAsia="Calibri"/>
          <w:b/>
          <w:sz w:val="28"/>
          <w:szCs w:val="28"/>
          <w:lang w:eastAsia="en-US"/>
        </w:rPr>
      </w:pP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5.1</w:t>
      </w:r>
      <w:r w:rsidRPr="000E0BB9">
        <w:rPr>
          <w:rFonts w:eastAsia="Calibri"/>
          <w:sz w:val="28"/>
          <w:szCs w:val="28"/>
          <w:lang w:eastAsia="en-US"/>
        </w:rPr>
        <w:t>.1. К землям природоохранного назначения относятся земли:</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 xml:space="preserve">- </w:t>
      </w:r>
      <w:r w:rsidRPr="000E0BB9">
        <w:rPr>
          <w:rFonts w:eastAsia="Calibri"/>
          <w:sz w:val="28"/>
          <w:szCs w:val="28"/>
          <w:lang w:eastAsia="en-US"/>
        </w:rPr>
        <w:t>запретных и нерестоохранных полос;</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 xml:space="preserve">- </w:t>
      </w:r>
      <w:r w:rsidRPr="000E0BB9">
        <w:rPr>
          <w:rFonts w:eastAsia="Calibri"/>
          <w:sz w:val="28"/>
          <w:szCs w:val="28"/>
          <w:lang w:eastAsia="en-US"/>
        </w:rPr>
        <w:t>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 xml:space="preserve">- </w:t>
      </w:r>
      <w:r w:rsidRPr="000E0BB9">
        <w:rPr>
          <w:rFonts w:eastAsia="Calibri"/>
          <w:sz w:val="28"/>
          <w:szCs w:val="28"/>
          <w:lang w:eastAsia="en-US"/>
        </w:rPr>
        <w:t>иные земли, выполняющие природоохранные функции.</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5.1.</w:t>
      </w:r>
      <w:r w:rsidRPr="000E0BB9">
        <w:rPr>
          <w:rFonts w:eastAsia="Calibri"/>
          <w:sz w:val="28"/>
          <w:szCs w:val="28"/>
          <w:lang w:eastAsia="en-US"/>
        </w:rPr>
        <w:t>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5.1</w:t>
      </w:r>
      <w:r w:rsidRPr="000E0BB9">
        <w:rPr>
          <w:rFonts w:eastAsia="Calibri"/>
          <w:sz w:val="28"/>
          <w:szCs w:val="28"/>
          <w:lang w:eastAsia="en-US"/>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5.1</w:t>
      </w:r>
      <w:r w:rsidRPr="000E0BB9">
        <w:rPr>
          <w:rFonts w:eastAsia="Calibri"/>
          <w:sz w:val="28"/>
          <w:szCs w:val="28"/>
          <w:lang w:eastAsia="en-US"/>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E0BB9" w:rsidRPr="000E0BB9" w:rsidRDefault="000E0BB9" w:rsidP="000E0BB9">
      <w:pPr>
        <w:ind w:left="708"/>
        <w:jc w:val="both"/>
        <w:rPr>
          <w:rFonts w:eastAsia="Calibri"/>
          <w:sz w:val="28"/>
          <w:szCs w:val="28"/>
          <w:lang w:eastAsia="en-US"/>
        </w:rPr>
      </w:pPr>
    </w:p>
    <w:p w:rsidR="003071F9" w:rsidRDefault="005A0604" w:rsidP="003071F9">
      <w:pPr>
        <w:ind w:firstLine="709"/>
        <w:jc w:val="center"/>
        <w:rPr>
          <w:rFonts w:eastAsia="Calibri"/>
          <w:b/>
          <w:sz w:val="28"/>
          <w:szCs w:val="28"/>
          <w:lang w:eastAsia="en-US"/>
        </w:rPr>
      </w:pPr>
      <w:r>
        <w:rPr>
          <w:rFonts w:eastAsia="Calibri"/>
          <w:b/>
          <w:sz w:val="28"/>
          <w:szCs w:val="28"/>
          <w:lang w:eastAsia="en-US"/>
        </w:rPr>
        <w:t xml:space="preserve">5.2. </w:t>
      </w:r>
      <w:r w:rsidR="000E0BB9">
        <w:rPr>
          <w:rFonts w:eastAsia="Calibri"/>
          <w:b/>
          <w:sz w:val="28"/>
          <w:szCs w:val="28"/>
          <w:lang w:eastAsia="en-US"/>
        </w:rPr>
        <w:t>Земли водоохранных зон водных объектов.</w:t>
      </w:r>
    </w:p>
    <w:p w:rsidR="000E0BB9" w:rsidRDefault="000E0BB9" w:rsidP="003071F9">
      <w:pPr>
        <w:ind w:firstLine="709"/>
        <w:jc w:val="center"/>
        <w:rPr>
          <w:rFonts w:eastAsia="Calibri"/>
          <w:b/>
          <w:sz w:val="28"/>
          <w:szCs w:val="28"/>
          <w:lang w:eastAsia="en-US"/>
        </w:rPr>
      </w:pP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5.2.1</w:t>
      </w:r>
      <w:r w:rsidRPr="000E0BB9">
        <w:rPr>
          <w:rFonts w:eastAsia="Calibri"/>
          <w:sz w:val="28"/>
          <w:szCs w:val="28"/>
          <w:lang w:eastAsia="en-US"/>
        </w:rPr>
        <w:t xml:space="preserve">.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w:t>
      </w:r>
      <w:r w:rsidRPr="000E0BB9">
        <w:rPr>
          <w:rFonts w:eastAsia="Calibri"/>
          <w:sz w:val="28"/>
          <w:szCs w:val="28"/>
          <w:lang w:eastAsia="en-US"/>
        </w:rPr>
        <w:lastRenderedPageBreak/>
        <w:t>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5.2.2</w:t>
      </w:r>
      <w:r w:rsidRPr="000E0BB9">
        <w:rPr>
          <w:rFonts w:eastAsia="Calibri"/>
          <w:sz w:val="28"/>
          <w:szCs w:val="28"/>
          <w:lang w:eastAsia="en-US"/>
        </w:rPr>
        <w:t>. Границы водоохранных зон и прибрежных защитных полос устанавливаются в соответствии с Водным кодексом Российской Федерации.</w:t>
      </w:r>
    </w:p>
    <w:p w:rsidR="000E0BB9" w:rsidRPr="00535684" w:rsidRDefault="000E0BB9" w:rsidP="000E0BB9">
      <w:pPr>
        <w:ind w:firstLine="709"/>
        <w:jc w:val="both"/>
        <w:rPr>
          <w:rFonts w:eastAsia="Calibri"/>
          <w:sz w:val="28"/>
          <w:szCs w:val="28"/>
          <w:lang w:eastAsia="en-US"/>
        </w:rPr>
      </w:pPr>
      <w:r>
        <w:rPr>
          <w:rFonts w:eastAsia="Calibri"/>
          <w:sz w:val="28"/>
          <w:szCs w:val="28"/>
          <w:lang w:eastAsia="en-US"/>
        </w:rPr>
        <w:t>5.2.3</w:t>
      </w:r>
      <w:r w:rsidRPr="000E0BB9">
        <w:rPr>
          <w:rFonts w:eastAsia="Calibri"/>
          <w:sz w:val="28"/>
          <w:szCs w:val="28"/>
          <w:lang w:eastAsia="en-US"/>
        </w:rPr>
        <w:t xml:space="preserve">. Разработка проектов </w:t>
      </w:r>
      <w:r>
        <w:rPr>
          <w:rFonts w:eastAsia="Calibri"/>
          <w:sz w:val="28"/>
          <w:szCs w:val="28"/>
          <w:lang w:eastAsia="en-US"/>
        </w:rPr>
        <w:t>планировки территории населенного пункта</w:t>
      </w:r>
      <w:r w:rsidRPr="000E0BB9">
        <w:rPr>
          <w:rFonts w:eastAsia="Calibri"/>
          <w:sz w:val="28"/>
          <w:szCs w:val="28"/>
          <w:lang w:eastAsia="en-US"/>
        </w:rPr>
        <w:t xml:space="preserve">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кодекса Российской Федерации и </w:t>
      </w:r>
      <w:r w:rsidR="00535684" w:rsidRPr="00535684">
        <w:rPr>
          <w:rFonts w:eastAsia="Calibri"/>
          <w:sz w:val="28"/>
          <w:szCs w:val="28"/>
          <w:lang w:eastAsia="en-US"/>
        </w:rPr>
        <w:t>части</w:t>
      </w:r>
      <w:r w:rsidRPr="00535684">
        <w:rPr>
          <w:rFonts w:eastAsia="Calibri"/>
          <w:sz w:val="28"/>
          <w:szCs w:val="28"/>
          <w:lang w:eastAsia="en-US"/>
        </w:rPr>
        <w:t xml:space="preserve"> 8 "Охрана окружающей среды".</w:t>
      </w:r>
    </w:p>
    <w:p w:rsidR="000E0BB9" w:rsidRDefault="000E0BB9" w:rsidP="000E0BB9">
      <w:pPr>
        <w:ind w:firstLine="709"/>
        <w:jc w:val="both"/>
        <w:rPr>
          <w:rFonts w:eastAsia="Calibri"/>
          <w:color w:val="FF0000"/>
          <w:sz w:val="28"/>
          <w:szCs w:val="28"/>
          <w:lang w:eastAsia="en-US"/>
        </w:rPr>
      </w:pPr>
    </w:p>
    <w:p w:rsidR="000E0BB9" w:rsidRDefault="000E0BB9" w:rsidP="000E0BB9">
      <w:pPr>
        <w:ind w:firstLine="709"/>
        <w:jc w:val="center"/>
        <w:rPr>
          <w:rFonts w:eastAsia="Calibri"/>
          <w:b/>
          <w:sz w:val="28"/>
          <w:szCs w:val="28"/>
          <w:lang w:eastAsia="en-US"/>
        </w:rPr>
      </w:pPr>
      <w:r w:rsidRPr="000E0BB9">
        <w:rPr>
          <w:rFonts w:eastAsia="Calibri"/>
          <w:b/>
          <w:sz w:val="28"/>
          <w:szCs w:val="28"/>
          <w:lang w:eastAsia="en-US"/>
        </w:rPr>
        <w:t>5.3. Земли защитных лесов.</w:t>
      </w:r>
    </w:p>
    <w:p w:rsidR="000E0BB9" w:rsidRDefault="000E0BB9" w:rsidP="000E0BB9">
      <w:pPr>
        <w:ind w:firstLine="709"/>
        <w:jc w:val="center"/>
        <w:rPr>
          <w:rFonts w:eastAsia="Calibri"/>
          <w:b/>
          <w:sz w:val="28"/>
          <w:szCs w:val="28"/>
          <w:lang w:eastAsia="en-US"/>
        </w:rPr>
      </w:pP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5.3.1.</w:t>
      </w:r>
      <w:r w:rsidRPr="000E0BB9">
        <w:rPr>
          <w:rFonts w:eastAsia="Calibri"/>
          <w:sz w:val="28"/>
          <w:szCs w:val="28"/>
          <w:lang w:eastAsia="en-US"/>
        </w:rPr>
        <w:t xml:space="preserve"> К защитным лесам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5.3.2</w:t>
      </w:r>
      <w:r w:rsidRPr="000E0BB9">
        <w:rPr>
          <w:rFonts w:eastAsia="Calibri"/>
          <w:sz w:val="28"/>
          <w:szCs w:val="28"/>
          <w:lang w:eastAsia="en-US"/>
        </w:rPr>
        <w:t>. С учетом особенностей правового режима защитных лесов определяются следующие категории указанных лесов:</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1) леса, расположенные на особо охраняемых природных территориях;</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2) леса, расположенные в водоохранных зонах;</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3) леса, выполняющие функции защиты природных и иных объектов;</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4) леса, расположенные в первом и втором поясах зон санитарной охраны источников питьевого и хозяйственно-бытового водоснабжения;</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5)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6) зеленые зоны, лесопарки;</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7) городские леса;</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8)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9) ценные леса:</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государственные защитные лесные полосы;</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противоэрозионные леса;</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леса, расположенные в пустынных, полупустынных, лесостепных, лесотундровых зонах, степях, горах;</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леса, имеющие научное или историческое значение;</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орехово-промысловые зоны;</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лесные плодовые насаждения;</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ленточные боры;</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запретные полосы лесов, расположенные вдоль водных объектов;</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lastRenderedPageBreak/>
        <w:t>нерестоохранные полосы лесов.</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5.3.3</w:t>
      </w:r>
      <w:r w:rsidRPr="000E0BB9">
        <w:rPr>
          <w:rFonts w:eastAsia="Calibri"/>
          <w:sz w:val="28"/>
          <w:szCs w:val="28"/>
          <w:lang w:eastAsia="en-US"/>
        </w:rPr>
        <w:t>. К особо защитным участкам лесов относятся:</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1) берегозащитные, почвозащитные участки лесов, расположенных вдоль водных объектов, склонов оврагов;</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2) опушки лесов, граничащие с безлесными пространствами;</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3) постоянные лесосеменные участки;</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4) заповедные лесные участки;</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5) участки лесов с наличием реликтовых и эндемичных растений;</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6) места обитания редких и находящихся под угрозой исчезновения диких животных;</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7) другие особо защитные участки лесов.</w:t>
      </w:r>
    </w:p>
    <w:p w:rsidR="000E0BB9" w:rsidRPr="000E0BB9" w:rsidRDefault="000E0BB9" w:rsidP="000E0BB9">
      <w:pPr>
        <w:ind w:firstLine="709"/>
        <w:jc w:val="both"/>
        <w:rPr>
          <w:rFonts w:eastAsia="Calibri"/>
          <w:sz w:val="28"/>
          <w:szCs w:val="28"/>
          <w:lang w:eastAsia="en-US"/>
        </w:rPr>
      </w:pPr>
      <w:r>
        <w:rPr>
          <w:rFonts w:eastAsia="Calibri"/>
          <w:sz w:val="28"/>
          <w:szCs w:val="28"/>
          <w:lang w:eastAsia="en-US"/>
        </w:rPr>
        <w:t>5.3.4</w:t>
      </w:r>
      <w:r w:rsidRPr="000E0BB9">
        <w:rPr>
          <w:rFonts w:eastAsia="Calibri"/>
          <w:sz w:val="28"/>
          <w:szCs w:val="28"/>
          <w:lang w:eastAsia="en-US"/>
        </w:rPr>
        <w:t>. Особо защитные участки лесов могут быть выделены в защитных лесах, эксплуатационных лесах и резервных лесах.</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5.3.5</w:t>
      </w:r>
      <w:r w:rsidR="000E0BB9" w:rsidRPr="000E0BB9">
        <w:rPr>
          <w:rFonts w:eastAsia="Calibri"/>
          <w:sz w:val="28"/>
          <w:szCs w:val="28"/>
          <w:lang w:eastAsia="en-US"/>
        </w:rPr>
        <w:t>.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5.3.6</w:t>
      </w:r>
      <w:r w:rsidR="000E0BB9" w:rsidRPr="000E0BB9">
        <w:rPr>
          <w:rFonts w:eastAsia="Calibri"/>
          <w:sz w:val="28"/>
          <w:szCs w:val="28"/>
          <w:lang w:eastAsia="en-US"/>
        </w:rPr>
        <w:t>. Отнесение лесов к ценным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Лесным кодексом Российской Федерации.</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5.3.7</w:t>
      </w:r>
      <w:r w:rsidR="000E0BB9" w:rsidRPr="000E0BB9">
        <w:rPr>
          <w:rFonts w:eastAsia="Calibri"/>
          <w:sz w:val="28"/>
          <w:szCs w:val="28"/>
          <w:lang w:eastAsia="en-US"/>
        </w:rPr>
        <w:t>.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Примечание.</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 xml:space="preserve">В лесной фонд не входят леса, расположенные на землях обороны, </w:t>
      </w:r>
      <w:r w:rsidR="00C04FEF">
        <w:rPr>
          <w:rFonts w:eastAsia="Calibri"/>
          <w:sz w:val="28"/>
          <w:szCs w:val="28"/>
          <w:lang w:eastAsia="en-US"/>
        </w:rPr>
        <w:t>поселения</w:t>
      </w:r>
      <w:r w:rsidRPr="000E0BB9">
        <w:rPr>
          <w:rFonts w:eastAsia="Calibri"/>
          <w:sz w:val="28"/>
          <w:szCs w:val="28"/>
          <w:lang w:eastAsia="en-US"/>
        </w:rPr>
        <w:t xml:space="preserve">, древесно-кустарниковая растительность, расположенная на землях сельскохозяйственного назначения, транспорта, </w:t>
      </w:r>
      <w:r w:rsidR="00C04FEF">
        <w:rPr>
          <w:rFonts w:eastAsia="Calibri"/>
          <w:sz w:val="28"/>
          <w:szCs w:val="28"/>
          <w:lang w:eastAsia="en-US"/>
        </w:rPr>
        <w:t>поселения</w:t>
      </w:r>
      <w:r w:rsidRPr="000E0BB9">
        <w:rPr>
          <w:rFonts w:eastAsia="Calibri"/>
          <w:sz w:val="28"/>
          <w:szCs w:val="28"/>
          <w:lang w:eastAsia="en-US"/>
        </w:rPr>
        <w:t>, водного фонда и иных категорий.</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5.3.8</w:t>
      </w:r>
      <w:r w:rsidR="000E0BB9" w:rsidRPr="000E0BB9">
        <w:rPr>
          <w:rFonts w:eastAsia="Calibri"/>
          <w:sz w:val="28"/>
          <w:szCs w:val="28"/>
          <w:lang w:eastAsia="en-US"/>
        </w:rPr>
        <w:t>. Леса первой группы и категории защитности лесов первой группы признаются защитными лесами и категориями защитных лесов, предусмотренными Лесным кодексом Российской Федерации.</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Все леса Краснодарского края отнесены к первой группе.</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5.3.9</w:t>
      </w:r>
      <w:r w:rsidR="000E0BB9" w:rsidRPr="000E0BB9">
        <w:rPr>
          <w:rFonts w:eastAsia="Calibri"/>
          <w:sz w:val="28"/>
          <w:szCs w:val="28"/>
          <w:lang w:eastAsia="en-US"/>
        </w:rPr>
        <w:t xml:space="preserve">.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w:t>
      </w:r>
      <w:r w:rsidR="000E0BB9" w:rsidRPr="000E0BB9">
        <w:rPr>
          <w:rFonts w:eastAsia="Calibri"/>
          <w:sz w:val="28"/>
          <w:szCs w:val="28"/>
          <w:lang w:eastAsia="en-US"/>
        </w:rPr>
        <w:lastRenderedPageBreak/>
        <w:t>государственной политики и нормативно-правовому регулированию в области лесного хозяйства.</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5.3.10</w:t>
      </w:r>
      <w:r w:rsidR="000E0BB9" w:rsidRPr="000E0BB9">
        <w:rPr>
          <w:rFonts w:eastAsia="Calibri"/>
          <w:sz w:val="28"/>
          <w:szCs w:val="28"/>
          <w:lang w:eastAsia="en-US"/>
        </w:rPr>
        <w:t>. Границы участков лесного фонда, порядок использования лесов устанавливаются в соответствии с Лесным кодексом Российской Федерации.</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5.3.11</w:t>
      </w:r>
      <w:r w:rsidR="000E0BB9" w:rsidRPr="000E0BB9">
        <w:rPr>
          <w:rFonts w:eastAsia="Calibri"/>
          <w:sz w:val="28"/>
          <w:szCs w:val="28"/>
          <w:lang w:eastAsia="en-US"/>
        </w:rPr>
        <w:t>. На землях лесов запрещается любая деятельность, несовместимая с их назначением.</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На землях лесов могут осуществляться следующие виды деятельности:</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проведение рубок главного пользования - в лесах первой группы;</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проведение рубок промежуточного пользования и прочих рубок - в лесах национальных парков, природных парков, особо ценных лесных массивах, лесах, имеющих научное или историческое значение, памятников природы, лесопарковых частях зеленых зон, лесов первой и второй поясов зон санитарной охраны источников водоснабжения и лесах первого и второй зон округов санитарной (горно-санитарной) охраны курортов, государственных защитных лесных полосах, противоэрозионных и запретных полосах лесов, защищающих нерестилища ценных промысловых рыб;</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проведение прочих рубок, соответствующих заповедному режиму - в лесах государственных природных заповедников, на заповедных лесных участках;</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 xml:space="preserve">проведение рубок ухода, санитарных рубок, рубок реконструкции и обновления, прочих рубок - в лесах, расположенных на землях </w:t>
      </w:r>
      <w:r>
        <w:rPr>
          <w:rFonts w:eastAsia="Calibri"/>
          <w:sz w:val="28"/>
          <w:szCs w:val="28"/>
          <w:lang w:eastAsia="en-US"/>
        </w:rPr>
        <w:t>поселения</w:t>
      </w:r>
      <w:r w:rsidR="000E0BB9" w:rsidRPr="000E0BB9">
        <w:rPr>
          <w:rFonts w:eastAsia="Calibri"/>
          <w:sz w:val="28"/>
          <w:szCs w:val="28"/>
          <w:lang w:eastAsia="en-US"/>
        </w:rPr>
        <w:t>;</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заготовка живицы, второстепенных лесных ресурсов (пней, коры, бересты и других);</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и другое);</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пользование участками лесного фонда для нужд охотничьего хозяйства;</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п</w:t>
      </w:r>
      <w:r w:rsidR="000E0BB9" w:rsidRPr="000E0BB9">
        <w:rPr>
          <w:rFonts w:eastAsia="Calibri"/>
          <w:sz w:val="28"/>
          <w:szCs w:val="28"/>
          <w:lang w:eastAsia="en-US"/>
        </w:rPr>
        <w:t>ользование участками лесов для научно-исследовательских, культурно-оздоровительных, туристических и спортивных целей.</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5.3.12</w:t>
      </w:r>
      <w:r w:rsidR="000E0BB9" w:rsidRPr="000E0BB9">
        <w:rPr>
          <w:rFonts w:eastAsia="Calibri"/>
          <w:sz w:val="28"/>
          <w:szCs w:val="28"/>
          <w:lang w:eastAsia="en-US"/>
        </w:rPr>
        <w:t xml:space="preserve">. Вокруг </w:t>
      </w:r>
      <w:r>
        <w:rPr>
          <w:rFonts w:eastAsia="Calibri"/>
          <w:sz w:val="28"/>
          <w:szCs w:val="28"/>
          <w:lang w:eastAsia="en-US"/>
        </w:rPr>
        <w:t>поселения, расположенного</w:t>
      </w:r>
      <w:r w:rsidR="000E0BB9" w:rsidRPr="000E0BB9">
        <w:rPr>
          <w:rFonts w:eastAsia="Calibri"/>
          <w:sz w:val="28"/>
          <w:szCs w:val="28"/>
          <w:lang w:eastAsia="en-US"/>
        </w:rPr>
        <w:t xml:space="preserve">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Ширина защитных лесных полос составляет не менее:</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для малых сельских поселений - 50 м.</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5.3.13</w:t>
      </w:r>
      <w:r w:rsidR="000E0BB9" w:rsidRPr="000E0BB9">
        <w:rPr>
          <w:rFonts w:eastAsia="Calibri"/>
          <w:sz w:val="28"/>
          <w:szCs w:val="28"/>
          <w:lang w:eastAsia="en-US"/>
        </w:rPr>
        <w:t>.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5.3.14</w:t>
      </w:r>
      <w:r w:rsidR="000E0BB9" w:rsidRPr="000E0BB9">
        <w:rPr>
          <w:rFonts w:eastAsia="Calibri"/>
          <w:sz w:val="28"/>
          <w:szCs w:val="28"/>
          <w:lang w:eastAsia="en-US"/>
        </w:rPr>
        <w:t>. Снегозащитные лесные полосы следует предусматривать с каждой стороны дороги (ширина в метрах):</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4 - при расчетном годовом снегоприносе от 10 до 25 куб.м/м;</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9 - при расчетном годовом снегоприносе свыше 25 до 50 куб.м/м;</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lastRenderedPageBreak/>
        <w:t>12 - при расчетном годовом снегоприносе свыше 50 до 75 куб.м/м;</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14 - при расчетном годовом снегоприносе свыше 75 до 100 куб.м/м;</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на заносимых участках железнодорожного пути и вокруг станций - при объеме снегопереноса за зиму более 100 куб.м на 1 м пути согласно СНиП 32-01-95, в остальных случаях предусматриваются снегозадерживающие устройства.</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5.3.15</w:t>
      </w:r>
      <w:r w:rsidR="000E0BB9" w:rsidRPr="000E0BB9">
        <w:rPr>
          <w:rFonts w:eastAsia="Calibri"/>
          <w:sz w:val="28"/>
          <w:szCs w:val="28"/>
          <w:lang w:eastAsia="en-US"/>
        </w:rPr>
        <w:t>.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5.3.16</w:t>
      </w:r>
      <w:r w:rsidR="000E0BB9" w:rsidRPr="000E0BB9">
        <w:rPr>
          <w:rFonts w:eastAsia="Calibri"/>
          <w:sz w:val="28"/>
          <w:szCs w:val="28"/>
          <w:lang w:eastAsia="en-US"/>
        </w:rPr>
        <w:t>.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rsidR="000E0BB9" w:rsidRPr="000E0BB9" w:rsidRDefault="00C04FEF" w:rsidP="000E0BB9">
      <w:pPr>
        <w:ind w:firstLine="709"/>
        <w:jc w:val="both"/>
        <w:rPr>
          <w:rFonts w:eastAsia="Calibri"/>
          <w:color w:val="FF0000"/>
          <w:sz w:val="28"/>
          <w:szCs w:val="28"/>
          <w:lang w:eastAsia="en-US"/>
        </w:rPr>
      </w:pPr>
      <w:r>
        <w:rPr>
          <w:rFonts w:eastAsia="Calibri"/>
          <w:sz w:val="28"/>
          <w:szCs w:val="28"/>
          <w:lang w:eastAsia="en-US"/>
        </w:rPr>
        <w:t>5.3.17</w:t>
      </w:r>
      <w:r w:rsidR="000E0BB9" w:rsidRPr="000E0BB9">
        <w:rPr>
          <w:rFonts w:eastAsia="Calibri"/>
          <w:sz w:val="28"/>
          <w:szCs w:val="28"/>
          <w:lang w:eastAsia="en-US"/>
        </w:rPr>
        <w:t xml:space="preserve">.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w:t>
      </w:r>
      <w:r w:rsidR="000E0BB9" w:rsidRPr="00535684">
        <w:rPr>
          <w:rFonts w:eastAsia="Calibri"/>
          <w:sz w:val="28"/>
          <w:szCs w:val="28"/>
          <w:lang w:eastAsia="en-US"/>
        </w:rPr>
        <w:t xml:space="preserve">предусмотренными </w:t>
      </w:r>
      <w:r w:rsidR="00535684" w:rsidRPr="00535684">
        <w:rPr>
          <w:rFonts w:eastAsia="Calibri"/>
          <w:sz w:val="28"/>
          <w:szCs w:val="28"/>
          <w:lang w:eastAsia="en-US"/>
        </w:rPr>
        <w:t>части</w:t>
      </w:r>
      <w:r w:rsidR="000E0BB9" w:rsidRPr="00535684">
        <w:rPr>
          <w:rFonts w:eastAsia="Calibri"/>
          <w:sz w:val="28"/>
          <w:szCs w:val="28"/>
          <w:lang w:eastAsia="en-US"/>
        </w:rPr>
        <w:t xml:space="preserve"> 7 "Инженерная подготовка и защита территории" настоящих Нормативов.</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5.3.18</w:t>
      </w:r>
      <w:r w:rsidR="000E0BB9" w:rsidRPr="000E0BB9">
        <w:rPr>
          <w:rFonts w:eastAsia="Calibri"/>
          <w:sz w:val="28"/>
          <w:szCs w:val="28"/>
          <w:lang w:eastAsia="en-US"/>
        </w:rPr>
        <w:t>. Полезащитные лесные полосы предусматриваются на мелиоративных системах.</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lastRenderedPageBreak/>
        <w:t>Полезащитные лесные полосы следует располагать в двух взаимно перпендикулярных направлениях:</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продольном (основные) - поперек преобладающих в данной местности ветров;</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поперечном (вспомогательные) - перпендикулярно продольным.</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5.3.19</w:t>
      </w:r>
      <w:r w:rsidR="000E0BB9" w:rsidRPr="000E0BB9">
        <w:rPr>
          <w:rFonts w:eastAsia="Calibri"/>
          <w:sz w:val="28"/>
          <w:szCs w:val="28"/>
          <w:lang w:eastAsia="en-US"/>
        </w:rPr>
        <w:t>.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0E0BB9" w:rsidRPr="000E0BB9" w:rsidRDefault="00C04FEF" w:rsidP="000E0BB9">
      <w:pPr>
        <w:ind w:firstLine="709"/>
        <w:jc w:val="both"/>
        <w:rPr>
          <w:rFonts w:eastAsia="Calibri"/>
          <w:sz w:val="28"/>
          <w:szCs w:val="28"/>
          <w:lang w:eastAsia="en-US"/>
        </w:rPr>
      </w:pPr>
      <w:r>
        <w:rPr>
          <w:rFonts w:eastAsia="Calibri"/>
          <w:sz w:val="28"/>
          <w:szCs w:val="28"/>
          <w:lang w:eastAsia="en-US"/>
        </w:rPr>
        <w:t>5.3.20</w:t>
      </w:r>
      <w:r w:rsidR="000E0BB9" w:rsidRPr="000E0BB9">
        <w:rPr>
          <w:rFonts w:eastAsia="Calibri"/>
          <w:sz w:val="28"/>
          <w:szCs w:val="28"/>
          <w:lang w:eastAsia="en-US"/>
        </w:rPr>
        <w:t>. Расстояние между продольными лесными полосами не должно превышать 800 м, между поперечными - 2000 м, а на песчаных почвах - 1000 м.</w:t>
      </w:r>
    </w:p>
    <w:p w:rsidR="000E0BB9" w:rsidRPr="000E0BB9" w:rsidRDefault="005D0EA9" w:rsidP="000E0BB9">
      <w:pPr>
        <w:ind w:firstLine="709"/>
        <w:jc w:val="both"/>
        <w:rPr>
          <w:rFonts w:eastAsia="Calibri"/>
          <w:sz w:val="28"/>
          <w:szCs w:val="28"/>
          <w:lang w:eastAsia="en-US"/>
        </w:rPr>
      </w:pPr>
      <w:r>
        <w:rPr>
          <w:rFonts w:eastAsia="Calibri"/>
          <w:sz w:val="28"/>
          <w:szCs w:val="28"/>
          <w:lang w:eastAsia="en-US"/>
        </w:rPr>
        <w:t>5.3.21</w:t>
      </w:r>
      <w:r w:rsidR="000E0BB9" w:rsidRPr="000E0BB9">
        <w:rPr>
          <w:rFonts w:eastAsia="Calibri"/>
          <w:sz w:val="28"/>
          <w:szCs w:val="28"/>
          <w:lang w:eastAsia="en-US"/>
        </w:rPr>
        <w:t>. Продольные полезащитные полосы надлежит предусматривать трехрядными, а поперечные - двухрядными.</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rsidR="000E0BB9" w:rsidRPr="000E0BB9" w:rsidRDefault="000E0BB9" w:rsidP="000E0BB9">
      <w:pPr>
        <w:ind w:firstLine="709"/>
        <w:jc w:val="both"/>
        <w:rPr>
          <w:rFonts w:eastAsia="Calibri"/>
          <w:sz w:val="28"/>
          <w:szCs w:val="28"/>
          <w:lang w:eastAsia="en-US"/>
        </w:rPr>
      </w:pPr>
      <w:r w:rsidRPr="000E0BB9">
        <w:rPr>
          <w:rFonts w:eastAsia="Calibri"/>
          <w:sz w:val="28"/>
          <w:szCs w:val="28"/>
          <w:lang w:eastAsia="en-US"/>
        </w:rPr>
        <w:t>Защитные лесные полосы по границам орошаемых земель с участками интенсивной эрозии почвы следует предусматривать многорядными (4 - 5 рядов).</w:t>
      </w:r>
    </w:p>
    <w:p w:rsidR="000E0BB9" w:rsidRPr="000E0BB9" w:rsidRDefault="005D0EA9" w:rsidP="000E0BB9">
      <w:pPr>
        <w:ind w:firstLine="709"/>
        <w:jc w:val="both"/>
        <w:rPr>
          <w:rFonts w:eastAsia="Calibri"/>
          <w:sz w:val="28"/>
          <w:szCs w:val="28"/>
          <w:lang w:eastAsia="en-US"/>
        </w:rPr>
      </w:pPr>
      <w:r>
        <w:rPr>
          <w:rFonts w:eastAsia="Calibri"/>
          <w:sz w:val="28"/>
          <w:szCs w:val="28"/>
          <w:lang w:eastAsia="en-US"/>
        </w:rPr>
        <w:t>5.3.22</w:t>
      </w:r>
      <w:r w:rsidR="000E0BB9" w:rsidRPr="000E0BB9">
        <w:rPr>
          <w:rFonts w:eastAsia="Calibri"/>
          <w:sz w:val="28"/>
          <w:szCs w:val="28"/>
          <w:lang w:eastAsia="en-US"/>
        </w:rPr>
        <w:t>. Защитные насаждения вокруг прудов и водоемов следует проектировать из одного, двух, или трех поясов:</w:t>
      </w:r>
    </w:p>
    <w:p w:rsidR="000E0BB9" w:rsidRPr="000E0BB9" w:rsidRDefault="005D0EA9"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берегоукрепительный (первый пояс) - в зоне расчетного подпорного уровня;</w:t>
      </w:r>
    </w:p>
    <w:p w:rsidR="000E0BB9" w:rsidRPr="000E0BB9" w:rsidRDefault="005D0EA9"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ветроломные и дренирующие посадки (второй пояс) - между отметками расчетного и форсированного подпорных уровней;</w:t>
      </w:r>
    </w:p>
    <w:p w:rsidR="000E0BB9" w:rsidRPr="000E0BB9" w:rsidRDefault="005D0EA9" w:rsidP="000E0BB9">
      <w:pPr>
        <w:ind w:firstLine="709"/>
        <w:jc w:val="both"/>
        <w:rPr>
          <w:rFonts w:eastAsia="Calibri"/>
          <w:sz w:val="28"/>
          <w:szCs w:val="28"/>
          <w:lang w:eastAsia="en-US"/>
        </w:rPr>
      </w:pPr>
      <w:r>
        <w:rPr>
          <w:rFonts w:eastAsia="Calibri"/>
          <w:sz w:val="28"/>
          <w:szCs w:val="28"/>
          <w:lang w:eastAsia="en-US"/>
        </w:rPr>
        <w:t xml:space="preserve">- </w:t>
      </w:r>
      <w:r w:rsidR="000E0BB9" w:rsidRPr="000E0BB9">
        <w:rPr>
          <w:rFonts w:eastAsia="Calibri"/>
          <w:sz w:val="28"/>
          <w:szCs w:val="28"/>
          <w:lang w:eastAsia="en-US"/>
        </w:rPr>
        <w:t>противоэрозионный (третий пояс) - выше форсированного уровня.</w:t>
      </w:r>
    </w:p>
    <w:p w:rsidR="000E0BB9" w:rsidRDefault="005D0EA9" w:rsidP="000E0BB9">
      <w:pPr>
        <w:ind w:firstLine="709"/>
        <w:jc w:val="both"/>
        <w:rPr>
          <w:rFonts w:eastAsia="Calibri"/>
          <w:sz w:val="28"/>
          <w:szCs w:val="28"/>
          <w:lang w:eastAsia="en-US"/>
        </w:rPr>
      </w:pPr>
      <w:r>
        <w:rPr>
          <w:rFonts w:eastAsia="Calibri"/>
          <w:sz w:val="28"/>
          <w:szCs w:val="28"/>
          <w:lang w:eastAsia="en-US"/>
        </w:rPr>
        <w:t>5.3.23</w:t>
      </w:r>
      <w:r w:rsidR="000E0BB9" w:rsidRPr="000E0BB9">
        <w:rPr>
          <w:rFonts w:eastAsia="Calibri"/>
          <w:sz w:val="28"/>
          <w:szCs w:val="28"/>
          <w:lang w:eastAsia="en-US"/>
        </w:rPr>
        <w:t>.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5D0EA9" w:rsidRDefault="005D0EA9" w:rsidP="000E0BB9">
      <w:pPr>
        <w:ind w:firstLine="709"/>
        <w:jc w:val="both"/>
        <w:rPr>
          <w:rFonts w:eastAsia="Calibri"/>
          <w:sz w:val="28"/>
          <w:szCs w:val="28"/>
          <w:lang w:eastAsia="en-US"/>
        </w:rPr>
      </w:pPr>
    </w:p>
    <w:p w:rsidR="005D0EA9" w:rsidRDefault="005D0EA9" w:rsidP="005D0EA9">
      <w:pPr>
        <w:pStyle w:val="a3"/>
        <w:numPr>
          <w:ilvl w:val="1"/>
          <w:numId w:val="1"/>
        </w:numPr>
        <w:jc w:val="center"/>
        <w:rPr>
          <w:rFonts w:eastAsia="Calibri"/>
          <w:b/>
          <w:sz w:val="28"/>
          <w:szCs w:val="28"/>
          <w:lang w:eastAsia="en-US"/>
        </w:rPr>
      </w:pPr>
      <w:r>
        <w:rPr>
          <w:rFonts w:eastAsia="Calibri"/>
          <w:b/>
          <w:sz w:val="28"/>
          <w:szCs w:val="28"/>
          <w:lang w:eastAsia="en-US"/>
        </w:rPr>
        <w:t>Земли историко – культурного назначения.</w:t>
      </w:r>
    </w:p>
    <w:p w:rsidR="005D0EA9" w:rsidRDefault="005D0EA9" w:rsidP="005D0EA9">
      <w:pPr>
        <w:pStyle w:val="a3"/>
        <w:rPr>
          <w:rFonts w:eastAsia="Calibri"/>
          <w:b/>
          <w:sz w:val="28"/>
          <w:szCs w:val="28"/>
          <w:lang w:eastAsia="en-US"/>
        </w:rPr>
      </w:pPr>
    </w:p>
    <w:p w:rsidR="005D0EA9" w:rsidRPr="005D0EA9" w:rsidRDefault="005D0EA9" w:rsidP="005D0EA9">
      <w:pPr>
        <w:ind w:firstLine="709"/>
        <w:jc w:val="both"/>
        <w:rPr>
          <w:rFonts w:eastAsia="Calibri"/>
          <w:sz w:val="28"/>
          <w:szCs w:val="28"/>
          <w:lang w:eastAsia="en-US"/>
        </w:rPr>
      </w:pPr>
      <w:r>
        <w:rPr>
          <w:rFonts w:eastAsia="Calibri"/>
          <w:sz w:val="28"/>
          <w:szCs w:val="28"/>
          <w:lang w:eastAsia="en-US"/>
        </w:rPr>
        <w:t>5.4.1</w:t>
      </w:r>
      <w:r w:rsidRPr="005D0EA9">
        <w:rPr>
          <w:rFonts w:eastAsia="Calibri"/>
          <w:sz w:val="28"/>
          <w:szCs w:val="28"/>
          <w:lang w:eastAsia="en-US"/>
        </w:rPr>
        <w:t>. К землям историко-культурного назначения относятся земли:</w:t>
      </w:r>
    </w:p>
    <w:p w:rsidR="005D0EA9" w:rsidRPr="005D0EA9" w:rsidRDefault="005D0EA9" w:rsidP="005D0EA9">
      <w:pPr>
        <w:ind w:firstLine="709"/>
        <w:jc w:val="both"/>
        <w:rPr>
          <w:rFonts w:eastAsia="Calibri"/>
          <w:sz w:val="28"/>
          <w:szCs w:val="28"/>
          <w:lang w:eastAsia="en-US"/>
        </w:rPr>
      </w:pPr>
      <w:r>
        <w:rPr>
          <w:rFonts w:eastAsia="Calibri"/>
          <w:sz w:val="28"/>
          <w:szCs w:val="28"/>
          <w:lang w:eastAsia="en-US"/>
        </w:rPr>
        <w:t xml:space="preserve">- </w:t>
      </w:r>
      <w:r w:rsidRPr="005D0EA9">
        <w:rPr>
          <w:rFonts w:eastAsia="Calibri"/>
          <w:sz w:val="28"/>
          <w:szCs w:val="28"/>
          <w:lang w:eastAsia="en-US"/>
        </w:rPr>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rsidR="005D0EA9" w:rsidRPr="005D0EA9" w:rsidRDefault="005D0EA9" w:rsidP="005D0EA9">
      <w:pPr>
        <w:ind w:firstLine="709"/>
        <w:jc w:val="both"/>
        <w:rPr>
          <w:rFonts w:eastAsia="Calibri"/>
          <w:sz w:val="28"/>
          <w:szCs w:val="28"/>
          <w:lang w:eastAsia="en-US"/>
        </w:rPr>
      </w:pPr>
      <w:r>
        <w:rPr>
          <w:rFonts w:eastAsia="Calibri"/>
          <w:sz w:val="28"/>
          <w:szCs w:val="28"/>
          <w:lang w:eastAsia="en-US"/>
        </w:rPr>
        <w:t xml:space="preserve">- </w:t>
      </w:r>
      <w:r w:rsidRPr="005D0EA9">
        <w:rPr>
          <w:rFonts w:eastAsia="Calibri"/>
          <w:sz w:val="28"/>
          <w:szCs w:val="28"/>
          <w:lang w:eastAsia="en-US"/>
        </w:rPr>
        <w:t>военных и гражданских захоронений.</w:t>
      </w:r>
    </w:p>
    <w:p w:rsidR="005D0EA9" w:rsidRPr="005D0EA9" w:rsidRDefault="005D0EA9" w:rsidP="005D0EA9">
      <w:pPr>
        <w:ind w:firstLine="709"/>
        <w:jc w:val="both"/>
        <w:rPr>
          <w:rFonts w:eastAsia="Calibri"/>
          <w:sz w:val="28"/>
          <w:szCs w:val="28"/>
          <w:lang w:eastAsia="en-US"/>
        </w:rPr>
      </w:pPr>
      <w:r>
        <w:rPr>
          <w:rFonts w:eastAsia="Calibri"/>
          <w:sz w:val="28"/>
          <w:szCs w:val="28"/>
          <w:lang w:eastAsia="en-US"/>
        </w:rPr>
        <w:lastRenderedPageBreak/>
        <w:t>5.4.2</w:t>
      </w:r>
      <w:r w:rsidRPr="005D0EA9">
        <w:rPr>
          <w:rFonts w:eastAsia="Calibri"/>
          <w:sz w:val="28"/>
          <w:szCs w:val="28"/>
          <w:lang w:eastAsia="en-US"/>
        </w:rPr>
        <w:t>. На землях объектов культурного наследия (памятников истории и культуры) 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5D0EA9" w:rsidRPr="005D0EA9" w:rsidRDefault="005D0EA9" w:rsidP="005D0EA9">
      <w:pPr>
        <w:ind w:firstLine="709"/>
        <w:jc w:val="both"/>
        <w:rPr>
          <w:rFonts w:eastAsia="Calibri"/>
          <w:sz w:val="28"/>
          <w:szCs w:val="28"/>
          <w:lang w:eastAsia="en-US"/>
        </w:rPr>
      </w:pPr>
      <w:r w:rsidRPr="005D0EA9">
        <w:rPr>
          <w:rFonts w:eastAsia="Calibri"/>
          <w:sz w:val="28"/>
          <w:szCs w:val="28"/>
          <w:lang w:eastAsia="en-US"/>
        </w:rP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5D0EA9" w:rsidRPr="00535684" w:rsidRDefault="005D0EA9" w:rsidP="005D0EA9">
      <w:pPr>
        <w:ind w:firstLine="709"/>
        <w:jc w:val="both"/>
        <w:rPr>
          <w:rFonts w:eastAsia="Calibri"/>
          <w:sz w:val="28"/>
          <w:szCs w:val="28"/>
          <w:lang w:eastAsia="en-US"/>
        </w:rPr>
      </w:pPr>
      <w:r w:rsidRPr="005D0EA9">
        <w:rPr>
          <w:rFonts w:eastAsia="Calibri"/>
          <w:sz w:val="28"/>
          <w:szCs w:val="28"/>
          <w:lang w:eastAsia="en-US"/>
        </w:rPr>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w:t>
      </w:r>
      <w:r w:rsidRPr="00535684">
        <w:rPr>
          <w:rFonts w:eastAsia="Calibri"/>
          <w:sz w:val="28"/>
          <w:szCs w:val="28"/>
          <w:lang w:eastAsia="en-US"/>
        </w:rPr>
        <w:t xml:space="preserve">с требованиями </w:t>
      </w:r>
      <w:r w:rsidR="00535684" w:rsidRPr="00535684">
        <w:rPr>
          <w:rFonts w:eastAsia="Calibri"/>
          <w:sz w:val="28"/>
          <w:szCs w:val="28"/>
          <w:lang w:eastAsia="en-US"/>
        </w:rPr>
        <w:t>части 9</w:t>
      </w:r>
      <w:r w:rsidRPr="00535684">
        <w:rPr>
          <w:rFonts w:eastAsia="Calibri"/>
          <w:sz w:val="28"/>
          <w:szCs w:val="28"/>
          <w:lang w:eastAsia="en-US"/>
        </w:rPr>
        <w:t xml:space="preserve"> «Охрана объектов культурного наследия (памятников истории и культуры)» настоящих Нормативов.</w:t>
      </w:r>
    </w:p>
    <w:p w:rsidR="005D0EA9" w:rsidRPr="00535684" w:rsidRDefault="00EA4F75" w:rsidP="005D0EA9">
      <w:pPr>
        <w:ind w:firstLine="709"/>
        <w:jc w:val="both"/>
        <w:rPr>
          <w:rFonts w:eastAsia="Calibri"/>
          <w:sz w:val="28"/>
          <w:szCs w:val="28"/>
          <w:lang w:eastAsia="en-US"/>
        </w:rPr>
      </w:pPr>
      <w:r>
        <w:rPr>
          <w:rFonts w:eastAsia="Calibri"/>
          <w:sz w:val="28"/>
          <w:szCs w:val="28"/>
          <w:lang w:eastAsia="en-US"/>
        </w:rPr>
        <w:t>5.4.3</w:t>
      </w:r>
      <w:r w:rsidR="005D0EA9" w:rsidRPr="005D0EA9">
        <w:rPr>
          <w:rFonts w:eastAsia="Calibri"/>
          <w:sz w:val="28"/>
          <w:szCs w:val="28"/>
          <w:lang w:eastAsia="en-US"/>
        </w:rPr>
        <w:t xml:space="preserve">. Регулирование деятельности на землях военных и гражданских захоронений осуществляется в </w:t>
      </w:r>
      <w:r w:rsidR="005D0EA9" w:rsidRPr="00535684">
        <w:rPr>
          <w:rFonts w:eastAsia="Calibri"/>
          <w:sz w:val="28"/>
          <w:szCs w:val="28"/>
          <w:lang w:eastAsia="en-US"/>
        </w:rPr>
        <w:t xml:space="preserve">соответствии с требованиями </w:t>
      </w:r>
      <w:r w:rsidR="00535684" w:rsidRPr="00535684">
        <w:rPr>
          <w:rFonts w:eastAsia="Calibri"/>
          <w:sz w:val="28"/>
          <w:szCs w:val="28"/>
          <w:lang w:eastAsia="en-US"/>
        </w:rPr>
        <w:t>части 6</w:t>
      </w:r>
      <w:r w:rsidR="005D0EA9" w:rsidRPr="00535684">
        <w:rPr>
          <w:rFonts w:eastAsia="Calibri"/>
          <w:sz w:val="28"/>
          <w:szCs w:val="28"/>
          <w:lang w:eastAsia="en-US"/>
        </w:rPr>
        <w:t xml:space="preserve"> «Зоны специального назначения» настоящих Нормативов.</w:t>
      </w:r>
    </w:p>
    <w:p w:rsidR="00EA4F75" w:rsidRDefault="00EA4F75" w:rsidP="005D0EA9">
      <w:pPr>
        <w:ind w:firstLine="709"/>
        <w:jc w:val="both"/>
        <w:rPr>
          <w:rFonts w:eastAsia="Calibri"/>
          <w:sz w:val="28"/>
          <w:szCs w:val="28"/>
          <w:lang w:eastAsia="en-US"/>
        </w:rPr>
      </w:pPr>
    </w:p>
    <w:p w:rsidR="00535684" w:rsidRDefault="00535684" w:rsidP="005D0EA9">
      <w:pPr>
        <w:ind w:firstLine="709"/>
        <w:jc w:val="both"/>
        <w:rPr>
          <w:rFonts w:eastAsia="Calibri"/>
          <w:sz w:val="28"/>
          <w:szCs w:val="28"/>
          <w:lang w:eastAsia="en-US"/>
        </w:rPr>
      </w:pPr>
    </w:p>
    <w:p w:rsidR="00EA4F75" w:rsidRDefault="00EA4F75" w:rsidP="00EA4F75">
      <w:pPr>
        <w:pStyle w:val="a3"/>
        <w:numPr>
          <w:ilvl w:val="0"/>
          <w:numId w:val="1"/>
        </w:numPr>
        <w:jc w:val="center"/>
        <w:rPr>
          <w:rFonts w:eastAsia="Calibri"/>
          <w:b/>
          <w:sz w:val="28"/>
          <w:szCs w:val="28"/>
          <w:lang w:eastAsia="en-US"/>
        </w:rPr>
      </w:pPr>
      <w:r>
        <w:rPr>
          <w:rFonts w:eastAsia="Calibri"/>
          <w:b/>
          <w:sz w:val="28"/>
          <w:szCs w:val="28"/>
          <w:lang w:eastAsia="en-US"/>
        </w:rPr>
        <w:t>Зоны специального назначения.</w:t>
      </w:r>
    </w:p>
    <w:p w:rsidR="00EA4F75" w:rsidRDefault="00EA4F75" w:rsidP="00EA4F75">
      <w:pPr>
        <w:pStyle w:val="a3"/>
        <w:rPr>
          <w:rFonts w:eastAsia="Calibri"/>
          <w:b/>
          <w:sz w:val="28"/>
          <w:szCs w:val="28"/>
          <w:lang w:eastAsia="en-US"/>
        </w:rPr>
      </w:pPr>
    </w:p>
    <w:p w:rsidR="00EA4F75" w:rsidRDefault="00EA4F75" w:rsidP="00EA4F75">
      <w:pPr>
        <w:pStyle w:val="a3"/>
        <w:jc w:val="center"/>
        <w:rPr>
          <w:rFonts w:eastAsia="Calibri"/>
          <w:b/>
          <w:sz w:val="28"/>
          <w:szCs w:val="28"/>
          <w:lang w:eastAsia="en-US"/>
        </w:rPr>
      </w:pPr>
      <w:r>
        <w:rPr>
          <w:rFonts w:eastAsia="Calibri"/>
          <w:b/>
          <w:sz w:val="28"/>
          <w:szCs w:val="28"/>
          <w:lang w:eastAsia="en-US"/>
        </w:rPr>
        <w:t>6.1. Общие требования.</w:t>
      </w:r>
    </w:p>
    <w:p w:rsidR="00EA4F75" w:rsidRDefault="00EA4F75" w:rsidP="00EA4F75">
      <w:pPr>
        <w:pStyle w:val="a3"/>
        <w:jc w:val="center"/>
        <w:rPr>
          <w:rFonts w:eastAsia="Calibri"/>
          <w:b/>
          <w:sz w:val="28"/>
          <w:szCs w:val="28"/>
          <w:lang w:eastAsia="en-US"/>
        </w:rPr>
      </w:pPr>
    </w:p>
    <w:p w:rsidR="00EA4F75" w:rsidRPr="00EA4F75" w:rsidRDefault="00EA4F75" w:rsidP="00EA4F75">
      <w:pPr>
        <w:ind w:firstLine="709"/>
        <w:jc w:val="both"/>
        <w:rPr>
          <w:rFonts w:eastAsia="Calibri"/>
          <w:sz w:val="28"/>
          <w:szCs w:val="28"/>
          <w:lang w:eastAsia="en-US"/>
        </w:rPr>
      </w:pPr>
      <w:r>
        <w:rPr>
          <w:rFonts w:eastAsia="Calibri"/>
          <w:sz w:val="28"/>
          <w:szCs w:val="28"/>
          <w:lang w:eastAsia="en-US"/>
        </w:rPr>
        <w:t>6</w:t>
      </w:r>
      <w:r w:rsidRPr="00EA4F75">
        <w:rPr>
          <w:rFonts w:eastAsia="Calibri"/>
          <w:sz w:val="28"/>
          <w:szCs w:val="28"/>
          <w:lang w:eastAsia="en-US"/>
        </w:rPr>
        <w:t>.1.1.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A4F75" w:rsidRPr="00EA4F75" w:rsidRDefault="00EA4F75" w:rsidP="00EA4F75">
      <w:pPr>
        <w:ind w:firstLine="709"/>
        <w:jc w:val="both"/>
        <w:rPr>
          <w:rFonts w:eastAsia="Calibri"/>
          <w:sz w:val="28"/>
          <w:szCs w:val="28"/>
          <w:lang w:eastAsia="en-US"/>
        </w:rPr>
      </w:pPr>
      <w:r>
        <w:rPr>
          <w:rFonts w:eastAsia="Calibri"/>
          <w:sz w:val="28"/>
          <w:szCs w:val="28"/>
          <w:lang w:eastAsia="en-US"/>
        </w:rPr>
        <w:t>6</w:t>
      </w:r>
      <w:r w:rsidRPr="00EA4F75">
        <w:rPr>
          <w:rFonts w:eastAsia="Calibri"/>
          <w:sz w:val="28"/>
          <w:szCs w:val="28"/>
          <w:lang w:eastAsia="en-US"/>
        </w:rPr>
        <w:t>.1.2.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EA4F75" w:rsidRDefault="00EA4F75" w:rsidP="00EA4F75">
      <w:pPr>
        <w:ind w:firstLine="709"/>
        <w:jc w:val="both"/>
        <w:rPr>
          <w:rFonts w:eastAsia="Calibri"/>
          <w:sz w:val="28"/>
          <w:szCs w:val="28"/>
          <w:lang w:eastAsia="en-US"/>
        </w:rPr>
      </w:pPr>
      <w:r>
        <w:rPr>
          <w:rFonts w:eastAsia="Calibri"/>
          <w:sz w:val="28"/>
          <w:szCs w:val="28"/>
          <w:lang w:eastAsia="en-US"/>
        </w:rPr>
        <w:t>6</w:t>
      </w:r>
      <w:r w:rsidRPr="00EA4F75">
        <w:rPr>
          <w:rFonts w:eastAsia="Calibri"/>
          <w:sz w:val="28"/>
          <w:szCs w:val="28"/>
          <w:lang w:eastAsia="en-US"/>
        </w:rPr>
        <w:t>.1.3. Санитарно-защитные зоны отделяют зоны территорий специального назначения с обязательным обозначением границ информационными знаками.</w:t>
      </w:r>
    </w:p>
    <w:p w:rsidR="00EA4F75" w:rsidRDefault="00EA4F75" w:rsidP="00EA4F75">
      <w:pPr>
        <w:ind w:firstLine="709"/>
        <w:jc w:val="both"/>
        <w:rPr>
          <w:rFonts w:eastAsia="Calibri"/>
          <w:sz w:val="28"/>
          <w:szCs w:val="28"/>
          <w:lang w:eastAsia="en-US"/>
        </w:rPr>
      </w:pPr>
    </w:p>
    <w:p w:rsidR="00EA4F75" w:rsidRDefault="00EA4F75" w:rsidP="00EA4F75">
      <w:pPr>
        <w:ind w:firstLine="709"/>
        <w:jc w:val="center"/>
        <w:rPr>
          <w:rFonts w:eastAsia="Calibri"/>
          <w:b/>
          <w:sz w:val="28"/>
          <w:szCs w:val="28"/>
          <w:lang w:eastAsia="en-US"/>
        </w:rPr>
      </w:pPr>
      <w:r>
        <w:rPr>
          <w:rFonts w:eastAsia="Calibri"/>
          <w:b/>
          <w:sz w:val="28"/>
          <w:szCs w:val="28"/>
          <w:lang w:eastAsia="en-US"/>
        </w:rPr>
        <w:t>6.2. Зоны размещения кладбищ и крематориев.</w:t>
      </w:r>
    </w:p>
    <w:p w:rsidR="00EA4F75" w:rsidRDefault="00EA4F75" w:rsidP="00EA4F75">
      <w:pPr>
        <w:ind w:firstLine="709"/>
        <w:jc w:val="center"/>
        <w:rPr>
          <w:rFonts w:eastAsia="Calibri"/>
          <w:b/>
          <w:sz w:val="28"/>
          <w:szCs w:val="28"/>
          <w:lang w:eastAsia="en-US"/>
        </w:rPr>
      </w:pPr>
    </w:p>
    <w:p w:rsidR="00EA4F75" w:rsidRPr="00EA4F75" w:rsidRDefault="00EA4F75" w:rsidP="00EA4F75">
      <w:pPr>
        <w:ind w:firstLine="709"/>
        <w:jc w:val="both"/>
        <w:rPr>
          <w:rFonts w:eastAsia="Calibri"/>
          <w:sz w:val="28"/>
          <w:szCs w:val="28"/>
          <w:lang w:eastAsia="en-US"/>
        </w:rPr>
      </w:pPr>
      <w:r>
        <w:rPr>
          <w:rFonts w:eastAsia="Calibri"/>
          <w:sz w:val="28"/>
          <w:szCs w:val="28"/>
          <w:lang w:eastAsia="en-US"/>
        </w:rPr>
        <w:t>6</w:t>
      </w:r>
      <w:r w:rsidRPr="00EA4F75">
        <w:rPr>
          <w:rFonts w:eastAsia="Calibri"/>
          <w:sz w:val="28"/>
          <w:szCs w:val="28"/>
          <w:lang w:eastAsia="en-US"/>
        </w:rPr>
        <w:t xml:space="preserve">.2.1. Размещение, расширение и реконструкция кладбищ, зданий и сооружений похоронного назначения осуществляются в соответствии с </w:t>
      </w:r>
      <w:r w:rsidRPr="00EA4F75">
        <w:rPr>
          <w:rFonts w:eastAsia="Calibri"/>
          <w:sz w:val="28"/>
          <w:szCs w:val="28"/>
          <w:lang w:eastAsia="en-US"/>
        </w:rPr>
        <w:lastRenderedPageBreak/>
        <w:t>действующими санитарными правилами и нормами и настоящими Нормативами.</w:t>
      </w:r>
    </w:p>
    <w:p w:rsidR="00EA4F75" w:rsidRPr="00EA4F75" w:rsidRDefault="00EA4F75" w:rsidP="00EA4F75">
      <w:pPr>
        <w:ind w:firstLine="709"/>
        <w:jc w:val="both"/>
        <w:rPr>
          <w:rFonts w:eastAsia="Calibri"/>
          <w:sz w:val="28"/>
          <w:szCs w:val="28"/>
          <w:lang w:eastAsia="en-US"/>
        </w:rPr>
      </w:pPr>
      <w:r>
        <w:rPr>
          <w:rFonts w:eastAsia="Calibri"/>
          <w:sz w:val="28"/>
          <w:szCs w:val="28"/>
          <w:lang w:eastAsia="en-US"/>
        </w:rPr>
        <w:t>6</w:t>
      </w:r>
      <w:r w:rsidRPr="00EA4F75">
        <w:rPr>
          <w:rFonts w:eastAsia="Calibri"/>
          <w:sz w:val="28"/>
          <w:szCs w:val="28"/>
          <w:lang w:eastAsia="en-US"/>
        </w:rPr>
        <w:t>.2.2. Не разрешается размещать кладбища на территориях:</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первого и второго поясов зон санитарной охраны источников централизованного водоснабжения и минеральных источников;</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первой зоны санитарной охраны курортов;</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с выходом на поверхность закарстованных, сильнотрещиноватых пород и в местах выклинивания водоносных горизонтов;</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.2.3. Выбор земельного участка под размещение кладбища производится на основе санитарно-эпидемиологической оценки следующих факторов:</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1) санитарно-эпидемиологической обстановки;</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2) градостроительного назначения и ландшафтного зонирования территории;</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3) геологических, гидрогеологических и гидрогеохимических данных;</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4) почвенно-географических и способности почв и почвогрунтов к самоочищению;</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5) эрозионного потенциала и миграции загрязнений;</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6) транспортной доступности.</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Участок, отводимый под кладбище, должен удовлетворять следующим требованиям:</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иметь уклон в сторону, противоположную населенному пункту, открытым водоемам;</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не затопляться при паводках;</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иметь сухую, пористую почву (супесчаную, песчаную) на глубине 1,5 м и ниже с влажностью почвы в пределах 6 - 18 процентов;</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располагаться с подветренной стороны по отношению к жилой территории.</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.2.4. Устройство кладбища осуществляется в соответствии с утвержденным проектом, в котором предусматриваются:</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обоснованность места размещения кладбища с мероприятиями по обеспечению защиты окружающей среды;</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наличие водоупорного слоя для кладбищ традиционного типа;</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система дренажа;</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обваловка территории;</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организация и благоустройство санитарно-защитной зоны;</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lastRenderedPageBreak/>
        <w:t xml:space="preserve">- </w:t>
      </w:r>
      <w:r w:rsidR="00EA4F75" w:rsidRPr="00EA4F75">
        <w:rPr>
          <w:rFonts w:eastAsia="Calibri"/>
          <w:sz w:val="28"/>
          <w:szCs w:val="28"/>
          <w:lang w:eastAsia="en-US"/>
        </w:rPr>
        <w:t>характер и площадь зеленых насаждений;</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организация подъездных путей и автостоянок;</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канализование, водо-, тепло-, электроснабжение, благоустройство территории.</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.2.5. Размер земельного участка для кладбища определяется с учетом количества жителей конкретного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Участок земли на территории Федерального военного мемориального кладбища для погребения погибшего (умершего) составляет 5 кв.м.</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.2.8. Вновь создаваемые места погребения должны размещаться на расстоянии не менее 300 м от границ селитебной территории.</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.2.9. Кладбища с погребением путем предания тела (останков) умершего земле (захоронение в могилу, склеп) размещают на расстоянии:</w:t>
      </w:r>
    </w:p>
    <w:p w:rsidR="00EA4F75" w:rsidRPr="00EA4F75" w:rsidRDefault="0024568B"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от жилых, общественных зданий, спортивно-оздоровительных и санаторно-курортных зон:</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500 м - при площади кладбища от 20 до 40 га (размещение кладбища размером территории более 40 га не допускается);</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300 м - при площади кладбища до 20 га;</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50 м - для сельских, закрытых кладбищ и мемориальных комплексов, кладбищ с погребением после кремации;</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 xml:space="preserve">- </w:t>
      </w:r>
      <w:r w:rsidR="00EA4F75" w:rsidRPr="00EA4F75">
        <w:rPr>
          <w:rFonts w:eastAsia="Calibri"/>
          <w:sz w:val="28"/>
          <w:szCs w:val="28"/>
          <w:lang w:eastAsia="en-US"/>
        </w:rPr>
        <w:t xml:space="preserve">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w:t>
      </w:r>
      <w:r w:rsidR="00EA4F75" w:rsidRPr="00EA4F75">
        <w:rPr>
          <w:rFonts w:eastAsia="Calibri"/>
          <w:sz w:val="28"/>
          <w:szCs w:val="28"/>
          <w:lang w:eastAsia="en-US"/>
        </w:rPr>
        <w:lastRenderedPageBreak/>
        <w:t>результатами расчетов очистки грунтовых вод и данными лабораторных исследований.</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Примечания.</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1. После закрытия кладбища по истечении 25 лет после последнего захоронения расстояние до жилой застройки может быть сокращено до 100 м.</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2. В сельских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rsidR="00EA4F75" w:rsidRPr="00EA4F75" w:rsidRDefault="00EA4F75" w:rsidP="00EA4F75">
      <w:pPr>
        <w:ind w:firstLine="709"/>
        <w:jc w:val="both"/>
        <w:rPr>
          <w:rFonts w:eastAsia="Calibri"/>
          <w:sz w:val="28"/>
          <w:szCs w:val="28"/>
          <w:lang w:eastAsia="en-US"/>
        </w:rPr>
      </w:pP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500 м - без подготовительных и обрядовых процессов с одной однокамерной печью;</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1000 м - при количестве печей более одной.</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По территории санитарно-защитных зон и кладбищ запрещается прокладка сетей централизованного хозяйственно-питьевого водоснабжения.</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Для стоков от крематориев, содержащих токсичные компоненты, должны быть предусмотрены локальные очистные сооружения.</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lastRenderedPageBreak/>
        <w:t>6</w:t>
      </w:r>
      <w:r w:rsidR="00EA4F75" w:rsidRPr="00EA4F75">
        <w:rPr>
          <w:rFonts w:eastAsia="Calibri"/>
          <w:sz w:val="28"/>
          <w:szCs w:val="28"/>
          <w:lang w:eastAsia="en-US"/>
        </w:rPr>
        <w:t>.2.15.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EA4F75" w:rsidRPr="00EA4F75" w:rsidRDefault="00EA4F75" w:rsidP="00EA4F75">
      <w:pPr>
        <w:ind w:firstLine="709"/>
        <w:jc w:val="both"/>
        <w:rPr>
          <w:rFonts w:eastAsia="Calibri"/>
          <w:sz w:val="28"/>
          <w:szCs w:val="28"/>
          <w:lang w:eastAsia="en-US"/>
        </w:rPr>
      </w:pPr>
      <w:r w:rsidRPr="00EA4F75">
        <w:rPr>
          <w:rFonts w:eastAsia="Calibri"/>
          <w:sz w:val="28"/>
          <w:szCs w:val="28"/>
          <w:lang w:eastAsia="en-US"/>
        </w:rPr>
        <w:t>Размер санитарно-защитных зон после переноса кладбищ, а также закрытых кладбищ для новых погребений остается неизменным.</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EA4F75" w:rsidRPr="00EA4F75" w:rsidRDefault="00B02EA5" w:rsidP="00EA4F75">
      <w:pPr>
        <w:ind w:firstLine="709"/>
        <w:jc w:val="both"/>
        <w:rPr>
          <w:rFonts w:eastAsia="Calibri"/>
          <w:sz w:val="28"/>
          <w:szCs w:val="28"/>
          <w:lang w:eastAsia="en-US"/>
        </w:rPr>
      </w:pPr>
      <w:r>
        <w:rPr>
          <w:rFonts w:eastAsia="Calibri"/>
          <w:sz w:val="28"/>
          <w:szCs w:val="28"/>
          <w:lang w:eastAsia="en-US"/>
        </w:rPr>
        <w:t>6</w:t>
      </w:r>
      <w:r w:rsidR="00EA4F75" w:rsidRPr="00EA4F75">
        <w:rPr>
          <w:rFonts w:eastAsia="Calibri"/>
          <w:sz w:val="28"/>
          <w:szCs w:val="28"/>
          <w:lang w:eastAsia="en-US"/>
        </w:rPr>
        <w:t>.2.18.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EA4F75" w:rsidRDefault="00EA4F75" w:rsidP="00EA4F75">
      <w:pPr>
        <w:ind w:firstLine="709"/>
        <w:jc w:val="both"/>
        <w:rPr>
          <w:rFonts w:eastAsia="Calibri"/>
          <w:sz w:val="28"/>
          <w:szCs w:val="28"/>
          <w:lang w:eastAsia="en-US"/>
        </w:rPr>
      </w:pPr>
      <w:r w:rsidRPr="00EA4F75">
        <w:rPr>
          <w:rFonts w:eastAsia="Calibri"/>
          <w:sz w:val="28"/>
          <w:szCs w:val="28"/>
          <w:lang w:eastAsia="en-US"/>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B02EA5" w:rsidRDefault="00B02EA5" w:rsidP="00EA4F75">
      <w:pPr>
        <w:ind w:firstLine="709"/>
        <w:jc w:val="both"/>
        <w:rPr>
          <w:rFonts w:eastAsia="Calibri"/>
          <w:sz w:val="28"/>
          <w:szCs w:val="28"/>
          <w:lang w:eastAsia="en-US"/>
        </w:rPr>
      </w:pPr>
    </w:p>
    <w:p w:rsidR="00B02EA5" w:rsidRDefault="00B02EA5" w:rsidP="00B02EA5">
      <w:pPr>
        <w:ind w:firstLine="709"/>
        <w:jc w:val="center"/>
        <w:rPr>
          <w:rFonts w:eastAsia="Calibri"/>
          <w:b/>
          <w:sz w:val="28"/>
          <w:szCs w:val="28"/>
          <w:lang w:eastAsia="en-US"/>
        </w:rPr>
      </w:pPr>
      <w:r>
        <w:rPr>
          <w:rFonts w:eastAsia="Calibri"/>
          <w:b/>
          <w:sz w:val="28"/>
          <w:szCs w:val="28"/>
          <w:lang w:eastAsia="en-US"/>
        </w:rPr>
        <w:t>6.3. Зоны размещения скотомогильников.</w:t>
      </w:r>
    </w:p>
    <w:p w:rsidR="00B02EA5" w:rsidRDefault="00B02EA5" w:rsidP="00B02EA5">
      <w:pPr>
        <w:ind w:firstLine="709"/>
        <w:jc w:val="center"/>
        <w:rPr>
          <w:rFonts w:eastAsia="Calibri"/>
          <w:b/>
          <w:sz w:val="28"/>
          <w:szCs w:val="28"/>
          <w:lang w:eastAsia="en-US"/>
        </w:rPr>
      </w:pP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6</w:t>
      </w:r>
      <w:r w:rsidRPr="00B02EA5">
        <w:rPr>
          <w:rFonts w:eastAsia="Calibri"/>
          <w:sz w:val="28"/>
          <w:szCs w:val="28"/>
          <w:lang w:eastAsia="en-US"/>
        </w:rPr>
        <w:t>.3.1.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6</w:t>
      </w:r>
      <w:r w:rsidRPr="00B02EA5">
        <w:rPr>
          <w:rFonts w:eastAsia="Calibri"/>
          <w:sz w:val="28"/>
          <w:szCs w:val="28"/>
          <w:lang w:eastAsia="en-US"/>
        </w:rPr>
        <w:t xml:space="preserve">.3.2.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w:t>
      </w:r>
      <w:r w:rsidRPr="00B02EA5">
        <w:rPr>
          <w:rFonts w:eastAsia="Calibri"/>
          <w:sz w:val="28"/>
          <w:szCs w:val="28"/>
          <w:lang w:eastAsia="en-US"/>
        </w:rPr>
        <w:lastRenderedPageBreak/>
        <w:t>заключения о соответствии предполагаемого использования земельного участка санитарным правилам.</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6</w:t>
      </w:r>
      <w:r w:rsidRPr="00B02EA5">
        <w:rPr>
          <w:rFonts w:eastAsia="Calibri"/>
          <w:sz w:val="28"/>
          <w:szCs w:val="28"/>
          <w:lang w:eastAsia="en-US"/>
        </w:rPr>
        <w:t>.3.3.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6</w:t>
      </w:r>
      <w:r w:rsidRPr="00B02EA5">
        <w:rPr>
          <w:rFonts w:eastAsia="Calibri"/>
          <w:sz w:val="28"/>
          <w:szCs w:val="28"/>
          <w:lang w:eastAsia="en-US"/>
        </w:rPr>
        <w:t>.3.4. Ширина санитарно-защитной зоны от скотомогильника (биотермической ямы) до:</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 xml:space="preserve">- </w:t>
      </w:r>
      <w:r w:rsidRPr="00B02EA5">
        <w:rPr>
          <w:rFonts w:eastAsia="Calibri"/>
          <w:sz w:val="28"/>
          <w:szCs w:val="28"/>
          <w:lang w:eastAsia="en-US"/>
        </w:rPr>
        <w:t>жилых, общественных зданий, животноводческих ферм (комплексов) - 1000 м;</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 xml:space="preserve">- </w:t>
      </w:r>
      <w:r w:rsidRPr="00B02EA5">
        <w:rPr>
          <w:rFonts w:eastAsia="Calibri"/>
          <w:sz w:val="28"/>
          <w:szCs w:val="28"/>
          <w:lang w:eastAsia="en-US"/>
        </w:rPr>
        <w:t>скотопрогонов и пастбищ - 200 м;</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 xml:space="preserve">- </w:t>
      </w:r>
      <w:r w:rsidRPr="00B02EA5">
        <w:rPr>
          <w:rFonts w:eastAsia="Calibri"/>
          <w:sz w:val="28"/>
          <w:szCs w:val="28"/>
          <w:lang w:eastAsia="en-US"/>
        </w:rPr>
        <w:t>автомобильных, железных дорог в зависимости от их категории - 60 - 300 м.</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6</w:t>
      </w:r>
      <w:r w:rsidRPr="00B02EA5">
        <w:rPr>
          <w:rFonts w:eastAsia="Calibri"/>
          <w:sz w:val="28"/>
          <w:szCs w:val="28"/>
          <w:lang w:eastAsia="en-US"/>
        </w:rPr>
        <w:t>.3.5.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6</w:t>
      </w:r>
      <w:r w:rsidRPr="00B02EA5">
        <w:rPr>
          <w:rFonts w:eastAsia="Calibri"/>
          <w:sz w:val="28"/>
          <w:szCs w:val="28"/>
          <w:lang w:eastAsia="en-US"/>
        </w:rPr>
        <w:t>.3.6. Размещение скотомогильников (биотермических ям) в водоохранной, лесопарковой и заповедной зонах категорически запрещается.</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6</w:t>
      </w:r>
      <w:r w:rsidRPr="00B02EA5">
        <w:rPr>
          <w:rFonts w:eastAsia="Calibri"/>
          <w:sz w:val="28"/>
          <w:szCs w:val="28"/>
          <w:lang w:eastAsia="en-US"/>
        </w:rPr>
        <w:t>.3.7.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B02EA5" w:rsidRPr="00B02EA5" w:rsidRDefault="00B02EA5" w:rsidP="00B02EA5">
      <w:pPr>
        <w:ind w:firstLine="709"/>
        <w:jc w:val="both"/>
        <w:rPr>
          <w:rFonts w:eastAsia="Calibri"/>
          <w:sz w:val="28"/>
          <w:szCs w:val="28"/>
          <w:lang w:eastAsia="en-US"/>
        </w:rPr>
      </w:pPr>
      <w:r>
        <w:rPr>
          <w:rFonts w:eastAsia="Calibri"/>
          <w:sz w:val="28"/>
          <w:szCs w:val="28"/>
          <w:lang w:eastAsia="en-US"/>
        </w:rPr>
        <w:t>6</w:t>
      </w:r>
      <w:r w:rsidRPr="00B02EA5">
        <w:rPr>
          <w:rFonts w:eastAsia="Calibri"/>
          <w:sz w:val="28"/>
          <w:szCs w:val="28"/>
          <w:lang w:eastAsia="en-US"/>
        </w:rPr>
        <w:t>.3.8.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B02EA5" w:rsidRPr="00535684" w:rsidRDefault="00814394" w:rsidP="00B02EA5">
      <w:pPr>
        <w:ind w:firstLine="709"/>
        <w:jc w:val="both"/>
        <w:rPr>
          <w:rFonts w:eastAsia="Calibri"/>
          <w:sz w:val="28"/>
          <w:szCs w:val="28"/>
          <w:lang w:eastAsia="en-US"/>
        </w:rPr>
      </w:pPr>
      <w:r>
        <w:rPr>
          <w:rFonts w:eastAsia="Calibri"/>
          <w:sz w:val="28"/>
          <w:szCs w:val="28"/>
          <w:lang w:eastAsia="en-US"/>
        </w:rPr>
        <w:t>6</w:t>
      </w:r>
      <w:r w:rsidR="00B02EA5" w:rsidRPr="00B02EA5">
        <w:rPr>
          <w:rFonts w:eastAsia="Calibri"/>
          <w:sz w:val="28"/>
          <w:szCs w:val="28"/>
          <w:lang w:eastAsia="en-US"/>
        </w:rPr>
        <w:t xml:space="preserve">.3.9. К скотомогильникам (биотермическим </w:t>
      </w:r>
      <w:r w:rsidR="00B02EA5" w:rsidRPr="00535684">
        <w:rPr>
          <w:rFonts w:eastAsia="Calibri"/>
          <w:sz w:val="28"/>
          <w:szCs w:val="28"/>
          <w:lang w:eastAsia="en-US"/>
        </w:rPr>
        <w:t>ямам) предусматриваются подъездные пути в соответствии с требованиями подраздела 3</w:t>
      </w:r>
      <w:r w:rsidR="00535684" w:rsidRPr="00535684">
        <w:rPr>
          <w:rFonts w:eastAsia="Calibri"/>
          <w:sz w:val="28"/>
          <w:szCs w:val="28"/>
          <w:lang w:eastAsia="en-US"/>
        </w:rPr>
        <w:t>.4</w:t>
      </w:r>
      <w:r w:rsidR="00B02EA5" w:rsidRPr="00535684">
        <w:rPr>
          <w:rFonts w:eastAsia="Calibri"/>
          <w:sz w:val="28"/>
          <w:szCs w:val="28"/>
          <w:lang w:eastAsia="en-US"/>
        </w:rPr>
        <w:t xml:space="preserve"> "Зоны транспортной инфраструктуры" настоящих Нормативов.</w:t>
      </w:r>
    </w:p>
    <w:p w:rsidR="00B02EA5" w:rsidRPr="00B02EA5" w:rsidRDefault="00814394" w:rsidP="00B02EA5">
      <w:pPr>
        <w:ind w:firstLine="709"/>
        <w:jc w:val="both"/>
        <w:rPr>
          <w:rFonts w:eastAsia="Calibri"/>
          <w:sz w:val="28"/>
          <w:szCs w:val="28"/>
          <w:lang w:eastAsia="en-US"/>
        </w:rPr>
      </w:pPr>
      <w:r w:rsidRPr="00535684">
        <w:rPr>
          <w:rFonts w:eastAsia="Calibri"/>
          <w:sz w:val="28"/>
          <w:szCs w:val="28"/>
          <w:lang w:eastAsia="en-US"/>
        </w:rPr>
        <w:t>6</w:t>
      </w:r>
      <w:r w:rsidR="00B02EA5" w:rsidRPr="00535684">
        <w:rPr>
          <w:rFonts w:eastAsia="Calibri"/>
          <w:sz w:val="28"/>
          <w:szCs w:val="28"/>
          <w:lang w:eastAsia="en-US"/>
        </w:rPr>
        <w:t xml:space="preserve">.3.10. В исключительных случаях с разрешения </w:t>
      </w:r>
      <w:r w:rsidR="00B02EA5" w:rsidRPr="00B02EA5">
        <w:rPr>
          <w:rFonts w:eastAsia="Calibri"/>
          <w:sz w:val="28"/>
          <w:szCs w:val="28"/>
          <w:lang w:eastAsia="en-US"/>
        </w:rPr>
        <w:t>главного государственного ветеринарного инспектора Краснодарского края допускается использование территории скотомогильника для промышленного строительства, если с момента последнего захоронения:</w:t>
      </w:r>
    </w:p>
    <w:p w:rsidR="00B02EA5" w:rsidRPr="00B02EA5" w:rsidRDefault="00814394" w:rsidP="00B02EA5">
      <w:pPr>
        <w:ind w:firstLine="709"/>
        <w:jc w:val="both"/>
        <w:rPr>
          <w:rFonts w:eastAsia="Calibri"/>
          <w:sz w:val="28"/>
          <w:szCs w:val="28"/>
          <w:lang w:eastAsia="en-US"/>
        </w:rPr>
      </w:pPr>
      <w:r>
        <w:rPr>
          <w:rFonts w:eastAsia="Calibri"/>
          <w:sz w:val="28"/>
          <w:szCs w:val="28"/>
          <w:lang w:eastAsia="en-US"/>
        </w:rPr>
        <w:t xml:space="preserve">- </w:t>
      </w:r>
      <w:r w:rsidR="00B02EA5" w:rsidRPr="00B02EA5">
        <w:rPr>
          <w:rFonts w:eastAsia="Calibri"/>
          <w:sz w:val="28"/>
          <w:szCs w:val="28"/>
          <w:lang w:eastAsia="en-US"/>
        </w:rPr>
        <w:t>в биотермическую яму прошло не менее 2 лет;</w:t>
      </w:r>
    </w:p>
    <w:p w:rsidR="00B02EA5" w:rsidRPr="00B02EA5" w:rsidRDefault="00814394" w:rsidP="00B02EA5">
      <w:pPr>
        <w:ind w:firstLine="709"/>
        <w:jc w:val="both"/>
        <w:rPr>
          <w:rFonts w:eastAsia="Calibri"/>
          <w:sz w:val="28"/>
          <w:szCs w:val="28"/>
          <w:lang w:eastAsia="en-US"/>
        </w:rPr>
      </w:pPr>
      <w:r>
        <w:rPr>
          <w:rFonts w:eastAsia="Calibri"/>
          <w:sz w:val="28"/>
          <w:szCs w:val="28"/>
          <w:lang w:eastAsia="en-US"/>
        </w:rPr>
        <w:t xml:space="preserve">- </w:t>
      </w:r>
      <w:r w:rsidR="00B02EA5" w:rsidRPr="00B02EA5">
        <w:rPr>
          <w:rFonts w:eastAsia="Calibri"/>
          <w:sz w:val="28"/>
          <w:szCs w:val="28"/>
          <w:lang w:eastAsia="en-US"/>
        </w:rPr>
        <w:t>в земляную яму - не менее 25 лет.</w:t>
      </w:r>
    </w:p>
    <w:p w:rsidR="00B02EA5" w:rsidRDefault="00B02EA5" w:rsidP="00B02EA5">
      <w:pPr>
        <w:ind w:firstLine="709"/>
        <w:jc w:val="both"/>
        <w:rPr>
          <w:rFonts w:eastAsia="Calibri"/>
          <w:sz w:val="28"/>
          <w:szCs w:val="28"/>
          <w:lang w:eastAsia="en-US"/>
        </w:rPr>
      </w:pPr>
      <w:r w:rsidRPr="00B02EA5">
        <w:rPr>
          <w:rFonts w:eastAsia="Calibri"/>
          <w:sz w:val="28"/>
          <w:szCs w:val="28"/>
          <w:lang w:eastAsia="en-US"/>
        </w:rPr>
        <w:t>Промышленный объект не должен быть связан с приемом, производством и переработкой продуктов питания и кормов.</w:t>
      </w:r>
    </w:p>
    <w:p w:rsidR="00814394" w:rsidRDefault="00814394" w:rsidP="00B02EA5">
      <w:pPr>
        <w:ind w:firstLine="709"/>
        <w:jc w:val="both"/>
        <w:rPr>
          <w:rFonts w:eastAsia="Calibri"/>
          <w:sz w:val="28"/>
          <w:szCs w:val="28"/>
          <w:lang w:eastAsia="en-US"/>
        </w:rPr>
      </w:pPr>
    </w:p>
    <w:p w:rsidR="00814394" w:rsidRDefault="00814394" w:rsidP="00814394">
      <w:pPr>
        <w:pStyle w:val="a3"/>
        <w:numPr>
          <w:ilvl w:val="1"/>
          <w:numId w:val="1"/>
        </w:numPr>
        <w:jc w:val="center"/>
        <w:rPr>
          <w:rFonts w:eastAsia="Calibri"/>
          <w:b/>
          <w:sz w:val="28"/>
          <w:szCs w:val="28"/>
          <w:lang w:eastAsia="en-US"/>
        </w:rPr>
      </w:pPr>
      <w:r>
        <w:rPr>
          <w:rFonts w:eastAsia="Calibri"/>
          <w:b/>
          <w:sz w:val="28"/>
          <w:szCs w:val="28"/>
          <w:lang w:eastAsia="en-US"/>
        </w:rPr>
        <w:t>Зоны размещения полигонов для твердых бытовых отходов.</w:t>
      </w:r>
    </w:p>
    <w:p w:rsidR="00814394" w:rsidRDefault="00814394" w:rsidP="00814394">
      <w:pPr>
        <w:jc w:val="center"/>
        <w:rPr>
          <w:rFonts w:eastAsia="Calibri"/>
          <w:b/>
          <w:sz w:val="28"/>
          <w:szCs w:val="28"/>
          <w:lang w:eastAsia="en-US"/>
        </w:rPr>
      </w:pP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814394" w:rsidRPr="00814394" w:rsidRDefault="00814394" w:rsidP="00814394">
      <w:pPr>
        <w:ind w:firstLine="709"/>
        <w:jc w:val="both"/>
        <w:rPr>
          <w:rFonts w:eastAsia="Calibri"/>
          <w:sz w:val="28"/>
          <w:szCs w:val="28"/>
          <w:lang w:eastAsia="en-US"/>
        </w:rPr>
      </w:pPr>
      <w:r w:rsidRPr="00814394">
        <w:rPr>
          <w:rFonts w:eastAsia="Calibri"/>
          <w:sz w:val="28"/>
          <w:szCs w:val="28"/>
          <w:lang w:eastAsia="en-US"/>
        </w:rPr>
        <w:lastRenderedPageBreak/>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.4.2. Полигоны ТБО размещаются за пределами жилой зоны, на обособленных территориях с обеспечением нормативных санитарно-защитных зон.</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.4.3.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814394" w:rsidRPr="00814394" w:rsidRDefault="00814394" w:rsidP="00814394">
      <w:pPr>
        <w:ind w:firstLine="709"/>
        <w:jc w:val="both"/>
        <w:rPr>
          <w:rFonts w:eastAsia="Calibri"/>
          <w:sz w:val="28"/>
          <w:szCs w:val="28"/>
          <w:lang w:eastAsia="en-US"/>
        </w:rPr>
      </w:pPr>
      <w:r w:rsidRPr="00814394">
        <w:rPr>
          <w:rFonts w:eastAsia="Calibri"/>
          <w:sz w:val="28"/>
          <w:szCs w:val="28"/>
          <w:lang w:eastAsia="en-US"/>
        </w:rPr>
        <w:t>Санитарно-защитная зона должна иметь зеленые насаждения.</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.4.4. Не допускается размещение полигонов:</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 xml:space="preserve">- </w:t>
      </w:r>
      <w:r w:rsidRPr="00814394">
        <w:rPr>
          <w:rFonts w:eastAsia="Calibri"/>
          <w:sz w:val="28"/>
          <w:szCs w:val="28"/>
          <w:lang w:eastAsia="en-US"/>
        </w:rPr>
        <w:t>на территории зон санитарной охраны водоисточников и минеральных источников;</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 xml:space="preserve">- </w:t>
      </w:r>
      <w:r w:rsidRPr="00814394">
        <w:rPr>
          <w:rFonts w:eastAsia="Calibri"/>
          <w:sz w:val="28"/>
          <w:szCs w:val="28"/>
          <w:lang w:eastAsia="en-US"/>
        </w:rPr>
        <w:t>в местах выхода на поверхность трещиноватых пород;</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 xml:space="preserve">- </w:t>
      </w:r>
      <w:r w:rsidRPr="00814394">
        <w:rPr>
          <w:rFonts w:eastAsia="Calibri"/>
          <w:sz w:val="28"/>
          <w:szCs w:val="28"/>
          <w:lang w:eastAsia="en-US"/>
        </w:rPr>
        <w:t>в местах выклинивания водоносных горизонтов;</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 xml:space="preserve">- </w:t>
      </w:r>
      <w:r w:rsidRPr="00814394">
        <w:rPr>
          <w:rFonts w:eastAsia="Calibri"/>
          <w:sz w:val="28"/>
          <w:szCs w:val="28"/>
          <w:lang w:eastAsia="en-US"/>
        </w:rPr>
        <w:t>в местах массового отдыха населения и оздоровительных учреждений.</w:t>
      </w:r>
    </w:p>
    <w:p w:rsidR="00814394" w:rsidRPr="00814394" w:rsidRDefault="00814394" w:rsidP="00814394">
      <w:pPr>
        <w:ind w:firstLine="709"/>
        <w:jc w:val="both"/>
        <w:rPr>
          <w:rFonts w:eastAsia="Calibri"/>
          <w:sz w:val="28"/>
          <w:szCs w:val="28"/>
          <w:lang w:eastAsia="en-US"/>
        </w:rPr>
      </w:pPr>
      <w:r w:rsidRPr="00814394">
        <w:rPr>
          <w:rFonts w:eastAsia="Calibri"/>
          <w:sz w:val="28"/>
          <w:szCs w:val="28"/>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814394" w:rsidRPr="00814394" w:rsidRDefault="00814394" w:rsidP="00814394">
      <w:pPr>
        <w:ind w:firstLine="709"/>
        <w:jc w:val="both"/>
        <w:rPr>
          <w:rFonts w:eastAsia="Calibri"/>
          <w:sz w:val="28"/>
          <w:szCs w:val="28"/>
          <w:lang w:eastAsia="en-US"/>
        </w:rPr>
      </w:pPr>
      <w:r w:rsidRPr="00814394">
        <w:rPr>
          <w:rFonts w:eastAsia="Calibri"/>
          <w:sz w:val="28"/>
          <w:szCs w:val="28"/>
          <w:lang w:eastAsia="en-US"/>
        </w:rP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.4.6. Для полигонов, принимающих менее 120 тыс. куб.м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814394" w:rsidRPr="00814394" w:rsidRDefault="00814394" w:rsidP="00814394">
      <w:pPr>
        <w:ind w:firstLine="709"/>
        <w:jc w:val="both"/>
        <w:rPr>
          <w:rFonts w:eastAsia="Calibri"/>
          <w:sz w:val="28"/>
          <w:szCs w:val="28"/>
          <w:lang w:eastAsia="en-US"/>
        </w:rPr>
      </w:pPr>
      <w:r w:rsidRPr="00814394">
        <w:rPr>
          <w:rFonts w:eastAsia="Calibri"/>
          <w:sz w:val="28"/>
          <w:szCs w:val="28"/>
          <w:lang w:eastAsia="en-US"/>
        </w:rPr>
        <w:t>Длина одной траншеи должна устраиваться с учетом времени заполнения траншей:</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 xml:space="preserve">- </w:t>
      </w:r>
      <w:r w:rsidRPr="00814394">
        <w:rPr>
          <w:rFonts w:eastAsia="Calibri"/>
          <w:sz w:val="28"/>
          <w:szCs w:val="28"/>
          <w:lang w:eastAsia="en-US"/>
        </w:rPr>
        <w:t>в период температур выше 0 °C - в течение 1 - 2 месяцев;</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 xml:space="preserve">- </w:t>
      </w:r>
      <w:r w:rsidRPr="00814394">
        <w:rPr>
          <w:rFonts w:eastAsia="Calibri"/>
          <w:sz w:val="28"/>
          <w:szCs w:val="28"/>
          <w:lang w:eastAsia="en-US"/>
        </w:rPr>
        <w:t>в период температур ниже 0 °C - на весь период промерзания грунтов.</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814394" w:rsidRPr="00535684" w:rsidRDefault="00814394" w:rsidP="00814394">
      <w:pPr>
        <w:ind w:firstLine="709"/>
        <w:jc w:val="both"/>
        <w:rPr>
          <w:rFonts w:eastAsia="Calibri"/>
          <w:sz w:val="28"/>
          <w:szCs w:val="28"/>
          <w:lang w:eastAsia="en-US"/>
        </w:rPr>
      </w:pPr>
      <w:r>
        <w:rPr>
          <w:rFonts w:eastAsia="Calibri"/>
          <w:sz w:val="28"/>
          <w:szCs w:val="28"/>
          <w:lang w:eastAsia="en-US"/>
        </w:rPr>
        <w:lastRenderedPageBreak/>
        <w:t>6</w:t>
      </w:r>
      <w:r w:rsidRPr="00814394">
        <w:rPr>
          <w:rFonts w:eastAsia="Calibri"/>
          <w:sz w:val="28"/>
          <w:szCs w:val="28"/>
          <w:lang w:eastAsia="en-US"/>
        </w:rPr>
        <w:t xml:space="preserve">.4.8.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r w:rsidR="00535684" w:rsidRPr="00535684">
        <w:rPr>
          <w:rFonts w:eastAsia="Calibri"/>
          <w:sz w:val="28"/>
          <w:szCs w:val="28"/>
          <w:lang w:eastAsia="en-US"/>
        </w:rPr>
        <w:t>подраздела 3.3</w:t>
      </w:r>
      <w:r w:rsidRPr="00535684">
        <w:rPr>
          <w:rFonts w:eastAsia="Calibri"/>
          <w:sz w:val="28"/>
          <w:szCs w:val="28"/>
          <w:lang w:eastAsia="en-US"/>
        </w:rPr>
        <w:t xml:space="preserve"> «Зоны инженерной инфраструктуры» </w:t>
      </w:r>
      <w:r w:rsidR="00535684" w:rsidRPr="00535684">
        <w:rPr>
          <w:rFonts w:eastAsia="Calibri"/>
          <w:sz w:val="28"/>
          <w:szCs w:val="28"/>
          <w:lang w:eastAsia="en-US"/>
        </w:rPr>
        <w:t>части 3                                 «</w:t>
      </w:r>
      <w:r w:rsidRPr="00535684">
        <w:rPr>
          <w:rFonts w:eastAsia="Calibri"/>
          <w:sz w:val="28"/>
          <w:szCs w:val="28"/>
          <w:lang w:eastAsia="en-US"/>
        </w:rPr>
        <w:t xml:space="preserve"> Производственная территория» настоящих Нормативов.</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.4.9. Территория хозяйственной зоны бетонируется или асфальтируется, освещается, имеет легкое ограждение.</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.4.10. По периметру всей территории полигона ТБО проектируются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.4.12. 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814394" w:rsidRPr="00814394" w:rsidRDefault="00814394" w:rsidP="00814394">
      <w:pPr>
        <w:ind w:firstLine="709"/>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.4.13. Сооружения по контролю качества грунтовых и поверхностных вод должны иметь подъезды для автотранспорта.</w:t>
      </w:r>
    </w:p>
    <w:p w:rsidR="00814394" w:rsidRDefault="00814394" w:rsidP="00814394">
      <w:pPr>
        <w:ind w:left="708"/>
        <w:jc w:val="both"/>
        <w:rPr>
          <w:rFonts w:eastAsia="Calibri"/>
          <w:sz w:val="28"/>
          <w:szCs w:val="28"/>
          <w:lang w:eastAsia="en-US"/>
        </w:rPr>
      </w:pPr>
      <w:r>
        <w:rPr>
          <w:rFonts w:eastAsia="Calibri"/>
          <w:sz w:val="28"/>
          <w:szCs w:val="28"/>
          <w:lang w:eastAsia="en-US"/>
        </w:rPr>
        <w:t>6</w:t>
      </w:r>
      <w:r w:rsidRPr="00814394">
        <w:rPr>
          <w:rFonts w:eastAsia="Calibri"/>
          <w:sz w:val="28"/>
          <w:szCs w:val="28"/>
          <w:lang w:eastAsia="en-US"/>
        </w:rPr>
        <w:t>.4.14. К полигонам ТБО проектируются</w:t>
      </w:r>
      <w:r>
        <w:rPr>
          <w:rFonts w:eastAsia="Calibri"/>
          <w:sz w:val="28"/>
          <w:szCs w:val="28"/>
          <w:lang w:eastAsia="en-US"/>
        </w:rPr>
        <w:t xml:space="preserve"> подъездные пути в соответствии</w:t>
      </w:r>
    </w:p>
    <w:p w:rsidR="00814394" w:rsidRPr="00535684" w:rsidRDefault="00814394" w:rsidP="00814394">
      <w:pPr>
        <w:jc w:val="both"/>
        <w:rPr>
          <w:rFonts w:eastAsia="Calibri"/>
          <w:sz w:val="28"/>
          <w:szCs w:val="28"/>
          <w:lang w:eastAsia="en-US"/>
        </w:rPr>
      </w:pPr>
      <w:r w:rsidRPr="00814394">
        <w:rPr>
          <w:rFonts w:eastAsia="Calibri"/>
          <w:sz w:val="28"/>
          <w:szCs w:val="28"/>
          <w:lang w:eastAsia="en-US"/>
        </w:rPr>
        <w:t xml:space="preserve">с </w:t>
      </w:r>
      <w:r w:rsidR="00535684" w:rsidRPr="00535684">
        <w:rPr>
          <w:rFonts w:eastAsia="Calibri"/>
          <w:sz w:val="28"/>
          <w:szCs w:val="28"/>
          <w:lang w:eastAsia="en-US"/>
        </w:rPr>
        <w:t>требованиями подраздела 3.4.</w:t>
      </w:r>
      <w:r w:rsidRPr="00535684">
        <w:rPr>
          <w:rFonts w:eastAsia="Calibri"/>
          <w:sz w:val="28"/>
          <w:szCs w:val="28"/>
          <w:lang w:eastAsia="en-US"/>
        </w:rPr>
        <w:t xml:space="preserve"> «Зоны транспортной инфраструктуры» </w:t>
      </w:r>
      <w:r w:rsidR="00535684" w:rsidRPr="00535684">
        <w:rPr>
          <w:rFonts w:eastAsia="Calibri"/>
          <w:sz w:val="28"/>
          <w:szCs w:val="28"/>
          <w:lang w:eastAsia="en-US"/>
        </w:rPr>
        <w:t>части 3 «</w:t>
      </w:r>
      <w:r w:rsidRPr="00535684">
        <w:rPr>
          <w:rFonts w:eastAsia="Calibri"/>
          <w:sz w:val="28"/>
          <w:szCs w:val="28"/>
          <w:lang w:eastAsia="en-US"/>
        </w:rPr>
        <w:t>Производственная территория» настоящих Нормативов.</w:t>
      </w:r>
    </w:p>
    <w:p w:rsidR="00814394" w:rsidRDefault="00814394" w:rsidP="00814394">
      <w:pPr>
        <w:jc w:val="both"/>
        <w:rPr>
          <w:rFonts w:eastAsia="Calibri"/>
          <w:sz w:val="28"/>
          <w:szCs w:val="28"/>
          <w:lang w:eastAsia="en-US"/>
        </w:rPr>
      </w:pPr>
    </w:p>
    <w:p w:rsidR="00814394" w:rsidRDefault="00250D06" w:rsidP="00250D06">
      <w:pPr>
        <w:pStyle w:val="a3"/>
        <w:numPr>
          <w:ilvl w:val="0"/>
          <w:numId w:val="1"/>
        </w:numPr>
        <w:jc w:val="center"/>
        <w:rPr>
          <w:rFonts w:eastAsia="Calibri"/>
          <w:b/>
          <w:sz w:val="28"/>
          <w:szCs w:val="28"/>
          <w:lang w:eastAsia="en-US"/>
        </w:rPr>
      </w:pPr>
      <w:r>
        <w:rPr>
          <w:rFonts w:eastAsia="Calibri"/>
          <w:b/>
          <w:sz w:val="28"/>
          <w:szCs w:val="28"/>
          <w:lang w:eastAsia="en-US"/>
        </w:rPr>
        <w:t>Инженерная подготовка и защита территории.</w:t>
      </w:r>
    </w:p>
    <w:p w:rsidR="00250D06" w:rsidRDefault="00250D06" w:rsidP="00250D06">
      <w:pPr>
        <w:jc w:val="center"/>
        <w:rPr>
          <w:rFonts w:eastAsia="Calibri"/>
          <w:b/>
          <w:sz w:val="28"/>
          <w:szCs w:val="28"/>
          <w:lang w:eastAsia="en-US"/>
        </w:rPr>
      </w:pPr>
    </w:p>
    <w:p w:rsidR="00250D06" w:rsidRDefault="00250D06" w:rsidP="00250D06">
      <w:pPr>
        <w:jc w:val="center"/>
        <w:rPr>
          <w:rFonts w:eastAsia="Calibri"/>
          <w:b/>
          <w:sz w:val="28"/>
          <w:szCs w:val="28"/>
          <w:lang w:eastAsia="en-US"/>
        </w:rPr>
      </w:pPr>
      <w:r>
        <w:rPr>
          <w:rFonts w:eastAsia="Calibri"/>
          <w:b/>
          <w:sz w:val="28"/>
          <w:szCs w:val="28"/>
          <w:lang w:eastAsia="en-US"/>
        </w:rPr>
        <w:t>7.1. Общие требования.</w:t>
      </w:r>
    </w:p>
    <w:p w:rsidR="00250D06" w:rsidRDefault="00250D06" w:rsidP="00250D06">
      <w:pPr>
        <w:jc w:val="center"/>
        <w:rPr>
          <w:rFonts w:eastAsia="Calibri"/>
          <w:b/>
          <w:sz w:val="28"/>
          <w:szCs w:val="28"/>
          <w:lang w:eastAsia="en-US"/>
        </w:rPr>
      </w:pP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.1.1. Инженерная подготовка территории должна обеспечивать возможность градостроительного освоения районов, подлежащих застройке.</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.1.2. При планировке и застройке территории залегания полезных ископаемых необходимо соблюдать требования законодательства о недрах.</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lastRenderedPageBreak/>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Под застройку в первую очередь следует использовать территории, под которыми:</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залегают непромышленные полезные ископаемые;</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полезные ископаемые выработаны и процесс деформаций земной поверхности закончился;</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подработка ожидается после окончания срока амортизации проектируемых объектов.</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 xml:space="preserve">Планировку и застройку </w:t>
      </w:r>
      <w:r>
        <w:rPr>
          <w:rFonts w:eastAsia="Calibri"/>
          <w:sz w:val="28"/>
          <w:szCs w:val="28"/>
          <w:lang w:eastAsia="en-US"/>
        </w:rPr>
        <w:t>поселения</w:t>
      </w:r>
      <w:r w:rsidRPr="00250D06">
        <w:rPr>
          <w:rFonts w:eastAsia="Calibri"/>
          <w:sz w:val="28"/>
          <w:szCs w:val="28"/>
          <w:lang w:eastAsia="en-US"/>
        </w:rPr>
        <w:t xml:space="preserve"> на подрабатываемых территориях и просадочных грунтах следует осуществлять в соответствии с действующими правилами и нормами (СНиП 2.01.09-91).</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 xml:space="preserve">.1.5. При разработке проектов планировки и застройки </w:t>
      </w:r>
      <w:r>
        <w:rPr>
          <w:rFonts w:eastAsia="Calibri"/>
          <w:sz w:val="28"/>
          <w:szCs w:val="28"/>
          <w:lang w:eastAsia="en-US"/>
        </w:rPr>
        <w:t>поселения</w:t>
      </w:r>
      <w:r w:rsidRPr="00250D06">
        <w:rPr>
          <w:rFonts w:eastAsia="Calibri"/>
          <w:sz w:val="28"/>
          <w:szCs w:val="28"/>
          <w:lang w:eastAsia="en-US"/>
        </w:rPr>
        <w:t xml:space="preserve"> следует предусматривать при необходимости инженерную защиту от опасных геологических 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 xml:space="preserve">Необходимость инженерной защиты определяется в соответствии с положениями Градостроительного кодекса Российской Федерации в части градостроительного планирования развития территории </w:t>
      </w:r>
      <w:r>
        <w:rPr>
          <w:rFonts w:eastAsia="Calibri"/>
          <w:sz w:val="28"/>
          <w:szCs w:val="28"/>
          <w:lang w:eastAsia="en-US"/>
        </w:rPr>
        <w:t>Кавказского сельского поселения</w:t>
      </w:r>
      <w:r w:rsidRPr="00250D06">
        <w:rPr>
          <w:rFonts w:eastAsia="Calibri"/>
          <w:sz w:val="28"/>
          <w:szCs w:val="28"/>
          <w:lang w:eastAsia="en-US"/>
        </w:rPr>
        <w:t>:</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lastRenderedPageBreak/>
        <w:t xml:space="preserve">- </w:t>
      </w:r>
      <w:r w:rsidRPr="00250D06">
        <w:rPr>
          <w:rFonts w:eastAsia="Calibri"/>
          <w:sz w:val="28"/>
          <w:szCs w:val="28"/>
          <w:lang w:eastAsia="en-US"/>
        </w:rP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При проектировании инженерной защиты следует обеспечивать (предусматривать):</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наиболее полное использование местных строительных материалов и природных ресурсов;</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производство работ способами, не приводящими к появлению новых и (или) интенсификации действующих геологических процессов;</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сохранение заповедных зон, ландшафтов, исторических объектов и памятников и другого;</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надлежащее архитектурное оформление сооружений инженерной защиты;</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сочетание с мероприятиями по охране окружающей среды;</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Сооружения и мероприятия по защите от опасных геологических процессов должны выполняться в соответствии с требованиями СНиП 22-02-2003.</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 xml:space="preserve">.1.6. Проекты планировки и застройки </w:t>
      </w:r>
      <w:r>
        <w:rPr>
          <w:rFonts w:eastAsia="Calibri"/>
          <w:sz w:val="28"/>
          <w:szCs w:val="28"/>
          <w:lang w:eastAsia="en-US"/>
        </w:rPr>
        <w:t>поселения</w:t>
      </w:r>
      <w:r w:rsidRPr="00250D06">
        <w:rPr>
          <w:rFonts w:eastAsia="Calibri"/>
          <w:sz w:val="28"/>
          <w:szCs w:val="28"/>
          <w:lang w:eastAsia="en-US"/>
        </w:rPr>
        <w:t xml:space="preserve"> должны предусматривать максимальное сохранение естественных условий стока поверхностных вод.</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Размещение зданий и сооружений, затрудняющих отвод поверхностных вод, не допускается.</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 xml:space="preserve">.1.7. Территории </w:t>
      </w:r>
      <w:r>
        <w:rPr>
          <w:rFonts w:eastAsia="Calibri"/>
          <w:sz w:val="28"/>
          <w:szCs w:val="28"/>
          <w:lang w:eastAsia="en-US"/>
        </w:rPr>
        <w:t>поселения</w:t>
      </w:r>
      <w:r w:rsidRPr="00250D06">
        <w:rPr>
          <w:rFonts w:eastAsia="Calibri"/>
          <w:sz w:val="28"/>
          <w:szCs w:val="28"/>
          <w:lang w:eastAsia="en-US"/>
        </w:rPr>
        <w:t>, нарушенные карьерами и отвалами отходов производства, подлежат рекультивации для использования в основном в рекреационных целях.</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Кроме того, территории оврагов могут быть использованы для размещения транспортных сооружений, гаражей, складов и коммунальных объектов.</w:t>
      </w:r>
    </w:p>
    <w:p w:rsidR="00250D06" w:rsidRPr="00250D06" w:rsidRDefault="00250D06" w:rsidP="00250D06">
      <w:pPr>
        <w:ind w:firstLine="709"/>
        <w:jc w:val="both"/>
        <w:rPr>
          <w:rFonts w:eastAsia="Calibri"/>
          <w:sz w:val="28"/>
          <w:szCs w:val="28"/>
          <w:lang w:eastAsia="en-US"/>
        </w:rPr>
      </w:pPr>
      <w:r w:rsidRPr="00250D06">
        <w:rPr>
          <w:rFonts w:eastAsia="Calibri"/>
          <w:sz w:val="28"/>
          <w:szCs w:val="28"/>
          <w:lang w:eastAsia="en-US"/>
        </w:rPr>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rsid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.1.8. Рекультивацию и благоустройство территорий следует разрабатывать с учетом требований ГОСТ 17.5.3.04-83* и ГОСТ 17.5.3.05-84.</w:t>
      </w:r>
    </w:p>
    <w:p w:rsidR="006F375F" w:rsidRDefault="006F375F" w:rsidP="00250D06">
      <w:pPr>
        <w:ind w:firstLine="709"/>
        <w:jc w:val="center"/>
        <w:rPr>
          <w:rFonts w:eastAsia="Calibri"/>
          <w:b/>
          <w:sz w:val="28"/>
          <w:szCs w:val="28"/>
          <w:lang w:eastAsia="en-US"/>
        </w:rPr>
      </w:pPr>
    </w:p>
    <w:p w:rsidR="00250D06" w:rsidRDefault="00250D06" w:rsidP="00250D06">
      <w:pPr>
        <w:ind w:firstLine="709"/>
        <w:jc w:val="center"/>
        <w:rPr>
          <w:rFonts w:eastAsia="Calibri"/>
          <w:b/>
          <w:sz w:val="28"/>
          <w:szCs w:val="28"/>
          <w:lang w:eastAsia="en-US"/>
        </w:rPr>
      </w:pPr>
      <w:r>
        <w:rPr>
          <w:rFonts w:eastAsia="Calibri"/>
          <w:b/>
          <w:sz w:val="28"/>
          <w:szCs w:val="28"/>
          <w:lang w:eastAsia="en-US"/>
        </w:rPr>
        <w:t>7.2. Противооползневые и противообвальные сооружения и мероприятия.</w:t>
      </w:r>
    </w:p>
    <w:p w:rsidR="00250D06" w:rsidRDefault="00250D06" w:rsidP="00250D06">
      <w:pPr>
        <w:ind w:firstLine="709"/>
        <w:jc w:val="center"/>
        <w:rPr>
          <w:rFonts w:eastAsia="Calibri"/>
          <w:b/>
          <w:sz w:val="28"/>
          <w:szCs w:val="28"/>
          <w:lang w:eastAsia="en-US"/>
        </w:rPr>
      </w:pP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изменения рельефа склона в целях повышения его устойчивости;</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регулирования стока поверхностных вод с помощью вертикальной планировки территории и устройства системы поверхностного водоотвода;</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предотвращения инфильтрации воды в грунт и эрозионных процессов;</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искусственного понижения уровня подземных вод;</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агролесомелиорации;</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закрепления грунтов (в том числе армированием);</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устройства удерживающих сооружений;</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 xml:space="preserve">- </w:t>
      </w:r>
      <w:r w:rsidRPr="00250D06">
        <w:rPr>
          <w:rFonts w:eastAsia="Calibri"/>
          <w:sz w:val="28"/>
          <w:szCs w:val="28"/>
          <w:lang w:eastAsia="en-US"/>
        </w:rPr>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.2.2. Если применение мероприятий активной защиты, указанных в подпункте 7.2.1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rsidR="00250D06" w:rsidRP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250D06" w:rsidRDefault="00250D06" w:rsidP="00250D06">
      <w:pPr>
        <w:ind w:firstLine="709"/>
        <w:jc w:val="both"/>
        <w:rPr>
          <w:rFonts w:eastAsia="Calibri"/>
          <w:sz w:val="28"/>
          <w:szCs w:val="28"/>
          <w:lang w:eastAsia="en-US"/>
        </w:rPr>
      </w:pPr>
      <w:r>
        <w:rPr>
          <w:rFonts w:eastAsia="Calibri"/>
          <w:sz w:val="28"/>
          <w:szCs w:val="28"/>
          <w:lang w:eastAsia="en-US"/>
        </w:rPr>
        <w:t>7</w:t>
      </w:r>
      <w:r w:rsidRPr="00250D06">
        <w:rPr>
          <w:rFonts w:eastAsia="Calibri"/>
          <w:sz w:val="28"/>
          <w:szCs w:val="28"/>
          <w:lang w:eastAsia="en-US"/>
        </w:rPr>
        <w:t>.2.4.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250D06" w:rsidRDefault="00250D06" w:rsidP="00250D06">
      <w:pPr>
        <w:ind w:firstLine="709"/>
        <w:jc w:val="both"/>
        <w:rPr>
          <w:rFonts w:eastAsia="Calibri"/>
          <w:sz w:val="28"/>
          <w:szCs w:val="28"/>
          <w:lang w:eastAsia="en-US"/>
        </w:rPr>
      </w:pPr>
    </w:p>
    <w:p w:rsidR="00250D06" w:rsidRDefault="00261289" w:rsidP="00250D06">
      <w:pPr>
        <w:ind w:firstLine="709"/>
        <w:jc w:val="center"/>
        <w:rPr>
          <w:rFonts w:eastAsia="Calibri"/>
          <w:b/>
          <w:sz w:val="28"/>
          <w:szCs w:val="28"/>
          <w:lang w:eastAsia="en-US"/>
        </w:rPr>
      </w:pPr>
      <w:r>
        <w:rPr>
          <w:rFonts w:eastAsia="Calibri"/>
          <w:b/>
          <w:sz w:val="28"/>
          <w:szCs w:val="28"/>
          <w:lang w:eastAsia="en-US"/>
        </w:rPr>
        <w:t>7.3. Сооружения и мероприятия для защиты от подтопления.</w:t>
      </w:r>
    </w:p>
    <w:p w:rsidR="00261289" w:rsidRDefault="00261289" w:rsidP="00250D06">
      <w:pPr>
        <w:ind w:firstLine="709"/>
        <w:jc w:val="center"/>
        <w:rPr>
          <w:rFonts w:eastAsia="Calibri"/>
          <w:b/>
          <w:sz w:val="28"/>
          <w:szCs w:val="28"/>
          <w:lang w:eastAsia="en-US"/>
        </w:rPr>
      </w:pP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7.3</w:t>
      </w:r>
      <w:r w:rsidRPr="00261289">
        <w:rPr>
          <w:rFonts w:eastAsia="Calibri"/>
          <w:sz w:val="28"/>
          <w:szCs w:val="28"/>
          <w:lang w:eastAsia="en-US"/>
        </w:rPr>
        <w:t>.1.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7.3</w:t>
      </w:r>
      <w:r w:rsidRPr="00261289">
        <w:rPr>
          <w:rFonts w:eastAsia="Calibri"/>
          <w:sz w:val="28"/>
          <w:szCs w:val="28"/>
          <w:lang w:eastAsia="en-US"/>
        </w:rPr>
        <w:t>.2. Защита от подтопления должна включать:</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 xml:space="preserve">- </w:t>
      </w:r>
      <w:r w:rsidRPr="00261289">
        <w:rPr>
          <w:rFonts w:eastAsia="Calibri"/>
          <w:sz w:val="28"/>
          <w:szCs w:val="28"/>
          <w:lang w:eastAsia="en-US"/>
        </w:rPr>
        <w:t>локальную защиту зданий, сооружений, грунтов оснований и защиту застроенной территории в целом;</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lastRenderedPageBreak/>
        <w:t xml:space="preserve">- </w:t>
      </w:r>
      <w:r w:rsidRPr="00261289">
        <w:rPr>
          <w:rFonts w:eastAsia="Calibri"/>
          <w:sz w:val="28"/>
          <w:szCs w:val="28"/>
          <w:lang w:eastAsia="en-US"/>
        </w:rPr>
        <w:t>водоотведение;</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 xml:space="preserve">- </w:t>
      </w:r>
      <w:r w:rsidRPr="00261289">
        <w:rPr>
          <w:rFonts w:eastAsia="Calibri"/>
          <w:sz w:val="28"/>
          <w:szCs w:val="28"/>
          <w:lang w:eastAsia="en-US"/>
        </w:rPr>
        <w:t>утилизацию (при необходимости очистки) дренажных вод;</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 xml:space="preserve">- </w:t>
      </w:r>
      <w:r w:rsidRPr="00261289">
        <w:rPr>
          <w:rFonts w:eastAsia="Calibri"/>
          <w:sz w:val="28"/>
          <w:szCs w:val="28"/>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7.3</w:t>
      </w:r>
      <w:r w:rsidRPr="00261289">
        <w:rPr>
          <w:rFonts w:eastAsia="Calibri"/>
          <w:sz w:val="28"/>
          <w:szCs w:val="28"/>
          <w:lang w:eastAsia="en-US"/>
        </w:rPr>
        <w:t>.3.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261289" w:rsidRDefault="00261289" w:rsidP="00261289">
      <w:pPr>
        <w:ind w:firstLine="709"/>
        <w:jc w:val="both"/>
        <w:rPr>
          <w:rFonts w:eastAsia="Calibri"/>
          <w:sz w:val="28"/>
          <w:szCs w:val="28"/>
          <w:lang w:eastAsia="en-US"/>
        </w:rPr>
      </w:pPr>
      <w:r>
        <w:rPr>
          <w:rFonts w:eastAsia="Calibri"/>
          <w:sz w:val="28"/>
          <w:szCs w:val="28"/>
          <w:lang w:eastAsia="en-US"/>
        </w:rPr>
        <w:t>7.3</w:t>
      </w:r>
      <w:r w:rsidRPr="00261289">
        <w:rPr>
          <w:rFonts w:eastAsia="Calibri"/>
          <w:sz w:val="28"/>
          <w:szCs w:val="28"/>
          <w:lang w:eastAsia="en-US"/>
        </w:rPr>
        <w:t>.4.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w:t>
      </w:r>
      <w:r>
        <w:rPr>
          <w:rFonts w:eastAsia="Calibri"/>
          <w:sz w:val="28"/>
          <w:szCs w:val="28"/>
          <w:lang w:eastAsia="en-US"/>
        </w:rPr>
        <w:t>лжна быть увязана с генеральным планом</w:t>
      </w:r>
      <w:r w:rsidRPr="00261289">
        <w:rPr>
          <w:rFonts w:eastAsia="Calibri"/>
          <w:sz w:val="28"/>
          <w:szCs w:val="28"/>
          <w:lang w:eastAsia="en-US"/>
        </w:rPr>
        <w:t xml:space="preserve">, территориальными комплексными схемами градостроительного планирования развития территорий </w:t>
      </w:r>
      <w:r>
        <w:rPr>
          <w:rFonts w:eastAsia="Calibri"/>
          <w:sz w:val="28"/>
          <w:szCs w:val="28"/>
          <w:lang w:eastAsia="en-US"/>
        </w:rPr>
        <w:t>Кавказского сельского поселения</w:t>
      </w:r>
      <w:r w:rsidRPr="00261289">
        <w:rPr>
          <w:rFonts w:eastAsia="Calibri"/>
          <w:sz w:val="28"/>
          <w:szCs w:val="28"/>
          <w:lang w:eastAsia="en-US"/>
        </w:rPr>
        <w:t>.</w:t>
      </w:r>
    </w:p>
    <w:p w:rsidR="00261289" w:rsidRDefault="00261289" w:rsidP="00261289">
      <w:pPr>
        <w:ind w:firstLine="709"/>
        <w:jc w:val="both"/>
        <w:rPr>
          <w:rFonts w:eastAsia="Calibri"/>
          <w:sz w:val="28"/>
          <w:szCs w:val="28"/>
          <w:lang w:eastAsia="en-US"/>
        </w:rPr>
      </w:pPr>
    </w:p>
    <w:p w:rsidR="00261289" w:rsidRDefault="00261289" w:rsidP="00261289">
      <w:pPr>
        <w:pStyle w:val="a3"/>
        <w:numPr>
          <w:ilvl w:val="1"/>
          <w:numId w:val="1"/>
        </w:numPr>
        <w:jc w:val="center"/>
        <w:rPr>
          <w:rFonts w:eastAsia="Calibri"/>
          <w:b/>
          <w:sz w:val="28"/>
          <w:szCs w:val="28"/>
          <w:lang w:eastAsia="en-US"/>
        </w:rPr>
      </w:pPr>
      <w:r>
        <w:rPr>
          <w:rFonts w:eastAsia="Calibri"/>
          <w:b/>
          <w:sz w:val="28"/>
          <w:szCs w:val="28"/>
          <w:lang w:eastAsia="en-US"/>
        </w:rPr>
        <w:t>Сооружения и мероприятия для защиты от затопления.</w:t>
      </w:r>
    </w:p>
    <w:p w:rsidR="00261289" w:rsidRDefault="00261289" w:rsidP="00261289">
      <w:pPr>
        <w:jc w:val="center"/>
        <w:rPr>
          <w:rFonts w:eastAsia="Calibri"/>
          <w:b/>
          <w:sz w:val="28"/>
          <w:szCs w:val="28"/>
          <w:lang w:eastAsia="en-US"/>
        </w:rPr>
      </w:pP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7.4</w:t>
      </w:r>
      <w:r w:rsidRPr="00261289">
        <w:rPr>
          <w:rFonts w:eastAsia="Calibri"/>
          <w:sz w:val="28"/>
          <w:szCs w:val="28"/>
          <w:lang w:eastAsia="en-US"/>
        </w:rPr>
        <w:t>.1.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261289" w:rsidRDefault="00261289" w:rsidP="00261289">
      <w:pPr>
        <w:ind w:firstLine="709"/>
        <w:jc w:val="both"/>
        <w:rPr>
          <w:rFonts w:eastAsia="Calibri"/>
          <w:sz w:val="28"/>
          <w:szCs w:val="28"/>
          <w:lang w:eastAsia="en-US"/>
        </w:rPr>
      </w:pPr>
      <w:r>
        <w:rPr>
          <w:rFonts w:eastAsia="Calibri"/>
          <w:sz w:val="28"/>
          <w:szCs w:val="28"/>
          <w:lang w:eastAsia="en-US"/>
        </w:rPr>
        <w:t>7.4.</w:t>
      </w:r>
      <w:r w:rsidRPr="00261289">
        <w:rPr>
          <w:rFonts w:eastAsia="Calibri"/>
          <w:sz w:val="28"/>
          <w:szCs w:val="28"/>
          <w:lang w:eastAsia="en-US"/>
        </w:rPr>
        <w:t>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261289" w:rsidRDefault="00261289" w:rsidP="00261289">
      <w:pPr>
        <w:ind w:firstLine="709"/>
        <w:jc w:val="both"/>
        <w:rPr>
          <w:rFonts w:eastAsia="Calibri"/>
          <w:sz w:val="28"/>
          <w:szCs w:val="28"/>
          <w:lang w:eastAsia="en-US"/>
        </w:rPr>
      </w:pPr>
    </w:p>
    <w:p w:rsidR="00261289" w:rsidRDefault="00261289" w:rsidP="00261289">
      <w:pPr>
        <w:pStyle w:val="a3"/>
        <w:numPr>
          <w:ilvl w:val="1"/>
          <w:numId w:val="1"/>
        </w:numPr>
        <w:jc w:val="center"/>
        <w:rPr>
          <w:rFonts w:eastAsia="Calibri"/>
          <w:b/>
          <w:sz w:val="28"/>
          <w:szCs w:val="28"/>
          <w:lang w:eastAsia="en-US"/>
        </w:rPr>
      </w:pPr>
      <w:r w:rsidRPr="00261289">
        <w:rPr>
          <w:rFonts w:eastAsia="Calibri"/>
          <w:b/>
          <w:sz w:val="28"/>
          <w:szCs w:val="28"/>
          <w:lang w:eastAsia="en-US"/>
        </w:rPr>
        <w:t>Мероприятия по защите в районах с сейсмическим воздействием</w:t>
      </w:r>
      <w:r>
        <w:rPr>
          <w:rFonts w:eastAsia="Calibri"/>
          <w:b/>
          <w:sz w:val="28"/>
          <w:szCs w:val="28"/>
          <w:lang w:eastAsia="en-US"/>
        </w:rPr>
        <w:t>.</w:t>
      </w:r>
    </w:p>
    <w:p w:rsidR="00261289" w:rsidRDefault="00261289" w:rsidP="00261289">
      <w:pPr>
        <w:jc w:val="center"/>
        <w:rPr>
          <w:rFonts w:eastAsia="Calibri"/>
          <w:b/>
          <w:sz w:val="28"/>
          <w:szCs w:val="28"/>
          <w:lang w:eastAsia="en-US"/>
        </w:rPr>
      </w:pP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7.5</w:t>
      </w:r>
      <w:r w:rsidRPr="00261289">
        <w:rPr>
          <w:rFonts w:eastAsia="Calibri"/>
          <w:sz w:val="28"/>
          <w:szCs w:val="28"/>
          <w:lang w:eastAsia="en-US"/>
        </w:rPr>
        <w:t xml:space="preserve">.1.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w:t>
      </w:r>
      <w:r>
        <w:rPr>
          <w:rFonts w:eastAsia="Calibri"/>
          <w:sz w:val="28"/>
          <w:szCs w:val="28"/>
          <w:lang w:eastAsia="en-US"/>
        </w:rPr>
        <w:t>Кавказском сельском поселении</w:t>
      </w:r>
      <w:r w:rsidRPr="00261289">
        <w:rPr>
          <w:rFonts w:eastAsia="Calibri"/>
          <w:sz w:val="28"/>
          <w:szCs w:val="28"/>
          <w:lang w:eastAsia="en-US"/>
        </w:rPr>
        <w:t xml:space="preserve"> на площадках с сейсмичностью 7, 8 и 9 баллов, следует руководствоваться положениями СП 14.13330.2011 и территориальных строительных норм СНКК 22-301-2000*.</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7.5</w:t>
      </w:r>
      <w:r w:rsidRPr="00261289">
        <w:rPr>
          <w:rFonts w:eastAsia="Calibri"/>
          <w:sz w:val="28"/>
          <w:szCs w:val="28"/>
          <w:lang w:eastAsia="en-US"/>
        </w:rPr>
        <w:t xml:space="preserve">.2. Интенсивность сейсмических воздействий в баллах (сейсмичность) для территории </w:t>
      </w:r>
      <w:r>
        <w:rPr>
          <w:rFonts w:eastAsia="Calibri"/>
          <w:sz w:val="28"/>
          <w:szCs w:val="28"/>
          <w:lang w:eastAsia="en-US"/>
        </w:rPr>
        <w:t>Кавказского сельского поселения</w:t>
      </w:r>
      <w:r w:rsidRPr="00261289">
        <w:rPr>
          <w:rFonts w:eastAsia="Calibri"/>
          <w:sz w:val="28"/>
          <w:szCs w:val="28"/>
          <w:lang w:eastAsia="en-US"/>
        </w:rPr>
        <w:t xml:space="preserve">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строительстве объектов и отражают десятипроцентную - (карта A), пятипроцентную - (карта B), однопроцентную (карта C) вероятность возможного превышения (или девяносто-, девяносто пяти- и девяносто девятипроцентную вероятность непревышения) в течение 50 лет указанных на картах значений сейсмической интенсивности.</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7.5</w:t>
      </w:r>
      <w:r w:rsidRPr="00261289">
        <w:rPr>
          <w:rFonts w:eastAsia="Calibri"/>
          <w:sz w:val="28"/>
          <w:szCs w:val="28"/>
          <w:lang w:eastAsia="en-US"/>
        </w:rPr>
        <w:t>.3. При проектировании зданий и сооружений для строительства в сейсмических районах следует учитывать карты A, B, C,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 xml:space="preserve">- </w:t>
      </w:r>
      <w:r w:rsidRPr="00261289">
        <w:rPr>
          <w:rFonts w:eastAsia="Calibri"/>
          <w:sz w:val="28"/>
          <w:szCs w:val="28"/>
          <w:lang w:eastAsia="en-US"/>
        </w:rPr>
        <w:t>карта A - массовое строительство;</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 xml:space="preserve">- </w:t>
      </w:r>
      <w:r w:rsidRPr="00261289">
        <w:rPr>
          <w:rFonts w:eastAsia="Calibri"/>
          <w:sz w:val="28"/>
          <w:szCs w:val="28"/>
          <w:lang w:eastAsia="en-US"/>
        </w:rPr>
        <w:t>карты B и C - объекты повышенной ответственности и особо ответственные объекты.</w:t>
      </w:r>
    </w:p>
    <w:p w:rsidR="00261289" w:rsidRPr="00261289" w:rsidRDefault="00261289" w:rsidP="00261289">
      <w:pPr>
        <w:ind w:firstLine="709"/>
        <w:jc w:val="both"/>
        <w:rPr>
          <w:rFonts w:eastAsia="Calibri"/>
          <w:sz w:val="28"/>
          <w:szCs w:val="28"/>
          <w:lang w:eastAsia="en-US"/>
        </w:rPr>
      </w:pPr>
      <w:r>
        <w:rPr>
          <w:rFonts w:eastAsia="Calibri"/>
          <w:sz w:val="28"/>
          <w:szCs w:val="28"/>
          <w:lang w:eastAsia="en-US"/>
        </w:rPr>
        <w:t>7.5</w:t>
      </w:r>
      <w:r w:rsidRPr="00261289">
        <w:rPr>
          <w:rFonts w:eastAsia="Calibri"/>
          <w:sz w:val="28"/>
          <w:szCs w:val="28"/>
          <w:lang w:eastAsia="en-US"/>
        </w:rPr>
        <w:t>.4. Определение сейсмичности площадки проектирования следует производить на основании сейсмического микрорайонирования.</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В районах, для которых отсутствуют карты сейсмического микрорайонирования, допускается определять сейсмичность площадки</w:t>
      </w:r>
      <w:r w:rsidRPr="00261289">
        <w:rPr>
          <w:rFonts w:eastAsia="Calibri"/>
          <w:color w:val="00B050"/>
          <w:sz w:val="28"/>
          <w:szCs w:val="28"/>
          <w:lang w:eastAsia="en-US"/>
        </w:rPr>
        <w:t xml:space="preserve"> </w:t>
      </w:r>
      <w:r w:rsidRPr="00261289">
        <w:rPr>
          <w:rFonts w:eastAsia="Calibri"/>
          <w:sz w:val="28"/>
          <w:szCs w:val="28"/>
          <w:lang w:eastAsia="en-US"/>
        </w:rPr>
        <w:t xml:space="preserve">по таблице 25 </w:t>
      </w:r>
      <w:r w:rsidR="00227451" w:rsidRPr="00227451">
        <w:rPr>
          <w:rFonts w:eastAsia="Calibri"/>
          <w:sz w:val="28"/>
          <w:szCs w:val="28"/>
          <w:lang w:eastAsia="en-US"/>
        </w:rPr>
        <w:t>Нормативов градостроительного проектирования Краснодарского края</w:t>
      </w:r>
      <w:r w:rsidR="00227451">
        <w:rPr>
          <w:rFonts w:eastAsia="Calibri"/>
          <w:sz w:val="28"/>
          <w:szCs w:val="28"/>
          <w:lang w:eastAsia="en-US"/>
        </w:rPr>
        <w:t>.</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Решение о выборе карты по таблице 25 Нормативов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5. Площадки проектирования с крутизной склонов более 15 градусов, близостью плоскостей сбросов, сильной нарушенностью пород физико-геологическими процессами, просадочностью грунтов, осыпями, обвалами, плывунами, оползнями, карстом, горными выработками, селями являются неблагоприятными в сейсмическом отношении.</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При необходимости проектирования на таких площадках следует предусматривать меры по защите зданий и сооружений в соответствии с требованиями СП 14.13330.2011.</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.6. Здания (сооружения) должны также удовлетворять требованиям других нормативных документов по строительству.</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.7. Проектирование, строительство, реконструкция, усиление или восстановление зданий и сооружений по нормам других стран не допускаются.</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lastRenderedPageBreak/>
        <w:t>7.5</w:t>
      </w:r>
      <w:r w:rsidR="00261289" w:rsidRPr="00261289">
        <w:rPr>
          <w:rFonts w:eastAsia="Calibri"/>
          <w:sz w:val="28"/>
          <w:szCs w:val="28"/>
          <w:lang w:eastAsia="en-US"/>
        </w:rPr>
        <w:t>.8. Сейсмобезопасность зданий и сооружений обеспечивается комплексом мер:</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выбором площадок и трасс с наиболее благоприятными в сейсмическом отношении условиями;</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применением надлежащих строительных материалов, конструкций, конструктивных схем и технологий;</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градостроительными и архитектурными решениями, смягчающими последствия землетрясений;</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назначением элементов конструкций и их соединений с учетом результатов расчетов на сейсмические воздействия;</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выполнением конструктивных мероприятий, назначаемых независимо от результатов расчетов;</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снижением сейсмической нагрузки на сооружения путем уменьшения массы здания, применения сейсмоизоляции и других систем регулирования динамической реакции сооружения (с учетом пункта 8.4 СНиП 10-01);</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высоким качеством строительно-монтажных работ.</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.9. При проектировании, а также при оценке сейсмостойкости зданий (сооружений) следует учитывать следующие факторы сейсмической опасности:</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интенсивность сейсмического воздействия в баллах (сейсмичность);</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спектральный состав возможного сейсмического воздействия;</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инженерно-геологические особенности площадки;</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сейсмостойкость различных типов зданий.</w:t>
      </w:r>
    </w:p>
    <w:p w:rsid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 xml:space="preserve">.10. Здания и сооружения по степени сейсмобезопасности подразделяются на категории согласно таблице </w:t>
      </w:r>
      <w:r w:rsidRPr="00227451">
        <w:rPr>
          <w:rFonts w:eastAsia="Calibri"/>
          <w:sz w:val="28"/>
          <w:szCs w:val="28"/>
          <w:lang w:eastAsia="en-US"/>
        </w:rPr>
        <w:t>52</w:t>
      </w:r>
      <w:r w:rsidR="00261289" w:rsidRPr="00261289">
        <w:rPr>
          <w:rFonts w:eastAsia="Calibri"/>
          <w:sz w:val="28"/>
          <w:szCs w:val="28"/>
          <w:lang w:eastAsia="en-US"/>
        </w:rPr>
        <w:t xml:space="preserve"> настоящих Нормативов.</w:t>
      </w:r>
    </w:p>
    <w:p w:rsidR="00227451" w:rsidRDefault="00227451" w:rsidP="00261289">
      <w:pPr>
        <w:ind w:firstLine="709"/>
        <w:jc w:val="both"/>
        <w:rPr>
          <w:rFonts w:eastAsia="Calibri"/>
          <w:sz w:val="28"/>
          <w:szCs w:val="28"/>
          <w:lang w:eastAsia="en-US"/>
        </w:rPr>
      </w:pPr>
    </w:p>
    <w:p w:rsidR="00227451" w:rsidRDefault="00227451" w:rsidP="00227451">
      <w:pPr>
        <w:ind w:firstLine="709"/>
        <w:jc w:val="right"/>
        <w:rPr>
          <w:rFonts w:eastAsia="Calibri"/>
          <w:sz w:val="28"/>
          <w:szCs w:val="28"/>
          <w:lang w:eastAsia="en-US"/>
        </w:rPr>
      </w:pPr>
      <w:r>
        <w:rPr>
          <w:rFonts w:eastAsia="Calibri"/>
          <w:sz w:val="28"/>
          <w:szCs w:val="28"/>
          <w:lang w:eastAsia="en-US"/>
        </w:rPr>
        <w:t>Таблица 52</w:t>
      </w:r>
    </w:p>
    <w:p w:rsidR="00227451" w:rsidRDefault="00227451" w:rsidP="00227451">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15"/>
        <w:gridCol w:w="4455"/>
        <w:gridCol w:w="3369"/>
      </w:tblGrid>
      <w:tr w:rsidR="00227451" w:rsidRPr="00227451" w:rsidTr="00227451">
        <w:trPr>
          <w:trHeight w:val="50"/>
        </w:trPr>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Категория</w:t>
            </w:r>
          </w:p>
        </w:tc>
        <w:tc>
          <w:tcPr>
            <w:tcW w:w="4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Состав</w:t>
            </w:r>
          </w:p>
        </w:tc>
        <w:tc>
          <w:tcPr>
            <w:tcW w:w="3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Характеристика</w:t>
            </w:r>
          </w:p>
        </w:tc>
      </w:tr>
      <w:tr w:rsidR="00227451" w:rsidRPr="00227451" w:rsidTr="00227451">
        <w:trPr>
          <w:trHeight w:val="50"/>
        </w:trPr>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1</w:t>
            </w:r>
          </w:p>
        </w:tc>
        <w:tc>
          <w:tcPr>
            <w:tcW w:w="4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2</w:t>
            </w:r>
          </w:p>
        </w:tc>
        <w:tc>
          <w:tcPr>
            <w:tcW w:w="3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3</w:t>
            </w:r>
          </w:p>
        </w:tc>
      </w:tr>
      <w:tr w:rsidR="00227451" w:rsidRPr="00227451" w:rsidTr="00227451">
        <w:trPr>
          <w:trHeight w:val="50"/>
        </w:trPr>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I</w:t>
            </w:r>
          </w:p>
        </w:tc>
        <w:tc>
          <w:tcPr>
            <w:tcW w:w="4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Объекты I (повышенного уровня ответственности, если их разрушение связано с крупными социальными, экономическими или экологическими бедствиями: склады токсичных веществ, резервуары для нефти и нефтепродуктов емкостью более 20000 куб.м, плотины I и II классов, магистральные продуктопроводы и другое</w:t>
            </w:r>
          </w:p>
        </w:tc>
        <w:tc>
          <w:tcPr>
            <w:tcW w:w="3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здания, сооружения, конструкции, оборудование и их элементы должны обеспечивать безопасность людей и сохранять нормальную работоспособность во время и после прохождения землетрясения с расчетной интенсивностью</w:t>
            </w:r>
          </w:p>
        </w:tc>
      </w:tr>
      <w:tr w:rsidR="00227451" w:rsidRPr="00227451" w:rsidTr="00227451">
        <w:trPr>
          <w:trHeight w:val="50"/>
        </w:trPr>
        <w:tc>
          <w:tcPr>
            <w:tcW w:w="1815" w:type="dxa"/>
            <w:tcBorders>
              <w:top w:val="single" w:sz="4" w:space="0" w:color="auto"/>
              <w:left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II</w:t>
            </w:r>
          </w:p>
        </w:tc>
        <w:tc>
          <w:tcPr>
            <w:tcW w:w="4455" w:type="dxa"/>
            <w:tcBorders>
              <w:top w:val="single" w:sz="4" w:space="0" w:color="auto"/>
              <w:left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 xml:space="preserve">1. Объекты I (повышенного) уровня ответственности, кроме отнесенных к I </w:t>
            </w:r>
            <w:r w:rsidRPr="00227451">
              <w:rPr>
                <w:rFonts w:eastAsia="Calibri"/>
                <w:lang w:eastAsia="en-US"/>
              </w:rPr>
              <w:lastRenderedPageBreak/>
              <w:t>категории сейсмобезопасности</w:t>
            </w:r>
          </w:p>
        </w:tc>
        <w:tc>
          <w:tcPr>
            <w:tcW w:w="3369" w:type="dxa"/>
            <w:tcBorders>
              <w:top w:val="single" w:sz="4" w:space="0" w:color="auto"/>
              <w:left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lastRenderedPageBreak/>
              <w:t xml:space="preserve">здания, сооружения, конструкции, оборудование и </w:t>
            </w:r>
            <w:r w:rsidRPr="00227451">
              <w:rPr>
                <w:rFonts w:eastAsia="Calibri"/>
                <w:lang w:eastAsia="en-US"/>
              </w:rPr>
              <w:lastRenderedPageBreak/>
              <w:t>их элементы должны обеспечивать безопасность людей и сохранять свою</w:t>
            </w:r>
          </w:p>
        </w:tc>
      </w:tr>
      <w:tr w:rsidR="00227451" w:rsidRPr="00227451" w:rsidTr="00227451">
        <w:trPr>
          <w:trHeight w:val="50"/>
        </w:trPr>
        <w:tc>
          <w:tcPr>
            <w:tcW w:w="1815" w:type="dxa"/>
            <w:tcBorders>
              <w:left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p>
        </w:tc>
        <w:tc>
          <w:tcPr>
            <w:tcW w:w="4455" w:type="dxa"/>
            <w:tcBorders>
              <w:left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2. Здания и сооружения, функционирование которых необходимо для ликвидации последствий землетрясения: объекты систем энерго-, водоснабжения, связи, пожаротушения; отделения милиции; больницы скорой помощи; аварийные службы и прочие объекты, обеспечивающие работу вышеперечисленных предприятий.</w:t>
            </w:r>
          </w:p>
        </w:tc>
        <w:tc>
          <w:tcPr>
            <w:tcW w:w="3369" w:type="dxa"/>
            <w:tcBorders>
              <w:left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работоспособность в нормальном или аварийном режиме во время и после прохождения землетрясения с расчетной интенсивностью</w:t>
            </w:r>
          </w:p>
        </w:tc>
      </w:tr>
      <w:tr w:rsidR="00227451" w:rsidRPr="00227451" w:rsidTr="00227451">
        <w:trPr>
          <w:trHeight w:val="50"/>
        </w:trPr>
        <w:tc>
          <w:tcPr>
            <w:tcW w:w="1815" w:type="dxa"/>
            <w:tcBorders>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p>
        </w:tc>
        <w:tc>
          <w:tcPr>
            <w:tcW w:w="4455" w:type="dxa"/>
            <w:tcBorders>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3. Здания с постоянным (длительным) пребыванием значительного количества людей: большие и средние вокзалы, большие зрелищные сооружения, крупные торговые центры, детские и ученые учреждения и другие</w:t>
            </w:r>
          </w:p>
        </w:tc>
        <w:tc>
          <w:tcPr>
            <w:tcW w:w="3369" w:type="dxa"/>
            <w:tcBorders>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both"/>
              <w:rPr>
                <w:rFonts w:eastAsia="Calibri"/>
                <w:lang w:eastAsia="en-US"/>
              </w:rPr>
            </w:pPr>
          </w:p>
        </w:tc>
      </w:tr>
      <w:tr w:rsidR="00227451" w:rsidRPr="00227451" w:rsidTr="00227451">
        <w:trPr>
          <w:trHeight w:val="50"/>
        </w:trPr>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III</w:t>
            </w:r>
          </w:p>
        </w:tc>
        <w:tc>
          <w:tcPr>
            <w:tcW w:w="4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Объекты II (нормального) уровня ответственности, кроме отнесенных ко II категории сейсмобезопасности</w:t>
            </w:r>
          </w:p>
        </w:tc>
        <w:tc>
          <w:tcPr>
            <w:tcW w:w="3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здания, сооружения, конструкции и их элементы должны обеспечивать безопасность людей во время и после прохождения землетрясения с расчетной интенсивностью, при этом допускается полное прекращение функционирования объектов</w:t>
            </w:r>
          </w:p>
        </w:tc>
      </w:tr>
      <w:tr w:rsidR="00227451" w:rsidRPr="00227451" w:rsidTr="00227451">
        <w:trPr>
          <w:trHeight w:val="50"/>
        </w:trPr>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jc w:val="center"/>
              <w:rPr>
                <w:rFonts w:eastAsia="Calibri"/>
                <w:lang w:eastAsia="en-US"/>
              </w:rPr>
            </w:pPr>
            <w:r w:rsidRPr="00227451">
              <w:rPr>
                <w:rFonts w:eastAsia="Calibri"/>
                <w:lang w:eastAsia="en-US"/>
              </w:rPr>
              <w:t>IV</w:t>
            </w:r>
          </w:p>
        </w:tc>
        <w:tc>
          <w:tcPr>
            <w:tcW w:w="4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Объекты III (пониженного) уровня ответственности</w:t>
            </w:r>
          </w:p>
        </w:tc>
        <w:tc>
          <w:tcPr>
            <w:tcW w:w="33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7451" w:rsidRPr="00227451" w:rsidRDefault="00227451" w:rsidP="00227451">
            <w:pPr>
              <w:autoSpaceDE w:val="0"/>
              <w:autoSpaceDN w:val="0"/>
              <w:adjustRightInd w:val="0"/>
              <w:rPr>
                <w:rFonts w:eastAsia="Calibri"/>
                <w:lang w:eastAsia="en-US"/>
              </w:rPr>
            </w:pPr>
            <w:r w:rsidRPr="00227451">
              <w:rPr>
                <w:rFonts w:eastAsia="Calibri"/>
                <w:lang w:eastAsia="en-US"/>
              </w:rPr>
              <w:t>допускается проектировать без учета сейсмических воздействий</w:t>
            </w:r>
          </w:p>
        </w:tc>
      </w:tr>
    </w:tbl>
    <w:p w:rsidR="00227451" w:rsidRDefault="00227451" w:rsidP="00227451">
      <w:pPr>
        <w:jc w:val="both"/>
        <w:rPr>
          <w:rFonts w:eastAsia="Calibri"/>
          <w:color w:val="00B050"/>
          <w:sz w:val="28"/>
          <w:szCs w:val="28"/>
          <w:lang w:eastAsia="en-US"/>
        </w:rPr>
      </w:pPr>
    </w:p>
    <w:p w:rsidR="00227451" w:rsidRPr="00227451" w:rsidRDefault="00227451" w:rsidP="00227451">
      <w:pPr>
        <w:autoSpaceDE w:val="0"/>
        <w:autoSpaceDN w:val="0"/>
        <w:adjustRightInd w:val="0"/>
        <w:ind w:firstLine="540"/>
        <w:jc w:val="both"/>
        <w:rPr>
          <w:rFonts w:eastAsia="Calibri"/>
          <w:lang w:eastAsia="en-US"/>
        </w:rPr>
      </w:pPr>
      <w:r>
        <w:rPr>
          <w:rFonts w:eastAsia="Calibri"/>
          <w:color w:val="00B050"/>
          <w:sz w:val="28"/>
          <w:szCs w:val="28"/>
          <w:lang w:eastAsia="en-US"/>
        </w:rPr>
        <w:tab/>
      </w:r>
      <w:r w:rsidRPr="00227451">
        <w:rPr>
          <w:rFonts w:eastAsia="Calibri"/>
          <w:lang w:eastAsia="en-US"/>
        </w:rPr>
        <w:t>Примечание. Уровни ответственности зданий и сооружений принимаются по ГОСТ 27751.</w:t>
      </w:r>
    </w:p>
    <w:p w:rsidR="00227451" w:rsidRPr="00261289" w:rsidRDefault="00227451" w:rsidP="00227451">
      <w:pPr>
        <w:jc w:val="both"/>
        <w:rPr>
          <w:rFonts w:eastAsia="Calibri"/>
          <w:color w:val="00B050"/>
          <w:sz w:val="28"/>
          <w:szCs w:val="28"/>
          <w:lang w:eastAsia="en-US"/>
        </w:rPr>
      </w:pP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.11. Категория сейсмобезопасности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lastRenderedPageBreak/>
        <w:t>7.5</w:t>
      </w:r>
      <w:r w:rsidR="00261289" w:rsidRPr="00261289">
        <w:rPr>
          <w:rFonts w:eastAsia="Calibri"/>
          <w:sz w:val="28"/>
          <w:szCs w:val="28"/>
          <w:lang w:eastAsia="en-US"/>
        </w:rPr>
        <w:t>.14.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сейсмобезопасности.</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.16. При разработке документации по пл</w:t>
      </w:r>
      <w:r>
        <w:rPr>
          <w:rFonts w:eastAsia="Calibri"/>
          <w:sz w:val="28"/>
          <w:szCs w:val="28"/>
          <w:lang w:eastAsia="en-US"/>
        </w:rPr>
        <w:t>анированию территорий населенного пункта</w:t>
      </w:r>
      <w:r w:rsidR="00261289" w:rsidRPr="00261289">
        <w:rPr>
          <w:rFonts w:eastAsia="Calibri"/>
          <w:sz w:val="28"/>
          <w:szCs w:val="28"/>
          <w:lang w:eastAsia="en-US"/>
        </w:rPr>
        <w:t xml:space="preserve"> следует предусматривать первоочередной снос малоценных зданий, не отвечающих требованиям настоящих Нормативов.</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.17. При разработке документации по планированию территорий населенн</w:t>
      </w:r>
      <w:r>
        <w:rPr>
          <w:rFonts w:eastAsia="Calibri"/>
          <w:sz w:val="28"/>
          <w:szCs w:val="28"/>
          <w:lang w:eastAsia="en-US"/>
        </w:rPr>
        <w:t>ого</w:t>
      </w:r>
      <w:r w:rsidR="00261289" w:rsidRPr="00261289">
        <w:rPr>
          <w:rFonts w:eastAsia="Calibri"/>
          <w:sz w:val="28"/>
          <w:szCs w:val="28"/>
          <w:lang w:eastAsia="en-US"/>
        </w:rPr>
        <w:t xml:space="preserve"> пункт</w:t>
      </w:r>
      <w:r>
        <w:rPr>
          <w:rFonts w:eastAsia="Calibri"/>
          <w:sz w:val="28"/>
          <w:szCs w:val="28"/>
          <w:lang w:eastAsia="en-US"/>
        </w:rPr>
        <w:t>а</w:t>
      </w:r>
      <w:r w:rsidR="00261289" w:rsidRPr="00261289">
        <w:rPr>
          <w:rFonts w:eastAsia="Calibri"/>
          <w:sz w:val="28"/>
          <w:szCs w:val="28"/>
          <w:lang w:eastAsia="en-US"/>
        </w:rPr>
        <w:t xml:space="preserve">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.18. На более благоприятных в сейсмическом отношении площадках следует размещать объекты I и II категории сейсмобезопасности.</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.19. На площадках, неблагоприятных в сейсмическом отношении, размещают:</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предприятия с оборудованием, расположенным на открытых площадках;</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одноэтажные производственные и складские здания с числом работающих не более 50 человек и не содержащие ценного оборудования;</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одноэтажные сельскохозяйственные здания;</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зеленые насаждения, парки, скверы и зоны отдыха;</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прочие здания и сооружения, разрушение которых не связано с гибелью людей или утратой ценного оборудования.</w:t>
      </w:r>
    </w:p>
    <w:p w:rsidR="00261289" w:rsidRPr="00261289" w:rsidRDefault="00227451"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.20. В районах сейсмичностью 8 и 9 баллов следует разделять транспортными магистралями или полосами зеленых насаждений:</w:t>
      </w:r>
    </w:p>
    <w:p w:rsidR="00261289" w:rsidRPr="00261289" w:rsidRDefault="00A627B4"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крупные массивы застройки городов;</w:t>
      </w:r>
    </w:p>
    <w:p w:rsidR="00261289" w:rsidRPr="00261289" w:rsidRDefault="00A627B4"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крупные промышленные предприятия и узлы.</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rsidR="00261289" w:rsidRPr="00261289" w:rsidRDefault="00A627B4"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.21. Экспериментальные здания и сооружения не допускается возводить:</w:t>
      </w:r>
    </w:p>
    <w:p w:rsidR="00261289" w:rsidRPr="00261289" w:rsidRDefault="00A627B4"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вблизи общественных центров и мест возможного скопления большого количества людей;</w:t>
      </w:r>
    </w:p>
    <w:p w:rsidR="00261289" w:rsidRPr="00261289" w:rsidRDefault="00A627B4"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на перекрестках улиц и транспортных магистралей;</w:t>
      </w:r>
    </w:p>
    <w:p w:rsidR="00261289" w:rsidRPr="00261289" w:rsidRDefault="00A627B4"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вблизи объектов I категории сейсмобезопасности;</w:t>
      </w:r>
    </w:p>
    <w:p w:rsidR="00261289" w:rsidRPr="00261289" w:rsidRDefault="00A627B4"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в прочих местах, если разрушение зданий (сооружений) может затруднить проезд аварийных, спасательных, медицинских или пожарных машин.</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lastRenderedPageBreak/>
        <w:t>7.5</w:t>
      </w:r>
      <w:r w:rsidR="00261289" w:rsidRPr="00261289">
        <w:rPr>
          <w:rFonts w:eastAsia="Calibri"/>
          <w:sz w:val="28"/>
          <w:szCs w:val="28"/>
          <w:lang w:eastAsia="en-US"/>
        </w:rPr>
        <w:t>.22. В районах сейсмичностью 9 баллов следует ограничивать строительство и расширение:</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архивов и хранилищ данных;</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транзитных коммуникаций и продуктопроводов, за исключением случаев, когда альтернативные варианты технически не осуществимы.</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.23. Проектирование, строительство и реконструкция индивидуальных жилых домов сельской местности должны осуществляться в соответствии с требованиями настоящих Нормативов для зданий III категории сейсмобезопасности.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.24. Следует избегать устройства пешеходных дорожек, скамеек, стоянок и остановок общественного транспорта:</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под окнами зданий и сооружений;</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вдоль глухих заборов из тяжелых материалов (бетон, кирпич и прочее).</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.26. Открытые автостоянки следует ограждать бордюрами, исключающими самопроизвольный перекат автомобиля через них.</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.27. Сейсмичность площадки строительства следует определять на основании сейсмического микрорайонирования (далее - СМР).</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СМР выполняется в районах с сейсмичностью:</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7 и более баллов - для объектов II и III категории сейсмобезопасности;</w:t>
      </w:r>
    </w:p>
    <w:p w:rsidR="00261289" w:rsidRPr="00261289" w:rsidRDefault="00DC0CA0" w:rsidP="00261289">
      <w:pPr>
        <w:ind w:firstLine="709"/>
        <w:jc w:val="both"/>
        <w:rPr>
          <w:rFonts w:eastAsia="Calibri"/>
          <w:sz w:val="28"/>
          <w:szCs w:val="28"/>
          <w:lang w:eastAsia="en-US"/>
        </w:rPr>
      </w:pPr>
      <w:r>
        <w:rPr>
          <w:rFonts w:eastAsia="Calibri"/>
          <w:sz w:val="28"/>
          <w:szCs w:val="28"/>
          <w:lang w:eastAsia="en-US"/>
        </w:rPr>
        <w:t xml:space="preserve">- </w:t>
      </w:r>
      <w:r w:rsidR="00261289" w:rsidRPr="00261289">
        <w:rPr>
          <w:rFonts w:eastAsia="Calibri"/>
          <w:sz w:val="28"/>
          <w:szCs w:val="28"/>
          <w:lang w:eastAsia="en-US"/>
        </w:rPr>
        <w:t>6 и более баллов - для объектов I категории сейсмобезопасности.</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При этом влияние типа фундамента, его конструктивных особенностей и глубины заложения на сейсмичность площадки, указанной на карте СМР, не учитывается.</w:t>
      </w:r>
    </w:p>
    <w:p w:rsidR="00261289" w:rsidRPr="009F3B43" w:rsidRDefault="00DC0CA0"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 xml:space="preserve">.28.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w:t>
      </w:r>
      <w:r w:rsidR="009F3B43" w:rsidRPr="009F3B43">
        <w:rPr>
          <w:rFonts w:eastAsia="Calibri"/>
          <w:sz w:val="28"/>
          <w:szCs w:val="28"/>
          <w:lang w:eastAsia="en-US"/>
        </w:rPr>
        <w:t xml:space="preserve">согласно таблице 53 </w:t>
      </w:r>
      <w:r w:rsidR="00261289" w:rsidRPr="009F3B43">
        <w:rPr>
          <w:rFonts w:eastAsia="Calibri"/>
          <w:sz w:val="28"/>
          <w:szCs w:val="28"/>
          <w:lang w:eastAsia="en-US"/>
        </w:rPr>
        <w:t>настоящих Нормативов.</w:t>
      </w:r>
    </w:p>
    <w:p w:rsidR="009F3B43" w:rsidRDefault="009F3B43" w:rsidP="00261289">
      <w:pPr>
        <w:ind w:firstLine="709"/>
        <w:jc w:val="both"/>
        <w:rPr>
          <w:rFonts w:eastAsia="Calibri"/>
          <w:color w:val="00B050"/>
          <w:sz w:val="28"/>
          <w:szCs w:val="28"/>
          <w:lang w:eastAsia="en-US"/>
        </w:rPr>
      </w:pPr>
    </w:p>
    <w:p w:rsidR="009F3B43" w:rsidRDefault="009F3B43" w:rsidP="009F3B43">
      <w:pPr>
        <w:ind w:firstLine="709"/>
        <w:jc w:val="right"/>
        <w:rPr>
          <w:rFonts w:eastAsia="Calibri"/>
          <w:sz w:val="28"/>
          <w:szCs w:val="28"/>
          <w:lang w:eastAsia="en-US"/>
        </w:rPr>
      </w:pPr>
      <w:r w:rsidRPr="009F3B43">
        <w:rPr>
          <w:rFonts w:eastAsia="Calibri"/>
          <w:sz w:val="28"/>
          <w:szCs w:val="28"/>
          <w:lang w:eastAsia="en-US"/>
        </w:rPr>
        <w:t>Таблица 53</w:t>
      </w:r>
    </w:p>
    <w:p w:rsidR="009F3B43" w:rsidRDefault="009F3B43" w:rsidP="009F3B43">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65"/>
        <w:gridCol w:w="5013"/>
        <w:gridCol w:w="884"/>
        <w:gridCol w:w="884"/>
        <w:gridCol w:w="738"/>
      </w:tblGrid>
      <w:tr w:rsidR="009F3B43" w:rsidRPr="009F3B43" w:rsidTr="009F3B43">
        <w:trPr>
          <w:trHeight w:val="101"/>
        </w:trPr>
        <w:tc>
          <w:tcPr>
            <w:tcW w:w="20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 xml:space="preserve">Категория грунта по сейсмическим </w:t>
            </w:r>
            <w:r w:rsidRPr="009F3B43">
              <w:rPr>
                <w:rFonts w:eastAsia="Calibri"/>
                <w:lang w:eastAsia="en-US"/>
              </w:rPr>
              <w:lastRenderedPageBreak/>
              <w:t>свойствам</w:t>
            </w:r>
          </w:p>
        </w:tc>
        <w:tc>
          <w:tcPr>
            <w:tcW w:w="501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lastRenderedPageBreak/>
              <w:t>Грунты</w:t>
            </w:r>
          </w:p>
        </w:tc>
        <w:tc>
          <w:tcPr>
            <w:tcW w:w="25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 xml:space="preserve">Сейсмичность площадки </w:t>
            </w:r>
            <w:r w:rsidRPr="009F3B43">
              <w:rPr>
                <w:rFonts w:eastAsia="Calibri"/>
                <w:lang w:eastAsia="en-US"/>
              </w:rPr>
              <w:lastRenderedPageBreak/>
              <w:t>строительства при сейсмичности района, баллов</w:t>
            </w:r>
          </w:p>
        </w:tc>
      </w:tr>
      <w:tr w:rsidR="009F3B43" w:rsidRPr="009F3B43" w:rsidTr="009F3B43">
        <w:trPr>
          <w:trHeight w:val="101"/>
        </w:trPr>
        <w:tc>
          <w:tcPr>
            <w:tcW w:w="20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ind w:firstLine="540"/>
              <w:jc w:val="both"/>
              <w:rPr>
                <w:rFonts w:eastAsia="Calibri"/>
                <w:lang w:eastAsia="en-US"/>
              </w:rPr>
            </w:pPr>
          </w:p>
        </w:tc>
        <w:tc>
          <w:tcPr>
            <w:tcW w:w="501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ind w:firstLine="540"/>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7</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8</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9</w:t>
            </w:r>
          </w:p>
        </w:tc>
      </w:tr>
      <w:tr w:rsidR="009F3B43" w:rsidRPr="009F3B43" w:rsidTr="009F3B43">
        <w:trPr>
          <w:trHeight w:val="50"/>
        </w:trPr>
        <w:tc>
          <w:tcPr>
            <w:tcW w:w="2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1</w:t>
            </w:r>
          </w:p>
        </w:tc>
        <w:tc>
          <w:tcPr>
            <w:tcW w:w="5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2</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3</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4</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5</w:t>
            </w:r>
          </w:p>
        </w:tc>
      </w:tr>
      <w:tr w:rsidR="009F3B43" w:rsidRPr="009F3B43" w:rsidTr="009F3B43">
        <w:trPr>
          <w:trHeight w:val="50"/>
        </w:trPr>
        <w:tc>
          <w:tcPr>
            <w:tcW w:w="2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I</w:t>
            </w:r>
          </w:p>
        </w:tc>
        <w:tc>
          <w:tcPr>
            <w:tcW w:w="5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rPr>
                <w:rFonts w:eastAsia="Calibri"/>
                <w:lang w:eastAsia="en-US"/>
              </w:rPr>
            </w:pPr>
            <w:r w:rsidRPr="009F3B43">
              <w:rPr>
                <w:rFonts w:eastAsia="Calibri"/>
                <w:lang w:eastAsia="en-US"/>
              </w:rPr>
              <w:t>Скальные грунты всех видов - невыветрелые и слабовыветрелые, крупнообломочные грунты, плотные маловлажные, из магматических пород, содержащие до 30 процентов песчано-глинистого заполнителя</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6</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7</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8</w:t>
            </w:r>
          </w:p>
        </w:tc>
      </w:tr>
      <w:tr w:rsidR="009F3B43" w:rsidRPr="009F3B43" w:rsidTr="009F3B43">
        <w:trPr>
          <w:trHeight w:val="50"/>
        </w:trPr>
        <w:tc>
          <w:tcPr>
            <w:tcW w:w="2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II</w:t>
            </w:r>
          </w:p>
        </w:tc>
        <w:tc>
          <w:tcPr>
            <w:tcW w:w="5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rPr>
                <w:rFonts w:eastAsia="Calibri"/>
                <w:lang w:eastAsia="en-US"/>
              </w:rPr>
            </w:pPr>
            <w:r w:rsidRPr="009F3B43">
              <w:rPr>
                <w:rFonts w:eastAsia="Calibri"/>
                <w:lang w:eastAsia="en-US"/>
              </w:rPr>
              <w:t>Скальные грунты выветрелые и сильновыветрелые; крупнообломочные грунты, за исключением отнесенных к I категории; 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консистенции I 0,5 при коэффициенте пористости e &gt;= 0,9 - для глин и суглинков, и e &gt;= 0,7 - для супесей</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7</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8</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9</w:t>
            </w:r>
          </w:p>
        </w:tc>
      </w:tr>
      <w:tr w:rsidR="009F3B43" w:rsidRPr="009F3B43" w:rsidTr="009F3B43">
        <w:trPr>
          <w:trHeight w:val="50"/>
        </w:trPr>
        <w:tc>
          <w:tcPr>
            <w:tcW w:w="20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III</w:t>
            </w:r>
          </w:p>
        </w:tc>
        <w:tc>
          <w:tcPr>
            <w:tcW w:w="50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rPr>
                <w:rFonts w:eastAsia="Calibri"/>
                <w:lang w:eastAsia="en-US"/>
              </w:rPr>
            </w:pPr>
            <w:r w:rsidRPr="009F3B43">
              <w:rPr>
                <w:rFonts w:eastAsia="Calibri"/>
                <w:lang w:eastAsia="en-US"/>
              </w:rPr>
              <w:t>Пески рыхлые независимо от степени влажности и крупности; пески гравелистые, крупные и средней крупности плотные и средней плотности водонасыщенные; пески мелкие и пылеватые, плотные и средней плотности, влажные и водонасыщенные; глинистые грунты с показателем консистенции I 0,5; глинистые с показателем консистенции I 0,5 при коэффициенте пористости e &gt;= 0,9 - для глин и суглинков и e &gt;= 0,7 - для супесей</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8</w:t>
            </w:r>
          </w:p>
        </w:tc>
        <w:tc>
          <w:tcPr>
            <w:tcW w:w="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9</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3B43" w:rsidRPr="009F3B43" w:rsidRDefault="009F3B43" w:rsidP="009F3B43">
            <w:pPr>
              <w:autoSpaceDE w:val="0"/>
              <w:autoSpaceDN w:val="0"/>
              <w:adjustRightInd w:val="0"/>
              <w:jc w:val="center"/>
              <w:rPr>
                <w:rFonts w:eastAsia="Calibri"/>
                <w:lang w:eastAsia="en-US"/>
              </w:rPr>
            </w:pPr>
            <w:r w:rsidRPr="009F3B43">
              <w:rPr>
                <w:rFonts w:eastAsia="Calibri"/>
                <w:lang w:eastAsia="en-US"/>
              </w:rPr>
              <w:t>9</w:t>
            </w:r>
          </w:p>
        </w:tc>
      </w:tr>
    </w:tbl>
    <w:p w:rsidR="009F3B43" w:rsidRDefault="009F3B43" w:rsidP="009F3B43">
      <w:pPr>
        <w:jc w:val="both"/>
        <w:rPr>
          <w:rFonts w:eastAsia="Calibri"/>
          <w:color w:val="00B050"/>
          <w:sz w:val="28"/>
          <w:szCs w:val="28"/>
          <w:lang w:eastAsia="en-US"/>
        </w:rPr>
      </w:pPr>
    </w:p>
    <w:p w:rsidR="009F3B43" w:rsidRPr="009F3B43" w:rsidRDefault="009F3B43" w:rsidP="009F3B43">
      <w:pPr>
        <w:autoSpaceDE w:val="0"/>
        <w:autoSpaceDN w:val="0"/>
        <w:adjustRightInd w:val="0"/>
        <w:ind w:firstLine="540"/>
        <w:jc w:val="both"/>
        <w:rPr>
          <w:rFonts w:eastAsia="Calibri"/>
          <w:lang w:eastAsia="en-US"/>
        </w:rPr>
      </w:pPr>
      <w:r>
        <w:rPr>
          <w:rFonts w:eastAsia="Calibri"/>
          <w:color w:val="00B050"/>
          <w:sz w:val="28"/>
          <w:szCs w:val="28"/>
          <w:lang w:eastAsia="en-US"/>
        </w:rPr>
        <w:tab/>
      </w:r>
      <w:r w:rsidRPr="009F3B43">
        <w:rPr>
          <w:rFonts w:eastAsia="Calibri"/>
          <w:lang w:eastAsia="en-US"/>
        </w:rPr>
        <w:t>Примечания.</w:t>
      </w:r>
    </w:p>
    <w:p w:rsidR="009F3B43" w:rsidRPr="009F3B43" w:rsidRDefault="009F3B43" w:rsidP="009F3B43">
      <w:pPr>
        <w:autoSpaceDE w:val="0"/>
        <w:autoSpaceDN w:val="0"/>
        <w:adjustRightInd w:val="0"/>
        <w:ind w:firstLine="540"/>
        <w:jc w:val="both"/>
        <w:rPr>
          <w:rFonts w:eastAsia="Calibri"/>
          <w:lang w:eastAsia="en-US"/>
        </w:rPr>
      </w:pPr>
      <w:r w:rsidRPr="009F3B43">
        <w:rPr>
          <w:rFonts w:eastAsia="Calibri"/>
          <w:lang w:eastAsia="en-US"/>
        </w:rPr>
        <w:t>1. Отнесение площадки к I категории по сейсмическим свойствам допускается при мощности слоя, соответствующего I категории более 30 м от черной отметки в случае насыпи или 30 м от планировочной отметки в случае выемки. В случае неоднородного состава грунты площадки строительства относятся к более неблагоприятной категории по сейсмическим свойствам, если в пределах 10-метрового слоя грунта (считая от планировочной отметки) суммарная мощность слоев, относящаяся к этой категории, превышает 5 м.</w:t>
      </w:r>
    </w:p>
    <w:p w:rsidR="009F3B43" w:rsidRPr="009F3B43" w:rsidRDefault="009F3B43" w:rsidP="009F3B43">
      <w:pPr>
        <w:autoSpaceDE w:val="0"/>
        <w:autoSpaceDN w:val="0"/>
        <w:adjustRightInd w:val="0"/>
        <w:ind w:firstLine="540"/>
        <w:jc w:val="both"/>
        <w:rPr>
          <w:rFonts w:eastAsia="Calibri"/>
          <w:lang w:eastAsia="en-US"/>
        </w:rPr>
      </w:pPr>
      <w:r w:rsidRPr="009F3B43">
        <w:rPr>
          <w:rFonts w:eastAsia="Calibri"/>
          <w:lang w:eastAsia="en-US"/>
        </w:rPr>
        <w:t>2. При прогнозировании подъема уровня грунтовых вод и обводнения грунтов (в том числе просадочных) в процессе эксплуатации здания или сооружения, категорию грунта следует определять в зависимости от свойств грунта (степени влажности, показателя текучести) в замоченном состоянии (за исключением локального аварийного замачивания, влияние которого при уточнении сейсмичности площадки не учитывается).</w:t>
      </w:r>
    </w:p>
    <w:p w:rsidR="009F3B43" w:rsidRPr="009F3B43" w:rsidRDefault="009F3B43" w:rsidP="009F3B43">
      <w:pPr>
        <w:autoSpaceDE w:val="0"/>
        <w:autoSpaceDN w:val="0"/>
        <w:adjustRightInd w:val="0"/>
        <w:ind w:firstLine="540"/>
        <w:jc w:val="both"/>
        <w:rPr>
          <w:rFonts w:eastAsia="Calibri"/>
          <w:lang w:eastAsia="en-US"/>
        </w:rPr>
      </w:pPr>
      <w:r w:rsidRPr="009F3B43">
        <w:rPr>
          <w:rFonts w:eastAsia="Calibri"/>
          <w:lang w:eastAsia="en-US"/>
        </w:rPr>
        <w:t xml:space="preserve">3. Глинистые грунты (в том числе просадочные) при коэффициенте пористости е &gt;= 0,9 - для глин и суглинков и е &gt;= 0,7 - для супесей могут быть отнесены ко II категории по </w:t>
      </w:r>
      <w:r w:rsidRPr="009F3B43">
        <w:rPr>
          <w:rFonts w:eastAsia="Calibri"/>
          <w:lang w:eastAsia="en-US"/>
        </w:rPr>
        <w:lastRenderedPageBreak/>
        <w:t>сейсмическим свойствам, если нормативное значение их модуля деформации Е &gt;= 15,0 МПа, а при эксплуатации сооружений будут обеспечены условия неподтопления грунтов оснований.</w:t>
      </w:r>
    </w:p>
    <w:p w:rsidR="009F3B43" w:rsidRPr="009F3B43" w:rsidRDefault="009F3B43" w:rsidP="009F3B43">
      <w:pPr>
        <w:autoSpaceDE w:val="0"/>
        <w:autoSpaceDN w:val="0"/>
        <w:adjustRightInd w:val="0"/>
        <w:ind w:firstLine="540"/>
        <w:jc w:val="both"/>
        <w:rPr>
          <w:rFonts w:eastAsia="Calibri"/>
          <w:lang w:eastAsia="en-US"/>
        </w:rPr>
      </w:pPr>
      <w:r w:rsidRPr="009F3B43">
        <w:rPr>
          <w:rFonts w:eastAsia="Calibri"/>
          <w:lang w:eastAsia="en-US"/>
        </w:rPr>
        <w:t>4. При отсутствии данных о консистенции или влажности глинистые и песчаные грунты при положении уровня грунтовых вод выше 5 м относятся к III категории по сейсмическим свойствам.</w:t>
      </w:r>
    </w:p>
    <w:p w:rsidR="009F3B43" w:rsidRPr="009F3B43" w:rsidRDefault="009F3B43" w:rsidP="009F3B43">
      <w:pPr>
        <w:autoSpaceDE w:val="0"/>
        <w:autoSpaceDN w:val="0"/>
        <w:adjustRightInd w:val="0"/>
        <w:ind w:firstLine="540"/>
        <w:jc w:val="both"/>
        <w:rPr>
          <w:rFonts w:eastAsia="Calibri"/>
          <w:lang w:eastAsia="en-US"/>
        </w:rPr>
      </w:pPr>
      <w:r w:rsidRPr="009F3B43">
        <w:rPr>
          <w:rFonts w:eastAsia="Calibri"/>
          <w:lang w:eastAsia="en-US"/>
        </w:rPr>
        <w:t>5. При определении сейсмичности площадок строительства транспортных сооружений следует учитывать дополнительные требования, изложенные в разделе 3.1 СНКК 22-301-2000*.</w:t>
      </w:r>
    </w:p>
    <w:p w:rsidR="009F3B43" w:rsidRPr="00261289" w:rsidRDefault="009F3B43" w:rsidP="009F3B43">
      <w:pPr>
        <w:jc w:val="both"/>
        <w:rPr>
          <w:rFonts w:eastAsia="Calibri"/>
          <w:color w:val="00B050"/>
          <w:sz w:val="28"/>
          <w:szCs w:val="28"/>
          <w:lang w:eastAsia="en-US"/>
        </w:rPr>
      </w:pPr>
    </w:p>
    <w:p w:rsidR="00261289" w:rsidRPr="009F3B43" w:rsidRDefault="00261289" w:rsidP="00261289">
      <w:pPr>
        <w:ind w:firstLine="709"/>
        <w:jc w:val="both"/>
        <w:rPr>
          <w:rFonts w:eastAsia="Calibri"/>
          <w:sz w:val="28"/>
          <w:szCs w:val="28"/>
          <w:lang w:eastAsia="en-US"/>
        </w:rPr>
      </w:pPr>
      <w:r w:rsidRPr="00261289">
        <w:rPr>
          <w:rFonts w:eastAsia="Calibri"/>
          <w:sz w:val="28"/>
          <w:szCs w:val="28"/>
          <w:lang w:eastAsia="en-US"/>
        </w:rPr>
        <w:t>Примечание. При проектировании зданий (сооружений) I категории сейсмобезопасности определение сейсмичности площадки строительства согласно</w:t>
      </w:r>
      <w:r w:rsidRPr="00261289">
        <w:rPr>
          <w:rFonts w:eastAsia="Calibri"/>
          <w:color w:val="FF0000"/>
          <w:sz w:val="28"/>
          <w:szCs w:val="28"/>
          <w:lang w:eastAsia="en-US"/>
        </w:rPr>
        <w:t xml:space="preserve"> </w:t>
      </w:r>
      <w:r w:rsidR="009F3B43" w:rsidRPr="009F3B43">
        <w:rPr>
          <w:rFonts w:eastAsia="Calibri"/>
          <w:sz w:val="28"/>
          <w:szCs w:val="28"/>
          <w:lang w:eastAsia="en-US"/>
        </w:rPr>
        <w:t>таблице 53</w:t>
      </w:r>
      <w:r w:rsidRPr="009F3B43">
        <w:rPr>
          <w:rFonts w:eastAsia="Calibri"/>
          <w:sz w:val="28"/>
          <w:szCs w:val="28"/>
          <w:lang w:eastAsia="en-US"/>
        </w:rPr>
        <w:t xml:space="preserve"> основной части настоящих Нормативов не допускается.</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 xml:space="preserve">30. Результатом работ по сейсмическому микрорайонированию для территорий </w:t>
      </w:r>
      <w:r>
        <w:rPr>
          <w:rFonts w:eastAsia="Calibri"/>
          <w:sz w:val="28"/>
          <w:szCs w:val="28"/>
          <w:lang w:eastAsia="en-US"/>
        </w:rPr>
        <w:t>населенного пункта</w:t>
      </w:r>
      <w:r w:rsidR="00261289" w:rsidRPr="00261289">
        <w:rPr>
          <w:rFonts w:eastAsia="Calibri"/>
          <w:sz w:val="28"/>
          <w:szCs w:val="28"/>
          <w:lang w:eastAsia="en-US"/>
        </w:rPr>
        <w:t xml:space="preserve"> является карта сейсмического микрорайонирования с пояснительной запиской, утверждаемая в порядке, установленном Госстроем Российской Федерации в качестве территориального нормативного документа, обязательного для всех организаций независимо от их форм собственности и ведомственной подчиненности, осуществляющих проектирование для строительства на данной территории.</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.32. На грунтах III категории при необходимости следует предусматривать усиление оснований, обеспечивающее их динамическую устойчивость при землетрясениях согласно СНиП 2.02.01 (уплотнение, закрепление и прочее).</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Примечание.</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Уточнение расчетной сейсмичности площадки, на которой выполнены мероприятия, предусмотренные в данном пункте, осуществляется на основе результатов повторного применения инструментальных методов сейсмического микрорайонирования или другими обоснованными способами.</w:t>
      </w:r>
    </w:p>
    <w:p w:rsidR="00261289" w:rsidRPr="00261289" w:rsidRDefault="009F3B43" w:rsidP="009F3B43">
      <w:pPr>
        <w:ind w:firstLine="708"/>
        <w:jc w:val="both"/>
        <w:rPr>
          <w:rFonts w:eastAsia="Calibri"/>
          <w:sz w:val="28"/>
          <w:szCs w:val="28"/>
          <w:lang w:eastAsia="en-US"/>
        </w:rPr>
      </w:pPr>
      <w:r>
        <w:rPr>
          <w:rFonts w:eastAsia="Calibri"/>
          <w:sz w:val="28"/>
          <w:szCs w:val="28"/>
          <w:lang w:eastAsia="en-US"/>
        </w:rPr>
        <w:t>7.5</w:t>
      </w:r>
      <w:r w:rsidR="00261289" w:rsidRPr="00261289">
        <w:rPr>
          <w:rFonts w:eastAsia="Calibri"/>
          <w:sz w:val="28"/>
          <w:szCs w:val="28"/>
          <w:lang w:eastAsia="en-US"/>
        </w:rPr>
        <w:t>.33.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261289" w:rsidRPr="00261289" w:rsidRDefault="009F3B43" w:rsidP="009F3B43">
      <w:pPr>
        <w:ind w:firstLine="709"/>
        <w:jc w:val="both"/>
        <w:rPr>
          <w:rFonts w:eastAsia="Calibri"/>
          <w:sz w:val="28"/>
          <w:szCs w:val="28"/>
          <w:lang w:eastAsia="en-US"/>
        </w:rPr>
      </w:pPr>
      <w:r>
        <w:rPr>
          <w:rFonts w:eastAsia="Calibri"/>
          <w:sz w:val="28"/>
          <w:szCs w:val="28"/>
          <w:lang w:eastAsia="en-US"/>
        </w:rPr>
        <w:t>7.5.34</w:t>
      </w:r>
      <w:r w:rsidR="00261289" w:rsidRPr="00261289">
        <w:rPr>
          <w:rFonts w:eastAsia="Calibri"/>
          <w:sz w:val="28"/>
          <w:szCs w:val="28"/>
          <w:lang w:eastAsia="en-US"/>
        </w:rPr>
        <w:t xml:space="preserve">. При строительстве на площадках с крутизной склона более 15 градусов контур проектируемых зданий в плане должен быть расположен вне </w:t>
      </w:r>
      <w:r w:rsidR="00261289" w:rsidRPr="00261289">
        <w:rPr>
          <w:rFonts w:eastAsia="Calibri"/>
          <w:sz w:val="28"/>
          <w:szCs w:val="28"/>
          <w:lang w:eastAsia="en-US"/>
        </w:rPr>
        <w:lastRenderedPageBreak/>
        <w:t>пределов возможной поверхности обрушения, положение которой устанавливается расчетом.</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7.5.35</w:t>
      </w:r>
      <w:r w:rsidR="00261289" w:rsidRPr="00261289">
        <w:rPr>
          <w:rFonts w:eastAsia="Calibri"/>
          <w:sz w:val="28"/>
          <w:szCs w:val="28"/>
          <w:lang w:eastAsia="en-US"/>
        </w:rPr>
        <w:t>.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7.5.36</w:t>
      </w:r>
      <w:r w:rsidR="00261289" w:rsidRPr="00261289">
        <w:rPr>
          <w:rFonts w:eastAsia="Calibri"/>
          <w:sz w:val="28"/>
          <w:szCs w:val="28"/>
          <w:lang w:eastAsia="en-US"/>
        </w:rPr>
        <w:t>. На участках пересечения трассой трубопровода активных тектонических разломов следует применять надземную прокладку.</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7.5.37</w:t>
      </w:r>
      <w:r w:rsidR="00261289" w:rsidRPr="00261289">
        <w:rPr>
          <w:rFonts w:eastAsia="Calibri"/>
          <w:sz w:val="28"/>
          <w:szCs w:val="28"/>
          <w:lang w:eastAsia="en-US"/>
        </w:rPr>
        <w:t>. При трассировании дорог в районах сейсмичностью 7 и 9 баллов следует обходить особо неблагоприятные в инженерно-геологическом отношении участки.</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7.5.38</w:t>
      </w:r>
      <w:r w:rsidR="00261289" w:rsidRPr="00261289">
        <w:rPr>
          <w:rFonts w:eastAsia="Calibri"/>
          <w:sz w:val="28"/>
          <w:szCs w:val="28"/>
          <w:lang w:eastAsia="en-US"/>
        </w:rPr>
        <w:t>. Трассирование дорог с твердым покрытием в районах сейсмичностью 7, 8 и 9 баллов по нескальным косогорам при их крутизне более 1:1,5 допускается только на основании заключения о сейсмоустойчивости склона по данным специальных инженерно-сейсмологических исследований. Трассирование дорог по нескальным косогорам крутизной 1:1 и более не допускается.</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7.5.39</w:t>
      </w:r>
      <w:r w:rsidR="00261289" w:rsidRPr="00261289">
        <w:rPr>
          <w:rFonts w:eastAsia="Calibri"/>
          <w:sz w:val="28"/>
          <w:szCs w:val="28"/>
          <w:lang w:eastAsia="en-US"/>
        </w:rPr>
        <w:t>. В районах с сейсмическим воздействием при проектировании систем противопожарного водоснабжения необходимо руководствоваться разделом 11 СП 8.13130.2009 "Системы противопожарной защиты. Источники наружного противопожарного водоснабжения. Требования пожарной безопасности".</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7.5.40</w:t>
      </w:r>
      <w:r w:rsidR="00261289" w:rsidRPr="00261289">
        <w:rPr>
          <w:rFonts w:eastAsia="Calibri"/>
          <w:sz w:val="28"/>
          <w:szCs w:val="28"/>
          <w:lang w:eastAsia="en-US"/>
        </w:rPr>
        <w:t>.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7.5.41</w:t>
      </w:r>
      <w:r w:rsidR="00261289" w:rsidRPr="00261289">
        <w:rPr>
          <w:rFonts w:eastAsia="Calibri"/>
          <w:sz w:val="28"/>
          <w:szCs w:val="28"/>
          <w:lang w:eastAsia="en-US"/>
        </w:rPr>
        <w:t>.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баллов и более в емкостях надлежит предусматривать объем воды на пожаротушение в два раза больше определяемого согласно пункту 9.3 СП 8.13130.2009 "Системы противопожарной защиты. Источники наружного противопожарного водоснабжения. Требования пожарной безопасности".</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7.5.42</w:t>
      </w:r>
      <w:r w:rsidR="00261289" w:rsidRPr="00261289">
        <w:rPr>
          <w:rFonts w:eastAsia="Calibri"/>
          <w:sz w:val="28"/>
          <w:szCs w:val="28"/>
          <w:lang w:eastAsia="en-US"/>
        </w:rPr>
        <w:t xml:space="preserve">. Расчетное количество одновременных пожаров в районах с сейсмичностью 9 баллов и более необходимо принимать на один больше, чем указано в пунктах 5.1, 6.1 и 6.2 СП 8.13130.2009 "Системы противопожарной защиты. Источники наружного противопожарного водоснабжения. Требования </w:t>
      </w:r>
      <w:r w:rsidR="00261289" w:rsidRPr="00261289">
        <w:rPr>
          <w:rFonts w:eastAsia="Calibri"/>
          <w:sz w:val="28"/>
          <w:szCs w:val="28"/>
          <w:lang w:eastAsia="en-US"/>
        </w:rPr>
        <w:lastRenderedPageBreak/>
        <w:t>пожарной безопасности" (за исключением поселений, промышленных объектов и отдельно стоящих зданий при расходе воды на наружное пожаротушение не более 15 л/с).</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7.5.43</w:t>
      </w:r>
      <w:r w:rsidR="00261289" w:rsidRPr="00261289">
        <w:rPr>
          <w:rFonts w:eastAsia="Calibri"/>
          <w:sz w:val="28"/>
          <w:szCs w:val="28"/>
          <w:lang w:eastAsia="en-US"/>
        </w:rPr>
        <w:t>.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7.5.44</w:t>
      </w:r>
      <w:r w:rsidR="00261289" w:rsidRPr="00261289">
        <w:rPr>
          <w:rFonts w:eastAsia="Calibri"/>
          <w:sz w:val="28"/>
          <w:szCs w:val="28"/>
          <w:lang w:eastAsia="en-US"/>
        </w:rPr>
        <w:t>.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261289" w:rsidRPr="00261289" w:rsidRDefault="00261289" w:rsidP="00261289">
      <w:pPr>
        <w:ind w:firstLine="709"/>
        <w:jc w:val="both"/>
        <w:rPr>
          <w:rFonts w:eastAsia="Calibri"/>
          <w:sz w:val="28"/>
          <w:szCs w:val="28"/>
          <w:lang w:eastAsia="en-US"/>
        </w:rPr>
      </w:pPr>
      <w:r w:rsidRPr="00261289">
        <w:rPr>
          <w:rFonts w:eastAsia="Calibri"/>
          <w:sz w:val="28"/>
          <w:szCs w:val="28"/>
          <w:lang w:eastAsia="en-US"/>
        </w:rPr>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7.5.45</w:t>
      </w:r>
      <w:r w:rsidR="00261289" w:rsidRPr="00261289">
        <w:rPr>
          <w:rFonts w:eastAsia="Calibri"/>
          <w:sz w:val="28"/>
          <w:szCs w:val="28"/>
          <w:lang w:eastAsia="en-US"/>
        </w:rPr>
        <w:t>.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rsidR="00261289" w:rsidRPr="00261289" w:rsidRDefault="009F3B43" w:rsidP="00261289">
      <w:pPr>
        <w:ind w:firstLine="709"/>
        <w:jc w:val="both"/>
        <w:rPr>
          <w:rFonts w:eastAsia="Calibri"/>
          <w:sz w:val="28"/>
          <w:szCs w:val="28"/>
          <w:lang w:eastAsia="en-US"/>
        </w:rPr>
      </w:pPr>
      <w:r>
        <w:rPr>
          <w:rFonts w:eastAsia="Calibri"/>
          <w:sz w:val="28"/>
          <w:szCs w:val="28"/>
          <w:lang w:eastAsia="en-US"/>
        </w:rPr>
        <w:t>7.5.46</w:t>
      </w:r>
      <w:r w:rsidR="00261289" w:rsidRPr="00261289">
        <w:rPr>
          <w:rFonts w:eastAsia="Calibri"/>
          <w:sz w:val="28"/>
          <w:szCs w:val="28"/>
          <w:lang w:eastAsia="en-US"/>
        </w:rPr>
        <w:t>. В районах с сейсмичностью 7 баллов и более жесткая заделка труб в стенах и фундаментах зданий не допускается. Размеры отверстий для прохода труб должны обеспечивать зазор по периметру не менее 10 см; при наличии просадочных грунтов зазор по высоте должен быть не менее 20 см; заделка зазора должна выполняться из плотных эластичных материалов.</w:t>
      </w:r>
    </w:p>
    <w:p w:rsidR="00261289" w:rsidRDefault="00261289" w:rsidP="00261289">
      <w:pPr>
        <w:ind w:firstLine="709"/>
        <w:jc w:val="both"/>
        <w:rPr>
          <w:rFonts w:eastAsia="Calibri"/>
          <w:sz w:val="28"/>
          <w:szCs w:val="28"/>
          <w:lang w:eastAsia="en-US"/>
        </w:rPr>
      </w:pPr>
      <w:r w:rsidRPr="00261289">
        <w:rPr>
          <w:rFonts w:eastAsia="Calibri"/>
          <w:sz w:val="28"/>
          <w:szCs w:val="28"/>
          <w:lang w:eastAsia="en-US"/>
        </w:rPr>
        <w:t>Устройство прохода труб через стены подземной части насосных станций и емкостных сооружений должно исключать взаимные сейсмические воздействия стен и трубопроводов. Для этой цели должны применяться сальники.</w:t>
      </w:r>
    </w:p>
    <w:p w:rsidR="009F3B43" w:rsidRDefault="009F3B43" w:rsidP="00261289">
      <w:pPr>
        <w:ind w:firstLine="709"/>
        <w:jc w:val="both"/>
        <w:rPr>
          <w:rFonts w:eastAsia="Calibri"/>
          <w:sz w:val="28"/>
          <w:szCs w:val="28"/>
          <w:lang w:eastAsia="en-US"/>
        </w:rPr>
      </w:pPr>
    </w:p>
    <w:p w:rsidR="009F3B43" w:rsidRDefault="009F3B43" w:rsidP="009F3B43">
      <w:pPr>
        <w:pStyle w:val="a3"/>
        <w:numPr>
          <w:ilvl w:val="0"/>
          <w:numId w:val="1"/>
        </w:numPr>
        <w:jc w:val="center"/>
        <w:rPr>
          <w:rFonts w:eastAsia="Calibri"/>
          <w:b/>
          <w:sz w:val="28"/>
          <w:szCs w:val="28"/>
          <w:lang w:eastAsia="en-US"/>
        </w:rPr>
      </w:pPr>
      <w:r>
        <w:rPr>
          <w:rFonts w:eastAsia="Calibri"/>
          <w:b/>
          <w:sz w:val="28"/>
          <w:szCs w:val="28"/>
          <w:lang w:eastAsia="en-US"/>
        </w:rPr>
        <w:t>Охрана окружающей среды.</w:t>
      </w:r>
    </w:p>
    <w:p w:rsidR="009F3B43" w:rsidRDefault="009F3B43" w:rsidP="009F3B43">
      <w:pPr>
        <w:jc w:val="center"/>
        <w:rPr>
          <w:rFonts w:eastAsia="Calibri"/>
          <w:b/>
          <w:sz w:val="28"/>
          <w:szCs w:val="28"/>
          <w:lang w:eastAsia="en-US"/>
        </w:rPr>
      </w:pPr>
    </w:p>
    <w:p w:rsidR="009F3B43" w:rsidRDefault="009F3B43" w:rsidP="009F3B43">
      <w:pPr>
        <w:jc w:val="center"/>
        <w:rPr>
          <w:rFonts w:eastAsia="Calibri"/>
          <w:b/>
          <w:sz w:val="28"/>
          <w:szCs w:val="28"/>
          <w:lang w:eastAsia="en-US"/>
        </w:rPr>
      </w:pPr>
      <w:r>
        <w:rPr>
          <w:rFonts w:eastAsia="Calibri"/>
          <w:b/>
          <w:sz w:val="28"/>
          <w:szCs w:val="28"/>
          <w:lang w:eastAsia="en-US"/>
        </w:rPr>
        <w:t>8.1. Общие требования.</w:t>
      </w:r>
    </w:p>
    <w:p w:rsidR="009F3B43" w:rsidRDefault="009F3B43" w:rsidP="009F3B43">
      <w:pPr>
        <w:jc w:val="center"/>
        <w:rPr>
          <w:rFonts w:eastAsia="Calibri"/>
          <w:b/>
          <w:sz w:val="28"/>
          <w:szCs w:val="28"/>
          <w:lang w:eastAsia="en-US"/>
        </w:rPr>
      </w:pPr>
    </w:p>
    <w:p w:rsidR="009F3B43" w:rsidRPr="009F3B43" w:rsidRDefault="009F3B43" w:rsidP="009F3B43">
      <w:pPr>
        <w:ind w:firstLine="709"/>
        <w:jc w:val="both"/>
        <w:rPr>
          <w:rFonts w:eastAsia="Calibri"/>
          <w:sz w:val="28"/>
          <w:szCs w:val="28"/>
          <w:lang w:eastAsia="en-US"/>
        </w:rPr>
      </w:pPr>
      <w:r>
        <w:rPr>
          <w:rFonts w:eastAsia="Calibri"/>
          <w:sz w:val="28"/>
          <w:szCs w:val="28"/>
          <w:lang w:eastAsia="en-US"/>
        </w:rPr>
        <w:t>8</w:t>
      </w:r>
      <w:r w:rsidRPr="009F3B43">
        <w:rPr>
          <w:rFonts w:eastAsia="Calibri"/>
          <w:sz w:val="28"/>
          <w:szCs w:val="28"/>
          <w:lang w:eastAsia="en-US"/>
        </w:rPr>
        <w:t xml:space="preserve">.1.1. При планировке и застройке </w:t>
      </w:r>
      <w:r>
        <w:rPr>
          <w:rFonts w:eastAsia="Calibri"/>
          <w:sz w:val="28"/>
          <w:szCs w:val="28"/>
          <w:lang w:eastAsia="en-US"/>
        </w:rPr>
        <w:t>поселения</w:t>
      </w:r>
      <w:r w:rsidRPr="009F3B43">
        <w:rPr>
          <w:rFonts w:eastAsia="Calibri"/>
          <w:sz w:val="28"/>
          <w:szCs w:val="28"/>
          <w:lang w:eastAsia="en-US"/>
        </w:rPr>
        <w:t xml:space="preserve">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9F3B43" w:rsidRDefault="00A12434" w:rsidP="009F3B43">
      <w:pPr>
        <w:ind w:firstLine="709"/>
        <w:jc w:val="both"/>
        <w:rPr>
          <w:rFonts w:eastAsia="Calibri"/>
          <w:sz w:val="28"/>
          <w:szCs w:val="28"/>
          <w:lang w:eastAsia="en-US"/>
        </w:rPr>
      </w:pPr>
      <w:r>
        <w:rPr>
          <w:rFonts w:eastAsia="Calibri"/>
          <w:sz w:val="28"/>
          <w:szCs w:val="28"/>
          <w:lang w:eastAsia="en-US"/>
        </w:rPr>
        <w:t>8</w:t>
      </w:r>
      <w:r w:rsidR="009F3B43" w:rsidRPr="009F3B43">
        <w:rPr>
          <w:rFonts w:eastAsia="Calibri"/>
          <w:sz w:val="28"/>
          <w:szCs w:val="28"/>
          <w:lang w:eastAsia="en-US"/>
        </w:rPr>
        <w:t xml:space="preserve">.1.2. При проектировании необходимо руководствоваться Водным кодексом Российской Федерации, Земельным кодексом Российской Федерации, Воздушным кодексом Российской Федерации и Лесным кодексом Российской Федерации, Законом Российской Федерации "О недрах", Федеральными законами "Об охране окружающей среды", "Об охране атмосферного воздуха", </w:t>
      </w:r>
      <w:r w:rsidR="009F3B43" w:rsidRPr="009F3B43">
        <w:rPr>
          <w:rFonts w:eastAsia="Calibri"/>
          <w:sz w:val="28"/>
          <w:szCs w:val="28"/>
          <w:lang w:eastAsia="en-US"/>
        </w:rPr>
        <w:lastRenderedPageBreak/>
        <w:t>"О санитарно-эпидемиологическом благополучии населения", "Об экологической экспертизе", законодательством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A12434" w:rsidRDefault="00A12434" w:rsidP="009F3B43">
      <w:pPr>
        <w:ind w:firstLine="709"/>
        <w:jc w:val="both"/>
        <w:rPr>
          <w:rFonts w:eastAsia="Calibri"/>
          <w:sz w:val="28"/>
          <w:szCs w:val="28"/>
          <w:lang w:eastAsia="en-US"/>
        </w:rPr>
      </w:pPr>
    </w:p>
    <w:p w:rsidR="00A12434" w:rsidRDefault="00A12434" w:rsidP="00A12434">
      <w:pPr>
        <w:ind w:firstLine="709"/>
        <w:jc w:val="center"/>
        <w:rPr>
          <w:rFonts w:eastAsia="Calibri"/>
          <w:b/>
          <w:sz w:val="28"/>
          <w:szCs w:val="28"/>
          <w:lang w:eastAsia="en-US"/>
        </w:rPr>
      </w:pPr>
      <w:r>
        <w:rPr>
          <w:rFonts w:eastAsia="Calibri"/>
          <w:b/>
          <w:sz w:val="28"/>
          <w:szCs w:val="28"/>
          <w:lang w:eastAsia="en-US"/>
        </w:rPr>
        <w:t>8.2. Рациональное использование природных ресурсов.</w:t>
      </w:r>
    </w:p>
    <w:p w:rsidR="00A12434" w:rsidRDefault="00A12434" w:rsidP="00A12434">
      <w:pPr>
        <w:ind w:firstLine="709"/>
        <w:jc w:val="center"/>
        <w:rPr>
          <w:rFonts w:eastAsia="Calibri"/>
          <w:b/>
          <w:sz w:val="28"/>
          <w:szCs w:val="28"/>
          <w:lang w:eastAsia="en-US"/>
        </w:rPr>
      </w:pPr>
    </w:p>
    <w:p w:rsidR="00A12434" w:rsidRPr="00A12434" w:rsidRDefault="00A12434" w:rsidP="00A12434">
      <w:pPr>
        <w:ind w:firstLine="709"/>
        <w:jc w:val="both"/>
        <w:rPr>
          <w:rFonts w:eastAsia="Calibri"/>
          <w:sz w:val="28"/>
          <w:szCs w:val="28"/>
          <w:lang w:eastAsia="en-US"/>
        </w:rPr>
      </w:pPr>
      <w:r>
        <w:rPr>
          <w:rFonts w:eastAsia="Calibri"/>
          <w:sz w:val="28"/>
          <w:szCs w:val="28"/>
          <w:lang w:eastAsia="en-US"/>
        </w:rPr>
        <w:t>8</w:t>
      </w:r>
      <w:r w:rsidRPr="00A12434">
        <w:rPr>
          <w:rFonts w:eastAsia="Calibri"/>
          <w:sz w:val="28"/>
          <w:szCs w:val="28"/>
          <w:lang w:eastAsia="en-US"/>
        </w:rPr>
        <w:t>.2.1. Использование и охрана территорий природного комплекса, флоры и фауны осуществляются в соответствии с Федеральными законами "Об особо охраняемых природных территориях", "О животном мире", "О переводе земель или земельных участков из одной категории в другую", Законом Российской Федерации "О недрах", законами Краснодарского края "Об особо охраняемых территориях Краснодарского края", "О недропользовании на территории Краснодарского края", "О предоставлении недр для разработки месторождений общераспространенных полезных ископаемых на территории Краснодарского края", "Об охране окружающей среды на территории Краснодарского края" и другими нормативными правовыми актами.</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8</w:t>
      </w:r>
      <w:r w:rsidR="00A12434" w:rsidRPr="00A12434">
        <w:rPr>
          <w:rFonts w:eastAsia="Calibri"/>
          <w:sz w:val="28"/>
          <w:szCs w:val="28"/>
          <w:lang w:eastAsia="en-US"/>
        </w:rPr>
        <w:t>.2.2.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8</w:t>
      </w:r>
      <w:r w:rsidR="00A12434" w:rsidRPr="00A12434">
        <w:rPr>
          <w:rFonts w:eastAsia="Calibri"/>
          <w:sz w:val="28"/>
          <w:szCs w:val="28"/>
          <w:lang w:eastAsia="en-US"/>
        </w:rPr>
        <w:t>.2.3. Изъятие под застройку земель лесного фонда допускается в исключительных случаях только в установленном законом порядке.</w:t>
      </w:r>
    </w:p>
    <w:p w:rsidR="00A12434" w:rsidRPr="00A12434" w:rsidRDefault="00A12434" w:rsidP="00A12434">
      <w:pPr>
        <w:ind w:firstLine="709"/>
        <w:jc w:val="both"/>
        <w:rPr>
          <w:rFonts w:eastAsia="Calibri"/>
          <w:sz w:val="28"/>
          <w:szCs w:val="28"/>
          <w:lang w:eastAsia="en-US"/>
        </w:rPr>
      </w:pPr>
      <w:r w:rsidRPr="00A12434">
        <w:rPr>
          <w:rFonts w:eastAsia="Calibri"/>
          <w:sz w:val="28"/>
          <w:szCs w:val="28"/>
          <w:lang w:eastAsia="en-US"/>
        </w:rPr>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rsidR="00A12434" w:rsidRPr="00A12434" w:rsidRDefault="00A12434" w:rsidP="00A12434">
      <w:pPr>
        <w:ind w:firstLine="709"/>
        <w:jc w:val="both"/>
        <w:rPr>
          <w:rFonts w:eastAsia="Calibri"/>
          <w:color w:val="FF0000"/>
          <w:sz w:val="28"/>
          <w:szCs w:val="28"/>
          <w:lang w:eastAsia="en-US"/>
        </w:rPr>
      </w:pPr>
      <w:r w:rsidRPr="00A12434">
        <w:rPr>
          <w:rFonts w:eastAsia="Calibri"/>
          <w:sz w:val="28"/>
          <w:szCs w:val="28"/>
          <w:lang w:eastAsia="en-US"/>
        </w:rPr>
        <w:t xml:space="preserve">Кроме того, в пределах </w:t>
      </w:r>
      <w:r w:rsidR="00054029">
        <w:rPr>
          <w:rFonts w:eastAsia="Calibri"/>
          <w:sz w:val="28"/>
          <w:szCs w:val="28"/>
          <w:lang w:eastAsia="en-US"/>
        </w:rPr>
        <w:t>поселения</w:t>
      </w:r>
      <w:r w:rsidRPr="00A12434">
        <w:rPr>
          <w:rFonts w:eastAsia="Calibri"/>
          <w:sz w:val="28"/>
          <w:szCs w:val="28"/>
          <w:lang w:eastAsia="en-US"/>
        </w:rPr>
        <w:t>, а также на прилегающих территориях следует предусм</w:t>
      </w:r>
      <w:r w:rsidR="00535684">
        <w:rPr>
          <w:rFonts w:eastAsia="Calibri"/>
          <w:sz w:val="28"/>
          <w:szCs w:val="28"/>
          <w:lang w:eastAsia="en-US"/>
        </w:rPr>
        <w:t>атривать защитные лесные полосы.</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8</w:t>
      </w:r>
      <w:r w:rsidR="00A12434" w:rsidRPr="00A12434">
        <w:rPr>
          <w:rFonts w:eastAsia="Calibri"/>
          <w:sz w:val="28"/>
          <w:szCs w:val="28"/>
          <w:lang w:eastAsia="en-US"/>
        </w:rPr>
        <w:t xml:space="preserve">.2.4. Проектирование и строительство </w:t>
      </w:r>
      <w:r>
        <w:rPr>
          <w:rFonts w:eastAsia="Calibri"/>
          <w:sz w:val="28"/>
          <w:szCs w:val="28"/>
          <w:lang w:eastAsia="en-US"/>
        </w:rPr>
        <w:t>поселения</w:t>
      </w:r>
      <w:r w:rsidR="00A12434" w:rsidRPr="00A12434">
        <w:rPr>
          <w:rFonts w:eastAsia="Calibri"/>
          <w:sz w:val="28"/>
          <w:szCs w:val="28"/>
          <w:lang w:eastAsia="en-US"/>
        </w:rPr>
        <w:t>, промышленных комплексов и других объектов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A12434" w:rsidRPr="00A12434" w:rsidRDefault="00A12434" w:rsidP="00A12434">
      <w:pPr>
        <w:ind w:firstLine="709"/>
        <w:jc w:val="both"/>
        <w:rPr>
          <w:rFonts w:eastAsia="Calibri"/>
          <w:sz w:val="28"/>
          <w:szCs w:val="28"/>
          <w:lang w:eastAsia="en-US"/>
        </w:rPr>
      </w:pPr>
      <w:r w:rsidRPr="00A12434">
        <w:rPr>
          <w:rFonts w:eastAsia="Calibri"/>
          <w:sz w:val="28"/>
          <w:szCs w:val="28"/>
          <w:lang w:eastAsia="en-US"/>
        </w:rP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8</w:t>
      </w:r>
      <w:r w:rsidR="00A12434" w:rsidRPr="00A12434">
        <w:rPr>
          <w:rFonts w:eastAsia="Calibri"/>
          <w:sz w:val="28"/>
          <w:szCs w:val="28"/>
          <w:lang w:eastAsia="en-US"/>
        </w:rPr>
        <w:t>.2.5. В зонах особо охраняемых территорий и рекреационных зонах запрещается строительство зданий, сооружений и коммуникаций, в том числе:</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 xml:space="preserve">- </w:t>
      </w:r>
      <w:r w:rsidR="00A12434" w:rsidRPr="00A12434">
        <w:rPr>
          <w:rFonts w:eastAsia="Calibri"/>
          <w:sz w:val="28"/>
          <w:szCs w:val="28"/>
          <w:lang w:eastAsia="en-US"/>
        </w:rPr>
        <w:t>на землях заповедников, заказников, природных национальных парков, ботанических садов, дендрологических парков и водоохранных полос (зон);</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 xml:space="preserve">- </w:t>
      </w:r>
      <w:r w:rsidR="00A12434" w:rsidRPr="00A12434">
        <w:rPr>
          <w:rFonts w:eastAsia="Calibri"/>
          <w:sz w:val="28"/>
          <w:szCs w:val="28"/>
          <w:lang w:eastAsia="en-US"/>
        </w:rPr>
        <w:t>в зонах охраны гидрометеорологических станций;</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lastRenderedPageBreak/>
        <w:t xml:space="preserve">- </w:t>
      </w:r>
      <w:r w:rsidR="00A12434" w:rsidRPr="00A12434">
        <w:rPr>
          <w:rFonts w:eastAsia="Calibri"/>
          <w:sz w:val="28"/>
          <w:szCs w:val="28"/>
          <w:lang w:eastAsia="en-US"/>
        </w:rPr>
        <w:t>в первой зоне санитарной охраны источников водоснабжения и площадок водопроводных сооружений, если проектируемые объекты не свя</w:t>
      </w:r>
      <w:r>
        <w:rPr>
          <w:rFonts w:eastAsia="Calibri"/>
          <w:sz w:val="28"/>
          <w:szCs w:val="28"/>
          <w:lang w:eastAsia="en-US"/>
        </w:rPr>
        <w:t>заны с эксплуатацией источников.</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8</w:t>
      </w:r>
      <w:r w:rsidR="00A12434" w:rsidRPr="00A12434">
        <w:rPr>
          <w:rFonts w:eastAsia="Calibri"/>
          <w:sz w:val="28"/>
          <w:szCs w:val="28"/>
          <w:lang w:eastAsia="en-US"/>
        </w:rPr>
        <w:t>.2.6.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 xml:space="preserve">- </w:t>
      </w:r>
      <w:r w:rsidR="00A12434" w:rsidRPr="00A12434">
        <w:rPr>
          <w:rFonts w:eastAsia="Calibri"/>
          <w:sz w:val="28"/>
          <w:szCs w:val="28"/>
          <w:lang w:eastAsia="en-US"/>
        </w:rPr>
        <w:t>внедрения ресурсосберегающих технологий систем водоснабжения;</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 xml:space="preserve">- </w:t>
      </w:r>
      <w:r w:rsidR="00A12434" w:rsidRPr="00A12434">
        <w:rPr>
          <w:rFonts w:eastAsia="Calibri"/>
          <w:sz w:val="28"/>
          <w:szCs w:val="28"/>
          <w:lang w:eastAsia="en-US"/>
        </w:rPr>
        <w:t>расширения оборотного и повторного использования воды на предприятиях;</w:t>
      </w:r>
    </w:p>
    <w:p w:rsidR="00A12434" w:rsidRPr="00A12434" w:rsidRDefault="00054029" w:rsidP="00A12434">
      <w:pPr>
        <w:ind w:firstLine="709"/>
        <w:jc w:val="both"/>
        <w:rPr>
          <w:rFonts w:eastAsia="Calibri"/>
          <w:sz w:val="28"/>
          <w:szCs w:val="28"/>
          <w:lang w:eastAsia="en-US"/>
        </w:rPr>
      </w:pPr>
      <w:r>
        <w:rPr>
          <w:rFonts w:eastAsia="Calibri"/>
          <w:sz w:val="28"/>
          <w:szCs w:val="28"/>
          <w:lang w:eastAsia="en-US"/>
        </w:rPr>
        <w:t xml:space="preserve">- </w:t>
      </w:r>
      <w:r w:rsidR="00A12434" w:rsidRPr="00A12434">
        <w:rPr>
          <w:rFonts w:eastAsia="Calibri"/>
          <w:sz w:val="28"/>
          <w:szCs w:val="28"/>
          <w:lang w:eastAsia="en-US"/>
        </w:rPr>
        <w:t>сокращения потерь воды на подающих коммунальных и оросительных сетях;</w:t>
      </w:r>
    </w:p>
    <w:p w:rsidR="00A12434" w:rsidRDefault="00054029" w:rsidP="00A12434">
      <w:pPr>
        <w:ind w:firstLine="709"/>
        <w:jc w:val="both"/>
        <w:rPr>
          <w:rFonts w:eastAsia="Calibri"/>
          <w:sz w:val="28"/>
          <w:szCs w:val="28"/>
          <w:lang w:eastAsia="en-US"/>
        </w:rPr>
      </w:pPr>
      <w:r>
        <w:rPr>
          <w:rFonts w:eastAsia="Calibri"/>
          <w:sz w:val="28"/>
          <w:szCs w:val="28"/>
          <w:lang w:eastAsia="en-US"/>
        </w:rPr>
        <w:t xml:space="preserve">- </w:t>
      </w:r>
      <w:r w:rsidR="00A12434" w:rsidRPr="00A12434">
        <w:rPr>
          <w:rFonts w:eastAsia="Calibri"/>
          <w:sz w:val="28"/>
          <w:szCs w:val="28"/>
          <w:lang w:eastAsia="en-US"/>
        </w:rPr>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054029" w:rsidRDefault="00054029" w:rsidP="00A12434">
      <w:pPr>
        <w:ind w:firstLine="709"/>
        <w:jc w:val="both"/>
        <w:rPr>
          <w:rFonts w:eastAsia="Calibri"/>
          <w:sz w:val="28"/>
          <w:szCs w:val="28"/>
          <w:lang w:eastAsia="en-US"/>
        </w:rPr>
      </w:pPr>
    </w:p>
    <w:p w:rsidR="00054029" w:rsidRDefault="00054029" w:rsidP="00054029">
      <w:pPr>
        <w:ind w:firstLine="709"/>
        <w:jc w:val="center"/>
        <w:rPr>
          <w:rFonts w:eastAsia="Calibri"/>
          <w:b/>
          <w:sz w:val="28"/>
          <w:szCs w:val="28"/>
          <w:lang w:eastAsia="en-US"/>
        </w:rPr>
      </w:pPr>
      <w:r>
        <w:rPr>
          <w:rFonts w:eastAsia="Calibri"/>
          <w:b/>
          <w:sz w:val="28"/>
          <w:szCs w:val="28"/>
          <w:lang w:eastAsia="en-US"/>
        </w:rPr>
        <w:t>8.3. Охрана атмосферного воздуха.</w:t>
      </w:r>
    </w:p>
    <w:p w:rsidR="00054029" w:rsidRDefault="00054029" w:rsidP="00054029">
      <w:pPr>
        <w:ind w:firstLine="709"/>
        <w:jc w:val="center"/>
        <w:rPr>
          <w:rFonts w:eastAsia="Calibri"/>
          <w:b/>
          <w:sz w:val="28"/>
          <w:szCs w:val="28"/>
          <w:lang w:eastAsia="en-US"/>
        </w:rPr>
      </w:pPr>
    </w:p>
    <w:p w:rsidR="00054029" w:rsidRPr="00054029" w:rsidRDefault="00054029" w:rsidP="00054029">
      <w:pPr>
        <w:ind w:firstLine="709"/>
        <w:jc w:val="both"/>
        <w:rPr>
          <w:rFonts w:eastAsia="Calibri"/>
          <w:sz w:val="28"/>
          <w:szCs w:val="28"/>
          <w:lang w:eastAsia="en-US"/>
        </w:rPr>
      </w:pPr>
      <w:r>
        <w:rPr>
          <w:rFonts w:eastAsia="Calibri"/>
          <w:sz w:val="28"/>
          <w:szCs w:val="28"/>
          <w:lang w:eastAsia="en-US"/>
        </w:rPr>
        <w:t>8</w:t>
      </w:r>
      <w:r w:rsidRPr="00054029">
        <w:rPr>
          <w:rFonts w:eastAsia="Calibri"/>
          <w:sz w:val="28"/>
          <w:szCs w:val="28"/>
          <w:lang w:eastAsia="en-US"/>
        </w:rPr>
        <w:t>.3.1.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054029" w:rsidRPr="00054029" w:rsidRDefault="00054029" w:rsidP="00054029">
      <w:pPr>
        <w:ind w:firstLine="709"/>
        <w:jc w:val="both"/>
        <w:rPr>
          <w:rFonts w:eastAsia="Calibri"/>
          <w:sz w:val="28"/>
          <w:szCs w:val="28"/>
          <w:lang w:eastAsia="en-US"/>
        </w:rPr>
      </w:pPr>
      <w:r w:rsidRPr="00054029">
        <w:rPr>
          <w:rFonts w:eastAsia="Calibri"/>
          <w:sz w:val="28"/>
          <w:szCs w:val="28"/>
          <w:lang w:eastAsia="en-US"/>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054029" w:rsidRPr="00054029" w:rsidRDefault="00054029" w:rsidP="00054029">
      <w:pPr>
        <w:ind w:firstLine="709"/>
        <w:jc w:val="both"/>
        <w:rPr>
          <w:rFonts w:eastAsia="Calibri"/>
          <w:sz w:val="28"/>
          <w:szCs w:val="28"/>
          <w:lang w:eastAsia="en-US"/>
        </w:rPr>
      </w:pPr>
      <w:r>
        <w:rPr>
          <w:rFonts w:eastAsia="Calibri"/>
          <w:sz w:val="28"/>
          <w:szCs w:val="28"/>
          <w:lang w:eastAsia="en-US"/>
        </w:rPr>
        <w:t>8</w:t>
      </w:r>
      <w:r w:rsidRPr="00054029">
        <w:rPr>
          <w:rFonts w:eastAsia="Calibri"/>
          <w:sz w:val="28"/>
          <w:szCs w:val="28"/>
          <w:lang w:eastAsia="en-US"/>
        </w:rPr>
        <w:t>.3.2. Предельно допустимые концентрации вредных веществ на территории населенного пункта принимаются в соответствии с требованиями Гигиенических нормативов 2.1.6.1338-03 "Предельно допустимые концентрации (ПДК) загрязняющих веществ в атмосферном воздухе населенных мест".</w:t>
      </w:r>
    </w:p>
    <w:p w:rsidR="00054029" w:rsidRDefault="00054029" w:rsidP="00054029">
      <w:pPr>
        <w:ind w:firstLine="709"/>
        <w:jc w:val="both"/>
        <w:rPr>
          <w:rFonts w:eastAsia="Calibri"/>
          <w:sz w:val="28"/>
          <w:szCs w:val="28"/>
          <w:lang w:eastAsia="en-US"/>
        </w:rPr>
      </w:pPr>
      <w:r w:rsidRPr="00054029">
        <w:rPr>
          <w:rFonts w:eastAsia="Calibri"/>
          <w:sz w:val="28"/>
          <w:szCs w:val="28"/>
          <w:lang w:eastAsia="en-US"/>
        </w:rPr>
        <w:t>Максимальный уровень загрязнения атмосферного воздуха на различных территориях принимается по таблице 54 настоящих Нормативов.</w:t>
      </w:r>
    </w:p>
    <w:p w:rsidR="00054029" w:rsidRDefault="00054029" w:rsidP="00054029">
      <w:pPr>
        <w:ind w:firstLine="709"/>
        <w:jc w:val="both"/>
        <w:rPr>
          <w:rFonts w:eastAsia="Calibri"/>
          <w:sz w:val="28"/>
          <w:szCs w:val="28"/>
          <w:lang w:eastAsia="en-US"/>
        </w:rPr>
      </w:pPr>
    </w:p>
    <w:p w:rsidR="00054029" w:rsidRDefault="00054029" w:rsidP="00054029">
      <w:pPr>
        <w:ind w:firstLine="709"/>
        <w:jc w:val="right"/>
        <w:rPr>
          <w:rFonts w:eastAsia="Calibri"/>
          <w:sz w:val="28"/>
          <w:szCs w:val="28"/>
          <w:lang w:eastAsia="en-US"/>
        </w:rPr>
      </w:pPr>
      <w:r>
        <w:rPr>
          <w:rFonts w:eastAsia="Calibri"/>
          <w:sz w:val="28"/>
          <w:szCs w:val="28"/>
          <w:lang w:eastAsia="en-US"/>
        </w:rPr>
        <w:t>Таблица 54</w:t>
      </w:r>
    </w:p>
    <w:p w:rsidR="00054029" w:rsidRDefault="00054029" w:rsidP="00054029">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09"/>
        <w:gridCol w:w="1611"/>
        <w:gridCol w:w="1734"/>
        <w:gridCol w:w="1949"/>
        <w:gridCol w:w="2106"/>
      </w:tblGrid>
      <w:tr w:rsidR="00054029" w:rsidRPr="00054029" w:rsidTr="00054029">
        <w:trPr>
          <w:trHeight w:val="50"/>
        </w:trPr>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Зона</w:t>
            </w:r>
          </w:p>
        </w:tc>
        <w:tc>
          <w:tcPr>
            <w:tcW w:w="1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Максимальный уровень шумового воздействия, ДБА</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Максимальный уровень загрязнения атмосферного воздуха</w:t>
            </w:r>
          </w:p>
        </w:tc>
        <w:tc>
          <w:tcPr>
            <w:tcW w:w="1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Максимальный уровень электромагнитного излучения от радиотехнически</w:t>
            </w:r>
            <w:r w:rsidRPr="00054029">
              <w:rPr>
                <w:rFonts w:eastAsia="Calibri"/>
                <w:lang w:eastAsia="en-US"/>
              </w:rPr>
              <w:lastRenderedPageBreak/>
              <w:t>х объектов</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lastRenderedPageBreak/>
              <w:t>Загрязненность сточных вод</w:t>
            </w:r>
          </w:p>
        </w:tc>
      </w:tr>
      <w:tr w:rsidR="00054029" w:rsidRPr="00054029" w:rsidTr="00054029">
        <w:trPr>
          <w:trHeight w:val="50"/>
        </w:trPr>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lastRenderedPageBreak/>
              <w:t>1</w:t>
            </w:r>
          </w:p>
        </w:tc>
        <w:tc>
          <w:tcPr>
            <w:tcW w:w="1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2</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3</w:t>
            </w:r>
          </w:p>
        </w:tc>
        <w:tc>
          <w:tcPr>
            <w:tcW w:w="1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4</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5</w:t>
            </w:r>
          </w:p>
        </w:tc>
      </w:tr>
      <w:tr w:rsidR="00054029" w:rsidRPr="00054029" w:rsidTr="00054029">
        <w:trPr>
          <w:trHeight w:val="50"/>
        </w:trPr>
        <w:tc>
          <w:tcPr>
            <w:tcW w:w="2209" w:type="dxa"/>
            <w:tcBorders>
              <w:top w:val="single" w:sz="4" w:space="0" w:color="auto"/>
              <w:left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Жилые зоны: усадебная застройка</w:t>
            </w:r>
          </w:p>
        </w:tc>
        <w:tc>
          <w:tcPr>
            <w:tcW w:w="1611" w:type="dxa"/>
            <w:tcBorders>
              <w:top w:val="single" w:sz="4" w:space="0" w:color="auto"/>
              <w:left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55</w:t>
            </w:r>
          </w:p>
        </w:tc>
        <w:tc>
          <w:tcPr>
            <w:tcW w:w="1734" w:type="dxa"/>
            <w:tcBorders>
              <w:top w:val="single" w:sz="4" w:space="0" w:color="auto"/>
              <w:left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0,8 ПДК</w:t>
            </w:r>
          </w:p>
        </w:tc>
        <w:tc>
          <w:tcPr>
            <w:tcW w:w="1949" w:type="dxa"/>
            <w:tcBorders>
              <w:top w:val="single" w:sz="4" w:space="0" w:color="auto"/>
              <w:left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1 ПДУ</w:t>
            </w:r>
          </w:p>
        </w:tc>
        <w:tc>
          <w:tcPr>
            <w:tcW w:w="2106" w:type="dxa"/>
            <w:tcBorders>
              <w:top w:val="single" w:sz="4" w:space="0" w:color="auto"/>
              <w:left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нормативно очищенные на локальных очистных сооружениях;</w:t>
            </w:r>
          </w:p>
        </w:tc>
      </w:tr>
      <w:tr w:rsidR="00054029" w:rsidRPr="00054029" w:rsidTr="00054029">
        <w:trPr>
          <w:trHeight w:val="50"/>
        </w:trPr>
        <w:tc>
          <w:tcPr>
            <w:tcW w:w="2209" w:type="dxa"/>
            <w:tcBorders>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многоэтажная застройка</w:t>
            </w:r>
          </w:p>
        </w:tc>
        <w:tc>
          <w:tcPr>
            <w:tcW w:w="1611" w:type="dxa"/>
            <w:tcBorders>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55</w:t>
            </w:r>
          </w:p>
        </w:tc>
        <w:tc>
          <w:tcPr>
            <w:tcW w:w="1734" w:type="dxa"/>
            <w:tcBorders>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1 ПДК</w:t>
            </w:r>
          </w:p>
        </w:tc>
        <w:tc>
          <w:tcPr>
            <w:tcW w:w="1949" w:type="dxa"/>
            <w:tcBorders>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p>
        </w:tc>
        <w:tc>
          <w:tcPr>
            <w:tcW w:w="2106" w:type="dxa"/>
            <w:tcBorders>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выпуск в городской коллектор с последующей очисткой на городских канализационных очистных сооружениях (КОС)</w:t>
            </w:r>
          </w:p>
        </w:tc>
      </w:tr>
      <w:tr w:rsidR="00054029" w:rsidRPr="00054029" w:rsidTr="00054029">
        <w:trPr>
          <w:trHeight w:val="50"/>
        </w:trPr>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Общественно - деловые зоны</w:t>
            </w:r>
          </w:p>
        </w:tc>
        <w:tc>
          <w:tcPr>
            <w:tcW w:w="1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60</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то же</w:t>
            </w:r>
          </w:p>
        </w:tc>
        <w:tc>
          <w:tcPr>
            <w:tcW w:w="1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то же</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то же</w:t>
            </w:r>
          </w:p>
        </w:tc>
      </w:tr>
      <w:tr w:rsidR="00054029" w:rsidRPr="00054029" w:rsidTr="00054029">
        <w:trPr>
          <w:trHeight w:val="50"/>
        </w:trPr>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Производственные зоны</w:t>
            </w:r>
          </w:p>
        </w:tc>
        <w:tc>
          <w:tcPr>
            <w:tcW w:w="1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нормируется по границе объединенной СЗЗ 70</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нормируется по границе объединенной СЗЗ 1 ПДК</w:t>
            </w:r>
          </w:p>
        </w:tc>
        <w:tc>
          <w:tcPr>
            <w:tcW w:w="1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нормируется по границе объединенной СЗЗ 1 ПДУ</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нормативно очищенные стоки на локальных сооружениях, очистных сооружениях с самостоятельным или централизованным выпуском</w:t>
            </w:r>
          </w:p>
        </w:tc>
      </w:tr>
      <w:tr w:rsidR="00054029" w:rsidRPr="00054029" w:rsidTr="00054029">
        <w:trPr>
          <w:trHeight w:val="50"/>
        </w:trPr>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Рекреационные зоны</w:t>
            </w:r>
          </w:p>
        </w:tc>
        <w:tc>
          <w:tcPr>
            <w:tcW w:w="1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65</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0,8 ПДК</w:t>
            </w:r>
          </w:p>
        </w:tc>
        <w:tc>
          <w:tcPr>
            <w:tcW w:w="1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1 ПДУ</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нормативно очищенные стоки на локальных сооружениях с возможным самостоятельным выпуском</w:t>
            </w:r>
          </w:p>
        </w:tc>
      </w:tr>
      <w:tr w:rsidR="00054029" w:rsidRPr="00054029" w:rsidTr="00054029">
        <w:trPr>
          <w:trHeight w:val="50"/>
        </w:trPr>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Зона особо охраняемых природных территорий</w:t>
            </w:r>
          </w:p>
        </w:tc>
        <w:tc>
          <w:tcPr>
            <w:tcW w:w="1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65</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не нормируется</w:t>
            </w:r>
          </w:p>
        </w:tc>
        <w:tc>
          <w:tcPr>
            <w:tcW w:w="1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не нормируется</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не нормируется</w:t>
            </w:r>
          </w:p>
        </w:tc>
      </w:tr>
      <w:tr w:rsidR="00054029" w:rsidRPr="00054029" w:rsidTr="00054029">
        <w:trPr>
          <w:trHeight w:val="50"/>
        </w:trPr>
        <w:tc>
          <w:tcPr>
            <w:tcW w:w="22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Зоны сельскохозяйственного использования</w:t>
            </w:r>
          </w:p>
        </w:tc>
        <w:tc>
          <w:tcPr>
            <w:tcW w:w="1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70</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то же</w:t>
            </w:r>
          </w:p>
        </w:tc>
        <w:tc>
          <w:tcPr>
            <w:tcW w:w="1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jc w:val="center"/>
              <w:rPr>
                <w:rFonts w:eastAsia="Calibri"/>
                <w:lang w:eastAsia="en-US"/>
              </w:rPr>
            </w:pPr>
            <w:r w:rsidRPr="00054029">
              <w:rPr>
                <w:rFonts w:eastAsia="Calibri"/>
                <w:lang w:eastAsia="en-US"/>
              </w:rPr>
              <w:t>то же</w:t>
            </w:r>
          </w:p>
        </w:tc>
        <w:tc>
          <w:tcPr>
            <w:tcW w:w="2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4029" w:rsidRPr="00054029" w:rsidRDefault="00054029" w:rsidP="00054029">
            <w:pPr>
              <w:autoSpaceDE w:val="0"/>
              <w:autoSpaceDN w:val="0"/>
              <w:adjustRightInd w:val="0"/>
              <w:rPr>
                <w:rFonts w:eastAsia="Calibri"/>
                <w:lang w:eastAsia="en-US"/>
              </w:rPr>
            </w:pPr>
            <w:r w:rsidRPr="00054029">
              <w:rPr>
                <w:rFonts w:eastAsia="Calibri"/>
                <w:lang w:eastAsia="en-US"/>
              </w:rPr>
              <w:t>то же</w:t>
            </w:r>
          </w:p>
        </w:tc>
      </w:tr>
    </w:tbl>
    <w:p w:rsidR="00054029" w:rsidRDefault="00054029" w:rsidP="00054029">
      <w:pPr>
        <w:ind w:firstLine="709"/>
        <w:jc w:val="both"/>
        <w:rPr>
          <w:rFonts w:eastAsia="Calibri"/>
          <w:sz w:val="28"/>
          <w:szCs w:val="28"/>
          <w:lang w:eastAsia="en-US"/>
        </w:rPr>
      </w:pPr>
    </w:p>
    <w:p w:rsidR="00054029" w:rsidRPr="00054029" w:rsidRDefault="00054029" w:rsidP="00054029">
      <w:pPr>
        <w:autoSpaceDE w:val="0"/>
        <w:autoSpaceDN w:val="0"/>
        <w:adjustRightInd w:val="0"/>
        <w:ind w:firstLine="540"/>
        <w:jc w:val="both"/>
        <w:rPr>
          <w:rFonts w:eastAsia="Calibri"/>
          <w:lang w:eastAsia="en-US"/>
        </w:rPr>
      </w:pPr>
      <w:r w:rsidRPr="00054029">
        <w:rPr>
          <w:rFonts w:eastAsia="Calibri"/>
          <w:lang w:eastAsia="en-US"/>
        </w:rPr>
        <w:lastRenderedPageBreak/>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054029" w:rsidRPr="00054029" w:rsidRDefault="00054029" w:rsidP="00054029">
      <w:pPr>
        <w:ind w:firstLine="709"/>
        <w:jc w:val="both"/>
        <w:rPr>
          <w:rFonts w:eastAsia="Calibri"/>
          <w:sz w:val="28"/>
          <w:szCs w:val="28"/>
          <w:lang w:eastAsia="en-US"/>
        </w:rPr>
      </w:pPr>
    </w:p>
    <w:p w:rsidR="00054029" w:rsidRPr="00054029" w:rsidRDefault="00054029" w:rsidP="00054029">
      <w:pPr>
        <w:ind w:firstLine="709"/>
        <w:jc w:val="both"/>
        <w:rPr>
          <w:rFonts w:eastAsia="Calibri"/>
          <w:sz w:val="28"/>
          <w:szCs w:val="28"/>
          <w:lang w:eastAsia="en-US"/>
        </w:rPr>
      </w:pPr>
      <w:r>
        <w:rPr>
          <w:rFonts w:eastAsia="Calibri"/>
          <w:sz w:val="28"/>
          <w:szCs w:val="28"/>
          <w:lang w:eastAsia="en-US"/>
        </w:rPr>
        <w:t>8</w:t>
      </w:r>
      <w:r w:rsidRPr="00054029">
        <w:rPr>
          <w:rFonts w:eastAsia="Calibri"/>
          <w:sz w:val="28"/>
          <w:szCs w:val="28"/>
          <w:lang w:eastAsia="en-US"/>
        </w:rPr>
        <w:t>.3.3.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054029" w:rsidRPr="00054029" w:rsidRDefault="00054029" w:rsidP="00054029">
      <w:pPr>
        <w:ind w:firstLine="709"/>
        <w:jc w:val="both"/>
        <w:rPr>
          <w:rFonts w:eastAsia="Calibri"/>
          <w:sz w:val="28"/>
          <w:szCs w:val="28"/>
          <w:lang w:eastAsia="en-US"/>
        </w:rPr>
      </w:pPr>
      <w:r w:rsidRPr="00054029">
        <w:rPr>
          <w:rFonts w:eastAsia="Calibri"/>
          <w:sz w:val="28"/>
          <w:szCs w:val="28"/>
          <w:lang w:eastAsia="en-US"/>
        </w:rPr>
        <w:t>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СанПиН 2.2.1/2.1.1.1200-03.</w:t>
      </w:r>
    </w:p>
    <w:p w:rsidR="00054029" w:rsidRPr="00054029" w:rsidRDefault="00054029" w:rsidP="00054029">
      <w:pPr>
        <w:ind w:firstLine="709"/>
        <w:jc w:val="both"/>
        <w:rPr>
          <w:rFonts w:eastAsia="Calibri"/>
          <w:sz w:val="28"/>
          <w:szCs w:val="28"/>
          <w:lang w:eastAsia="en-US"/>
        </w:rPr>
      </w:pPr>
      <w:r>
        <w:rPr>
          <w:rFonts w:eastAsia="Calibri"/>
          <w:sz w:val="28"/>
          <w:szCs w:val="28"/>
          <w:lang w:eastAsia="en-US"/>
        </w:rPr>
        <w:t>8</w:t>
      </w:r>
      <w:r w:rsidRPr="00054029">
        <w:rPr>
          <w:rFonts w:eastAsia="Calibri"/>
          <w:sz w:val="28"/>
          <w:szCs w:val="28"/>
          <w:lang w:eastAsia="en-US"/>
        </w:rPr>
        <w:t>.3.4.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054029" w:rsidRPr="00054029" w:rsidRDefault="00054029" w:rsidP="00054029">
      <w:pPr>
        <w:ind w:firstLine="709"/>
        <w:jc w:val="both"/>
        <w:rPr>
          <w:rFonts w:eastAsia="Calibri"/>
          <w:sz w:val="28"/>
          <w:szCs w:val="28"/>
          <w:lang w:eastAsia="en-US"/>
        </w:rPr>
      </w:pPr>
      <w:r>
        <w:rPr>
          <w:rFonts w:eastAsia="Calibri"/>
          <w:sz w:val="28"/>
          <w:szCs w:val="28"/>
          <w:lang w:eastAsia="en-US"/>
        </w:rPr>
        <w:t>8</w:t>
      </w:r>
      <w:r w:rsidRPr="00054029">
        <w:rPr>
          <w:rFonts w:eastAsia="Calibri"/>
          <w:sz w:val="28"/>
          <w:szCs w:val="28"/>
          <w:lang w:eastAsia="en-US"/>
        </w:rPr>
        <w:t>.3.5.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054029" w:rsidRPr="00054029" w:rsidRDefault="00054029" w:rsidP="00054029">
      <w:pPr>
        <w:ind w:firstLine="709"/>
        <w:jc w:val="both"/>
        <w:rPr>
          <w:rFonts w:eastAsia="Calibri"/>
          <w:sz w:val="28"/>
          <w:szCs w:val="28"/>
          <w:lang w:eastAsia="en-US"/>
        </w:rPr>
      </w:pPr>
      <w:r w:rsidRPr="00054029">
        <w:rPr>
          <w:rFonts w:eastAsia="Calibri"/>
          <w:sz w:val="28"/>
          <w:szCs w:val="28"/>
          <w:lang w:eastAsia="en-US"/>
        </w:rP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054029" w:rsidRPr="00054029" w:rsidRDefault="00054029" w:rsidP="00054029">
      <w:pPr>
        <w:ind w:firstLine="709"/>
        <w:jc w:val="both"/>
        <w:rPr>
          <w:rFonts w:eastAsia="Calibri"/>
          <w:sz w:val="28"/>
          <w:szCs w:val="28"/>
          <w:lang w:eastAsia="en-US"/>
        </w:rPr>
      </w:pPr>
      <w:r w:rsidRPr="00054029">
        <w:rPr>
          <w:rFonts w:eastAsia="Calibri"/>
          <w:sz w:val="28"/>
          <w:szCs w:val="28"/>
          <w:lang w:eastAsia="en-US"/>
        </w:rPr>
        <w:t>Запрещается проектирование и размещение объектов, если в составе выбросов присутствуют вещества, не имеющие утвержденных ПДК или ОБУВ.</w:t>
      </w:r>
    </w:p>
    <w:p w:rsidR="00054029" w:rsidRPr="00054029" w:rsidRDefault="00054029" w:rsidP="00054029">
      <w:pPr>
        <w:ind w:firstLine="709"/>
        <w:jc w:val="both"/>
        <w:rPr>
          <w:rFonts w:eastAsia="Calibri"/>
          <w:sz w:val="28"/>
          <w:szCs w:val="28"/>
          <w:lang w:eastAsia="en-US"/>
        </w:rPr>
      </w:pPr>
      <w:r>
        <w:rPr>
          <w:rFonts w:eastAsia="Calibri"/>
          <w:sz w:val="28"/>
          <w:szCs w:val="28"/>
          <w:lang w:eastAsia="en-US"/>
        </w:rPr>
        <w:t>8</w:t>
      </w:r>
      <w:r w:rsidRPr="00054029">
        <w:rPr>
          <w:rFonts w:eastAsia="Calibri"/>
          <w:sz w:val="28"/>
          <w:szCs w:val="28"/>
          <w:lang w:eastAsia="en-US"/>
        </w:rPr>
        <w:t>.3.6.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054029" w:rsidRPr="00535684" w:rsidRDefault="00054029" w:rsidP="00054029">
      <w:pPr>
        <w:ind w:firstLine="709"/>
        <w:jc w:val="both"/>
        <w:rPr>
          <w:rFonts w:eastAsia="Calibri"/>
          <w:sz w:val="28"/>
          <w:szCs w:val="28"/>
          <w:lang w:eastAsia="en-US"/>
        </w:rPr>
      </w:pPr>
      <w:r w:rsidRPr="00054029">
        <w:rPr>
          <w:rFonts w:eastAsia="Calibri"/>
          <w:sz w:val="28"/>
          <w:szCs w:val="28"/>
          <w:lang w:eastAsia="en-US"/>
        </w:rP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w:t>
      </w:r>
      <w:r w:rsidRPr="00535684">
        <w:rPr>
          <w:rFonts w:eastAsia="Calibri"/>
          <w:sz w:val="28"/>
          <w:szCs w:val="28"/>
          <w:lang w:eastAsia="en-US"/>
        </w:rPr>
        <w:t xml:space="preserve">требованиями </w:t>
      </w:r>
      <w:r w:rsidR="00535684" w:rsidRPr="00535684">
        <w:rPr>
          <w:rFonts w:eastAsia="Calibri"/>
          <w:sz w:val="28"/>
          <w:szCs w:val="28"/>
          <w:lang w:eastAsia="en-US"/>
        </w:rPr>
        <w:t>части 3</w:t>
      </w:r>
      <w:r w:rsidRPr="00535684">
        <w:rPr>
          <w:rFonts w:eastAsia="Calibri"/>
          <w:sz w:val="28"/>
          <w:szCs w:val="28"/>
          <w:lang w:eastAsia="en-US"/>
        </w:rPr>
        <w:t xml:space="preserve"> «Производственная территория» настоящих Нормативов.</w:t>
      </w:r>
    </w:p>
    <w:p w:rsidR="00054029" w:rsidRPr="00054029" w:rsidRDefault="00054029" w:rsidP="00054029">
      <w:pPr>
        <w:ind w:firstLine="709"/>
        <w:jc w:val="both"/>
        <w:rPr>
          <w:rFonts w:eastAsia="Calibri"/>
          <w:sz w:val="28"/>
          <w:szCs w:val="28"/>
          <w:lang w:eastAsia="en-US"/>
        </w:rPr>
      </w:pPr>
      <w:r w:rsidRPr="00054029">
        <w:rPr>
          <w:rFonts w:eastAsia="Calibri"/>
          <w:sz w:val="28"/>
          <w:szCs w:val="28"/>
          <w:lang w:eastAsia="en-US"/>
        </w:rPr>
        <w:lastRenderedPageBreak/>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743098" w:rsidRDefault="00743098" w:rsidP="00054029">
      <w:pPr>
        <w:ind w:firstLine="709"/>
        <w:jc w:val="both"/>
        <w:rPr>
          <w:rFonts w:eastAsia="Calibri"/>
          <w:sz w:val="28"/>
          <w:szCs w:val="28"/>
          <w:lang w:eastAsia="en-US"/>
        </w:rPr>
      </w:pPr>
      <w:r>
        <w:rPr>
          <w:rFonts w:eastAsia="Calibri"/>
          <w:sz w:val="28"/>
          <w:szCs w:val="28"/>
          <w:lang w:eastAsia="en-US"/>
        </w:rPr>
        <w:t>8</w:t>
      </w:r>
      <w:r w:rsidR="00054029" w:rsidRPr="00054029">
        <w:rPr>
          <w:rFonts w:eastAsia="Calibri"/>
          <w:sz w:val="28"/>
          <w:szCs w:val="28"/>
          <w:lang w:eastAsia="en-US"/>
        </w:rPr>
        <w:t xml:space="preserve">.3.7.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w:t>
      </w:r>
      <w:r>
        <w:rPr>
          <w:rFonts w:eastAsia="Calibri"/>
          <w:sz w:val="28"/>
          <w:szCs w:val="28"/>
          <w:lang w:eastAsia="en-US"/>
        </w:rPr>
        <w:t>.</w:t>
      </w:r>
    </w:p>
    <w:p w:rsidR="00054029" w:rsidRPr="00054029" w:rsidRDefault="00743098" w:rsidP="00054029">
      <w:pPr>
        <w:ind w:firstLine="709"/>
        <w:jc w:val="both"/>
        <w:rPr>
          <w:rFonts w:eastAsia="Calibri"/>
          <w:sz w:val="28"/>
          <w:szCs w:val="28"/>
          <w:lang w:eastAsia="en-US"/>
        </w:rPr>
      </w:pPr>
      <w:r>
        <w:rPr>
          <w:rFonts w:eastAsia="Calibri"/>
          <w:sz w:val="28"/>
          <w:szCs w:val="28"/>
          <w:lang w:eastAsia="en-US"/>
        </w:rPr>
        <w:t>8</w:t>
      </w:r>
      <w:r w:rsidR="00054029" w:rsidRPr="00054029">
        <w:rPr>
          <w:rFonts w:eastAsia="Calibri"/>
          <w:sz w:val="28"/>
          <w:szCs w:val="28"/>
          <w:lang w:eastAsia="en-US"/>
        </w:rPr>
        <w:t>.3.8.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054029" w:rsidRPr="00054029" w:rsidRDefault="00054029" w:rsidP="00054029">
      <w:pPr>
        <w:ind w:firstLine="709"/>
        <w:jc w:val="both"/>
        <w:rPr>
          <w:rFonts w:eastAsia="Calibri"/>
          <w:sz w:val="28"/>
          <w:szCs w:val="28"/>
          <w:lang w:eastAsia="en-US"/>
        </w:rPr>
      </w:pPr>
      <w:r w:rsidRPr="00054029">
        <w:rPr>
          <w:rFonts w:eastAsia="Calibri"/>
          <w:sz w:val="28"/>
          <w:szCs w:val="28"/>
          <w:lang w:eastAsia="en-US"/>
        </w:rP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rsidR="00054029" w:rsidRPr="00054029" w:rsidRDefault="00743098" w:rsidP="00054029">
      <w:pPr>
        <w:ind w:firstLine="709"/>
        <w:jc w:val="both"/>
        <w:rPr>
          <w:rFonts w:eastAsia="Calibri"/>
          <w:sz w:val="28"/>
          <w:szCs w:val="28"/>
          <w:lang w:eastAsia="en-US"/>
        </w:rPr>
      </w:pPr>
      <w:r>
        <w:rPr>
          <w:rFonts w:eastAsia="Calibri"/>
          <w:sz w:val="28"/>
          <w:szCs w:val="28"/>
          <w:lang w:eastAsia="en-US"/>
        </w:rPr>
        <w:t>8</w:t>
      </w:r>
      <w:r w:rsidR="00054029" w:rsidRPr="00054029">
        <w:rPr>
          <w:rFonts w:eastAsia="Calibri"/>
          <w:sz w:val="28"/>
          <w:szCs w:val="28"/>
          <w:lang w:eastAsia="en-US"/>
        </w:rPr>
        <w:t>.3.9. Для защиты атмосферного воздуха от загрязнений следует предусматривать:</w:t>
      </w:r>
    </w:p>
    <w:p w:rsidR="00054029" w:rsidRPr="00054029" w:rsidRDefault="00743098" w:rsidP="00054029">
      <w:pPr>
        <w:ind w:firstLine="709"/>
        <w:jc w:val="both"/>
        <w:rPr>
          <w:rFonts w:eastAsia="Calibri"/>
          <w:sz w:val="28"/>
          <w:szCs w:val="28"/>
          <w:lang w:eastAsia="en-US"/>
        </w:rPr>
      </w:pPr>
      <w:r>
        <w:rPr>
          <w:rFonts w:eastAsia="Calibri"/>
          <w:sz w:val="28"/>
          <w:szCs w:val="28"/>
          <w:lang w:eastAsia="en-US"/>
        </w:rPr>
        <w:t xml:space="preserve">- </w:t>
      </w:r>
      <w:r w:rsidR="00054029" w:rsidRPr="00054029">
        <w:rPr>
          <w:rFonts w:eastAsia="Calibri"/>
          <w:sz w:val="28"/>
          <w:szCs w:val="28"/>
          <w:lang w:eastAsia="en-US"/>
        </w:rPr>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054029" w:rsidRPr="00054029" w:rsidRDefault="00743098" w:rsidP="00054029">
      <w:pPr>
        <w:ind w:firstLine="709"/>
        <w:jc w:val="both"/>
        <w:rPr>
          <w:rFonts w:eastAsia="Calibri"/>
          <w:sz w:val="28"/>
          <w:szCs w:val="28"/>
          <w:lang w:eastAsia="en-US"/>
        </w:rPr>
      </w:pPr>
      <w:r>
        <w:rPr>
          <w:rFonts w:eastAsia="Calibri"/>
          <w:sz w:val="28"/>
          <w:szCs w:val="28"/>
          <w:lang w:eastAsia="en-US"/>
        </w:rPr>
        <w:t xml:space="preserve">- </w:t>
      </w:r>
      <w:r w:rsidR="00054029" w:rsidRPr="00054029">
        <w:rPr>
          <w:rFonts w:eastAsia="Calibri"/>
          <w:sz w:val="28"/>
          <w:szCs w:val="28"/>
          <w:lang w:eastAsia="en-US"/>
        </w:rPr>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054029" w:rsidRPr="00054029" w:rsidRDefault="00743098" w:rsidP="00054029">
      <w:pPr>
        <w:ind w:firstLine="709"/>
        <w:jc w:val="both"/>
        <w:rPr>
          <w:rFonts w:eastAsia="Calibri"/>
          <w:sz w:val="28"/>
          <w:szCs w:val="28"/>
          <w:lang w:eastAsia="en-US"/>
        </w:rPr>
      </w:pPr>
      <w:r>
        <w:rPr>
          <w:rFonts w:eastAsia="Calibri"/>
          <w:sz w:val="28"/>
          <w:szCs w:val="28"/>
          <w:lang w:eastAsia="en-US"/>
        </w:rPr>
        <w:t xml:space="preserve">- </w:t>
      </w:r>
      <w:r w:rsidR="00054029" w:rsidRPr="00054029">
        <w:rPr>
          <w:rFonts w:eastAsia="Calibri"/>
          <w:sz w:val="28"/>
          <w:szCs w:val="28"/>
          <w:lang w:eastAsia="en-US"/>
        </w:rPr>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054029" w:rsidRPr="00054029" w:rsidRDefault="00743098" w:rsidP="00054029">
      <w:pPr>
        <w:ind w:firstLine="709"/>
        <w:jc w:val="both"/>
        <w:rPr>
          <w:rFonts w:eastAsia="Calibri"/>
          <w:sz w:val="28"/>
          <w:szCs w:val="28"/>
          <w:lang w:eastAsia="en-US"/>
        </w:rPr>
      </w:pPr>
      <w:r>
        <w:rPr>
          <w:rFonts w:eastAsia="Calibri"/>
          <w:sz w:val="28"/>
          <w:szCs w:val="28"/>
          <w:lang w:eastAsia="en-US"/>
        </w:rPr>
        <w:t xml:space="preserve">- </w:t>
      </w:r>
      <w:r w:rsidR="00054029" w:rsidRPr="00054029">
        <w:rPr>
          <w:rFonts w:eastAsia="Calibri"/>
          <w:sz w:val="28"/>
          <w:szCs w:val="28"/>
          <w:lang w:eastAsia="en-US"/>
        </w:rPr>
        <w:t>использование нетрадиционных источников энергии;</w:t>
      </w:r>
    </w:p>
    <w:p w:rsidR="00054029" w:rsidRPr="00054029" w:rsidRDefault="00743098" w:rsidP="00054029">
      <w:pPr>
        <w:ind w:firstLine="709"/>
        <w:jc w:val="both"/>
        <w:rPr>
          <w:rFonts w:eastAsia="Calibri"/>
          <w:sz w:val="28"/>
          <w:szCs w:val="28"/>
          <w:lang w:eastAsia="en-US"/>
        </w:rPr>
      </w:pPr>
      <w:r>
        <w:rPr>
          <w:rFonts w:eastAsia="Calibri"/>
          <w:sz w:val="28"/>
          <w:szCs w:val="28"/>
          <w:lang w:eastAsia="en-US"/>
        </w:rPr>
        <w:t xml:space="preserve">- </w:t>
      </w:r>
      <w:r w:rsidR="00054029" w:rsidRPr="00054029">
        <w:rPr>
          <w:rFonts w:eastAsia="Calibri"/>
          <w:sz w:val="28"/>
          <w:szCs w:val="28"/>
          <w:lang w:eastAsia="en-US"/>
        </w:rPr>
        <w:t>ликвидацию неорганизованных источников загрязнения;</w:t>
      </w:r>
    </w:p>
    <w:p w:rsidR="00054029" w:rsidRDefault="00743098" w:rsidP="00054029">
      <w:pPr>
        <w:ind w:firstLine="709"/>
        <w:jc w:val="both"/>
        <w:rPr>
          <w:rFonts w:eastAsia="Calibri"/>
          <w:sz w:val="28"/>
          <w:szCs w:val="28"/>
          <w:lang w:eastAsia="en-US"/>
        </w:rPr>
      </w:pPr>
      <w:r>
        <w:rPr>
          <w:rFonts w:eastAsia="Calibri"/>
          <w:sz w:val="28"/>
          <w:szCs w:val="28"/>
          <w:lang w:eastAsia="en-US"/>
        </w:rPr>
        <w:t xml:space="preserve">- </w:t>
      </w:r>
      <w:r w:rsidR="00054029" w:rsidRPr="00054029">
        <w:rPr>
          <w:rFonts w:eastAsia="Calibri"/>
          <w:sz w:val="28"/>
          <w:szCs w:val="28"/>
          <w:lang w:eastAsia="en-US"/>
        </w:rPr>
        <w:t>тушение горящих породных отвалов, предотвращение их возгорания.</w:t>
      </w:r>
    </w:p>
    <w:p w:rsidR="00743098" w:rsidRDefault="00743098" w:rsidP="00054029">
      <w:pPr>
        <w:ind w:firstLine="709"/>
        <w:jc w:val="both"/>
        <w:rPr>
          <w:rFonts w:eastAsia="Calibri"/>
          <w:sz w:val="28"/>
          <w:szCs w:val="28"/>
          <w:lang w:eastAsia="en-US"/>
        </w:rPr>
      </w:pPr>
    </w:p>
    <w:p w:rsidR="00743098" w:rsidRDefault="00743098" w:rsidP="00743098">
      <w:pPr>
        <w:pStyle w:val="a3"/>
        <w:numPr>
          <w:ilvl w:val="1"/>
          <w:numId w:val="1"/>
        </w:numPr>
        <w:jc w:val="center"/>
        <w:rPr>
          <w:rFonts w:eastAsia="Calibri"/>
          <w:b/>
          <w:sz w:val="28"/>
          <w:szCs w:val="28"/>
          <w:lang w:eastAsia="en-US"/>
        </w:rPr>
      </w:pPr>
      <w:r>
        <w:rPr>
          <w:rFonts w:eastAsia="Calibri"/>
          <w:b/>
          <w:sz w:val="28"/>
          <w:szCs w:val="28"/>
          <w:lang w:eastAsia="en-US"/>
        </w:rPr>
        <w:t>Охрана водных объектов.</w:t>
      </w:r>
    </w:p>
    <w:p w:rsidR="00743098" w:rsidRDefault="00743098" w:rsidP="00743098">
      <w:pPr>
        <w:jc w:val="center"/>
        <w:rPr>
          <w:rFonts w:eastAsia="Calibri"/>
          <w:b/>
          <w:sz w:val="28"/>
          <w:szCs w:val="28"/>
          <w:lang w:eastAsia="en-US"/>
        </w:rPr>
      </w:pP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8</w:t>
      </w:r>
      <w:r w:rsidRPr="00743098">
        <w:rPr>
          <w:rFonts w:eastAsia="Calibri"/>
          <w:sz w:val="28"/>
          <w:szCs w:val="28"/>
          <w:lang w:eastAsia="en-US"/>
        </w:rPr>
        <w:t>.4.1.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8</w:t>
      </w:r>
      <w:r w:rsidRPr="00743098">
        <w:rPr>
          <w:rFonts w:eastAsia="Calibri"/>
          <w:sz w:val="28"/>
          <w:szCs w:val="28"/>
          <w:lang w:eastAsia="en-US"/>
        </w:rPr>
        <w:t xml:space="preserve">.4.2. Водные объекты питьевого, хозяйственно-бытового и рекреационного водопользования считаются загрязненными, если показатели </w:t>
      </w:r>
      <w:r w:rsidRPr="00743098">
        <w:rPr>
          <w:rFonts w:eastAsia="Calibri"/>
          <w:sz w:val="28"/>
          <w:szCs w:val="28"/>
          <w:lang w:eastAsia="en-US"/>
        </w:rPr>
        <w:lastRenderedPageBreak/>
        <w:t>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743098" w:rsidRPr="00743098" w:rsidRDefault="00743098" w:rsidP="00743098">
      <w:pPr>
        <w:ind w:firstLine="709"/>
        <w:jc w:val="both"/>
        <w:rPr>
          <w:rFonts w:eastAsia="Calibri"/>
          <w:sz w:val="28"/>
          <w:szCs w:val="28"/>
          <w:lang w:eastAsia="en-US"/>
        </w:rPr>
      </w:pPr>
      <w:r w:rsidRPr="00743098">
        <w:rPr>
          <w:rFonts w:eastAsia="Calibri"/>
          <w:sz w:val="28"/>
          <w:szCs w:val="28"/>
          <w:lang w:eastAsia="en-US"/>
        </w:rPr>
        <w:t>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(ГН 2.1.5.1315-03).</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8</w:t>
      </w:r>
      <w:r w:rsidRPr="00743098">
        <w:rPr>
          <w:rFonts w:eastAsia="Calibri"/>
          <w:sz w:val="28"/>
          <w:szCs w:val="28"/>
          <w:lang w:eastAsia="en-US"/>
        </w:rPr>
        <w:t>.4.3. Селитебные территории, рекреационные зоны следует размещать выше по течению водотоков относительно сбросов производственно-хозяйственных и бытовых сточных вод.</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8</w:t>
      </w:r>
      <w:r w:rsidRPr="00743098">
        <w:rPr>
          <w:rFonts w:eastAsia="Calibri"/>
          <w:sz w:val="28"/>
          <w:szCs w:val="28"/>
          <w:lang w:eastAsia="en-US"/>
        </w:rPr>
        <w:t>.4.4.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8</w:t>
      </w:r>
      <w:r w:rsidRPr="00743098">
        <w:rPr>
          <w:rFonts w:eastAsia="Calibri"/>
          <w:sz w:val="28"/>
          <w:szCs w:val="28"/>
          <w:lang w:eastAsia="en-US"/>
        </w:rPr>
        <w:t>.4.5.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743098" w:rsidRPr="00743098" w:rsidRDefault="00743098" w:rsidP="00743098">
      <w:pPr>
        <w:ind w:firstLine="709"/>
        <w:jc w:val="both"/>
        <w:rPr>
          <w:rFonts w:eastAsia="Calibri"/>
          <w:sz w:val="28"/>
          <w:szCs w:val="28"/>
          <w:lang w:eastAsia="en-US"/>
        </w:rPr>
      </w:pPr>
      <w:r w:rsidRPr="00743098">
        <w:rPr>
          <w:rFonts w:eastAsia="Calibri"/>
          <w:sz w:val="28"/>
          <w:szCs w:val="28"/>
          <w:lang w:eastAsia="en-US"/>
        </w:rP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8</w:t>
      </w:r>
      <w:r w:rsidRPr="00743098">
        <w:rPr>
          <w:rFonts w:eastAsia="Calibri"/>
          <w:sz w:val="28"/>
          <w:szCs w:val="28"/>
          <w:lang w:eastAsia="en-US"/>
        </w:rPr>
        <w:t>.4.6. В целях охраны поверхностных вод от загрязнения не допускается:</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производить мойку транспортных средств и других механизмов в водных объектах и на их берегах, а также проводить работы, которые могут явиться источником загрязнения вод;</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транспорта.</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lastRenderedPageBreak/>
        <w:t>8</w:t>
      </w:r>
      <w:r w:rsidRPr="00743098">
        <w:rPr>
          <w:rFonts w:eastAsia="Calibri"/>
          <w:sz w:val="28"/>
          <w:szCs w:val="28"/>
          <w:lang w:eastAsia="en-US"/>
        </w:rPr>
        <w:t>.4.7. Сброс производ</w:t>
      </w:r>
      <w:r>
        <w:rPr>
          <w:rFonts w:eastAsia="Calibri"/>
          <w:sz w:val="28"/>
          <w:szCs w:val="28"/>
          <w:lang w:eastAsia="en-US"/>
        </w:rPr>
        <w:t xml:space="preserve">ственных, сельскохозяйственных </w:t>
      </w:r>
      <w:r w:rsidRPr="00743098">
        <w:rPr>
          <w:rFonts w:eastAsia="Calibri"/>
          <w:sz w:val="28"/>
          <w:szCs w:val="28"/>
          <w:lang w:eastAsia="en-US"/>
        </w:rPr>
        <w:t>сточных вод, а также организованный сброс ливневых сточных вод не допускается:</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в пределах первого пояса зон санитарной охраны источников хозяйственно-питьевого водоснабжения;</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в черте населенных пунктов;</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в водные объекты, содержащие природные лечебные ресурсы;</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743098" w:rsidRPr="00743098" w:rsidRDefault="00743098" w:rsidP="00743098">
      <w:pPr>
        <w:ind w:firstLine="709"/>
        <w:jc w:val="both"/>
        <w:rPr>
          <w:rFonts w:eastAsia="Calibri"/>
          <w:sz w:val="28"/>
          <w:szCs w:val="28"/>
          <w:lang w:eastAsia="en-US"/>
        </w:rPr>
      </w:pPr>
      <w:r w:rsidRPr="00743098">
        <w:rPr>
          <w:rFonts w:eastAsia="Calibri"/>
          <w:sz w:val="28"/>
          <w:szCs w:val="28"/>
          <w:lang w:eastAsia="en-US"/>
        </w:rP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8</w:t>
      </w:r>
      <w:r w:rsidRPr="00743098">
        <w:rPr>
          <w:rFonts w:eastAsia="Calibri"/>
          <w:sz w:val="28"/>
          <w:szCs w:val="28"/>
          <w:lang w:eastAsia="en-US"/>
        </w:rPr>
        <w:t>.4.8. Мероприятия по защите поверхностных вод от загрязнения разрабатываются в каждом конкретном случае и предусматривают:</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 xml:space="preserve">устройство прибрежных водоохранных зон и защитных полос (в соответствии </w:t>
      </w:r>
      <w:r w:rsidRPr="00535684">
        <w:rPr>
          <w:rFonts w:eastAsia="Calibri"/>
          <w:sz w:val="28"/>
          <w:szCs w:val="28"/>
          <w:lang w:eastAsia="en-US"/>
        </w:rPr>
        <w:t xml:space="preserve">с требованиями </w:t>
      </w:r>
      <w:r w:rsidR="00535684" w:rsidRPr="00535684">
        <w:rPr>
          <w:rFonts w:eastAsia="Calibri"/>
          <w:sz w:val="28"/>
          <w:szCs w:val="28"/>
          <w:lang w:eastAsia="en-US"/>
        </w:rPr>
        <w:t>части 5</w:t>
      </w:r>
      <w:r w:rsidRPr="00535684">
        <w:rPr>
          <w:rFonts w:eastAsia="Calibri"/>
          <w:sz w:val="28"/>
          <w:szCs w:val="28"/>
          <w:lang w:eastAsia="en-US"/>
        </w:rPr>
        <w:t xml:space="preserve"> «Земли природоохранного назначения» настоящих Нормативов), </w:t>
      </w:r>
      <w:r w:rsidRPr="00743098">
        <w:rPr>
          <w:rFonts w:eastAsia="Calibri"/>
          <w:sz w:val="28"/>
          <w:szCs w:val="28"/>
          <w:lang w:eastAsia="en-US"/>
        </w:rPr>
        <w:t xml:space="preserve">зон санитарной охраны источников водоснабжения и водопроводов питьевого назначения </w:t>
      </w:r>
      <w:r w:rsidRPr="00535684">
        <w:rPr>
          <w:rFonts w:eastAsia="Calibri"/>
          <w:sz w:val="28"/>
          <w:szCs w:val="28"/>
          <w:lang w:eastAsia="en-US"/>
        </w:rPr>
        <w:t>(в соответств</w:t>
      </w:r>
      <w:r w:rsidR="00535684" w:rsidRPr="00535684">
        <w:rPr>
          <w:rFonts w:eastAsia="Calibri"/>
          <w:sz w:val="28"/>
          <w:szCs w:val="28"/>
          <w:lang w:eastAsia="en-US"/>
        </w:rPr>
        <w:t>ии с требованиями подраздела 3.3</w:t>
      </w:r>
      <w:r w:rsidRPr="00535684">
        <w:rPr>
          <w:rFonts w:eastAsia="Calibri"/>
          <w:sz w:val="28"/>
          <w:szCs w:val="28"/>
          <w:lang w:eastAsia="en-US"/>
        </w:rPr>
        <w:t>.</w:t>
      </w:r>
      <w:r w:rsidR="00535684" w:rsidRPr="00535684">
        <w:rPr>
          <w:rFonts w:eastAsia="Calibri"/>
          <w:sz w:val="28"/>
          <w:szCs w:val="28"/>
          <w:lang w:eastAsia="en-US"/>
        </w:rPr>
        <w:t>1 «Водоснабжение» подраздела 3.3</w:t>
      </w:r>
      <w:r w:rsidRPr="00535684">
        <w:rPr>
          <w:rFonts w:eastAsia="Calibri"/>
          <w:sz w:val="28"/>
          <w:szCs w:val="28"/>
          <w:lang w:eastAsia="en-US"/>
        </w:rPr>
        <w:t xml:space="preserve"> «Зоны инженерной инфраструктуры» </w:t>
      </w:r>
      <w:r w:rsidR="00535684" w:rsidRPr="00535684">
        <w:rPr>
          <w:rFonts w:eastAsia="Calibri"/>
          <w:sz w:val="28"/>
          <w:szCs w:val="28"/>
          <w:lang w:eastAsia="en-US"/>
        </w:rPr>
        <w:t>части 3</w:t>
      </w:r>
      <w:r w:rsidRPr="00535684">
        <w:rPr>
          <w:rFonts w:eastAsia="Calibri"/>
          <w:sz w:val="28"/>
          <w:szCs w:val="28"/>
          <w:lang w:eastAsia="en-US"/>
        </w:rPr>
        <w:t xml:space="preserve"> «Производственная т</w:t>
      </w:r>
      <w:r w:rsidR="00535684" w:rsidRPr="00535684">
        <w:rPr>
          <w:rFonts w:eastAsia="Calibri"/>
          <w:sz w:val="28"/>
          <w:szCs w:val="28"/>
          <w:lang w:eastAsia="en-US"/>
        </w:rPr>
        <w:t>ерритория» настоящих Нормативов</w:t>
      </w:r>
      <w:r w:rsidRPr="00535684">
        <w:rPr>
          <w:rFonts w:eastAsia="Calibri"/>
          <w:sz w:val="28"/>
          <w:szCs w:val="28"/>
          <w:lang w:eastAsia="en-US"/>
        </w:rPr>
        <w:t xml:space="preserve">), а также контроль за соблюдением </w:t>
      </w:r>
      <w:r w:rsidRPr="00743098">
        <w:rPr>
          <w:rFonts w:eastAsia="Calibri"/>
          <w:sz w:val="28"/>
          <w:szCs w:val="28"/>
          <w:lang w:eastAsia="en-US"/>
        </w:rPr>
        <w:t>установленного режима использования указанных зон;</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устройство и содержание в исправном состоянии сооружений для очистки сточных вод до нормативных показателей качества воды;</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содержание в исправном состоянии гидротехнических и других водохозяйственных сооружений и технических устройств;</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предотвращение аварийных сбросов неочищенных или недостаточно очищенных сточных вод;</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в водные объекты;</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разработку планов мероприятий и инструкции по предотвращению аварий на объектах, представляющих потенциальную угрозу загрязнения;</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lastRenderedPageBreak/>
        <w:t xml:space="preserve">- </w:t>
      </w:r>
      <w:r w:rsidRPr="00743098">
        <w:rPr>
          <w:rFonts w:eastAsia="Calibri"/>
          <w:sz w:val="28"/>
          <w:szCs w:val="28"/>
          <w:lang w:eastAsia="en-US"/>
        </w:rPr>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8</w:t>
      </w:r>
      <w:r w:rsidRPr="00743098">
        <w:rPr>
          <w:rFonts w:eastAsia="Calibri"/>
          <w:sz w:val="28"/>
          <w:szCs w:val="28"/>
          <w:lang w:eastAsia="en-US"/>
        </w:rPr>
        <w:t>.4.9. В целях охраны подземных вод от загрязнения не допускается:</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отвод без очистки дренажных вод с полей и ливневых сточных вод с территорий населенных мест в овраги и балки;</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применение, хранение ядохимикатов и удобрений в пределах водосборов грунтовых вод, используемых при нецентрализованном водоснабжении;</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орошение сельскохозяйственных земель сточными водами, если это влияет или может отрицательно влиять на состояние подземных вод.</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8</w:t>
      </w:r>
      <w:r w:rsidRPr="00743098">
        <w:rPr>
          <w:rFonts w:eastAsia="Calibri"/>
          <w:sz w:val="28"/>
          <w:szCs w:val="28"/>
          <w:lang w:eastAsia="en-US"/>
        </w:rPr>
        <w:t>.4.10. Мероприятия по защите подземных вод от загрязнения при различных видах хозяйственной деятельности предусматривают:</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 xml:space="preserve">устройство зон санитарной охраны источников водоснабжения </w:t>
      </w:r>
      <w:r w:rsidRPr="00DF1F01">
        <w:rPr>
          <w:rFonts w:eastAsia="Calibri"/>
          <w:sz w:val="28"/>
          <w:szCs w:val="28"/>
          <w:lang w:eastAsia="en-US"/>
        </w:rPr>
        <w:t>(в соответств</w:t>
      </w:r>
      <w:r w:rsidR="00DF1F01" w:rsidRPr="00DF1F01">
        <w:rPr>
          <w:rFonts w:eastAsia="Calibri"/>
          <w:sz w:val="28"/>
          <w:szCs w:val="28"/>
          <w:lang w:eastAsia="en-US"/>
        </w:rPr>
        <w:t>ии с требованиями подраздела 3.3</w:t>
      </w:r>
      <w:r w:rsidRPr="00DF1F01">
        <w:rPr>
          <w:rFonts w:eastAsia="Calibri"/>
          <w:sz w:val="28"/>
          <w:szCs w:val="28"/>
          <w:lang w:eastAsia="en-US"/>
        </w:rPr>
        <w:t xml:space="preserve">.1 «Водоснабжение» подраздела </w:t>
      </w:r>
      <w:r w:rsidR="00DF1F01" w:rsidRPr="00DF1F01">
        <w:rPr>
          <w:rFonts w:eastAsia="Calibri"/>
          <w:sz w:val="28"/>
          <w:szCs w:val="28"/>
          <w:lang w:eastAsia="en-US"/>
        </w:rPr>
        <w:t>3.3</w:t>
      </w:r>
      <w:r w:rsidRPr="00DF1F01">
        <w:rPr>
          <w:rFonts w:eastAsia="Calibri"/>
          <w:sz w:val="28"/>
          <w:szCs w:val="28"/>
          <w:lang w:eastAsia="en-US"/>
        </w:rPr>
        <w:t xml:space="preserve"> «Зоны инженерной инфраструктуры» </w:t>
      </w:r>
      <w:r w:rsidR="00DF1F01" w:rsidRPr="00DF1F01">
        <w:rPr>
          <w:rFonts w:eastAsia="Calibri"/>
          <w:sz w:val="28"/>
          <w:szCs w:val="28"/>
          <w:lang w:eastAsia="en-US"/>
        </w:rPr>
        <w:t>части 3</w:t>
      </w:r>
      <w:r w:rsidRPr="00DF1F01">
        <w:rPr>
          <w:rFonts w:eastAsia="Calibri"/>
          <w:sz w:val="28"/>
          <w:szCs w:val="28"/>
          <w:lang w:eastAsia="en-US"/>
        </w:rPr>
        <w:t xml:space="preserve"> «Производственная т</w:t>
      </w:r>
      <w:r w:rsidR="00DF1F01" w:rsidRPr="00DF1F01">
        <w:rPr>
          <w:rFonts w:eastAsia="Calibri"/>
          <w:sz w:val="28"/>
          <w:szCs w:val="28"/>
          <w:lang w:eastAsia="en-US"/>
        </w:rPr>
        <w:t>ерритория» настоящих Нормативов</w:t>
      </w:r>
      <w:r w:rsidRPr="00DF1F01">
        <w:rPr>
          <w:rFonts w:eastAsia="Calibri"/>
          <w:sz w:val="28"/>
          <w:szCs w:val="28"/>
          <w:lang w:eastAsia="en-US"/>
        </w:rPr>
        <w:t xml:space="preserve">), а также контроль за соблюдением установленного </w:t>
      </w:r>
      <w:r w:rsidRPr="00743098">
        <w:rPr>
          <w:rFonts w:eastAsia="Calibri"/>
          <w:sz w:val="28"/>
          <w:szCs w:val="28"/>
          <w:lang w:eastAsia="en-US"/>
        </w:rPr>
        <w:t>режима использования указанных зон;</w:t>
      </w:r>
    </w:p>
    <w:p w:rsidR="00743098" w:rsidRPr="00743098" w:rsidRDefault="00743098" w:rsidP="00743098">
      <w:pPr>
        <w:ind w:firstLine="709"/>
        <w:jc w:val="both"/>
        <w:rPr>
          <w:rFonts w:eastAsia="Calibri"/>
          <w:color w:val="FF0000"/>
          <w:sz w:val="28"/>
          <w:szCs w:val="28"/>
          <w:lang w:eastAsia="en-US"/>
        </w:rPr>
      </w:pPr>
      <w:r>
        <w:rPr>
          <w:rFonts w:eastAsia="Calibri"/>
          <w:sz w:val="28"/>
          <w:szCs w:val="28"/>
          <w:lang w:eastAsia="en-US"/>
        </w:rPr>
        <w:t xml:space="preserve">- </w:t>
      </w:r>
      <w:r w:rsidRPr="00743098">
        <w:rPr>
          <w:rFonts w:eastAsia="Calibri"/>
          <w:sz w:val="28"/>
          <w:szCs w:val="28"/>
          <w:lang w:eastAsia="en-US"/>
        </w:rPr>
        <w:t>организацию зон санитарной и горно-санитарной охраны вокруг источников минеральных вод, месторождения лечебных грязей;</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обязательную герметизацию оголовка всех эксплуатируемых и резервных скважин;</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w:t>
      </w:r>
      <w:r w:rsidRPr="00743098">
        <w:rPr>
          <w:rFonts w:eastAsia="Calibri"/>
          <w:sz w:val="28"/>
          <w:szCs w:val="28"/>
          <w:lang w:eastAsia="en-US"/>
        </w:rPr>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743098" w:rsidRPr="00743098" w:rsidRDefault="00743098" w:rsidP="00743098">
      <w:pPr>
        <w:ind w:firstLine="709"/>
        <w:jc w:val="both"/>
        <w:rPr>
          <w:rFonts w:eastAsia="Calibri"/>
          <w:sz w:val="28"/>
          <w:szCs w:val="28"/>
          <w:lang w:eastAsia="en-US"/>
        </w:rPr>
      </w:pPr>
      <w:r>
        <w:rPr>
          <w:rFonts w:eastAsia="Calibri"/>
          <w:sz w:val="28"/>
          <w:szCs w:val="28"/>
          <w:lang w:eastAsia="en-US"/>
        </w:rPr>
        <w:t xml:space="preserve">- </w:t>
      </w:r>
      <w:r w:rsidRPr="00743098">
        <w:rPr>
          <w:rFonts w:eastAsia="Calibri"/>
          <w:sz w:val="28"/>
          <w:szCs w:val="28"/>
          <w:lang w:eastAsia="en-US"/>
        </w:rPr>
        <w:t>предупреждение фильтрации загрязненных вод с поверхности почвы, а также при бурении скважин различного назначения в водоносные горизонты;</w:t>
      </w:r>
    </w:p>
    <w:p w:rsidR="00743098" w:rsidRPr="00743098" w:rsidRDefault="009A4C96" w:rsidP="00743098">
      <w:pPr>
        <w:ind w:firstLine="709"/>
        <w:jc w:val="both"/>
        <w:rPr>
          <w:rFonts w:eastAsia="Calibri"/>
          <w:sz w:val="28"/>
          <w:szCs w:val="28"/>
          <w:lang w:eastAsia="en-US"/>
        </w:rPr>
      </w:pPr>
      <w:r>
        <w:rPr>
          <w:rFonts w:eastAsia="Calibri"/>
          <w:sz w:val="28"/>
          <w:szCs w:val="28"/>
          <w:lang w:eastAsia="en-US"/>
        </w:rPr>
        <w:t xml:space="preserve">- </w:t>
      </w:r>
      <w:r w:rsidR="00743098" w:rsidRPr="00743098">
        <w:rPr>
          <w:rFonts w:eastAsia="Calibri"/>
          <w:sz w:val="28"/>
          <w:szCs w:val="28"/>
          <w:lang w:eastAsia="en-US"/>
        </w:rPr>
        <w:t>герметизацию систем сбора нефти и нефтепродуктов;</w:t>
      </w:r>
    </w:p>
    <w:p w:rsidR="00743098" w:rsidRPr="00743098" w:rsidRDefault="009A4C96" w:rsidP="00743098">
      <w:pPr>
        <w:ind w:firstLine="709"/>
        <w:jc w:val="both"/>
        <w:rPr>
          <w:rFonts w:eastAsia="Calibri"/>
          <w:sz w:val="28"/>
          <w:szCs w:val="28"/>
          <w:lang w:eastAsia="en-US"/>
        </w:rPr>
      </w:pPr>
      <w:r>
        <w:rPr>
          <w:rFonts w:eastAsia="Calibri"/>
          <w:sz w:val="28"/>
          <w:szCs w:val="28"/>
          <w:lang w:eastAsia="en-US"/>
        </w:rPr>
        <w:t xml:space="preserve">- </w:t>
      </w:r>
      <w:r w:rsidR="00743098" w:rsidRPr="00743098">
        <w:rPr>
          <w:rFonts w:eastAsia="Calibri"/>
          <w:sz w:val="28"/>
          <w:szCs w:val="28"/>
          <w:lang w:eastAsia="en-US"/>
        </w:rPr>
        <w:t>рекультивацию отработанных карьеров;</w:t>
      </w:r>
    </w:p>
    <w:p w:rsidR="00743098" w:rsidRDefault="009A4C96" w:rsidP="00743098">
      <w:pPr>
        <w:ind w:firstLine="709"/>
        <w:jc w:val="both"/>
        <w:rPr>
          <w:rFonts w:eastAsia="Calibri"/>
          <w:sz w:val="28"/>
          <w:szCs w:val="28"/>
          <w:lang w:eastAsia="en-US"/>
        </w:rPr>
      </w:pPr>
      <w:r>
        <w:rPr>
          <w:rFonts w:eastAsia="Calibri"/>
          <w:sz w:val="28"/>
          <w:szCs w:val="28"/>
          <w:lang w:eastAsia="en-US"/>
        </w:rPr>
        <w:t xml:space="preserve">- </w:t>
      </w:r>
      <w:r w:rsidR="00743098" w:rsidRPr="00743098">
        <w:rPr>
          <w:rFonts w:eastAsia="Calibri"/>
          <w:sz w:val="28"/>
          <w:szCs w:val="28"/>
          <w:lang w:eastAsia="en-US"/>
        </w:rPr>
        <w:t>мониторинг состояния и режима эксплуатации водозаборов подземных вод, ограничение водоотбора.</w:t>
      </w:r>
    </w:p>
    <w:p w:rsidR="009A4C96" w:rsidRDefault="009A4C96" w:rsidP="00743098">
      <w:pPr>
        <w:ind w:firstLine="709"/>
        <w:jc w:val="both"/>
        <w:rPr>
          <w:rFonts w:eastAsia="Calibri"/>
          <w:sz w:val="28"/>
          <w:szCs w:val="28"/>
          <w:lang w:eastAsia="en-US"/>
        </w:rPr>
      </w:pPr>
    </w:p>
    <w:p w:rsidR="009A4C96" w:rsidRDefault="009A4C96" w:rsidP="009A4C96">
      <w:pPr>
        <w:pStyle w:val="a3"/>
        <w:numPr>
          <w:ilvl w:val="1"/>
          <w:numId w:val="1"/>
        </w:numPr>
        <w:jc w:val="center"/>
        <w:rPr>
          <w:rFonts w:eastAsia="Calibri"/>
          <w:b/>
          <w:sz w:val="28"/>
          <w:szCs w:val="28"/>
          <w:lang w:eastAsia="en-US"/>
        </w:rPr>
      </w:pPr>
      <w:r>
        <w:rPr>
          <w:rFonts w:eastAsia="Calibri"/>
          <w:b/>
          <w:sz w:val="28"/>
          <w:szCs w:val="28"/>
          <w:lang w:eastAsia="en-US"/>
        </w:rPr>
        <w:t>Охрана почв.</w:t>
      </w:r>
    </w:p>
    <w:p w:rsidR="009A4C96" w:rsidRDefault="009A4C96" w:rsidP="009A4C96">
      <w:pPr>
        <w:jc w:val="center"/>
        <w:rPr>
          <w:rFonts w:eastAsia="Calibri"/>
          <w:b/>
          <w:sz w:val="28"/>
          <w:szCs w:val="28"/>
          <w:lang w:eastAsia="en-US"/>
        </w:rPr>
      </w:pPr>
    </w:p>
    <w:p w:rsidR="009A4C96" w:rsidRPr="009A4C96" w:rsidRDefault="009A4C96" w:rsidP="009A4C96">
      <w:pPr>
        <w:ind w:firstLine="709"/>
        <w:jc w:val="both"/>
        <w:rPr>
          <w:rFonts w:eastAsia="Calibri"/>
          <w:sz w:val="28"/>
          <w:szCs w:val="28"/>
          <w:lang w:eastAsia="en-US"/>
        </w:rPr>
      </w:pPr>
      <w:r>
        <w:rPr>
          <w:rFonts w:eastAsia="Calibri"/>
          <w:sz w:val="28"/>
          <w:szCs w:val="28"/>
          <w:lang w:eastAsia="en-US"/>
        </w:rPr>
        <w:t>8</w:t>
      </w:r>
      <w:r w:rsidRPr="009A4C96">
        <w:rPr>
          <w:rFonts w:eastAsia="Calibri"/>
          <w:sz w:val="28"/>
          <w:szCs w:val="28"/>
          <w:lang w:eastAsia="en-US"/>
        </w:rPr>
        <w:t>.5.1. Требования по охране почв предъявляются к жилым, рекреационным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9A4C96" w:rsidRPr="009A4C96" w:rsidRDefault="009A4C96" w:rsidP="009A4C96">
      <w:pPr>
        <w:ind w:firstLine="709"/>
        <w:jc w:val="both"/>
        <w:rPr>
          <w:rFonts w:eastAsia="Calibri"/>
          <w:sz w:val="28"/>
          <w:szCs w:val="28"/>
          <w:lang w:eastAsia="en-US"/>
        </w:rPr>
      </w:pPr>
      <w:r w:rsidRPr="009A4C96">
        <w:rPr>
          <w:rFonts w:eastAsia="Calibri"/>
          <w:sz w:val="28"/>
          <w:szCs w:val="28"/>
          <w:lang w:eastAsia="en-US"/>
        </w:rP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9A4C96" w:rsidRPr="009A4C96" w:rsidRDefault="009A4C96" w:rsidP="009A4C96">
      <w:pPr>
        <w:ind w:firstLine="709"/>
        <w:jc w:val="both"/>
        <w:rPr>
          <w:rFonts w:eastAsia="Calibri"/>
          <w:sz w:val="28"/>
          <w:szCs w:val="28"/>
          <w:lang w:eastAsia="en-US"/>
        </w:rPr>
      </w:pPr>
      <w:r>
        <w:rPr>
          <w:rFonts w:eastAsia="Calibri"/>
          <w:sz w:val="28"/>
          <w:szCs w:val="28"/>
          <w:lang w:eastAsia="en-US"/>
        </w:rPr>
        <w:t>8</w:t>
      </w:r>
      <w:r w:rsidRPr="009A4C96">
        <w:rPr>
          <w:rFonts w:eastAsia="Calibri"/>
          <w:sz w:val="28"/>
          <w:szCs w:val="28"/>
          <w:lang w:eastAsia="en-US"/>
        </w:rPr>
        <w:t xml:space="preserve">.5.2. В почвах </w:t>
      </w:r>
      <w:r>
        <w:rPr>
          <w:rFonts w:eastAsia="Calibri"/>
          <w:sz w:val="28"/>
          <w:szCs w:val="28"/>
          <w:lang w:eastAsia="en-US"/>
        </w:rPr>
        <w:t>поселения</w:t>
      </w:r>
      <w:r w:rsidRPr="009A4C96">
        <w:rPr>
          <w:rFonts w:eastAsia="Calibri"/>
          <w:sz w:val="28"/>
          <w:szCs w:val="28"/>
          <w:lang w:eastAsia="en-US"/>
        </w:rPr>
        <w:t xml:space="preserve">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9A4C96" w:rsidRPr="009A4C96" w:rsidRDefault="009A4C96" w:rsidP="009A4C96">
      <w:pPr>
        <w:ind w:firstLine="709"/>
        <w:jc w:val="both"/>
        <w:rPr>
          <w:rFonts w:eastAsia="Calibri"/>
          <w:sz w:val="28"/>
          <w:szCs w:val="28"/>
          <w:lang w:eastAsia="en-US"/>
        </w:rPr>
      </w:pPr>
      <w:r w:rsidRPr="009A4C96">
        <w:rPr>
          <w:rFonts w:eastAsia="Calibri"/>
          <w:sz w:val="28"/>
          <w:szCs w:val="28"/>
          <w:lang w:eastAsia="en-US"/>
        </w:rP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8</w:t>
      </w:r>
      <w:r w:rsidR="009A4C96" w:rsidRPr="009A4C96">
        <w:rPr>
          <w:rFonts w:eastAsia="Calibri"/>
          <w:sz w:val="28"/>
          <w:szCs w:val="28"/>
          <w:lang w:eastAsia="en-US"/>
        </w:rPr>
        <w:t>.5.3. Выбор площадки для размещения объектов проводится с учетом:</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физико-химических свойств почв, их механического состава, содержания органического вещества, кислотности и другого;</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природно-климатических характеристик (роза ветров, количество осадков, температурный режим района);</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ландшафтной, геологической и гидрологической характеристики почв;</w:t>
      </w:r>
    </w:p>
    <w:p w:rsidR="009A4C96" w:rsidRPr="009A4C96" w:rsidRDefault="009A4C96" w:rsidP="009A4C96">
      <w:pPr>
        <w:ind w:firstLine="709"/>
        <w:jc w:val="both"/>
        <w:rPr>
          <w:rFonts w:eastAsia="Calibri"/>
          <w:sz w:val="28"/>
          <w:szCs w:val="28"/>
          <w:lang w:eastAsia="en-US"/>
        </w:rPr>
      </w:pPr>
      <w:r w:rsidRPr="009A4C96">
        <w:rPr>
          <w:rFonts w:eastAsia="Calibri"/>
          <w:sz w:val="28"/>
          <w:szCs w:val="28"/>
          <w:lang w:eastAsia="en-US"/>
        </w:rPr>
        <w:t>их хозяйственного использования.</w:t>
      </w:r>
    </w:p>
    <w:p w:rsidR="009A4C96" w:rsidRPr="009A4C96" w:rsidRDefault="009A4C96" w:rsidP="009A4C96">
      <w:pPr>
        <w:ind w:firstLine="709"/>
        <w:jc w:val="both"/>
        <w:rPr>
          <w:rFonts w:eastAsia="Calibri"/>
          <w:sz w:val="28"/>
          <w:szCs w:val="28"/>
          <w:lang w:eastAsia="en-US"/>
        </w:rPr>
      </w:pPr>
      <w:r w:rsidRPr="009A4C96">
        <w:rPr>
          <w:rFonts w:eastAsia="Calibri"/>
          <w:sz w:val="28"/>
          <w:szCs w:val="28"/>
          <w:lang w:eastAsia="en-US"/>
        </w:rPr>
        <w:t>Не разрешается предоставление земельных участков без заключения органов государственного санитарно-эпидемиологического надзора.</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18</w:t>
      </w:r>
      <w:r w:rsidR="009A4C96" w:rsidRPr="009A4C96">
        <w:rPr>
          <w:rFonts w:eastAsia="Calibri"/>
          <w:sz w:val="28"/>
          <w:szCs w:val="28"/>
          <w:lang w:eastAsia="en-US"/>
        </w:rPr>
        <w:t>.5.4.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9A4C96" w:rsidRDefault="009A4C96" w:rsidP="009A4C96">
      <w:pPr>
        <w:ind w:firstLine="709"/>
        <w:jc w:val="both"/>
        <w:rPr>
          <w:rFonts w:eastAsia="Calibri"/>
          <w:sz w:val="28"/>
          <w:szCs w:val="28"/>
          <w:lang w:eastAsia="en-US"/>
        </w:rPr>
      </w:pPr>
      <w:r w:rsidRPr="009A4C96">
        <w:rPr>
          <w:rFonts w:eastAsia="Calibri"/>
          <w:sz w:val="28"/>
          <w:szCs w:val="28"/>
          <w:lang w:eastAsia="en-US"/>
        </w:rPr>
        <w:t xml:space="preserve">Требования к почвам по химическим и эпидемиологическим показателям представлены в таблице </w:t>
      </w:r>
      <w:r w:rsidR="009B48FD" w:rsidRPr="009B48FD">
        <w:rPr>
          <w:rFonts w:eastAsia="Calibri"/>
          <w:sz w:val="28"/>
          <w:szCs w:val="28"/>
          <w:lang w:eastAsia="en-US"/>
        </w:rPr>
        <w:t>55</w:t>
      </w:r>
      <w:r w:rsidRPr="009A4C96">
        <w:rPr>
          <w:rFonts w:eastAsia="Calibri"/>
          <w:sz w:val="28"/>
          <w:szCs w:val="28"/>
          <w:lang w:eastAsia="en-US"/>
        </w:rPr>
        <w:t xml:space="preserve"> настоящих Нормативов.</w:t>
      </w:r>
    </w:p>
    <w:p w:rsidR="009B48FD" w:rsidRDefault="009B48FD" w:rsidP="009B48FD">
      <w:pPr>
        <w:ind w:firstLine="709"/>
        <w:jc w:val="right"/>
        <w:rPr>
          <w:rFonts w:eastAsia="Calibri"/>
          <w:sz w:val="28"/>
          <w:szCs w:val="28"/>
          <w:lang w:eastAsia="en-US"/>
        </w:rPr>
      </w:pPr>
      <w:r>
        <w:rPr>
          <w:rFonts w:eastAsia="Calibri"/>
          <w:sz w:val="28"/>
          <w:szCs w:val="28"/>
          <w:lang w:eastAsia="en-US"/>
        </w:rPr>
        <w:t>Таблица 55</w:t>
      </w:r>
    </w:p>
    <w:p w:rsidR="009B48FD" w:rsidRDefault="009B48FD" w:rsidP="009B48FD">
      <w:pPr>
        <w:ind w:firstLine="709"/>
        <w:jc w:val="right"/>
        <w:rPr>
          <w:rFonts w:eastAsia="Calibri"/>
          <w:sz w:val="28"/>
          <w:szCs w:val="28"/>
          <w:lang w:eastAsia="en-US"/>
        </w:rPr>
      </w:pPr>
    </w:p>
    <w:tbl>
      <w:tblPr>
        <w:tblW w:w="9586" w:type="dxa"/>
        <w:tblInd w:w="62" w:type="dxa"/>
        <w:tblLayout w:type="fixed"/>
        <w:tblCellMar>
          <w:top w:w="75" w:type="dxa"/>
          <w:left w:w="0" w:type="dxa"/>
          <w:bottom w:w="75" w:type="dxa"/>
          <w:right w:w="0" w:type="dxa"/>
        </w:tblCellMar>
        <w:tblLook w:val="0000" w:firstRow="0" w:lastRow="0" w:firstColumn="0" w:lastColumn="0" w:noHBand="0" w:noVBand="0"/>
      </w:tblPr>
      <w:tblGrid>
        <w:gridCol w:w="1117"/>
        <w:gridCol w:w="1026"/>
        <w:gridCol w:w="1151"/>
        <w:gridCol w:w="1330"/>
        <w:gridCol w:w="1151"/>
        <w:gridCol w:w="1330"/>
        <w:gridCol w:w="1151"/>
        <w:gridCol w:w="1330"/>
      </w:tblGrid>
      <w:tr w:rsidR="009B48FD" w:rsidRPr="009B48FD" w:rsidTr="009B48FD">
        <w:trPr>
          <w:trHeight w:val="200"/>
        </w:trPr>
        <w:tc>
          <w:tcPr>
            <w:tcW w:w="11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Категория загрязнения</w:t>
            </w:r>
          </w:p>
        </w:tc>
        <w:tc>
          <w:tcPr>
            <w:tcW w:w="10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Суммарный показатель загрязнения (Zc)</w:t>
            </w:r>
          </w:p>
        </w:tc>
        <w:tc>
          <w:tcPr>
            <w:tcW w:w="744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Содержание в почве (мг/кг)</w:t>
            </w:r>
          </w:p>
        </w:tc>
      </w:tr>
      <w:tr w:rsidR="009B48FD" w:rsidRPr="009B48FD" w:rsidTr="009B48FD">
        <w:trPr>
          <w:trHeight w:val="200"/>
        </w:trPr>
        <w:tc>
          <w:tcPr>
            <w:tcW w:w="11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ind w:firstLine="540"/>
              <w:jc w:val="both"/>
              <w:rPr>
                <w:rFonts w:eastAsia="Calibri"/>
                <w:lang w:eastAsia="en-US"/>
              </w:rPr>
            </w:pPr>
          </w:p>
        </w:tc>
        <w:tc>
          <w:tcPr>
            <w:tcW w:w="10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ind w:firstLine="540"/>
              <w:jc w:val="both"/>
              <w:rPr>
                <w:rFonts w:eastAsia="Calibri"/>
                <w:lang w:eastAsia="en-US"/>
              </w:rPr>
            </w:pPr>
          </w:p>
        </w:tc>
        <w:tc>
          <w:tcPr>
            <w:tcW w:w="24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I класс опасности</w:t>
            </w:r>
          </w:p>
        </w:tc>
        <w:tc>
          <w:tcPr>
            <w:tcW w:w="24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II класс опасности</w:t>
            </w:r>
          </w:p>
        </w:tc>
        <w:tc>
          <w:tcPr>
            <w:tcW w:w="24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III класс опасности</w:t>
            </w:r>
          </w:p>
        </w:tc>
      </w:tr>
      <w:tr w:rsidR="009B48FD" w:rsidRPr="009B48FD" w:rsidTr="009B48FD">
        <w:trPr>
          <w:trHeight w:val="200"/>
        </w:trPr>
        <w:tc>
          <w:tcPr>
            <w:tcW w:w="11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ind w:firstLine="540"/>
              <w:jc w:val="both"/>
              <w:rPr>
                <w:rFonts w:eastAsia="Calibri"/>
                <w:lang w:eastAsia="en-US"/>
              </w:rPr>
            </w:pPr>
          </w:p>
        </w:tc>
        <w:tc>
          <w:tcPr>
            <w:tcW w:w="10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ind w:firstLine="540"/>
              <w:jc w:val="both"/>
              <w:rPr>
                <w:rFonts w:eastAsia="Calibri"/>
                <w:lang w:eastAsia="en-US"/>
              </w:rPr>
            </w:pPr>
          </w:p>
        </w:tc>
        <w:tc>
          <w:tcPr>
            <w:tcW w:w="24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Соединения</w:t>
            </w:r>
          </w:p>
        </w:tc>
        <w:tc>
          <w:tcPr>
            <w:tcW w:w="24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соединения</w:t>
            </w:r>
          </w:p>
        </w:tc>
        <w:tc>
          <w:tcPr>
            <w:tcW w:w="24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соединения</w:t>
            </w:r>
          </w:p>
        </w:tc>
      </w:tr>
      <w:tr w:rsidR="009B48FD" w:rsidRPr="009B48FD" w:rsidTr="009B48FD">
        <w:trPr>
          <w:trHeight w:val="200"/>
        </w:trPr>
        <w:tc>
          <w:tcPr>
            <w:tcW w:w="11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ind w:firstLine="540"/>
              <w:jc w:val="both"/>
              <w:rPr>
                <w:rFonts w:eastAsia="Calibri"/>
                <w:lang w:eastAsia="en-US"/>
              </w:rPr>
            </w:pPr>
          </w:p>
        </w:tc>
        <w:tc>
          <w:tcPr>
            <w:tcW w:w="10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ind w:firstLine="540"/>
              <w:jc w:val="both"/>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органические</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неорганические</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органические</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неорганические</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органические</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неорганические</w:t>
            </w:r>
          </w:p>
        </w:tc>
      </w:tr>
      <w:tr w:rsidR="009B48FD" w:rsidRPr="009B48FD" w:rsidTr="009B48FD">
        <w:trPr>
          <w:trHeight w:val="50"/>
        </w:trPr>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lastRenderedPageBreak/>
              <w:t>Чистая</w:t>
            </w:r>
          </w:p>
        </w:tc>
        <w:tc>
          <w:tcPr>
            <w:tcW w:w="1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фона до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фона до ПДК</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фона до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фона до ПДК</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фона до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фона до ПДК</w:t>
            </w:r>
          </w:p>
        </w:tc>
      </w:tr>
      <w:tr w:rsidR="009B48FD" w:rsidRPr="009B48FD" w:rsidTr="009B48FD">
        <w:trPr>
          <w:trHeight w:val="50"/>
        </w:trPr>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Допустимая</w:t>
            </w:r>
          </w:p>
        </w:tc>
        <w:tc>
          <w:tcPr>
            <w:tcW w:w="1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&lt; 16</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1 до 2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2 фоновых значений до ПДК</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1 до 2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2 фоновых значений до ПДК</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1 до 2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2 фоновых значений до ПДК</w:t>
            </w:r>
          </w:p>
        </w:tc>
      </w:tr>
      <w:tr w:rsidR="009B48FD" w:rsidRPr="009B48FD" w:rsidTr="009B48FD">
        <w:trPr>
          <w:trHeight w:val="50"/>
        </w:trPr>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Умеренно опасная</w:t>
            </w:r>
          </w:p>
        </w:tc>
        <w:tc>
          <w:tcPr>
            <w:tcW w:w="1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16 - 32</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2 до 5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ПДК до Kmax</w:t>
            </w:r>
          </w:p>
        </w:tc>
      </w:tr>
      <w:tr w:rsidR="009B48FD" w:rsidRPr="009B48FD" w:rsidTr="009B48FD">
        <w:trPr>
          <w:trHeight w:val="50"/>
        </w:trPr>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Опасная</w:t>
            </w:r>
          </w:p>
        </w:tc>
        <w:tc>
          <w:tcPr>
            <w:tcW w:w="1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32 - 128</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2 до 5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ПДК до Kmax</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2 до 5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от ПДК до Kmax</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&gt; 5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&gt; Kmax</w:t>
            </w:r>
          </w:p>
        </w:tc>
      </w:tr>
      <w:tr w:rsidR="009B48FD" w:rsidRPr="009B48FD" w:rsidTr="009B48FD">
        <w:trPr>
          <w:trHeight w:val="50"/>
        </w:trPr>
        <w:tc>
          <w:tcPr>
            <w:tcW w:w="11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rPr>
                <w:rFonts w:eastAsia="Calibri"/>
                <w:lang w:eastAsia="en-US"/>
              </w:rPr>
            </w:pPr>
            <w:r w:rsidRPr="009B48FD">
              <w:rPr>
                <w:rFonts w:eastAsia="Calibri"/>
                <w:lang w:eastAsia="en-US"/>
              </w:rPr>
              <w:t>Чрезвычайно опасная</w:t>
            </w:r>
          </w:p>
        </w:tc>
        <w:tc>
          <w:tcPr>
            <w:tcW w:w="10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&gt; 128</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&gt; 5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&gt; Kmax</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&gt; 5 ПДК</w:t>
            </w: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r w:rsidRPr="009B48FD">
              <w:rPr>
                <w:rFonts w:eastAsia="Calibri"/>
                <w:lang w:eastAsia="en-US"/>
              </w:rPr>
              <w:t>&gt; Kmax</w:t>
            </w:r>
          </w:p>
        </w:tc>
        <w:tc>
          <w:tcPr>
            <w:tcW w:w="11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p>
        </w:tc>
        <w:tc>
          <w:tcPr>
            <w:tcW w:w="1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B48FD" w:rsidRPr="009B48FD" w:rsidRDefault="009B48FD" w:rsidP="009B48FD">
            <w:pPr>
              <w:autoSpaceDE w:val="0"/>
              <w:autoSpaceDN w:val="0"/>
              <w:adjustRightInd w:val="0"/>
              <w:jc w:val="center"/>
              <w:rPr>
                <w:rFonts w:eastAsia="Calibri"/>
                <w:lang w:eastAsia="en-US"/>
              </w:rPr>
            </w:pPr>
          </w:p>
        </w:tc>
      </w:tr>
    </w:tbl>
    <w:p w:rsidR="009B48FD" w:rsidRDefault="009B48FD" w:rsidP="009B48FD">
      <w:pPr>
        <w:jc w:val="both"/>
        <w:rPr>
          <w:rFonts w:eastAsia="Calibri"/>
          <w:sz w:val="28"/>
          <w:szCs w:val="28"/>
          <w:lang w:eastAsia="en-US"/>
        </w:rPr>
      </w:pPr>
    </w:p>
    <w:p w:rsidR="009B48FD" w:rsidRPr="009B48FD" w:rsidRDefault="009B48FD" w:rsidP="009B48FD">
      <w:pPr>
        <w:autoSpaceDE w:val="0"/>
        <w:autoSpaceDN w:val="0"/>
        <w:adjustRightInd w:val="0"/>
        <w:ind w:firstLine="540"/>
        <w:jc w:val="both"/>
        <w:rPr>
          <w:rFonts w:eastAsia="Calibri"/>
          <w:lang w:eastAsia="en-US"/>
        </w:rPr>
      </w:pPr>
      <w:r w:rsidRPr="009B48FD">
        <w:rPr>
          <w:rFonts w:eastAsia="Calibri"/>
          <w:lang w:eastAsia="en-US"/>
        </w:rPr>
        <w:t>Примечания.</w:t>
      </w:r>
    </w:p>
    <w:p w:rsidR="009B48FD" w:rsidRPr="009B48FD" w:rsidRDefault="009B48FD" w:rsidP="009B48FD">
      <w:pPr>
        <w:autoSpaceDE w:val="0"/>
        <w:autoSpaceDN w:val="0"/>
        <w:adjustRightInd w:val="0"/>
        <w:ind w:firstLine="540"/>
        <w:jc w:val="both"/>
        <w:rPr>
          <w:rFonts w:eastAsia="Calibri"/>
          <w:lang w:eastAsia="en-US"/>
        </w:rPr>
      </w:pPr>
      <w:r w:rsidRPr="009B48FD">
        <w:rPr>
          <w:rFonts w:eastAsia="Calibri"/>
          <w:lang w:eastAsia="en-US"/>
        </w:rPr>
        <w:t>Kmax - максимальное значение допустимого уровня содержания элемента по одному из четырех показателей вредности;</w:t>
      </w:r>
    </w:p>
    <w:p w:rsidR="009B48FD" w:rsidRPr="009B48FD" w:rsidRDefault="009B48FD" w:rsidP="009B48FD">
      <w:pPr>
        <w:autoSpaceDE w:val="0"/>
        <w:autoSpaceDN w:val="0"/>
        <w:adjustRightInd w:val="0"/>
        <w:ind w:firstLine="540"/>
        <w:jc w:val="both"/>
        <w:rPr>
          <w:rFonts w:eastAsia="Calibri"/>
          <w:lang w:eastAsia="en-US"/>
        </w:rPr>
      </w:pPr>
      <w:r w:rsidRPr="009B48FD">
        <w:rPr>
          <w:rFonts w:eastAsia="Calibri"/>
          <w:lang w:eastAsia="en-US"/>
        </w:rPr>
        <w:t>Zc - расчет проводится в соответствии с методическими указаниями по гигиенической оценке качества почвы населенных мест.</w:t>
      </w:r>
    </w:p>
    <w:p w:rsidR="009B48FD" w:rsidRPr="009B48FD" w:rsidRDefault="009B48FD" w:rsidP="009B48FD">
      <w:pPr>
        <w:autoSpaceDE w:val="0"/>
        <w:autoSpaceDN w:val="0"/>
        <w:adjustRightInd w:val="0"/>
        <w:ind w:firstLine="540"/>
        <w:jc w:val="both"/>
        <w:rPr>
          <w:rFonts w:eastAsia="Calibri"/>
          <w:lang w:eastAsia="en-US"/>
        </w:rPr>
      </w:pPr>
      <w:r w:rsidRPr="009B48FD">
        <w:rPr>
          <w:rFonts w:eastAsia="Calibri"/>
          <w:lang w:eastAsia="en-US"/>
        </w:rPr>
        <w:t>Химические загрязняющие вещества разделяются на следующие классы опасности:</w:t>
      </w:r>
    </w:p>
    <w:p w:rsidR="009B48FD" w:rsidRPr="009B48FD" w:rsidRDefault="009B48FD" w:rsidP="009B48FD">
      <w:pPr>
        <w:autoSpaceDE w:val="0"/>
        <w:autoSpaceDN w:val="0"/>
        <w:adjustRightInd w:val="0"/>
        <w:ind w:firstLine="540"/>
        <w:jc w:val="both"/>
        <w:rPr>
          <w:rFonts w:eastAsia="Calibri"/>
          <w:lang w:eastAsia="en-US"/>
        </w:rPr>
      </w:pPr>
      <w:r w:rsidRPr="009B48FD">
        <w:rPr>
          <w:rFonts w:eastAsia="Calibri"/>
          <w:lang w:eastAsia="en-US"/>
        </w:rPr>
        <w:t>I - мышьяк, кадмий, ртуть, свинец, цинк, фтор, 3-, 4-бензапирен;</w:t>
      </w:r>
    </w:p>
    <w:p w:rsidR="009B48FD" w:rsidRPr="009B48FD" w:rsidRDefault="009B48FD" w:rsidP="009B48FD">
      <w:pPr>
        <w:autoSpaceDE w:val="0"/>
        <w:autoSpaceDN w:val="0"/>
        <w:adjustRightInd w:val="0"/>
        <w:ind w:firstLine="540"/>
        <w:jc w:val="both"/>
        <w:rPr>
          <w:rFonts w:eastAsia="Calibri"/>
          <w:lang w:eastAsia="en-US"/>
        </w:rPr>
      </w:pPr>
      <w:r w:rsidRPr="009B48FD">
        <w:rPr>
          <w:rFonts w:eastAsia="Calibri"/>
          <w:lang w:eastAsia="en-US"/>
        </w:rPr>
        <w:t>II - бор, кобальт, никель, молибден, медь, сурьма, хром;</w:t>
      </w:r>
    </w:p>
    <w:p w:rsidR="009B48FD" w:rsidRPr="009B48FD" w:rsidRDefault="009B48FD" w:rsidP="009B48FD">
      <w:pPr>
        <w:autoSpaceDE w:val="0"/>
        <w:autoSpaceDN w:val="0"/>
        <w:adjustRightInd w:val="0"/>
        <w:ind w:firstLine="540"/>
        <w:jc w:val="both"/>
        <w:rPr>
          <w:rFonts w:eastAsia="Calibri"/>
          <w:lang w:eastAsia="en-US"/>
        </w:rPr>
      </w:pPr>
      <w:r w:rsidRPr="009B48FD">
        <w:rPr>
          <w:rFonts w:eastAsia="Calibri"/>
          <w:lang w:eastAsia="en-US"/>
        </w:rPr>
        <w:t>III - барий, ванадий, вольфрам, марганец, стронций, ацетофенон.</w:t>
      </w:r>
    </w:p>
    <w:p w:rsidR="009B48FD" w:rsidRPr="009A4C96" w:rsidRDefault="009B48FD" w:rsidP="009B48FD">
      <w:pPr>
        <w:jc w:val="both"/>
        <w:rPr>
          <w:rFonts w:eastAsia="Calibri"/>
          <w:sz w:val="28"/>
          <w:szCs w:val="28"/>
          <w:lang w:eastAsia="en-US"/>
        </w:rPr>
      </w:pPr>
    </w:p>
    <w:p w:rsidR="009A4C96" w:rsidRPr="009A4C96" w:rsidRDefault="009B48FD" w:rsidP="009B48FD">
      <w:pPr>
        <w:ind w:firstLine="540"/>
        <w:jc w:val="both"/>
        <w:rPr>
          <w:rFonts w:eastAsia="Calibri"/>
          <w:sz w:val="28"/>
          <w:szCs w:val="28"/>
          <w:lang w:eastAsia="en-US"/>
        </w:rPr>
      </w:pPr>
      <w:r>
        <w:rPr>
          <w:rFonts w:eastAsia="Calibri"/>
          <w:sz w:val="28"/>
          <w:szCs w:val="28"/>
          <w:lang w:eastAsia="en-US"/>
        </w:rPr>
        <w:t>8</w:t>
      </w:r>
      <w:r w:rsidR="009A4C96" w:rsidRPr="009A4C96">
        <w:rPr>
          <w:rFonts w:eastAsia="Calibri"/>
          <w:sz w:val="28"/>
          <w:szCs w:val="28"/>
          <w:lang w:eastAsia="en-US"/>
        </w:rPr>
        <w:t>.5.5. Почвы на территориях жилой застройки следует относить к категории "чистых" при соблюдении следующих требований:</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по санитарно-паразитологическим показателям - отсутствие возбудителей паразитарных заболеваний, патогенных, простейших;</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по санитарно-энтомологическим показателям - отсутствие преимагинальных форм синантропных мух;</w:t>
      </w:r>
    </w:p>
    <w:p w:rsidR="009A4C96" w:rsidRPr="009A4C96" w:rsidRDefault="009B48FD"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по санитарно-химическим показателям - санитарное число должно быть не ниже 0,98 (относительные единицы).</w:t>
      </w:r>
    </w:p>
    <w:p w:rsidR="009A4C96" w:rsidRDefault="009B48FD" w:rsidP="009A4C96">
      <w:pPr>
        <w:ind w:firstLine="709"/>
        <w:jc w:val="both"/>
        <w:rPr>
          <w:rFonts w:eastAsia="Calibri"/>
          <w:sz w:val="28"/>
          <w:szCs w:val="28"/>
          <w:lang w:eastAsia="en-US"/>
        </w:rPr>
      </w:pPr>
      <w:r>
        <w:rPr>
          <w:rFonts w:eastAsia="Calibri"/>
          <w:sz w:val="28"/>
          <w:szCs w:val="28"/>
          <w:lang w:eastAsia="en-US"/>
        </w:rPr>
        <w:t>8</w:t>
      </w:r>
      <w:r w:rsidR="009A4C96" w:rsidRPr="009A4C96">
        <w:rPr>
          <w:rFonts w:eastAsia="Calibri"/>
          <w:sz w:val="28"/>
          <w:szCs w:val="28"/>
          <w:lang w:eastAsia="en-US"/>
        </w:rPr>
        <w:t xml:space="preserve">.5.6. Почвы сельскохозяйственного назначения по степени загрязнения химическими веществами в соответствии с таблицей </w:t>
      </w:r>
      <w:r w:rsidR="00AB6FEA" w:rsidRPr="00AB6FEA">
        <w:rPr>
          <w:rFonts w:eastAsia="Calibri"/>
          <w:sz w:val="28"/>
          <w:szCs w:val="28"/>
          <w:lang w:eastAsia="en-US"/>
        </w:rPr>
        <w:t>56</w:t>
      </w:r>
      <w:r w:rsidR="009A4C96" w:rsidRPr="009A4C96">
        <w:rPr>
          <w:rFonts w:eastAsia="Calibri"/>
          <w:sz w:val="28"/>
          <w:szCs w:val="28"/>
          <w:lang w:eastAsia="en-US"/>
        </w:rPr>
        <w:t xml:space="preserve"> настоящих Нормативов могут быть разделены на следующие категории: допустимые, умеренно опасные, опасные и чрезвычайно опасные.</w:t>
      </w:r>
    </w:p>
    <w:p w:rsidR="00AB6FEA" w:rsidRDefault="00AB6FEA" w:rsidP="009A4C96">
      <w:pPr>
        <w:ind w:firstLine="709"/>
        <w:jc w:val="both"/>
        <w:rPr>
          <w:rFonts w:eastAsia="Calibri"/>
          <w:sz w:val="28"/>
          <w:szCs w:val="28"/>
          <w:lang w:eastAsia="en-US"/>
        </w:rPr>
      </w:pPr>
    </w:p>
    <w:p w:rsidR="00AB6FEA" w:rsidRDefault="00AB6FEA" w:rsidP="00AB6FEA">
      <w:pPr>
        <w:ind w:firstLine="709"/>
        <w:jc w:val="right"/>
        <w:rPr>
          <w:rFonts w:eastAsia="Calibri"/>
          <w:sz w:val="28"/>
          <w:szCs w:val="28"/>
          <w:lang w:eastAsia="en-US"/>
        </w:rPr>
      </w:pPr>
      <w:r>
        <w:rPr>
          <w:rFonts w:eastAsia="Calibri"/>
          <w:sz w:val="28"/>
          <w:szCs w:val="28"/>
          <w:lang w:eastAsia="en-US"/>
        </w:rPr>
        <w:t>Таблица 56</w:t>
      </w:r>
    </w:p>
    <w:p w:rsidR="00AB6FEA" w:rsidRDefault="00AB6FEA" w:rsidP="00AB6FEA">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066"/>
        <w:gridCol w:w="2453"/>
        <w:gridCol w:w="2711"/>
        <w:gridCol w:w="2379"/>
      </w:tblGrid>
      <w:tr w:rsidR="00AB6FEA" w:rsidRPr="00AB6FEA" w:rsidTr="00AB6FEA">
        <w:trPr>
          <w:trHeight w:val="52"/>
        </w:trPr>
        <w:tc>
          <w:tcPr>
            <w:tcW w:w="2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Категория загрязненности почв</w:t>
            </w:r>
          </w:p>
        </w:tc>
        <w:tc>
          <w:tcPr>
            <w:tcW w:w="2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Характеристика загрязненности почв</w:t>
            </w:r>
          </w:p>
        </w:tc>
        <w:tc>
          <w:tcPr>
            <w:tcW w:w="2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Возможное использование территории</w:t>
            </w:r>
          </w:p>
        </w:tc>
        <w:tc>
          <w:tcPr>
            <w:tcW w:w="2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Рекомендации по оздоровлению почв</w:t>
            </w:r>
          </w:p>
        </w:tc>
      </w:tr>
      <w:tr w:rsidR="00AB6FEA" w:rsidRPr="00AB6FEA" w:rsidTr="00AB6FEA">
        <w:trPr>
          <w:trHeight w:val="52"/>
        </w:trPr>
        <w:tc>
          <w:tcPr>
            <w:tcW w:w="2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1</w:t>
            </w:r>
          </w:p>
        </w:tc>
        <w:tc>
          <w:tcPr>
            <w:tcW w:w="2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w:t>
            </w:r>
          </w:p>
        </w:tc>
        <w:tc>
          <w:tcPr>
            <w:tcW w:w="2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w:t>
            </w:r>
          </w:p>
        </w:tc>
        <w:tc>
          <w:tcPr>
            <w:tcW w:w="2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w:t>
            </w:r>
          </w:p>
        </w:tc>
      </w:tr>
      <w:tr w:rsidR="00AB6FEA" w:rsidRPr="00AB6FEA" w:rsidTr="00AB6FEA">
        <w:trPr>
          <w:trHeight w:val="52"/>
        </w:trPr>
        <w:tc>
          <w:tcPr>
            <w:tcW w:w="2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1. Допустимая</w:t>
            </w:r>
          </w:p>
        </w:tc>
        <w:tc>
          <w:tcPr>
            <w:tcW w:w="2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содержание химических веществ в почве превышает фоновое, но не выше ПДК</w:t>
            </w:r>
          </w:p>
        </w:tc>
        <w:tc>
          <w:tcPr>
            <w:tcW w:w="2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использование под любые культуры</w:t>
            </w:r>
          </w:p>
        </w:tc>
        <w:tc>
          <w:tcPr>
            <w:tcW w:w="2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AB6FEA" w:rsidRPr="00AB6FEA" w:rsidTr="00AB6FEA">
        <w:trPr>
          <w:trHeight w:val="52"/>
        </w:trPr>
        <w:tc>
          <w:tcPr>
            <w:tcW w:w="2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2. Умеренно опасная</w:t>
            </w:r>
          </w:p>
        </w:tc>
        <w:tc>
          <w:tcPr>
            <w:tcW w:w="2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использование под любые культуры при условии контроля качества сельскохозяйственных растений</w:t>
            </w:r>
          </w:p>
        </w:tc>
        <w:tc>
          <w:tcPr>
            <w:tcW w:w="2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AB6FEA" w:rsidRPr="00AB6FEA" w:rsidTr="00AB6FEA">
        <w:trPr>
          <w:trHeight w:val="52"/>
        </w:trPr>
        <w:tc>
          <w:tcPr>
            <w:tcW w:w="2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3. Опасная</w:t>
            </w:r>
          </w:p>
        </w:tc>
        <w:tc>
          <w:tcPr>
            <w:tcW w:w="2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содержание химических веществ в почве превышает их ПДК при лимитирующем транслокационном показателе вредности</w:t>
            </w:r>
          </w:p>
        </w:tc>
        <w:tc>
          <w:tcPr>
            <w:tcW w:w="2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использование под технические культуры, использование под сельскохозяйственные культуры ограничено с учетом растений концентраторов</w:t>
            </w:r>
          </w:p>
        </w:tc>
        <w:tc>
          <w:tcPr>
            <w:tcW w:w="2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 xml:space="preserve">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w:t>
            </w:r>
            <w:r w:rsidRPr="00AB6FEA">
              <w:rPr>
                <w:rFonts w:eastAsia="Calibri"/>
                <w:lang w:eastAsia="en-US"/>
              </w:rPr>
              <w:lastRenderedPageBreak/>
              <w:t>выращивания растений - продуктов питания рекомендуется их 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AB6FEA" w:rsidRPr="00AB6FEA" w:rsidTr="00AB6FEA">
        <w:trPr>
          <w:trHeight w:val="52"/>
        </w:trPr>
        <w:tc>
          <w:tcPr>
            <w:tcW w:w="20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lastRenderedPageBreak/>
              <w:t>4. Чрезвычайно опасная</w:t>
            </w:r>
          </w:p>
        </w:tc>
        <w:tc>
          <w:tcPr>
            <w:tcW w:w="24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содержание химических веществ превышает ПДК в почве по всем показателям вредности</w:t>
            </w:r>
          </w:p>
        </w:tc>
        <w:tc>
          <w:tcPr>
            <w:tcW w:w="2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использование под технические культуры или исключение из сельскохозяйственного использования. Лесозащитные полосы</w:t>
            </w:r>
          </w:p>
        </w:tc>
        <w:tc>
          <w:tcPr>
            <w:tcW w:w="23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мероприятия по снижению уровня загрязненности и</w:t>
            </w:r>
          </w:p>
        </w:tc>
      </w:tr>
    </w:tbl>
    <w:p w:rsidR="00AB6FEA" w:rsidRPr="009A4C96" w:rsidRDefault="00AB6FEA" w:rsidP="00AB6FEA">
      <w:pPr>
        <w:jc w:val="both"/>
        <w:rPr>
          <w:rFonts w:eastAsia="Calibri"/>
          <w:sz w:val="28"/>
          <w:szCs w:val="28"/>
          <w:lang w:eastAsia="en-US"/>
        </w:rPr>
      </w:pPr>
    </w:p>
    <w:p w:rsidR="009A4C96" w:rsidRPr="009A4C96" w:rsidRDefault="00AB6FEA" w:rsidP="009A4C96">
      <w:pPr>
        <w:ind w:firstLine="709"/>
        <w:jc w:val="both"/>
        <w:rPr>
          <w:rFonts w:eastAsia="Calibri"/>
          <w:sz w:val="28"/>
          <w:szCs w:val="28"/>
          <w:lang w:eastAsia="en-US"/>
        </w:rPr>
      </w:pPr>
      <w:r>
        <w:rPr>
          <w:rFonts w:eastAsia="Calibri"/>
          <w:sz w:val="28"/>
          <w:szCs w:val="28"/>
          <w:lang w:eastAsia="en-US"/>
        </w:rPr>
        <w:t>18</w:t>
      </w:r>
      <w:r w:rsidR="009A4C96" w:rsidRPr="009A4C96">
        <w:rPr>
          <w:rFonts w:eastAsia="Calibri"/>
          <w:sz w:val="28"/>
          <w:szCs w:val="28"/>
          <w:lang w:eastAsia="en-US"/>
        </w:rPr>
        <w:t>.5.8. Почвы, где годовая эффективная доза радиации не превышает 1 мЗв, считаются не загрязненными по радиоактивному фактору.</w:t>
      </w:r>
    </w:p>
    <w:p w:rsidR="009A4C96" w:rsidRPr="009A4C96" w:rsidRDefault="009A4C96" w:rsidP="009A4C96">
      <w:pPr>
        <w:ind w:firstLine="709"/>
        <w:jc w:val="both"/>
        <w:rPr>
          <w:rFonts w:eastAsia="Calibri"/>
          <w:sz w:val="28"/>
          <w:szCs w:val="28"/>
          <w:lang w:eastAsia="en-US"/>
        </w:rPr>
      </w:pPr>
      <w:r w:rsidRPr="009A4C96">
        <w:rPr>
          <w:rFonts w:eastAsia="Calibri"/>
          <w:sz w:val="28"/>
          <w:szCs w:val="28"/>
          <w:lang w:eastAsia="en-US"/>
        </w:rPr>
        <w:t>При обнаружении локальных источников радиоактивного загрязнения с уровнем радиационного воздействия на население:</w:t>
      </w:r>
    </w:p>
    <w:p w:rsidR="009A4C96" w:rsidRPr="009A4C96" w:rsidRDefault="00AB6FEA"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от 0,01 до 0,3 мЗв/год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9A4C96" w:rsidRPr="009A4C96" w:rsidRDefault="00AB6FEA"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более 0,3 мЗв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9A4C96" w:rsidRPr="009A4C96" w:rsidRDefault="00AB6FEA" w:rsidP="009A4C96">
      <w:pPr>
        <w:ind w:firstLine="709"/>
        <w:jc w:val="both"/>
        <w:rPr>
          <w:rFonts w:eastAsia="Calibri"/>
          <w:sz w:val="28"/>
          <w:szCs w:val="28"/>
          <w:lang w:eastAsia="en-US"/>
        </w:rPr>
      </w:pPr>
      <w:r>
        <w:rPr>
          <w:rFonts w:eastAsia="Calibri"/>
          <w:sz w:val="28"/>
          <w:szCs w:val="28"/>
          <w:lang w:eastAsia="en-US"/>
        </w:rPr>
        <w:t>8</w:t>
      </w:r>
      <w:r w:rsidR="009A4C96" w:rsidRPr="009A4C96">
        <w:rPr>
          <w:rFonts w:eastAsia="Calibri"/>
          <w:sz w:val="28"/>
          <w:szCs w:val="28"/>
          <w:lang w:eastAsia="en-US"/>
        </w:rPr>
        <w:t>.5.9. Правила использования земель, подвергшихся радиоактивному и (или) химическому загрязнению (далее именуются - загрязненные земли), проведения на них мелиоративных, культуртехнических работ и других реабилитационных мероприятий,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определяются Правительством Российской Федерации.</w:t>
      </w:r>
    </w:p>
    <w:p w:rsidR="009A4C96" w:rsidRPr="009A4C96" w:rsidRDefault="00AB6FEA" w:rsidP="009A4C96">
      <w:pPr>
        <w:ind w:firstLine="709"/>
        <w:jc w:val="both"/>
        <w:rPr>
          <w:rFonts w:eastAsia="Calibri"/>
          <w:sz w:val="28"/>
          <w:szCs w:val="28"/>
          <w:lang w:eastAsia="en-US"/>
        </w:rPr>
      </w:pPr>
      <w:r>
        <w:rPr>
          <w:rFonts w:eastAsia="Calibri"/>
          <w:sz w:val="28"/>
          <w:szCs w:val="28"/>
          <w:lang w:eastAsia="en-US"/>
        </w:rPr>
        <w:t>8</w:t>
      </w:r>
      <w:r w:rsidR="009A4C96" w:rsidRPr="009A4C96">
        <w:rPr>
          <w:rFonts w:eastAsia="Calibri"/>
          <w:sz w:val="28"/>
          <w:szCs w:val="28"/>
          <w:lang w:eastAsia="en-US"/>
        </w:rPr>
        <w:t>.5.10. Мероприятия по защите почв разрабатываются в каждом конкретном случае, учитывающем категорию их загрязнения, и должны предусматривать:</w:t>
      </w:r>
    </w:p>
    <w:p w:rsidR="009A4C96" w:rsidRPr="009A4C96" w:rsidRDefault="00AB6FEA"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рекультивацию и мелиорацию почв, восстановление плодородия;</w:t>
      </w:r>
    </w:p>
    <w:p w:rsidR="009A4C96" w:rsidRPr="009A4C96" w:rsidRDefault="00AB6FEA"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введение специальных режимов использования;</w:t>
      </w:r>
    </w:p>
    <w:p w:rsidR="009A4C96" w:rsidRPr="009A4C96" w:rsidRDefault="00AB6FEA" w:rsidP="009A4C96">
      <w:pPr>
        <w:ind w:firstLine="709"/>
        <w:jc w:val="both"/>
        <w:rPr>
          <w:rFonts w:eastAsia="Calibri"/>
          <w:sz w:val="28"/>
          <w:szCs w:val="28"/>
          <w:lang w:eastAsia="en-US"/>
        </w:rPr>
      </w:pPr>
      <w:r>
        <w:rPr>
          <w:rFonts w:eastAsia="Calibri"/>
          <w:sz w:val="28"/>
          <w:szCs w:val="28"/>
          <w:lang w:eastAsia="en-US"/>
        </w:rPr>
        <w:t xml:space="preserve">- </w:t>
      </w:r>
      <w:r w:rsidR="009A4C96" w:rsidRPr="009A4C96">
        <w:rPr>
          <w:rFonts w:eastAsia="Calibri"/>
          <w:sz w:val="28"/>
          <w:szCs w:val="28"/>
          <w:lang w:eastAsia="en-US"/>
        </w:rPr>
        <w:t>изменение целевого назначения.</w:t>
      </w:r>
    </w:p>
    <w:p w:rsidR="009A4C96" w:rsidRPr="009A4C96" w:rsidRDefault="009A4C96" w:rsidP="009A4C96">
      <w:pPr>
        <w:ind w:firstLine="709"/>
        <w:jc w:val="both"/>
        <w:rPr>
          <w:rFonts w:eastAsia="Calibri"/>
          <w:sz w:val="28"/>
          <w:szCs w:val="28"/>
          <w:lang w:eastAsia="en-US"/>
        </w:rPr>
      </w:pPr>
      <w:r w:rsidRPr="009A4C96">
        <w:rPr>
          <w:rFonts w:eastAsia="Calibri"/>
          <w:sz w:val="28"/>
          <w:szCs w:val="28"/>
          <w:lang w:eastAsia="en-US"/>
        </w:rPr>
        <w:lastRenderedPageBreak/>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9A4C96" w:rsidRPr="009A4C96" w:rsidRDefault="00AB6FEA" w:rsidP="009A4C96">
      <w:pPr>
        <w:ind w:firstLine="709"/>
        <w:jc w:val="both"/>
        <w:rPr>
          <w:rFonts w:eastAsia="Calibri"/>
          <w:sz w:val="28"/>
          <w:szCs w:val="28"/>
          <w:lang w:eastAsia="en-US"/>
        </w:rPr>
      </w:pPr>
      <w:r>
        <w:rPr>
          <w:rFonts w:eastAsia="Calibri"/>
          <w:sz w:val="28"/>
          <w:szCs w:val="28"/>
          <w:lang w:eastAsia="en-US"/>
        </w:rPr>
        <w:t>8</w:t>
      </w:r>
      <w:r w:rsidR="009A4C96" w:rsidRPr="009A4C96">
        <w:rPr>
          <w:rFonts w:eastAsia="Calibri"/>
          <w:sz w:val="28"/>
          <w:szCs w:val="28"/>
          <w:lang w:eastAsia="en-US"/>
        </w:rPr>
        <w:t>.5.11. Допускается консервация земель с изъятием их из оборота в целях предотвращения деградации земель, восстановления плодородия почв и загрязненных территорий.</w:t>
      </w:r>
    </w:p>
    <w:p w:rsidR="009A4C96" w:rsidRPr="009A4C96" w:rsidRDefault="009A4C96" w:rsidP="009A4C96">
      <w:pPr>
        <w:ind w:firstLine="709"/>
        <w:jc w:val="both"/>
        <w:rPr>
          <w:rFonts w:eastAsia="Calibri"/>
          <w:sz w:val="28"/>
          <w:szCs w:val="28"/>
          <w:lang w:eastAsia="en-US"/>
        </w:rPr>
      </w:pPr>
      <w:r w:rsidRPr="009A4C96">
        <w:rPr>
          <w:rFonts w:eastAsia="Calibri"/>
          <w:sz w:val="28"/>
          <w:szCs w:val="28"/>
          <w:lang w:eastAsia="en-US"/>
        </w:rPr>
        <w:t>Земли, которые подверглись радиоактивному и химическому загрязнению и на которых не обеспечивается производство продукции, соответствующей установленным законодательством требованиям, подлежат ограничению в использовании, исключению из категории земель сельскохозяйственного назначения и могут переводиться в земли запаса для их консервации. На таких землях запрещаются производство и реализация сельскохозяйственной продукции.</w:t>
      </w:r>
    </w:p>
    <w:p w:rsidR="009A4C96" w:rsidRPr="009A4C96" w:rsidRDefault="009A4C96" w:rsidP="009A4C96">
      <w:pPr>
        <w:ind w:firstLine="709"/>
        <w:jc w:val="both"/>
        <w:rPr>
          <w:rFonts w:eastAsia="Calibri"/>
          <w:sz w:val="28"/>
          <w:szCs w:val="28"/>
          <w:lang w:eastAsia="en-US"/>
        </w:rPr>
      </w:pPr>
      <w:r w:rsidRPr="009A4C96">
        <w:rPr>
          <w:rFonts w:eastAsia="Calibri"/>
          <w:sz w:val="28"/>
          <w:szCs w:val="28"/>
          <w:lang w:eastAsia="en-US"/>
        </w:rPr>
        <w:t>Порядок консервации земель с изъятием их из оборота устанавливается Правительством Российской Федерации.</w:t>
      </w:r>
    </w:p>
    <w:p w:rsidR="009A4C96" w:rsidRDefault="00AB6FEA" w:rsidP="009A4C96">
      <w:pPr>
        <w:ind w:firstLine="709"/>
        <w:jc w:val="both"/>
        <w:rPr>
          <w:rFonts w:eastAsia="Calibri"/>
          <w:sz w:val="28"/>
          <w:szCs w:val="28"/>
          <w:lang w:eastAsia="en-US"/>
        </w:rPr>
      </w:pPr>
      <w:r>
        <w:rPr>
          <w:rFonts w:eastAsia="Calibri"/>
          <w:sz w:val="28"/>
          <w:szCs w:val="28"/>
          <w:lang w:eastAsia="en-US"/>
        </w:rPr>
        <w:t>8</w:t>
      </w:r>
      <w:r w:rsidR="009A4C96" w:rsidRPr="009A4C96">
        <w:rPr>
          <w:rFonts w:eastAsia="Calibri"/>
          <w:sz w:val="28"/>
          <w:szCs w:val="28"/>
          <w:lang w:eastAsia="en-US"/>
        </w:rPr>
        <w:t>.5.12.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AB6FEA" w:rsidRDefault="00AB6FEA" w:rsidP="009A4C96">
      <w:pPr>
        <w:ind w:firstLine="709"/>
        <w:jc w:val="both"/>
        <w:rPr>
          <w:rFonts w:eastAsia="Calibri"/>
          <w:sz w:val="28"/>
          <w:szCs w:val="28"/>
          <w:lang w:eastAsia="en-US"/>
        </w:rPr>
      </w:pPr>
    </w:p>
    <w:p w:rsidR="00AB6FEA" w:rsidRDefault="00AB6FEA" w:rsidP="00AB6FEA">
      <w:pPr>
        <w:pStyle w:val="a3"/>
        <w:numPr>
          <w:ilvl w:val="1"/>
          <w:numId w:val="1"/>
        </w:numPr>
        <w:jc w:val="center"/>
        <w:rPr>
          <w:rFonts w:eastAsia="Calibri"/>
          <w:b/>
          <w:sz w:val="28"/>
          <w:szCs w:val="28"/>
          <w:lang w:eastAsia="en-US"/>
        </w:rPr>
      </w:pPr>
      <w:r>
        <w:rPr>
          <w:rFonts w:eastAsia="Calibri"/>
          <w:b/>
          <w:sz w:val="28"/>
          <w:szCs w:val="28"/>
          <w:lang w:eastAsia="en-US"/>
        </w:rPr>
        <w:t>Защита от шума и вибрации.</w:t>
      </w:r>
    </w:p>
    <w:p w:rsidR="00AB6FEA" w:rsidRDefault="00AB6FEA" w:rsidP="00AB6FEA">
      <w:pPr>
        <w:jc w:val="center"/>
        <w:rPr>
          <w:rFonts w:eastAsia="Calibri"/>
          <w:b/>
          <w:sz w:val="28"/>
          <w:szCs w:val="28"/>
          <w:lang w:eastAsia="en-US"/>
        </w:rPr>
      </w:pPr>
    </w:p>
    <w:p w:rsidR="00AB6FEA" w:rsidRPr="00AB6FEA" w:rsidRDefault="00AB6FEA" w:rsidP="00AB6FEA">
      <w:pPr>
        <w:ind w:firstLine="709"/>
        <w:jc w:val="both"/>
        <w:rPr>
          <w:rFonts w:eastAsia="Calibri"/>
          <w:sz w:val="28"/>
          <w:szCs w:val="28"/>
          <w:lang w:eastAsia="en-US"/>
        </w:rPr>
      </w:pPr>
      <w:r>
        <w:rPr>
          <w:rFonts w:eastAsia="Calibri"/>
          <w:sz w:val="28"/>
          <w:szCs w:val="28"/>
          <w:lang w:eastAsia="en-US"/>
        </w:rPr>
        <w:t>8</w:t>
      </w:r>
      <w:r w:rsidRPr="00AB6FEA">
        <w:rPr>
          <w:rFonts w:eastAsia="Calibri"/>
          <w:sz w:val="28"/>
          <w:szCs w:val="28"/>
          <w:lang w:eastAsia="en-US"/>
        </w:rPr>
        <w:t>.6.1.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10.6.2. Планировку и застройку селитебных территорий поселени</w:t>
      </w:r>
      <w:r>
        <w:rPr>
          <w:rFonts w:eastAsia="Calibri"/>
          <w:sz w:val="28"/>
          <w:szCs w:val="28"/>
          <w:lang w:eastAsia="en-US"/>
        </w:rPr>
        <w:t>я</w:t>
      </w:r>
      <w:r w:rsidRPr="00AB6FEA">
        <w:rPr>
          <w:rFonts w:eastAsia="Calibri"/>
          <w:sz w:val="28"/>
          <w:szCs w:val="28"/>
          <w:lang w:eastAsia="en-US"/>
        </w:rPr>
        <w:t xml:space="preserve"> следует осуществлять с учетом обеспечения допустимых уровней шума в соответствии с разделом 6 СНиП 23-03-2003.</w:t>
      </w:r>
    </w:p>
    <w:p w:rsidR="00AB6FEA" w:rsidRPr="00AB6FEA" w:rsidRDefault="00AB6FEA" w:rsidP="00AB6FEA">
      <w:pPr>
        <w:ind w:firstLine="709"/>
        <w:jc w:val="both"/>
        <w:rPr>
          <w:rFonts w:eastAsia="Calibri"/>
          <w:sz w:val="28"/>
          <w:szCs w:val="28"/>
          <w:lang w:eastAsia="en-US"/>
        </w:rPr>
      </w:pPr>
      <w:r>
        <w:rPr>
          <w:rFonts w:eastAsia="Calibri"/>
          <w:sz w:val="28"/>
          <w:szCs w:val="28"/>
          <w:lang w:eastAsia="en-US"/>
        </w:rPr>
        <w:t>8</w:t>
      </w:r>
      <w:r w:rsidRPr="00AB6FEA">
        <w:rPr>
          <w:rFonts w:eastAsia="Calibri"/>
          <w:sz w:val="28"/>
          <w:szCs w:val="28"/>
          <w:lang w:eastAsia="en-US"/>
        </w:rPr>
        <w:t>.6.3. Шумовыми характеристиками источников внешнего шума являются:</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w:t>
      </w:r>
      <w:r>
        <w:rPr>
          <w:rFonts w:eastAsia="Calibri"/>
          <w:sz w:val="28"/>
          <w:szCs w:val="28"/>
          <w:lang w:eastAsia="en-US"/>
        </w:rPr>
        <w:t>-</w:t>
      </w:r>
      <w:r w:rsidRPr="00AB6FEA">
        <w:rPr>
          <w:rFonts w:eastAsia="Calibri"/>
          <w:sz w:val="28"/>
          <w:szCs w:val="28"/>
          <w:lang w:eastAsia="en-US"/>
        </w:rPr>
        <w:t>для транспортных поток</w:t>
      </w:r>
      <w:r>
        <w:rPr>
          <w:rFonts w:eastAsia="Calibri"/>
          <w:sz w:val="28"/>
          <w:szCs w:val="28"/>
          <w:lang w:eastAsia="en-US"/>
        </w:rPr>
        <w:t xml:space="preserve">ов на улицах и дорогах - L     </w:t>
      </w:r>
      <w:r w:rsidRPr="00AB6FEA">
        <w:rPr>
          <w:rFonts w:eastAsia="Calibri"/>
          <w:sz w:val="28"/>
          <w:szCs w:val="28"/>
          <w:lang w:eastAsia="en-US"/>
        </w:rPr>
        <w:t>*  на расстоянии</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Аэкв</w:t>
      </w:r>
    </w:p>
    <w:p w:rsidR="00AB6FEA" w:rsidRPr="00AB6FEA" w:rsidRDefault="00AB6FEA" w:rsidP="00AB6FEA">
      <w:pPr>
        <w:jc w:val="both"/>
        <w:rPr>
          <w:rFonts w:eastAsia="Calibri"/>
          <w:sz w:val="28"/>
          <w:szCs w:val="28"/>
          <w:lang w:eastAsia="en-US"/>
        </w:rPr>
      </w:pPr>
      <w:r w:rsidRPr="00AB6FEA">
        <w:rPr>
          <w:rFonts w:eastAsia="Calibri"/>
          <w:sz w:val="28"/>
          <w:szCs w:val="28"/>
          <w:lang w:eastAsia="en-US"/>
        </w:rPr>
        <w:t>7,5 м от  оси первой полосы движения (для трамваев - на расстоянии 7,5 м от</w:t>
      </w:r>
    </w:p>
    <w:p w:rsidR="00AB6FEA" w:rsidRPr="00AB6FEA" w:rsidRDefault="00AB6FEA" w:rsidP="00AB6FEA">
      <w:pPr>
        <w:jc w:val="both"/>
        <w:rPr>
          <w:rFonts w:eastAsia="Calibri"/>
          <w:sz w:val="28"/>
          <w:szCs w:val="28"/>
          <w:lang w:eastAsia="en-US"/>
        </w:rPr>
      </w:pPr>
      <w:r w:rsidRPr="00AB6FEA">
        <w:rPr>
          <w:rFonts w:eastAsia="Calibri"/>
          <w:sz w:val="28"/>
          <w:szCs w:val="28"/>
          <w:lang w:eastAsia="en-US"/>
        </w:rPr>
        <w:t>оси ближнего пути);</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w:t>
      </w:r>
      <w:r>
        <w:rPr>
          <w:rFonts w:eastAsia="Calibri"/>
          <w:sz w:val="28"/>
          <w:szCs w:val="28"/>
          <w:lang w:eastAsia="en-US"/>
        </w:rPr>
        <w:t xml:space="preserve">- </w:t>
      </w:r>
      <w:r w:rsidRPr="00AB6FEA">
        <w:rPr>
          <w:rFonts w:eastAsia="Calibri"/>
          <w:sz w:val="28"/>
          <w:szCs w:val="28"/>
          <w:lang w:eastAsia="en-US"/>
        </w:rPr>
        <w:t>для потоков железнодо</w:t>
      </w:r>
      <w:r>
        <w:rPr>
          <w:rFonts w:eastAsia="Calibri"/>
          <w:sz w:val="28"/>
          <w:szCs w:val="28"/>
          <w:lang w:eastAsia="en-US"/>
        </w:rPr>
        <w:t xml:space="preserve">рожных поездов - L     и L     </w:t>
      </w:r>
      <w:r w:rsidRPr="00AB6FEA">
        <w:rPr>
          <w:rFonts w:eastAsia="Calibri"/>
          <w:sz w:val="28"/>
          <w:szCs w:val="28"/>
          <w:lang w:eastAsia="en-US"/>
        </w:rPr>
        <w:t>**  на расстоянии</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Аэкв    Амакс</w:t>
      </w:r>
    </w:p>
    <w:p w:rsidR="00AB6FEA" w:rsidRPr="00AB6FEA" w:rsidRDefault="00AB6FEA" w:rsidP="00AB6FEA">
      <w:pPr>
        <w:jc w:val="both"/>
        <w:rPr>
          <w:rFonts w:eastAsia="Calibri"/>
          <w:sz w:val="28"/>
          <w:szCs w:val="28"/>
          <w:lang w:eastAsia="en-US"/>
        </w:rPr>
      </w:pPr>
      <w:r w:rsidRPr="00AB6FEA">
        <w:rPr>
          <w:rFonts w:eastAsia="Calibri"/>
          <w:sz w:val="28"/>
          <w:szCs w:val="28"/>
          <w:lang w:eastAsia="en-US"/>
        </w:rPr>
        <w:lastRenderedPageBreak/>
        <w:t>25 м от оси ближнего к расчетной точке пути;</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w:t>
      </w:r>
      <w:r>
        <w:rPr>
          <w:rFonts w:eastAsia="Calibri"/>
          <w:sz w:val="28"/>
          <w:szCs w:val="28"/>
          <w:lang w:eastAsia="en-US"/>
        </w:rPr>
        <w:t xml:space="preserve">- </w:t>
      </w:r>
      <w:r w:rsidRPr="00AB6FEA">
        <w:rPr>
          <w:rFonts w:eastAsia="Calibri"/>
          <w:sz w:val="28"/>
          <w:szCs w:val="28"/>
          <w:lang w:eastAsia="en-US"/>
        </w:rPr>
        <w:t>для водного транспорта - L    и L    на расстоянии 25 м от борта судна;</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Аэкв   Амакс</w:t>
      </w:r>
    </w:p>
    <w:p w:rsidR="00AB6FEA" w:rsidRPr="00AB6FEA" w:rsidRDefault="00AB6FEA" w:rsidP="00AB6FEA">
      <w:pPr>
        <w:ind w:firstLine="709"/>
        <w:jc w:val="both"/>
        <w:rPr>
          <w:rFonts w:eastAsia="Calibri"/>
          <w:sz w:val="28"/>
          <w:szCs w:val="28"/>
          <w:lang w:eastAsia="en-US"/>
        </w:rPr>
      </w:pPr>
      <w:r>
        <w:rPr>
          <w:rFonts w:eastAsia="Calibri"/>
          <w:sz w:val="28"/>
          <w:szCs w:val="28"/>
          <w:lang w:eastAsia="en-US"/>
        </w:rPr>
        <w:t xml:space="preserve">    - </w:t>
      </w:r>
      <w:r w:rsidRPr="00AB6FEA">
        <w:rPr>
          <w:rFonts w:eastAsia="Calibri"/>
          <w:sz w:val="28"/>
          <w:szCs w:val="28"/>
          <w:lang w:eastAsia="en-US"/>
        </w:rPr>
        <w:t>для воздушного транспорта - L    и L      в расчетной точке;</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Аэкв   Амакс</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w:t>
      </w:r>
      <w:r>
        <w:rPr>
          <w:rFonts w:eastAsia="Calibri"/>
          <w:sz w:val="28"/>
          <w:szCs w:val="28"/>
          <w:lang w:eastAsia="en-US"/>
        </w:rPr>
        <w:t xml:space="preserve">- </w:t>
      </w:r>
      <w:r w:rsidRPr="00AB6FEA">
        <w:rPr>
          <w:rFonts w:eastAsia="Calibri"/>
          <w:sz w:val="28"/>
          <w:szCs w:val="28"/>
          <w:lang w:eastAsia="en-US"/>
        </w:rPr>
        <w:t>для  производственных  зон, промышленных и энергетических предприятий с</w:t>
      </w:r>
      <w:r>
        <w:rPr>
          <w:rFonts w:eastAsia="Calibri"/>
          <w:sz w:val="28"/>
          <w:szCs w:val="28"/>
          <w:lang w:eastAsia="en-US"/>
        </w:rPr>
        <w:t xml:space="preserve"> </w:t>
      </w:r>
      <w:r w:rsidRPr="00AB6FEA">
        <w:rPr>
          <w:rFonts w:eastAsia="Calibri"/>
          <w:sz w:val="28"/>
          <w:szCs w:val="28"/>
          <w:lang w:eastAsia="en-US"/>
        </w:rPr>
        <w:t>максимальным   линейным   размером  в  плане  более 300 м - L    и L     на</w:t>
      </w:r>
    </w:p>
    <w:p w:rsid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Аэкв   Амакс</w:t>
      </w:r>
      <w:r>
        <w:rPr>
          <w:rFonts w:eastAsia="Calibri"/>
          <w:sz w:val="28"/>
          <w:szCs w:val="28"/>
          <w:lang w:eastAsia="en-US"/>
        </w:rPr>
        <w:t xml:space="preserve"> </w:t>
      </w:r>
    </w:p>
    <w:p w:rsidR="00AB6FEA" w:rsidRPr="00AB6FEA" w:rsidRDefault="00AB6FEA" w:rsidP="00AB6FEA">
      <w:pPr>
        <w:jc w:val="both"/>
        <w:rPr>
          <w:rFonts w:eastAsia="Calibri"/>
          <w:sz w:val="28"/>
          <w:szCs w:val="28"/>
          <w:lang w:eastAsia="en-US"/>
        </w:rPr>
      </w:pPr>
      <w:r w:rsidRPr="00AB6FEA">
        <w:rPr>
          <w:rFonts w:eastAsia="Calibri"/>
          <w:sz w:val="28"/>
          <w:szCs w:val="28"/>
          <w:lang w:eastAsia="en-US"/>
        </w:rPr>
        <w:t>границе  территории  предприятия  и  селитебной  территории  в  направлении</w:t>
      </w:r>
      <w:r>
        <w:rPr>
          <w:rFonts w:eastAsia="Calibri"/>
          <w:sz w:val="28"/>
          <w:szCs w:val="28"/>
          <w:lang w:eastAsia="en-US"/>
        </w:rPr>
        <w:t xml:space="preserve"> </w:t>
      </w:r>
      <w:r w:rsidRPr="00AB6FEA">
        <w:rPr>
          <w:rFonts w:eastAsia="Calibri"/>
          <w:sz w:val="28"/>
          <w:szCs w:val="28"/>
          <w:lang w:eastAsia="en-US"/>
        </w:rPr>
        <w:t>расчетной точки;</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w:t>
      </w:r>
      <w:r>
        <w:rPr>
          <w:rFonts w:eastAsia="Calibri"/>
          <w:sz w:val="28"/>
          <w:szCs w:val="28"/>
          <w:lang w:eastAsia="en-US"/>
        </w:rPr>
        <w:t xml:space="preserve">- </w:t>
      </w:r>
      <w:r w:rsidRPr="00AB6FEA">
        <w:rPr>
          <w:rFonts w:eastAsia="Calibri"/>
          <w:sz w:val="28"/>
          <w:szCs w:val="28"/>
          <w:lang w:eastAsia="en-US"/>
        </w:rPr>
        <w:t>для внутриквартальных источников шума - L     и L      на фиксированном</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Аэкв    Амакс</w:t>
      </w:r>
    </w:p>
    <w:p w:rsidR="00AB6FEA" w:rsidRDefault="00AB6FEA" w:rsidP="00AB6FEA">
      <w:pPr>
        <w:jc w:val="both"/>
        <w:rPr>
          <w:rFonts w:eastAsia="Calibri"/>
          <w:sz w:val="28"/>
          <w:szCs w:val="28"/>
          <w:lang w:eastAsia="en-US"/>
        </w:rPr>
      </w:pPr>
      <w:r w:rsidRPr="00AB6FEA">
        <w:rPr>
          <w:rFonts w:eastAsia="Calibri"/>
          <w:sz w:val="28"/>
          <w:szCs w:val="28"/>
          <w:lang w:eastAsia="en-US"/>
        </w:rPr>
        <w:t>расстоянии от источника;</w:t>
      </w:r>
    </w:p>
    <w:p w:rsidR="00AB6FEA" w:rsidRPr="00AB6FEA" w:rsidRDefault="00AB6FEA" w:rsidP="00AB6FEA">
      <w:pPr>
        <w:jc w:val="both"/>
        <w:rPr>
          <w:rFonts w:eastAsia="Calibri"/>
          <w:sz w:val="28"/>
          <w:szCs w:val="28"/>
          <w:lang w:eastAsia="en-US"/>
        </w:rPr>
      </w:pPr>
      <w:r w:rsidRPr="00AB6FEA">
        <w:rPr>
          <w:rFonts w:eastAsia="Calibri"/>
          <w:sz w:val="28"/>
          <w:szCs w:val="28"/>
          <w:lang w:eastAsia="en-US"/>
        </w:rPr>
        <w:t xml:space="preserve"> --------------------------------</w:t>
      </w:r>
    </w:p>
    <w:p w:rsidR="00AB6FEA" w:rsidRPr="00AB6FEA" w:rsidRDefault="00AB6FEA" w:rsidP="00AB6FEA">
      <w:pPr>
        <w:ind w:firstLine="709"/>
        <w:jc w:val="both"/>
        <w:rPr>
          <w:rFonts w:eastAsia="Calibri"/>
          <w:sz w:val="28"/>
          <w:szCs w:val="28"/>
          <w:lang w:eastAsia="en-US"/>
        </w:rPr>
      </w:pPr>
      <w:r>
        <w:rPr>
          <w:rFonts w:eastAsia="Calibri"/>
          <w:sz w:val="28"/>
          <w:szCs w:val="28"/>
          <w:lang w:eastAsia="en-US"/>
        </w:rPr>
        <w:t xml:space="preserve">    </w:t>
      </w:r>
      <w:r w:rsidRPr="00AB6FEA">
        <w:rPr>
          <w:rFonts w:eastAsia="Calibri"/>
          <w:sz w:val="28"/>
          <w:szCs w:val="28"/>
          <w:lang w:eastAsia="en-US"/>
        </w:rPr>
        <w:t>* L    - эквивалентный уровень звука, дБА;</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Аэкв</w:t>
      </w:r>
    </w:p>
    <w:p w:rsidR="00AB6FEA" w:rsidRPr="00AB6FEA" w:rsidRDefault="00AB6FEA" w:rsidP="00AB6FEA">
      <w:pPr>
        <w:ind w:firstLine="709"/>
        <w:jc w:val="both"/>
        <w:rPr>
          <w:rFonts w:eastAsia="Calibri"/>
          <w:sz w:val="28"/>
          <w:szCs w:val="28"/>
          <w:lang w:eastAsia="en-US"/>
        </w:rPr>
      </w:pPr>
      <w:r>
        <w:rPr>
          <w:rFonts w:eastAsia="Calibri"/>
          <w:sz w:val="28"/>
          <w:szCs w:val="28"/>
          <w:lang w:eastAsia="en-US"/>
        </w:rPr>
        <w:t xml:space="preserve">    </w:t>
      </w:r>
      <w:r w:rsidRPr="00AB6FEA">
        <w:rPr>
          <w:rFonts w:eastAsia="Calibri"/>
          <w:sz w:val="28"/>
          <w:szCs w:val="28"/>
          <w:lang w:eastAsia="en-US"/>
        </w:rPr>
        <w:t>** L      - максимальный уровень звука, дБА.</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 xml:space="preserve">          Амакс</w:t>
      </w:r>
    </w:p>
    <w:p w:rsidR="00AB6FEA" w:rsidRPr="00AB6FEA" w:rsidRDefault="00AB6FEA" w:rsidP="00AB6FEA">
      <w:pPr>
        <w:ind w:firstLine="709"/>
        <w:jc w:val="both"/>
        <w:rPr>
          <w:rFonts w:eastAsia="Calibri"/>
          <w:sz w:val="28"/>
          <w:szCs w:val="28"/>
          <w:lang w:eastAsia="en-US"/>
        </w:rPr>
      </w:pP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Примечания.</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Расчетные точки следует выбирать:</w:t>
      </w:r>
    </w:p>
    <w:p w:rsidR="00AB6FEA" w:rsidRPr="00AB6FEA" w:rsidRDefault="00AB6FEA" w:rsidP="00AB6FEA">
      <w:pPr>
        <w:ind w:firstLine="709"/>
        <w:jc w:val="both"/>
        <w:rPr>
          <w:rFonts w:eastAsia="Calibri"/>
          <w:sz w:val="28"/>
          <w:szCs w:val="28"/>
          <w:lang w:eastAsia="en-US"/>
        </w:rPr>
      </w:pPr>
      <w:r>
        <w:rPr>
          <w:rFonts w:eastAsia="Calibri"/>
          <w:sz w:val="28"/>
          <w:szCs w:val="28"/>
          <w:lang w:eastAsia="en-US"/>
        </w:rPr>
        <w:t xml:space="preserve">- </w:t>
      </w:r>
      <w:r w:rsidRPr="00AB6FEA">
        <w:rPr>
          <w:rFonts w:eastAsia="Calibri"/>
          <w:sz w:val="28"/>
          <w:szCs w:val="28"/>
          <w:lang w:eastAsia="en-US"/>
        </w:rPr>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AB6FEA" w:rsidRPr="00AB6FEA" w:rsidRDefault="00AB6FEA" w:rsidP="00AB6FEA">
      <w:pPr>
        <w:ind w:firstLine="709"/>
        <w:jc w:val="both"/>
        <w:rPr>
          <w:rFonts w:eastAsia="Calibri"/>
          <w:sz w:val="28"/>
          <w:szCs w:val="28"/>
          <w:lang w:eastAsia="en-US"/>
        </w:rPr>
      </w:pPr>
      <w:r>
        <w:rPr>
          <w:rFonts w:eastAsia="Calibri"/>
          <w:sz w:val="28"/>
          <w:szCs w:val="28"/>
          <w:lang w:eastAsia="en-US"/>
        </w:rPr>
        <w:t xml:space="preserve">- </w:t>
      </w:r>
      <w:r w:rsidRPr="00AB6FEA">
        <w:rPr>
          <w:rFonts w:eastAsia="Calibri"/>
          <w:sz w:val="28"/>
          <w:szCs w:val="28"/>
          <w:lang w:eastAsia="en-US"/>
        </w:rPr>
        <w:t>на территории, непосредственно прилегающей к жилым домам и другим зданиям,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AB6FEA" w:rsidRDefault="00AB6FEA" w:rsidP="00AB6FEA">
      <w:pPr>
        <w:ind w:firstLine="709"/>
        <w:jc w:val="both"/>
        <w:rPr>
          <w:rFonts w:eastAsia="Calibri"/>
          <w:sz w:val="28"/>
          <w:szCs w:val="28"/>
          <w:lang w:eastAsia="en-US"/>
        </w:rPr>
      </w:pPr>
      <w:r>
        <w:rPr>
          <w:rFonts w:eastAsia="Calibri"/>
          <w:sz w:val="28"/>
          <w:szCs w:val="28"/>
          <w:lang w:eastAsia="en-US"/>
        </w:rPr>
        <w:t>8</w:t>
      </w:r>
      <w:r w:rsidRPr="00AB6FEA">
        <w:rPr>
          <w:rFonts w:eastAsia="Calibri"/>
          <w:sz w:val="28"/>
          <w:szCs w:val="28"/>
          <w:lang w:eastAsia="en-US"/>
        </w:rPr>
        <w:t>.6.4. Требования по уровням шума в жилых и общественных зданиях, а также на прилегающих территориях приведены в таблице 56 настоящих Нормативов.</w:t>
      </w:r>
    </w:p>
    <w:p w:rsidR="00AB6FEA" w:rsidRDefault="00AB6FEA" w:rsidP="00AB6FEA">
      <w:pPr>
        <w:ind w:firstLine="709"/>
        <w:jc w:val="both"/>
        <w:rPr>
          <w:rFonts w:eastAsia="Calibri"/>
          <w:sz w:val="28"/>
          <w:szCs w:val="28"/>
          <w:lang w:eastAsia="en-US"/>
        </w:rPr>
      </w:pPr>
    </w:p>
    <w:p w:rsidR="00AB6FEA" w:rsidRDefault="00AB6FEA" w:rsidP="00AB6FEA">
      <w:pPr>
        <w:ind w:firstLine="709"/>
        <w:jc w:val="right"/>
        <w:rPr>
          <w:rFonts w:eastAsia="Calibri"/>
          <w:sz w:val="28"/>
          <w:szCs w:val="28"/>
          <w:lang w:eastAsia="en-US"/>
        </w:rPr>
      </w:pPr>
      <w:r>
        <w:rPr>
          <w:rFonts w:eastAsia="Calibri"/>
          <w:sz w:val="28"/>
          <w:szCs w:val="28"/>
          <w:lang w:eastAsia="en-US"/>
        </w:rPr>
        <w:t>Таблица 56</w:t>
      </w:r>
    </w:p>
    <w:p w:rsidR="00AB6FEA" w:rsidRDefault="00AB6FEA" w:rsidP="00AB6FEA">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0"/>
        <w:gridCol w:w="3637"/>
        <w:gridCol w:w="1818"/>
        <w:gridCol w:w="1948"/>
        <w:gridCol w:w="1689"/>
      </w:tblGrid>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N п/п</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Назначение помещений или территорий</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Время суток, ч</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Эквивалентный уровень звука L , дБА Амакс</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Максимальный уровень звука L, дБА Амакс</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1</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bookmarkStart w:id="5" w:name="Par12"/>
            <w:bookmarkEnd w:id="5"/>
            <w:r w:rsidRPr="00AB6FEA">
              <w:rPr>
                <w:rFonts w:eastAsia="Calibri"/>
                <w:lang w:eastAsia="en-US"/>
              </w:rPr>
              <w:lastRenderedPageBreak/>
              <w:t>1</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Рабочие помещения административно-управленческого персонала производственных предприятий, лабораторий, помещения для измерительных и аналитических работ</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60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75</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both"/>
              <w:rPr>
                <w:rFonts w:eastAsia="Calibri"/>
                <w:lang w:eastAsia="en-US"/>
              </w:rPr>
            </w:pP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bookmarkStart w:id="6" w:name="Par18"/>
            <w:bookmarkEnd w:id="6"/>
            <w:r w:rsidRPr="00AB6FEA">
              <w:rPr>
                <w:rFonts w:eastAsia="Calibri"/>
                <w:lang w:eastAsia="en-US"/>
              </w:rPr>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65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80</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bookmarkStart w:id="7" w:name="Par22"/>
            <w:bookmarkEnd w:id="7"/>
            <w:r w:rsidRPr="00AB6FEA">
              <w:rPr>
                <w:rFonts w:eastAsia="Calibri"/>
                <w:lang w:eastAsia="en-US"/>
              </w:rPr>
              <w:t>3</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90</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Par12" w:history="1">
              <w:r w:rsidRPr="00AB6FEA">
                <w:rPr>
                  <w:rFonts w:eastAsia="Calibri"/>
                  <w:lang w:eastAsia="en-US"/>
                </w:rPr>
                <w:t>пунктах 1</w:t>
              </w:r>
            </w:hyperlink>
            <w:r w:rsidRPr="00AB6FEA">
              <w:rPr>
                <w:rFonts w:eastAsia="Calibri"/>
                <w:lang w:eastAsia="en-US"/>
              </w:rPr>
              <w:t xml:space="preserve"> - </w:t>
            </w:r>
            <w:hyperlink w:anchor="Par22" w:history="1">
              <w:r w:rsidRPr="00AB6FEA">
                <w:rPr>
                  <w:rFonts w:eastAsia="Calibri"/>
                  <w:lang w:eastAsia="en-US"/>
                </w:rPr>
                <w:t>3</w:t>
              </w:r>
            </w:hyperlink>
            <w:r w:rsidRPr="00AB6FEA">
              <w:rPr>
                <w:rFonts w:eastAsia="Calibri"/>
                <w:lang w:eastAsia="en-US"/>
              </w:rPr>
              <w:t>)</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80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95</w:t>
            </w:r>
          </w:p>
        </w:tc>
      </w:tr>
      <w:tr w:rsidR="00AB6FEA" w:rsidRPr="00AB6FEA" w:rsidTr="00AB6FEA">
        <w:trPr>
          <w:trHeight w:val="354"/>
        </w:trPr>
        <w:tc>
          <w:tcPr>
            <w:tcW w:w="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bookmarkStart w:id="8" w:name="Par32"/>
            <w:bookmarkEnd w:id="8"/>
            <w:r w:rsidRPr="00AB6FEA">
              <w:rPr>
                <w:rFonts w:eastAsia="Calibri"/>
                <w:lang w:eastAsia="en-US"/>
              </w:rPr>
              <w:t>5</w:t>
            </w:r>
          </w:p>
        </w:tc>
        <w:tc>
          <w:tcPr>
            <w:tcW w:w="36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both"/>
              <w:rPr>
                <w:rFonts w:eastAsia="Calibri"/>
                <w:lang w:eastAsia="en-US"/>
              </w:rPr>
            </w:pPr>
            <w:r w:rsidRPr="00AB6FEA">
              <w:rPr>
                <w:rFonts w:eastAsia="Calibri"/>
                <w:lang w:eastAsia="en-US"/>
              </w:rPr>
              <w:t>Палаты больниц и санаториев</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7.00 - 23.00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50</w:t>
            </w:r>
          </w:p>
        </w:tc>
      </w:tr>
      <w:tr w:rsidR="00AB6FEA" w:rsidRPr="00AB6FEA" w:rsidTr="00AB6FEA">
        <w:trPr>
          <w:trHeight w:val="354"/>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36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23.00 - 7.00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40</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6</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Операционные больниц, кабинеты врачей больниц, поликлиник, санаториев</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50</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bookmarkStart w:id="9" w:name="Par45"/>
            <w:bookmarkEnd w:id="9"/>
            <w:r w:rsidRPr="00AB6FEA">
              <w:rPr>
                <w:rFonts w:eastAsia="Calibri"/>
                <w:lang w:eastAsia="en-US"/>
              </w:rPr>
              <w:t>7</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55</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8</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Музыкальные классы</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50</w:t>
            </w:r>
          </w:p>
        </w:tc>
      </w:tr>
      <w:tr w:rsidR="00AB6FEA" w:rsidRPr="00AB6FEA" w:rsidTr="00AB6FEA">
        <w:trPr>
          <w:trHeight w:val="354"/>
        </w:trPr>
        <w:tc>
          <w:tcPr>
            <w:tcW w:w="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9</w:t>
            </w:r>
          </w:p>
        </w:tc>
        <w:tc>
          <w:tcPr>
            <w:tcW w:w="36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 xml:space="preserve">Жилые комнаты квартир </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7.00 - 23.00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55</w:t>
            </w:r>
          </w:p>
        </w:tc>
      </w:tr>
      <w:tr w:rsidR="00AB6FEA" w:rsidRPr="00AB6FEA" w:rsidTr="00AB6FEA">
        <w:trPr>
          <w:trHeight w:val="354"/>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36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23.00 - 7.00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r>
      <w:tr w:rsidR="00AB6FEA" w:rsidRPr="00AB6FEA" w:rsidTr="00AB6FEA">
        <w:trPr>
          <w:trHeight w:val="354"/>
        </w:trPr>
        <w:tc>
          <w:tcPr>
            <w:tcW w:w="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10</w:t>
            </w:r>
          </w:p>
        </w:tc>
        <w:tc>
          <w:tcPr>
            <w:tcW w:w="36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Жилые комнаты общежитий</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7.00 - 23.00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60</w:t>
            </w:r>
          </w:p>
        </w:tc>
      </w:tr>
      <w:tr w:rsidR="00AB6FEA" w:rsidRPr="00AB6FEA" w:rsidTr="00AB6FEA">
        <w:trPr>
          <w:trHeight w:val="354"/>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36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23.00 - 7.00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50</w:t>
            </w:r>
          </w:p>
        </w:tc>
      </w:tr>
      <w:tr w:rsidR="00AB6FEA" w:rsidRPr="00AB6FEA" w:rsidTr="00AB6FEA">
        <w:trPr>
          <w:trHeight w:val="354"/>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11</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129"/>
              <w:rPr>
                <w:rFonts w:eastAsia="Calibri"/>
                <w:lang w:eastAsia="en-US"/>
              </w:rPr>
            </w:pPr>
            <w:r w:rsidRPr="00AB6FEA">
              <w:rPr>
                <w:rFonts w:eastAsia="Calibri"/>
                <w:lang w:eastAsia="en-US"/>
              </w:rPr>
              <w:t>Номера гостиниц:</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r>
      <w:tr w:rsidR="00AB6FEA" w:rsidRPr="00AB6FEA" w:rsidTr="00AB6FEA">
        <w:trPr>
          <w:trHeight w:val="354"/>
        </w:trPr>
        <w:tc>
          <w:tcPr>
            <w:tcW w:w="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bookmarkStart w:id="10" w:name="Par74"/>
            <w:bookmarkEnd w:id="10"/>
          </w:p>
        </w:tc>
        <w:tc>
          <w:tcPr>
            <w:tcW w:w="36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гостиницы, имеющие по международной классификации пять и четыре звезды</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7.00 - 23.00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50</w:t>
            </w:r>
          </w:p>
        </w:tc>
      </w:tr>
      <w:tr w:rsidR="00AB6FEA" w:rsidRPr="00AB6FEA" w:rsidTr="00AB6FEA">
        <w:trPr>
          <w:trHeight w:val="354"/>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36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23.00 - 7.00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40</w:t>
            </w:r>
          </w:p>
        </w:tc>
      </w:tr>
      <w:tr w:rsidR="00AB6FEA" w:rsidRPr="00AB6FEA" w:rsidTr="00AB6FEA">
        <w:trPr>
          <w:trHeight w:val="354"/>
        </w:trPr>
        <w:tc>
          <w:tcPr>
            <w:tcW w:w="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both"/>
              <w:rPr>
                <w:rFonts w:eastAsia="Calibri"/>
                <w:lang w:eastAsia="en-US"/>
              </w:rPr>
            </w:pPr>
          </w:p>
        </w:tc>
        <w:tc>
          <w:tcPr>
            <w:tcW w:w="36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гостиницы, имеющие по международной классификации три звезды</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7.00 - 23.00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55</w:t>
            </w:r>
          </w:p>
        </w:tc>
      </w:tr>
      <w:tr w:rsidR="00AB6FEA" w:rsidRPr="00AB6FEA" w:rsidTr="00AB6FEA">
        <w:trPr>
          <w:trHeight w:val="354"/>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36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23.00 - 7.00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r>
      <w:tr w:rsidR="00AB6FEA" w:rsidRPr="00AB6FEA" w:rsidTr="00AB6FEA">
        <w:trPr>
          <w:trHeight w:val="354"/>
        </w:trPr>
        <w:tc>
          <w:tcPr>
            <w:tcW w:w="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both"/>
              <w:rPr>
                <w:rFonts w:eastAsia="Calibri"/>
                <w:lang w:eastAsia="en-US"/>
              </w:rPr>
            </w:pPr>
          </w:p>
        </w:tc>
        <w:tc>
          <w:tcPr>
            <w:tcW w:w="36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гостиницы, имеющие по международной классификации  менее трех звезд</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7.00 - 23.00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60</w:t>
            </w:r>
          </w:p>
        </w:tc>
      </w:tr>
      <w:tr w:rsidR="00AB6FEA" w:rsidRPr="00AB6FEA" w:rsidTr="00AB6FEA">
        <w:trPr>
          <w:trHeight w:val="354"/>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36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23.00 - 7.00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50</w:t>
            </w:r>
          </w:p>
        </w:tc>
      </w:tr>
      <w:tr w:rsidR="00AB6FEA" w:rsidRPr="00AB6FEA" w:rsidTr="00AB6FEA">
        <w:trPr>
          <w:trHeight w:val="177"/>
        </w:trPr>
        <w:tc>
          <w:tcPr>
            <w:tcW w:w="5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12</w:t>
            </w:r>
          </w:p>
        </w:tc>
        <w:tc>
          <w:tcPr>
            <w:tcW w:w="36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Жилые помещения домов отдыха, пансионатов, домов-интернатов для престарелых и инвалидов,</w:t>
            </w:r>
          </w:p>
          <w:p w:rsidR="00AB6FEA" w:rsidRPr="00AB6FEA" w:rsidRDefault="00AB6FEA" w:rsidP="00AB6FEA">
            <w:pPr>
              <w:autoSpaceDE w:val="0"/>
              <w:autoSpaceDN w:val="0"/>
              <w:adjustRightInd w:val="0"/>
              <w:rPr>
                <w:rFonts w:eastAsia="Calibri"/>
                <w:lang w:eastAsia="en-US"/>
              </w:rPr>
            </w:pPr>
            <w:r w:rsidRPr="00AB6FEA">
              <w:rPr>
                <w:rFonts w:eastAsia="Calibri"/>
                <w:lang w:eastAsia="en-US"/>
              </w:rPr>
              <w:t>спальные помещения  детских дошкольных учреждений и школ-интернатов</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7.00 - 23.00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55</w:t>
            </w:r>
          </w:p>
        </w:tc>
      </w:tr>
      <w:tr w:rsidR="00AB6FEA" w:rsidRPr="00AB6FEA" w:rsidTr="00AB6FEA">
        <w:trPr>
          <w:trHeight w:val="177"/>
        </w:trPr>
        <w:tc>
          <w:tcPr>
            <w:tcW w:w="5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both"/>
              <w:rPr>
                <w:rFonts w:eastAsia="Calibri"/>
                <w:lang w:eastAsia="en-US"/>
              </w:rPr>
            </w:pPr>
          </w:p>
        </w:tc>
        <w:tc>
          <w:tcPr>
            <w:tcW w:w="36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23.00 - 7.00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r>
      <w:tr w:rsidR="00AB6FEA" w:rsidRPr="00AB6FEA" w:rsidTr="00AB6FEA">
        <w:trPr>
          <w:trHeight w:val="177"/>
        </w:trPr>
        <w:tc>
          <w:tcPr>
            <w:tcW w:w="5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bookmarkStart w:id="11" w:name="Par108"/>
            <w:bookmarkEnd w:id="11"/>
            <w:r w:rsidRPr="00AB6FEA">
              <w:rPr>
                <w:rFonts w:eastAsia="Calibri"/>
                <w:lang w:eastAsia="en-US"/>
              </w:rPr>
              <w:t>13</w:t>
            </w:r>
          </w:p>
        </w:tc>
        <w:tc>
          <w:tcPr>
            <w:tcW w:w="36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Помещения офисов, административных зданий, конструкторских, проектных и научно-исследовательских организаций:</w:t>
            </w:r>
          </w:p>
        </w:tc>
        <w:tc>
          <w:tcPr>
            <w:tcW w:w="181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50</w:t>
            </w:r>
          </w:p>
        </w:tc>
        <w:tc>
          <w:tcPr>
            <w:tcW w:w="168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65</w:t>
            </w:r>
          </w:p>
        </w:tc>
      </w:tr>
      <w:tr w:rsidR="00AB6FEA" w:rsidRPr="00AB6FEA" w:rsidTr="00AB6FEA">
        <w:trPr>
          <w:trHeight w:val="962"/>
        </w:trPr>
        <w:tc>
          <w:tcPr>
            <w:tcW w:w="5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both"/>
              <w:rPr>
                <w:rFonts w:eastAsia="Calibri"/>
                <w:lang w:eastAsia="en-US"/>
              </w:rPr>
            </w:pPr>
          </w:p>
        </w:tc>
        <w:tc>
          <w:tcPr>
            <w:tcW w:w="36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p>
        </w:tc>
        <w:tc>
          <w:tcPr>
            <w:tcW w:w="1818" w:type="dxa"/>
            <w:tcBorders>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68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r>
      <w:tr w:rsidR="00AB6FEA" w:rsidRPr="00AB6FEA" w:rsidTr="00AB6FEA">
        <w:trPr>
          <w:trHeight w:val="359"/>
        </w:trPr>
        <w:tc>
          <w:tcPr>
            <w:tcW w:w="520"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14</w:t>
            </w:r>
          </w:p>
        </w:tc>
        <w:tc>
          <w:tcPr>
            <w:tcW w:w="3637"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Залы кафе, ресторанов</w:t>
            </w:r>
          </w:p>
        </w:tc>
        <w:tc>
          <w:tcPr>
            <w:tcW w:w="181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55</w:t>
            </w:r>
          </w:p>
        </w:tc>
        <w:tc>
          <w:tcPr>
            <w:tcW w:w="1689"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w:t>
            </w:r>
          </w:p>
        </w:tc>
      </w:tr>
      <w:tr w:rsidR="00AB6FEA" w:rsidRPr="00AB6FEA" w:rsidTr="00BA68B8">
        <w:trPr>
          <w:trHeight w:val="636"/>
        </w:trPr>
        <w:tc>
          <w:tcPr>
            <w:tcW w:w="520"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15</w:t>
            </w:r>
          </w:p>
        </w:tc>
        <w:tc>
          <w:tcPr>
            <w:tcW w:w="3637"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Фойе театров и концертных залов</w:t>
            </w:r>
          </w:p>
        </w:tc>
        <w:tc>
          <w:tcPr>
            <w:tcW w:w="181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c>
          <w:tcPr>
            <w:tcW w:w="1689"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не нормируется</w:t>
            </w:r>
          </w:p>
        </w:tc>
      </w:tr>
      <w:tr w:rsidR="00AB6FEA" w:rsidRPr="00AB6FEA" w:rsidTr="00BA68B8">
        <w:trPr>
          <w:trHeight w:val="738"/>
        </w:trPr>
        <w:tc>
          <w:tcPr>
            <w:tcW w:w="520"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16</w:t>
            </w:r>
          </w:p>
        </w:tc>
        <w:tc>
          <w:tcPr>
            <w:tcW w:w="3637"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Зрительные залы театров и концертных залов</w:t>
            </w:r>
          </w:p>
        </w:tc>
        <w:tc>
          <w:tcPr>
            <w:tcW w:w="181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30</w:t>
            </w:r>
          </w:p>
        </w:tc>
        <w:tc>
          <w:tcPr>
            <w:tcW w:w="1689"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не нормируется</w:t>
            </w:r>
          </w:p>
        </w:tc>
      </w:tr>
      <w:tr w:rsidR="00AB6FEA" w:rsidRPr="00AB6FEA" w:rsidTr="00BA68B8">
        <w:trPr>
          <w:trHeight w:val="738"/>
        </w:trPr>
        <w:tc>
          <w:tcPr>
            <w:tcW w:w="520"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17</w:t>
            </w:r>
          </w:p>
        </w:tc>
        <w:tc>
          <w:tcPr>
            <w:tcW w:w="3637"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Многоцелевые залы</w:t>
            </w:r>
          </w:p>
        </w:tc>
        <w:tc>
          <w:tcPr>
            <w:tcW w:w="181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35</w:t>
            </w:r>
          </w:p>
        </w:tc>
        <w:tc>
          <w:tcPr>
            <w:tcW w:w="1689"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не нормируется</w:t>
            </w:r>
          </w:p>
        </w:tc>
      </w:tr>
      <w:tr w:rsidR="00AB6FEA" w:rsidRPr="00AB6FEA" w:rsidTr="00BA68B8">
        <w:trPr>
          <w:trHeight w:val="637"/>
        </w:trPr>
        <w:tc>
          <w:tcPr>
            <w:tcW w:w="520"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18</w:t>
            </w:r>
          </w:p>
        </w:tc>
        <w:tc>
          <w:tcPr>
            <w:tcW w:w="3637"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Кинотеатры с оборудованием «Долби»</w:t>
            </w:r>
          </w:p>
        </w:tc>
        <w:tc>
          <w:tcPr>
            <w:tcW w:w="181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30</w:t>
            </w:r>
          </w:p>
        </w:tc>
        <w:tc>
          <w:tcPr>
            <w:tcW w:w="1689"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r>
      <w:tr w:rsidR="00AB6FEA" w:rsidRPr="00AB6FEA" w:rsidTr="00BA68B8">
        <w:trPr>
          <w:trHeight w:val="635"/>
        </w:trPr>
        <w:tc>
          <w:tcPr>
            <w:tcW w:w="520"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19</w:t>
            </w:r>
          </w:p>
        </w:tc>
        <w:tc>
          <w:tcPr>
            <w:tcW w:w="3637"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Спортивные залы</w:t>
            </w:r>
          </w:p>
        </w:tc>
        <w:tc>
          <w:tcPr>
            <w:tcW w:w="181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c>
          <w:tcPr>
            <w:tcW w:w="1689" w:type="dxa"/>
            <w:tcBorders>
              <w:top w:val="single" w:sz="4" w:space="0" w:color="auto"/>
              <w:left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не нормируется</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lastRenderedPageBreak/>
              <w:t>20</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Торговые залы магазинов, пассажирские залы вокзалов и аэровокзалов</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60</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w:t>
            </w:r>
          </w:p>
        </w:tc>
      </w:tr>
      <w:tr w:rsidR="00AB6FEA" w:rsidRPr="00AB6FEA" w:rsidTr="00AB6FEA">
        <w:trPr>
          <w:trHeight w:val="354"/>
        </w:trPr>
        <w:tc>
          <w:tcPr>
            <w:tcW w:w="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bookmarkStart w:id="12" w:name="Par141"/>
            <w:bookmarkEnd w:id="12"/>
            <w:r w:rsidRPr="00AB6FEA">
              <w:rPr>
                <w:rFonts w:eastAsia="Calibri"/>
                <w:lang w:eastAsia="en-US"/>
              </w:rPr>
              <w:t>21</w:t>
            </w:r>
          </w:p>
        </w:tc>
        <w:tc>
          <w:tcPr>
            <w:tcW w:w="36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Территории, непосредственно прилегающие к зданиям больниц и санаториев</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7.00 - 23.00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60</w:t>
            </w:r>
          </w:p>
        </w:tc>
      </w:tr>
      <w:tr w:rsidR="00AB6FEA" w:rsidRPr="00AB6FEA" w:rsidTr="00AB6FEA">
        <w:trPr>
          <w:trHeight w:val="354"/>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36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23.00 - 7.00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35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50</w:t>
            </w:r>
          </w:p>
        </w:tc>
      </w:tr>
      <w:tr w:rsidR="00AB6FEA" w:rsidRPr="00AB6FEA" w:rsidTr="00AB6FEA">
        <w:trPr>
          <w:trHeight w:val="354"/>
        </w:trPr>
        <w:tc>
          <w:tcPr>
            <w:tcW w:w="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22</w:t>
            </w:r>
          </w:p>
        </w:tc>
        <w:tc>
          <w:tcPr>
            <w:tcW w:w="36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Территории, непосредственно прилегающие к жилым зданиям, домам отдыха, домам-интернатам для престарелых и инвалидов</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7.00 - 23.00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w:t>
            </w:r>
          </w:p>
        </w:tc>
      </w:tr>
      <w:tr w:rsidR="00AB6FEA" w:rsidRPr="00AB6FEA" w:rsidTr="00AB6FEA">
        <w:trPr>
          <w:trHeight w:val="354"/>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36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ind w:firstLine="540"/>
              <w:jc w:val="both"/>
              <w:rPr>
                <w:rFonts w:eastAsia="Calibri"/>
                <w:lang w:eastAsia="en-US"/>
              </w:rPr>
            </w:pP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23.00 - 7.00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45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60</w:t>
            </w:r>
          </w:p>
        </w:tc>
      </w:tr>
      <w:tr w:rsidR="00AB6FEA" w:rsidRPr="00AB6FEA" w:rsidTr="00AB6FEA">
        <w:trPr>
          <w:trHeight w:val="177"/>
        </w:trPr>
        <w:tc>
          <w:tcPr>
            <w:tcW w:w="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bookmarkStart w:id="13" w:name="Par157"/>
            <w:bookmarkEnd w:id="13"/>
            <w:r w:rsidRPr="00AB6FEA">
              <w:rPr>
                <w:rFonts w:eastAsia="Calibri"/>
                <w:lang w:eastAsia="en-US"/>
              </w:rPr>
              <w:t>23</w:t>
            </w:r>
          </w:p>
        </w:tc>
        <w:tc>
          <w:tcPr>
            <w:tcW w:w="36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rPr>
                <w:rFonts w:eastAsia="Calibri"/>
                <w:lang w:eastAsia="en-US"/>
              </w:rPr>
            </w:pPr>
            <w:r w:rsidRPr="00AB6FEA">
              <w:rPr>
                <w:rFonts w:eastAsia="Calibri"/>
                <w:lang w:eastAsia="en-US"/>
              </w:rPr>
              <w:t>Территории, непосредственно прилегающие к зданиям поликлиник, школ и других учебных заведений, детских дошкольных учреждений, площадки отдыха микрорайонов и групп жилых домов</w:t>
            </w:r>
          </w:p>
        </w:tc>
        <w:tc>
          <w:tcPr>
            <w:tcW w:w="1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55</w:t>
            </w:r>
          </w:p>
        </w:tc>
        <w:tc>
          <w:tcPr>
            <w:tcW w:w="16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6FEA" w:rsidRPr="00AB6FEA" w:rsidRDefault="00AB6FEA" w:rsidP="00AB6FEA">
            <w:pPr>
              <w:autoSpaceDE w:val="0"/>
              <w:autoSpaceDN w:val="0"/>
              <w:adjustRightInd w:val="0"/>
              <w:jc w:val="center"/>
              <w:rPr>
                <w:rFonts w:eastAsia="Calibri"/>
                <w:lang w:eastAsia="en-US"/>
              </w:rPr>
            </w:pPr>
            <w:r w:rsidRPr="00AB6FEA">
              <w:rPr>
                <w:rFonts w:eastAsia="Calibri"/>
                <w:lang w:eastAsia="en-US"/>
              </w:rPr>
              <w:t>70</w:t>
            </w:r>
          </w:p>
        </w:tc>
      </w:tr>
    </w:tbl>
    <w:p w:rsidR="00AB6FEA" w:rsidRPr="00AB6FEA" w:rsidRDefault="00AB6FEA" w:rsidP="00AB6FEA">
      <w:pPr>
        <w:jc w:val="both"/>
        <w:rPr>
          <w:rFonts w:eastAsia="Calibri"/>
          <w:sz w:val="28"/>
          <w:szCs w:val="28"/>
          <w:lang w:eastAsia="en-US"/>
        </w:rPr>
      </w:pPr>
    </w:p>
    <w:p w:rsidR="00BA68B8" w:rsidRDefault="00BA68B8" w:rsidP="00BA68B8">
      <w:pPr>
        <w:spacing w:line="276" w:lineRule="auto"/>
        <w:ind w:firstLine="567"/>
        <w:rPr>
          <w:rFonts w:eastAsia="Calibri"/>
          <w:lang w:eastAsia="en-US"/>
        </w:rPr>
      </w:pPr>
      <w:r w:rsidRPr="00BA68B8">
        <w:rPr>
          <w:rFonts w:eastAsia="Calibri"/>
          <w:lang w:eastAsia="en-US"/>
        </w:rPr>
        <w:t xml:space="preserve">Примечания. </w:t>
      </w:r>
    </w:p>
    <w:p w:rsidR="00BA68B8" w:rsidRPr="00BA68B8" w:rsidRDefault="00BA68B8" w:rsidP="00BA68B8">
      <w:pPr>
        <w:spacing w:line="276" w:lineRule="auto"/>
        <w:ind w:firstLine="567"/>
        <w:rPr>
          <w:rFonts w:eastAsia="Calibri"/>
          <w:lang w:eastAsia="en-US"/>
        </w:rPr>
      </w:pPr>
      <w:r w:rsidRPr="00BA68B8">
        <w:rPr>
          <w:rFonts w:eastAsia="Calibri"/>
          <w:lang w:eastAsia="en-US"/>
        </w:rPr>
        <w:t xml:space="preserve">1.  Допустимые  уровни  шума  в  помещениях,  приведенные   в  </w:t>
      </w:r>
      <w:hyperlink r:id="rId33" w:history="1">
        <w:r w:rsidRPr="00BA68B8">
          <w:rPr>
            <w:rFonts w:eastAsia="Calibri"/>
            <w:lang w:eastAsia="en-US"/>
          </w:rPr>
          <w:t>поз.  1</w:t>
        </w:r>
      </w:hyperlink>
      <w:r w:rsidRPr="00BA68B8">
        <w:rPr>
          <w:rFonts w:eastAsia="Calibri"/>
          <w:lang w:eastAsia="en-US"/>
        </w:rPr>
        <w:t xml:space="preserve">, </w:t>
      </w:r>
      <w:hyperlink r:id="rId34" w:history="1">
        <w:r w:rsidRPr="00BA68B8">
          <w:rPr>
            <w:rFonts w:eastAsia="Calibri"/>
            <w:lang w:eastAsia="en-US"/>
          </w:rPr>
          <w:t>5</w:t>
        </w:r>
      </w:hyperlink>
      <w:r w:rsidRPr="00BA68B8">
        <w:rPr>
          <w:rFonts w:eastAsia="Calibri"/>
          <w:lang w:eastAsia="en-US"/>
        </w:rPr>
        <w:t xml:space="preserve"> - </w:t>
      </w:r>
      <w:hyperlink r:id="rId35" w:history="1">
        <w:r w:rsidRPr="00BA68B8">
          <w:rPr>
            <w:rFonts w:eastAsia="Calibri"/>
            <w:lang w:eastAsia="en-US"/>
          </w:rPr>
          <w:t>13</w:t>
        </w:r>
      </w:hyperlink>
      <w:r w:rsidRPr="00BA68B8">
        <w:rPr>
          <w:rFonts w:eastAsia="Calibri"/>
          <w:lang w:eastAsia="en-US"/>
        </w:rPr>
        <w:t>,  относятся  только  к  шуму,  проникающему  из  других помещений и извне.</w:t>
      </w:r>
    </w:p>
    <w:p w:rsidR="00BA68B8" w:rsidRPr="00BA68B8" w:rsidRDefault="00BA68B8" w:rsidP="00BA68B8">
      <w:pPr>
        <w:ind w:firstLine="567"/>
        <w:jc w:val="both"/>
        <w:rPr>
          <w:rFonts w:eastAsia="Calibri"/>
          <w:lang w:eastAsia="en-US"/>
        </w:rPr>
      </w:pPr>
      <w:r w:rsidRPr="00BA68B8">
        <w:rPr>
          <w:rFonts w:eastAsia="Calibri"/>
          <w:lang w:eastAsia="en-US"/>
        </w:rPr>
        <w:t xml:space="preserve">2.  Допустимые  уровни  шума  от  внешних  источников   в  помещениях, приведенные  в   </w:t>
      </w:r>
      <w:hyperlink r:id="rId36" w:history="1">
        <w:r w:rsidRPr="00BA68B8">
          <w:rPr>
            <w:rFonts w:eastAsia="Calibri"/>
            <w:lang w:eastAsia="en-US"/>
          </w:rPr>
          <w:t>поз. 5</w:t>
        </w:r>
      </w:hyperlink>
      <w:r w:rsidRPr="00BA68B8">
        <w:rPr>
          <w:rFonts w:eastAsia="Calibri"/>
          <w:lang w:eastAsia="en-US"/>
        </w:rPr>
        <w:t xml:space="preserve">  -  </w:t>
      </w:r>
      <w:hyperlink r:id="rId37" w:history="1">
        <w:r w:rsidRPr="00BA68B8">
          <w:rPr>
            <w:rFonts w:eastAsia="Calibri"/>
            <w:lang w:eastAsia="en-US"/>
          </w:rPr>
          <w:t>12</w:t>
        </w:r>
      </w:hyperlink>
      <w:r w:rsidRPr="00BA68B8">
        <w:rPr>
          <w:rFonts w:eastAsia="Calibri"/>
          <w:lang w:eastAsia="en-US"/>
        </w:rPr>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w:t>
      </w:r>
      <w:hyperlink r:id="rId38" w:history="1">
        <w:r w:rsidRPr="00BA68B8">
          <w:rPr>
            <w:rFonts w:eastAsia="Calibri"/>
            <w:lang w:eastAsia="en-US"/>
          </w:rPr>
          <w:t>15</w:t>
        </w:r>
      </w:hyperlink>
      <w:r w:rsidRPr="00BA68B8">
        <w:rPr>
          <w:rFonts w:eastAsia="Calibri"/>
          <w:lang w:eastAsia="en-US"/>
        </w:rPr>
        <w:t xml:space="preserve"> - </w:t>
      </w:r>
      <w:hyperlink r:id="rId39" w:history="1">
        <w:r w:rsidRPr="00BA68B8">
          <w:rPr>
            <w:rFonts w:eastAsia="Calibri"/>
            <w:lang w:eastAsia="en-US"/>
          </w:rPr>
          <w:t>17</w:t>
        </w:r>
      </w:hyperlink>
      <w:r w:rsidRPr="00BA68B8">
        <w:rPr>
          <w:rFonts w:eastAsia="Calibri"/>
          <w:lang w:eastAsia="en-US"/>
        </w:rPr>
        <w:t>) могут  быть увеличены из расчета обеспечения допустимых уровней в помещениях при закрытых окнах.</w:t>
      </w:r>
    </w:p>
    <w:p w:rsidR="00BA68B8" w:rsidRPr="00BA68B8" w:rsidRDefault="00BA68B8" w:rsidP="00BA68B8">
      <w:pPr>
        <w:ind w:firstLine="567"/>
        <w:jc w:val="both"/>
        <w:rPr>
          <w:rFonts w:eastAsia="Calibri"/>
          <w:lang w:eastAsia="en-US"/>
        </w:rPr>
      </w:pPr>
      <w:r w:rsidRPr="00BA68B8">
        <w:rPr>
          <w:rFonts w:eastAsia="Calibri"/>
          <w:lang w:eastAsia="en-US"/>
        </w:rPr>
        <w:t>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w:t>
      </w:r>
      <w:r>
        <w:rPr>
          <w:rFonts w:eastAsia="Calibri"/>
          <w:lang w:eastAsia="en-US"/>
        </w:rPr>
        <w:t>ений,   указанных   в таблице 56</w:t>
      </w:r>
      <w:r w:rsidRPr="00BA68B8">
        <w:rPr>
          <w:rFonts w:eastAsia="Calibri"/>
          <w:lang w:eastAsia="en-US"/>
        </w:rPr>
        <w:t xml:space="preserve">, за исключением </w:t>
      </w:r>
      <w:hyperlink r:id="rId40" w:history="1">
        <w:r w:rsidRPr="00BA68B8">
          <w:rPr>
            <w:rFonts w:eastAsia="Calibri"/>
            <w:lang w:eastAsia="en-US"/>
          </w:rPr>
          <w:t>поз. 9</w:t>
        </w:r>
      </w:hyperlink>
      <w:r w:rsidRPr="00BA68B8">
        <w:rPr>
          <w:rFonts w:eastAsia="Calibri"/>
          <w:lang w:eastAsia="en-US"/>
        </w:rPr>
        <w:t xml:space="preserve"> - </w:t>
      </w:r>
      <w:hyperlink r:id="rId41" w:history="1">
        <w:r w:rsidRPr="00BA68B8">
          <w:rPr>
            <w:rFonts w:eastAsia="Calibri"/>
            <w:lang w:eastAsia="en-US"/>
          </w:rPr>
          <w:t>12</w:t>
        </w:r>
      </w:hyperlink>
      <w:r w:rsidRPr="00BA68B8">
        <w:rPr>
          <w:rFonts w:eastAsia="Calibri"/>
          <w:lang w:eastAsia="en-US"/>
        </w:rPr>
        <w:t xml:space="preserve"> (для ночного времени суток).  При этом поправку на тональность шума не учитывают. </w:t>
      </w:r>
    </w:p>
    <w:p w:rsidR="00BA68B8" w:rsidRDefault="00BA68B8" w:rsidP="00AB6FEA">
      <w:pPr>
        <w:ind w:firstLine="709"/>
        <w:jc w:val="both"/>
        <w:rPr>
          <w:rFonts w:eastAsia="Calibri"/>
          <w:sz w:val="28"/>
          <w:szCs w:val="28"/>
          <w:lang w:eastAsia="en-US"/>
        </w:rPr>
      </w:pPr>
    </w:p>
    <w:p w:rsidR="00AB6FEA" w:rsidRPr="00BA68B8" w:rsidRDefault="00BA68B8" w:rsidP="00AB6FEA">
      <w:pPr>
        <w:ind w:firstLine="709"/>
        <w:jc w:val="both"/>
        <w:rPr>
          <w:rFonts w:eastAsia="Calibri"/>
          <w:sz w:val="28"/>
          <w:szCs w:val="28"/>
          <w:lang w:eastAsia="en-US"/>
        </w:rPr>
      </w:pPr>
      <w:r>
        <w:rPr>
          <w:rFonts w:eastAsia="Calibri"/>
          <w:sz w:val="28"/>
          <w:szCs w:val="28"/>
          <w:lang w:eastAsia="en-US"/>
        </w:rPr>
        <w:t>8</w:t>
      </w:r>
      <w:r w:rsidR="00AB6FEA" w:rsidRPr="00AB6FEA">
        <w:rPr>
          <w:rFonts w:eastAsia="Calibri"/>
          <w:sz w:val="28"/>
          <w:szCs w:val="28"/>
          <w:lang w:eastAsia="en-US"/>
        </w:rPr>
        <w:t xml:space="preserve">.6.5. Значения максимальных уровней шумового воздействия на человека на различных территориях представлены </w:t>
      </w:r>
      <w:r w:rsidRPr="00BA68B8">
        <w:rPr>
          <w:rFonts w:eastAsia="Calibri"/>
          <w:sz w:val="28"/>
          <w:szCs w:val="28"/>
          <w:lang w:eastAsia="en-US"/>
        </w:rPr>
        <w:t>в таблице 54</w:t>
      </w:r>
      <w:r w:rsidR="00AB6FEA" w:rsidRPr="00BA68B8">
        <w:rPr>
          <w:rFonts w:eastAsia="Calibri"/>
          <w:sz w:val="28"/>
          <w:szCs w:val="28"/>
          <w:lang w:eastAsia="en-US"/>
        </w:rPr>
        <w:t xml:space="preserve"> настоящих Нормативов.</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8</w:t>
      </w:r>
      <w:r w:rsidR="00AB6FEA" w:rsidRPr="00AB6FEA">
        <w:rPr>
          <w:rFonts w:eastAsia="Calibri"/>
          <w:sz w:val="28"/>
          <w:szCs w:val="28"/>
          <w:lang w:eastAsia="en-US"/>
        </w:rPr>
        <w:t>.6.7.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Мероприятия по шумовой защите предусматривают:</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lastRenderedPageBreak/>
        <w:t xml:space="preserve">- </w:t>
      </w:r>
      <w:r w:rsidR="00AB6FEA" w:rsidRPr="00AB6FEA">
        <w:rPr>
          <w:rFonts w:eastAsia="Calibri"/>
          <w:sz w:val="28"/>
          <w:szCs w:val="28"/>
          <w:lang w:eastAsia="en-US"/>
        </w:rPr>
        <w:t>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устройство санитарно-защитных зон предприятий (в том числе предприятий коммунально-транспортной сферы), автомобильных и железных дорог;</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трассировку магистральных дорог скоростного и грузового движения в обход жилых районов и зон отдыха;</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укрупнение межмагистральных территорий для отдаления основных массивов застройки от транспортных магистралей;</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создание системы парковки автомобилей на границе жилых районов и групп жилых домов;</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формирование общегородской системы зеленых насаждений;</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AB6FEA" w:rsidRPr="00AB6FEA" w:rsidRDefault="00BA68B8"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 xml:space="preserve">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w:t>
      </w:r>
      <w:r>
        <w:rPr>
          <w:rFonts w:eastAsia="Calibri"/>
          <w:sz w:val="28"/>
          <w:szCs w:val="28"/>
          <w:lang w:eastAsia="en-US"/>
        </w:rPr>
        <w:t>поселении</w:t>
      </w:r>
      <w:r w:rsidR="00AB6FEA" w:rsidRPr="00AB6FEA">
        <w:rPr>
          <w:rFonts w:eastAsia="Calibri"/>
          <w:sz w:val="28"/>
          <w:szCs w:val="28"/>
          <w:lang w:eastAsia="en-US"/>
        </w:rPr>
        <w:t>. В качестве зданий-экранов могут использоваться здания нежилого назначения: магазины, гаражи,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AB6FEA" w:rsidRPr="00AB6FEA" w:rsidRDefault="00E96962" w:rsidP="00AB6FEA">
      <w:pPr>
        <w:ind w:firstLine="709"/>
        <w:jc w:val="both"/>
        <w:rPr>
          <w:rFonts w:eastAsia="Calibri"/>
          <w:sz w:val="28"/>
          <w:szCs w:val="28"/>
          <w:lang w:eastAsia="en-US"/>
        </w:rPr>
      </w:pPr>
      <w:r>
        <w:rPr>
          <w:rFonts w:eastAsia="Calibri"/>
          <w:sz w:val="28"/>
          <w:szCs w:val="28"/>
          <w:lang w:eastAsia="en-US"/>
        </w:rPr>
        <w:t>8</w:t>
      </w:r>
      <w:r w:rsidR="00AB6FEA" w:rsidRPr="00AB6FEA">
        <w:rPr>
          <w:rFonts w:eastAsia="Calibri"/>
          <w:sz w:val="28"/>
          <w:szCs w:val="28"/>
          <w:lang w:eastAsia="en-US"/>
        </w:rPr>
        <w:t>.6.8.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AB6FEA" w:rsidRPr="00AB6FEA" w:rsidRDefault="00E96962" w:rsidP="00AB6FEA">
      <w:pPr>
        <w:ind w:firstLine="709"/>
        <w:jc w:val="both"/>
        <w:rPr>
          <w:rFonts w:eastAsia="Calibri"/>
          <w:sz w:val="28"/>
          <w:szCs w:val="28"/>
          <w:lang w:eastAsia="en-US"/>
        </w:rPr>
      </w:pPr>
      <w:r>
        <w:rPr>
          <w:rFonts w:eastAsia="Calibri"/>
          <w:sz w:val="28"/>
          <w:szCs w:val="28"/>
          <w:lang w:eastAsia="en-US"/>
        </w:rPr>
        <w:lastRenderedPageBreak/>
        <w:t>8</w:t>
      </w:r>
      <w:r w:rsidR="00AB6FEA" w:rsidRPr="00AB6FEA">
        <w:rPr>
          <w:rFonts w:eastAsia="Calibri"/>
          <w:sz w:val="28"/>
          <w:szCs w:val="28"/>
          <w:lang w:eastAsia="en-US"/>
        </w:rPr>
        <w:t>.6.9.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Мероприятия по защите от вибраций предусматривают:</w:t>
      </w:r>
    </w:p>
    <w:p w:rsidR="00AB6FEA" w:rsidRPr="00AB6FEA" w:rsidRDefault="00E96962"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удаление зданий и сооружений от источников вибрации;</w:t>
      </w:r>
    </w:p>
    <w:p w:rsidR="00AB6FEA" w:rsidRPr="00AB6FEA" w:rsidRDefault="00E96962"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использование методов виброзащиты при проектировании зданий и сооружений;</w:t>
      </w:r>
    </w:p>
    <w:p w:rsidR="00AB6FEA" w:rsidRPr="00AB6FEA" w:rsidRDefault="00E96962"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меры по снижению динамических нагрузок, создаваемых источником вибрации.</w:t>
      </w:r>
    </w:p>
    <w:p w:rsidR="00AB6FEA" w:rsidRPr="00AB6FEA" w:rsidRDefault="00AB6FEA" w:rsidP="00AB6FEA">
      <w:pPr>
        <w:ind w:firstLine="709"/>
        <w:jc w:val="both"/>
        <w:rPr>
          <w:rFonts w:eastAsia="Calibri"/>
          <w:sz w:val="28"/>
          <w:szCs w:val="28"/>
          <w:lang w:eastAsia="en-US"/>
        </w:rPr>
      </w:pPr>
      <w:r w:rsidRPr="00AB6FEA">
        <w:rPr>
          <w:rFonts w:eastAsia="Calibri"/>
          <w:sz w:val="28"/>
          <w:szCs w:val="28"/>
          <w:lang w:eastAsia="en-US"/>
        </w:rPr>
        <w:t>Снижение вибрации может быть достигнуто:</w:t>
      </w:r>
    </w:p>
    <w:p w:rsidR="00AB6FEA" w:rsidRPr="00AB6FEA" w:rsidRDefault="00E96962"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AB6FEA" w:rsidRPr="00AB6FEA" w:rsidRDefault="00E96962"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устройством виброизоляции отдельных установок или оборудования;</w:t>
      </w:r>
    </w:p>
    <w:p w:rsidR="00AB6FEA" w:rsidRPr="00AB6FEA" w:rsidRDefault="00E96962"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применением для трубопроводов и коммуникаций:</w:t>
      </w:r>
    </w:p>
    <w:p w:rsidR="00AB6FEA" w:rsidRPr="00AB6FEA" w:rsidRDefault="00E96962"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гибких элементов - в системах, соединенных с источником вибрации;</w:t>
      </w:r>
    </w:p>
    <w:p w:rsidR="00AB6FEA" w:rsidRDefault="00E96962" w:rsidP="00AB6FEA">
      <w:pPr>
        <w:ind w:firstLine="709"/>
        <w:jc w:val="both"/>
        <w:rPr>
          <w:rFonts w:eastAsia="Calibri"/>
          <w:sz w:val="28"/>
          <w:szCs w:val="28"/>
          <w:lang w:eastAsia="en-US"/>
        </w:rPr>
      </w:pPr>
      <w:r>
        <w:rPr>
          <w:rFonts w:eastAsia="Calibri"/>
          <w:sz w:val="28"/>
          <w:szCs w:val="28"/>
          <w:lang w:eastAsia="en-US"/>
        </w:rPr>
        <w:t xml:space="preserve">- </w:t>
      </w:r>
      <w:r w:rsidR="00AB6FEA" w:rsidRPr="00AB6FEA">
        <w:rPr>
          <w:rFonts w:eastAsia="Calibri"/>
          <w:sz w:val="28"/>
          <w:szCs w:val="28"/>
          <w:lang w:eastAsia="en-US"/>
        </w:rPr>
        <w:t>мягких прокладок - в местах перехода через ограждающие конструкции и крепления к ограждающим конструкциям.</w:t>
      </w:r>
    </w:p>
    <w:p w:rsidR="00E96962" w:rsidRDefault="00E96962" w:rsidP="00AB6FEA">
      <w:pPr>
        <w:ind w:firstLine="709"/>
        <w:jc w:val="both"/>
        <w:rPr>
          <w:rFonts w:eastAsia="Calibri"/>
          <w:sz w:val="28"/>
          <w:szCs w:val="28"/>
          <w:lang w:eastAsia="en-US"/>
        </w:rPr>
      </w:pPr>
    </w:p>
    <w:p w:rsidR="00E96962" w:rsidRDefault="00E96962" w:rsidP="00E96962">
      <w:pPr>
        <w:pStyle w:val="a3"/>
        <w:numPr>
          <w:ilvl w:val="1"/>
          <w:numId w:val="1"/>
        </w:numPr>
        <w:jc w:val="center"/>
        <w:rPr>
          <w:rFonts w:eastAsia="Calibri"/>
          <w:b/>
          <w:sz w:val="28"/>
          <w:szCs w:val="28"/>
          <w:lang w:eastAsia="en-US"/>
        </w:rPr>
      </w:pPr>
      <w:r>
        <w:rPr>
          <w:rFonts w:eastAsia="Calibri"/>
          <w:b/>
          <w:sz w:val="28"/>
          <w:szCs w:val="28"/>
          <w:lang w:eastAsia="en-US"/>
        </w:rPr>
        <w:t>Защита от электромагнитных полей, излучений и облучений.</w:t>
      </w:r>
    </w:p>
    <w:p w:rsidR="00E96962" w:rsidRDefault="00E96962" w:rsidP="00E96962">
      <w:pPr>
        <w:jc w:val="center"/>
        <w:rPr>
          <w:rFonts w:eastAsia="Calibri"/>
          <w:b/>
          <w:sz w:val="28"/>
          <w:szCs w:val="28"/>
          <w:lang w:eastAsia="en-US"/>
        </w:rPr>
      </w:pP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Специальные требования по защите от электромагнитных полей, излучений и облучений устанавливают для:</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элементов систем сотовой связи и других видов подвижной связи;</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видеодисплейных терминалов и мониторов персональных компьютеров;</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СВЧ-печей, индукционных печей.</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в диапазоне частот 30 кГц - 300 МГц - по эффективным значениям напряженности электрического поля (Е), В/м;</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в диапазоне частот 300 МГц - 300 ГГц - по средним значениям плотности потока энергии, мкВт/кв.см.</w:t>
      </w:r>
    </w:p>
    <w:p w:rsid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 xml:space="preserve">.7.3.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w:t>
      </w:r>
      <w:r w:rsidRPr="00E96962">
        <w:rPr>
          <w:rFonts w:eastAsia="Calibri"/>
          <w:sz w:val="28"/>
          <w:szCs w:val="28"/>
          <w:lang w:eastAsia="en-US"/>
        </w:rPr>
        <w:lastRenderedPageBreak/>
        <w:t>электромагнитного поля радиочастотного диапазона, не должны превышать предельно допустимых уровн</w:t>
      </w:r>
      <w:r>
        <w:rPr>
          <w:rFonts w:eastAsia="Calibri"/>
          <w:sz w:val="28"/>
          <w:szCs w:val="28"/>
          <w:lang w:eastAsia="en-US"/>
        </w:rPr>
        <w:t>ей (далее - ПДУ) для населения.</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в диапазоне частот от 27 МГц до 300 МГц - по значениям напряженности электрического поля, Е (В/м);</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в диапазоне частот от 300 МГц до 2400 МГц - по значениям плотности потока энергии, ППЭ (мВт/кв.см, мкВт/кв.см).</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10 В/м - в диапазоне частот 27 МГц - 30 МГц;</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3 В/м - в диапазоне частот 30 МГц - 300 МГц;</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10 мкВт/кв.см - в диапазоне частот 300 МГц - 2400 МГц.</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.7.6. При одновременном облучении от нескольких источников должны соблюдаться условия СанПиН 2.1.8/2.2.4.1383-03, СанПиН 2.1.8/2.2.4.1190-03.</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Границы санитарно-защитной зоны определяются на высоте 2 м от поверхности земли по ПДУ.</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 xml:space="preserve">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w:t>
      </w:r>
      <w:r w:rsidRPr="00E96962">
        <w:rPr>
          <w:rFonts w:eastAsia="Calibri"/>
          <w:sz w:val="28"/>
          <w:szCs w:val="28"/>
          <w:lang w:eastAsia="en-US"/>
        </w:rPr>
        <w:lastRenderedPageBreak/>
        <w:t>застройки, на высоте верхнего этажа которых уровень электромагнитных полей не превышает ПДУ.</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Примечание.</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0,5 кВ/м - внутри жилых зданий;</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1 кВ/м - на территории зоны жилой застройки;</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5 кВ/м - в населенной местности, вне зоны жилой застройки (земли в пределах границ пе</w:t>
      </w:r>
      <w:r>
        <w:rPr>
          <w:rFonts w:eastAsia="Calibri"/>
          <w:sz w:val="28"/>
          <w:szCs w:val="28"/>
          <w:lang w:eastAsia="en-US"/>
        </w:rPr>
        <w:t>рспективного развития населенного пункта на 10 лет</w:t>
      </w:r>
      <w:r w:rsidRPr="00E96962">
        <w:rPr>
          <w:rFonts w:eastAsia="Calibri"/>
          <w:sz w:val="28"/>
          <w:szCs w:val="28"/>
          <w:lang w:eastAsia="en-US"/>
        </w:rPr>
        <w:t>), а также на территории размещения коллективных или индивидуальных дачных и садово-огородных участков;</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10 кВ/м - на участках пересечения воздушных линий с автомобильными дорогами I - IV категории;</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15 кВ/м - в ненаселенной местности (незастроенные местности, доступные для транспорта, и сельскохозяйственные угодья);</w:t>
      </w:r>
    </w:p>
    <w:p w:rsidR="00E96962" w:rsidRPr="00E96962" w:rsidRDefault="00E96962" w:rsidP="00E96962">
      <w:pPr>
        <w:ind w:firstLine="709"/>
        <w:jc w:val="both"/>
        <w:rPr>
          <w:rFonts w:eastAsia="Calibri"/>
          <w:sz w:val="28"/>
          <w:szCs w:val="28"/>
          <w:lang w:eastAsia="en-US"/>
        </w:rPr>
      </w:pPr>
      <w:r w:rsidRPr="00E96962">
        <w:rPr>
          <w:rFonts w:eastAsia="Calibri"/>
          <w:sz w:val="28"/>
          <w:szCs w:val="28"/>
          <w:lang w:eastAsia="en-US"/>
        </w:rPr>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8</w:t>
      </w:r>
      <w:r w:rsidRPr="00E96962">
        <w:rPr>
          <w:rFonts w:eastAsia="Calibri"/>
          <w:sz w:val="28"/>
          <w:szCs w:val="28"/>
          <w:lang w:eastAsia="en-US"/>
        </w:rPr>
        <w:t>.7.13. С целью защиты населения от электромагнитных полей, излучений и облучений следует предусматривать:</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рациональное размещение источников электромагнитного поля и применение средств защиты, в том числе экранирование источников;</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уменьшение излучаемой мощности передатчиков и антенн;</w:t>
      </w:r>
    </w:p>
    <w:p w:rsidR="00E96962" w:rsidRPr="00E96962"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ограничение доступа к источникам излучения, в том числе вторичного излучения (сетям, конструкциям зданий, коммуникациям);</w:t>
      </w:r>
    </w:p>
    <w:p w:rsidR="00E96962" w:rsidRPr="00DF1F01" w:rsidRDefault="00E96962" w:rsidP="00E96962">
      <w:pPr>
        <w:ind w:firstLine="709"/>
        <w:jc w:val="both"/>
        <w:rPr>
          <w:rFonts w:eastAsia="Calibri"/>
          <w:sz w:val="28"/>
          <w:szCs w:val="28"/>
          <w:lang w:eastAsia="en-US"/>
        </w:rPr>
      </w:pPr>
      <w:r>
        <w:rPr>
          <w:rFonts w:eastAsia="Calibri"/>
          <w:sz w:val="28"/>
          <w:szCs w:val="28"/>
          <w:lang w:eastAsia="en-US"/>
        </w:rPr>
        <w:t xml:space="preserve">- </w:t>
      </w:r>
      <w:r w:rsidRPr="00E96962">
        <w:rPr>
          <w:rFonts w:eastAsia="Calibri"/>
          <w:sz w:val="28"/>
          <w:szCs w:val="28"/>
          <w:lang w:eastAsia="en-US"/>
        </w:rPr>
        <w:t xml:space="preserve">устройство санитарно-защитных зон от высоковольтных воздушных линий электропередачи в соответствии с </w:t>
      </w:r>
      <w:r w:rsidR="00DF1F01" w:rsidRPr="00DF1F01">
        <w:rPr>
          <w:rFonts w:eastAsia="Calibri"/>
          <w:sz w:val="28"/>
          <w:szCs w:val="28"/>
          <w:lang w:eastAsia="en-US"/>
        </w:rPr>
        <w:t>требованиями подраздела 3.3.6</w:t>
      </w:r>
      <w:r w:rsidRPr="00DF1F01">
        <w:rPr>
          <w:rFonts w:eastAsia="Calibri"/>
          <w:sz w:val="28"/>
          <w:szCs w:val="28"/>
          <w:lang w:eastAsia="en-US"/>
        </w:rPr>
        <w:t xml:space="preserve"> </w:t>
      </w:r>
      <w:r w:rsidR="00DF1F01" w:rsidRPr="00DF1F01">
        <w:rPr>
          <w:rFonts w:eastAsia="Calibri"/>
          <w:sz w:val="28"/>
          <w:szCs w:val="28"/>
          <w:lang w:eastAsia="en-US"/>
        </w:rPr>
        <w:lastRenderedPageBreak/>
        <w:t>«Электроснабжение» подраздела 3.3</w:t>
      </w:r>
      <w:r w:rsidRPr="00DF1F01">
        <w:rPr>
          <w:rFonts w:eastAsia="Calibri"/>
          <w:sz w:val="28"/>
          <w:szCs w:val="28"/>
          <w:lang w:eastAsia="en-US"/>
        </w:rPr>
        <w:t xml:space="preserve"> «Зоны инженерной инфраструктуры» </w:t>
      </w:r>
      <w:r w:rsidR="00DF1F01" w:rsidRPr="00DF1F01">
        <w:rPr>
          <w:rFonts w:eastAsia="Calibri"/>
          <w:sz w:val="28"/>
          <w:szCs w:val="28"/>
          <w:lang w:eastAsia="en-US"/>
        </w:rPr>
        <w:t>части 3</w:t>
      </w:r>
      <w:r w:rsidRPr="00DF1F01">
        <w:rPr>
          <w:rFonts w:eastAsia="Calibri"/>
          <w:sz w:val="28"/>
          <w:szCs w:val="28"/>
          <w:lang w:eastAsia="en-US"/>
        </w:rPr>
        <w:t xml:space="preserve"> «Производственная территория» настоящих Нормативов.</w:t>
      </w:r>
    </w:p>
    <w:p w:rsidR="00E96962" w:rsidRDefault="00E96962" w:rsidP="00E96962">
      <w:pPr>
        <w:ind w:firstLine="709"/>
        <w:jc w:val="both"/>
        <w:rPr>
          <w:rFonts w:eastAsia="Calibri"/>
          <w:color w:val="FF0000"/>
          <w:sz w:val="28"/>
          <w:szCs w:val="28"/>
          <w:lang w:eastAsia="en-US"/>
        </w:rPr>
      </w:pPr>
    </w:p>
    <w:p w:rsidR="00E96962" w:rsidRDefault="00FA01A4" w:rsidP="00FA01A4">
      <w:pPr>
        <w:pStyle w:val="a3"/>
        <w:numPr>
          <w:ilvl w:val="1"/>
          <w:numId w:val="1"/>
        </w:numPr>
        <w:jc w:val="center"/>
        <w:rPr>
          <w:rFonts w:eastAsia="Calibri"/>
          <w:b/>
          <w:sz w:val="28"/>
          <w:szCs w:val="28"/>
          <w:lang w:eastAsia="en-US"/>
        </w:rPr>
      </w:pPr>
      <w:r>
        <w:rPr>
          <w:rFonts w:eastAsia="Calibri"/>
          <w:b/>
          <w:sz w:val="28"/>
          <w:szCs w:val="28"/>
          <w:lang w:eastAsia="en-US"/>
        </w:rPr>
        <w:t>Радиационная безопасность.</w:t>
      </w:r>
    </w:p>
    <w:p w:rsidR="00FA01A4" w:rsidRDefault="00FA01A4" w:rsidP="00FA01A4">
      <w:pPr>
        <w:jc w:val="center"/>
        <w:rPr>
          <w:rFonts w:eastAsia="Calibri"/>
          <w:b/>
          <w:sz w:val="28"/>
          <w:szCs w:val="28"/>
          <w:lang w:eastAsia="en-US"/>
        </w:rPr>
      </w:pP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8</w:t>
      </w:r>
      <w:r w:rsidRPr="00FA01A4">
        <w:rPr>
          <w:rFonts w:eastAsia="Calibri"/>
          <w:sz w:val="28"/>
          <w:szCs w:val="28"/>
          <w:lang w:eastAsia="en-US"/>
        </w:rPr>
        <w:t>.8.1.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законом от 9 января 1996 года N 3-ФЗ "О радиационной безопасности населения", Нормами радиационной безопасности "НРБ-99/2009" и Основными санитарными правилами обеспечения радиационной безопасности "ОСПОРБ-99/2010".</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Радиационная безопасность населения обеспечивается:</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созданием условий жизнедеятельности людей, отвечающих требованиям "НРБ-99/2009" и "ОСПОРБ-99/2010";</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установлением квот на облучение от разных источников излучения;</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организацией радиационного контроля;</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организацией системы информации о радиационной обстановке;</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проектированием радиационно-опасных объектов с соблюдением требований "ОСПОРБ-99/2010" и санитарных правил и норм.</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8</w:t>
      </w:r>
      <w:r w:rsidRPr="00FA01A4">
        <w:rPr>
          <w:rFonts w:eastAsia="Calibri"/>
          <w:sz w:val="28"/>
          <w:szCs w:val="28"/>
          <w:lang w:eastAsia="en-US"/>
        </w:rPr>
        <w:t>.8.2. 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отсутствие радиационных аномалий после обследования участка поисковыми радиометрами;</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мБк/кв.м.с.</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Участки застройки под промышленные объекты квалифицируются как радиационно безопасные при совместном выполнении следующих условий:</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отсутствие радиационных аномалий после обследования участка поисковыми радиометрами;</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мБк/кв.м.с.</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lastRenderedPageBreak/>
        <w:t>8</w:t>
      </w:r>
      <w:r w:rsidRPr="00FA01A4">
        <w:rPr>
          <w:rFonts w:eastAsia="Calibri"/>
          <w:sz w:val="28"/>
          <w:szCs w:val="28"/>
          <w:lang w:eastAsia="en-US"/>
        </w:rPr>
        <w:t>.8.3.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В том числе при плотности потока радона более 80 мБк/кв.м.с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8</w:t>
      </w:r>
      <w:r w:rsidRPr="00FA01A4">
        <w:rPr>
          <w:rFonts w:eastAsia="Calibri"/>
          <w:sz w:val="28"/>
          <w:szCs w:val="28"/>
          <w:lang w:eastAsia="en-US"/>
        </w:rPr>
        <w:t>.8.4.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"НРБ-99/2009".</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8</w:t>
      </w:r>
      <w:r w:rsidRPr="00FA01A4">
        <w:rPr>
          <w:rFonts w:eastAsia="Calibri"/>
          <w:sz w:val="28"/>
          <w:szCs w:val="28"/>
          <w:lang w:eastAsia="en-US"/>
        </w:rPr>
        <w:t>.8.5. При размещении радиационных объектов необходимо предусматривать:</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оценку метеорологических, гидрологических, геологических и сейсмических факторов при нормальной эксплуатации и при возможных авариях;</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устройство санитарно-защитных зон и зон наблюдения вокруг радиационных объектов;</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локализацию источников радиационного воздействия;</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физическую защиту источников излучения (физические барьеры на пути распространения ионизирующего излучения и радиоактивных веществ);</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зонирование территории вокруг наиболее опасных объектов и внутри них;</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организацию системы радиационного контроля;</w:t>
      </w:r>
    </w:p>
    <w:p w:rsidR="00FA01A4" w:rsidRPr="00FA01A4" w:rsidRDefault="00FA01A4" w:rsidP="00FA01A4">
      <w:pPr>
        <w:ind w:firstLine="709"/>
        <w:jc w:val="both"/>
        <w:rPr>
          <w:rFonts w:eastAsia="Calibri"/>
          <w:sz w:val="28"/>
          <w:szCs w:val="28"/>
          <w:lang w:eastAsia="en-US"/>
        </w:rPr>
      </w:pPr>
      <w:r>
        <w:rPr>
          <w:rFonts w:eastAsia="Calibri"/>
          <w:sz w:val="28"/>
          <w:szCs w:val="28"/>
          <w:lang w:eastAsia="en-US"/>
        </w:rPr>
        <w:t xml:space="preserve">- </w:t>
      </w:r>
      <w:r w:rsidRPr="00FA01A4">
        <w:rPr>
          <w:rFonts w:eastAsia="Calibri"/>
          <w:sz w:val="28"/>
          <w:szCs w:val="28"/>
          <w:lang w:eastAsia="en-US"/>
        </w:rPr>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FA01A4" w:rsidRPr="00DF1F01" w:rsidRDefault="00FA01A4" w:rsidP="00FA01A4">
      <w:pPr>
        <w:ind w:firstLine="709"/>
        <w:jc w:val="both"/>
        <w:rPr>
          <w:rFonts w:eastAsia="Calibri"/>
          <w:sz w:val="28"/>
          <w:szCs w:val="28"/>
          <w:lang w:eastAsia="en-US"/>
        </w:rPr>
      </w:pPr>
      <w:r w:rsidRPr="00FA01A4">
        <w:rPr>
          <w:rFonts w:eastAsia="Calibri"/>
          <w:sz w:val="28"/>
          <w:szCs w:val="28"/>
          <w:lang w:eastAsia="en-US"/>
        </w:rPr>
        <w:t xml:space="preserve">Радиационные объекты следует размещать в </w:t>
      </w:r>
      <w:r w:rsidRPr="00DF1F01">
        <w:rPr>
          <w:rFonts w:eastAsia="Calibri"/>
          <w:sz w:val="28"/>
          <w:szCs w:val="28"/>
          <w:lang w:eastAsia="en-US"/>
        </w:rPr>
        <w:t xml:space="preserve">соответствии с </w:t>
      </w:r>
      <w:r w:rsidR="00DF1F01" w:rsidRPr="00DF1F01">
        <w:rPr>
          <w:rFonts w:eastAsia="Calibri"/>
          <w:sz w:val="28"/>
          <w:szCs w:val="28"/>
          <w:lang w:eastAsia="en-US"/>
        </w:rPr>
        <w:t>частью 3</w:t>
      </w:r>
      <w:r w:rsidRPr="00DF1F01">
        <w:rPr>
          <w:rFonts w:eastAsia="Calibri"/>
          <w:sz w:val="28"/>
          <w:szCs w:val="28"/>
          <w:lang w:eastAsia="en-US"/>
        </w:rPr>
        <w:t xml:space="preserve"> «Производственная территория» настоящих Нормативов.</w:t>
      </w:r>
    </w:p>
    <w:p w:rsidR="00FA01A4" w:rsidRPr="00DF1F01" w:rsidRDefault="00FA01A4" w:rsidP="00FA01A4">
      <w:pPr>
        <w:ind w:firstLine="709"/>
        <w:jc w:val="both"/>
        <w:rPr>
          <w:rFonts w:eastAsia="Calibri"/>
          <w:sz w:val="28"/>
          <w:szCs w:val="28"/>
          <w:lang w:eastAsia="en-US"/>
        </w:rPr>
      </w:pPr>
      <w:r w:rsidRPr="00DF1F01">
        <w:rPr>
          <w:rFonts w:eastAsia="Calibri"/>
          <w:sz w:val="28"/>
          <w:szCs w:val="28"/>
          <w:lang w:eastAsia="en-US"/>
        </w:rPr>
        <w:t xml:space="preserve">8.8.6. При проектировании защиты от объекта ионизирующего </w:t>
      </w:r>
      <w:r w:rsidRPr="00FA01A4">
        <w:rPr>
          <w:rFonts w:eastAsia="Calibri"/>
          <w:sz w:val="28"/>
          <w:szCs w:val="28"/>
          <w:lang w:eastAsia="en-US"/>
        </w:rPr>
        <w:t xml:space="preserve">излучения МЭД для </w:t>
      </w:r>
      <w:r w:rsidRPr="00DF1F01">
        <w:rPr>
          <w:rFonts w:eastAsia="Calibri"/>
          <w:sz w:val="28"/>
          <w:szCs w:val="28"/>
          <w:lang w:eastAsia="en-US"/>
        </w:rPr>
        <w:t>населения вне территории объекта и его санитарно-защитной зоны не должна превышать 0,06 мкЗв/ч.</w:t>
      </w:r>
    </w:p>
    <w:p w:rsidR="00FA01A4" w:rsidRPr="00DF1F01" w:rsidRDefault="00FA01A4" w:rsidP="00FA01A4">
      <w:pPr>
        <w:ind w:firstLine="709"/>
        <w:jc w:val="both"/>
        <w:rPr>
          <w:rFonts w:eastAsia="Calibri"/>
          <w:sz w:val="28"/>
          <w:szCs w:val="28"/>
          <w:lang w:eastAsia="en-US"/>
        </w:rPr>
      </w:pPr>
      <w:r w:rsidRPr="00DF1F01">
        <w:rPr>
          <w:rFonts w:eastAsia="Calibri"/>
          <w:sz w:val="28"/>
          <w:szCs w:val="28"/>
          <w:lang w:eastAsia="en-US"/>
        </w:rPr>
        <w:t xml:space="preserve">8.8.7. Полигоны для захоронения радиоактивных отходов следует размещать в соответствии с требованиями </w:t>
      </w:r>
      <w:r w:rsidR="00DF1F01" w:rsidRPr="00DF1F01">
        <w:rPr>
          <w:rFonts w:eastAsia="Calibri"/>
          <w:sz w:val="28"/>
          <w:szCs w:val="28"/>
          <w:lang w:eastAsia="en-US"/>
        </w:rPr>
        <w:t>части 6</w:t>
      </w:r>
      <w:r w:rsidRPr="00DF1F01">
        <w:rPr>
          <w:rFonts w:eastAsia="Calibri"/>
          <w:sz w:val="28"/>
          <w:szCs w:val="28"/>
          <w:lang w:eastAsia="en-US"/>
        </w:rPr>
        <w:t xml:space="preserve"> «Зоны специального назначения» настоящих Нормативов.</w:t>
      </w:r>
    </w:p>
    <w:p w:rsidR="00FA01A4" w:rsidRDefault="00FA01A4" w:rsidP="00FA01A4">
      <w:pPr>
        <w:ind w:firstLine="709"/>
        <w:jc w:val="both"/>
        <w:rPr>
          <w:rFonts w:eastAsia="Calibri"/>
          <w:sz w:val="28"/>
          <w:szCs w:val="28"/>
          <w:lang w:eastAsia="en-US"/>
        </w:rPr>
      </w:pPr>
      <w:r w:rsidRPr="00DF1F01">
        <w:rPr>
          <w:rFonts w:eastAsia="Calibri"/>
          <w:sz w:val="28"/>
          <w:szCs w:val="28"/>
          <w:lang w:eastAsia="en-US"/>
        </w:rPr>
        <w:t xml:space="preserve">8.8.8. В случае возникновения радиационной аварии должны быть приняты практические меры </w:t>
      </w:r>
      <w:r w:rsidRPr="00FA01A4">
        <w:rPr>
          <w:rFonts w:eastAsia="Calibri"/>
          <w:sz w:val="28"/>
          <w:szCs w:val="28"/>
          <w:lang w:eastAsia="en-US"/>
        </w:rPr>
        <w:t xml:space="preserve">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w:t>
      </w:r>
      <w:r w:rsidRPr="00FA01A4">
        <w:rPr>
          <w:rFonts w:eastAsia="Calibri"/>
          <w:sz w:val="28"/>
          <w:szCs w:val="28"/>
          <w:lang w:eastAsia="en-US"/>
        </w:rPr>
        <w:lastRenderedPageBreak/>
        <w:t>потерь, вызванных радиоактивным загрязнением в соответствии с требованиями "НРБ-99/2009".</w:t>
      </w:r>
    </w:p>
    <w:p w:rsidR="00FA01A4" w:rsidRDefault="00FA01A4" w:rsidP="00FA01A4">
      <w:pPr>
        <w:ind w:firstLine="709"/>
        <w:jc w:val="both"/>
        <w:rPr>
          <w:rFonts w:eastAsia="Calibri"/>
          <w:sz w:val="28"/>
          <w:szCs w:val="28"/>
          <w:lang w:eastAsia="en-US"/>
        </w:rPr>
      </w:pPr>
    </w:p>
    <w:p w:rsidR="00FA01A4" w:rsidRDefault="00FA01A4" w:rsidP="00FA01A4">
      <w:pPr>
        <w:pStyle w:val="a3"/>
        <w:numPr>
          <w:ilvl w:val="1"/>
          <w:numId w:val="1"/>
        </w:numPr>
        <w:jc w:val="center"/>
        <w:rPr>
          <w:rFonts w:eastAsia="Calibri"/>
          <w:b/>
          <w:sz w:val="28"/>
          <w:szCs w:val="28"/>
          <w:lang w:eastAsia="en-US"/>
        </w:rPr>
      </w:pPr>
      <w:r>
        <w:rPr>
          <w:rFonts w:eastAsia="Calibri"/>
          <w:b/>
          <w:sz w:val="28"/>
          <w:szCs w:val="28"/>
          <w:lang w:eastAsia="en-US"/>
        </w:rPr>
        <w:t>Разрешенные параметры допустимых уровней воздействия на человека и условия проживания.</w:t>
      </w:r>
    </w:p>
    <w:p w:rsidR="00FA01A4" w:rsidRDefault="00FA01A4" w:rsidP="00FA01A4">
      <w:pPr>
        <w:jc w:val="center"/>
        <w:rPr>
          <w:rFonts w:eastAsia="Calibri"/>
          <w:b/>
          <w:sz w:val="28"/>
          <w:szCs w:val="28"/>
          <w:lang w:eastAsia="en-US"/>
        </w:rPr>
      </w:pPr>
    </w:p>
    <w:p w:rsidR="00FA01A4" w:rsidRPr="00FA01A4" w:rsidRDefault="00FA01A4" w:rsidP="00B20A4F">
      <w:pPr>
        <w:ind w:firstLine="709"/>
        <w:jc w:val="both"/>
        <w:rPr>
          <w:rFonts w:eastAsia="Calibri"/>
          <w:sz w:val="28"/>
          <w:szCs w:val="28"/>
          <w:lang w:eastAsia="en-US"/>
        </w:rPr>
      </w:pPr>
      <w:r>
        <w:rPr>
          <w:rFonts w:eastAsia="Calibri"/>
          <w:sz w:val="28"/>
          <w:szCs w:val="28"/>
          <w:lang w:eastAsia="en-US"/>
        </w:rPr>
        <w:t>8</w:t>
      </w:r>
      <w:r w:rsidRPr="00FA01A4">
        <w:rPr>
          <w:rFonts w:eastAsia="Calibri"/>
          <w:sz w:val="28"/>
          <w:szCs w:val="28"/>
          <w:lang w:eastAsia="en-US"/>
        </w:rPr>
        <w:t xml:space="preserve">.9.1. Предельные значения допустимых уровней воздействия на среду и человека приведены </w:t>
      </w:r>
      <w:r w:rsidR="00B20A4F">
        <w:rPr>
          <w:rFonts w:eastAsia="Calibri"/>
          <w:sz w:val="28"/>
          <w:szCs w:val="28"/>
          <w:lang w:eastAsia="en-US"/>
        </w:rPr>
        <w:t>в таблице 54</w:t>
      </w:r>
      <w:r w:rsidRPr="00FA01A4">
        <w:rPr>
          <w:rFonts w:eastAsia="Calibri"/>
          <w:sz w:val="28"/>
          <w:szCs w:val="28"/>
          <w:lang w:eastAsia="en-US"/>
        </w:rPr>
        <w:t xml:space="preserve"> настоящих Нормативов.</w:t>
      </w:r>
      <w:r w:rsidRPr="00FA01A4">
        <w:rPr>
          <w:rFonts w:eastAsia="Calibri"/>
          <w:color w:val="00B050"/>
          <w:sz w:val="28"/>
          <w:szCs w:val="28"/>
          <w:lang w:eastAsia="en-US"/>
        </w:rPr>
        <w:t xml:space="preserve">      </w:t>
      </w:r>
    </w:p>
    <w:p w:rsidR="00FA01A4" w:rsidRPr="00FA01A4" w:rsidRDefault="00B20A4F" w:rsidP="00B20A4F">
      <w:pPr>
        <w:ind w:firstLine="709"/>
        <w:jc w:val="both"/>
        <w:rPr>
          <w:rFonts w:eastAsia="Calibri"/>
          <w:sz w:val="28"/>
          <w:szCs w:val="28"/>
          <w:lang w:eastAsia="en-US"/>
        </w:rPr>
      </w:pPr>
      <w:r>
        <w:rPr>
          <w:rFonts w:eastAsia="Calibri"/>
          <w:sz w:val="28"/>
          <w:szCs w:val="28"/>
          <w:lang w:eastAsia="en-US"/>
        </w:rPr>
        <w:t>8.9.2</w:t>
      </w:r>
      <w:r w:rsidR="00FA01A4" w:rsidRPr="00FA01A4">
        <w:rPr>
          <w:rFonts w:eastAsia="Calibri"/>
          <w:sz w:val="28"/>
          <w:szCs w:val="28"/>
          <w:lang w:eastAsia="en-US"/>
        </w:rPr>
        <w:t xml:space="preserve">. При планировке и застройке территории </w:t>
      </w:r>
      <w:r>
        <w:rPr>
          <w:rFonts w:eastAsia="Calibri"/>
          <w:sz w:val="28"/>
          <w:szCs w:val="28"/>
          <w:lang w:eastAsia="en-US"/>
        </w:rPr>
        <w:t xml:space="preserve">Кавказского сельского поселения </w:t>
      </w:r>
      <w:r w:rsidR="00FA01A4" w:rsidRPr="00FA01A4">
        <w:rPr>
          <w:rFonts w:eastAsia="Calibri"/>
          <w:sz w:val="28"/>
          <w:szCs w:val="28"/>
          <w:lang w:eastAsia="en-US"/>
        </w:rPr>
        <w:t>необходимо обеспечивать нормы освещенности помещений проектируемых зданий.</w:t>
      </w:r>
    </w:p>
    <w:p w:rsidR="00FA01A4" w:rsidRDefault="00FA01A4" w:rsidP="00FA01A4">
      <w:pPr>
        <w:ind w:firstLine="709"/>
        <w:jc w:val="both"/>
        <w:rPr>
          <w:rFonts w:eastAsia="Calibri"/>
          <w:sz w:val="28"/>
          <w:szCs w:val="28"/>
          <w:lang w:eastAsia="en-US"/>
        </w:rPr>
      </w:pPr>
      <w:r w:rsidRPr="00FA01A4">
        <w:rPr>
          <w:rFonts w:eastAsia="Calibri"/>
          <w:sz w:val="28"/>
          <w:szCs w:val="28"/>
          <w:lang w:eastAsia="en-US"/>
        </w:rPr>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w:t>
      </w:r>
      <w:r w:rsidR="00B20A4F" w:rsidRPr="00B20A4F">
        <w:rPr>
          <w:rFonts w:eastAsia="Calibri"/>
          <w:sz w:val="28"/>
          <w:szCs w:val="28"/>
          <w:lang w:eastAsia="en-US"/>
        </w:rPr>
        <w:t>в таблице 57</w:t>
      </w:r>
      <w:r w:rsidRPr="00FA01A4">
        <w:rPr>
          <w:rFonts w:eastAsia="Calibri"/>
          <w:sz w:val="28"/>
          <w:szCs w:val="28"/>
          <w:lang w:eastAsia="en-US"/>
        </w:rPr>
        <w:t xml:space="preserve"> настоящих Нормативов.</w:t>
      </w:r>
    </w:p>
    <w:p w:rsidR="00B20A4F" w:rsidRDefault="00B20A4F" w:rsidP="00FA01A4">
      <w:pPr>
        <w:ind w:firstLine="709"/>
        <w:jc w:val="both"/>
        <w:rPr>
          <w:rFonts w:eastAsia="Calibri"/>
          <w:sz w:val="28"/>
          <w:szCs w:val="28"/>
          <w:lang w:eastAsia="en-US"/>
        </w:rPr>
      </w:pPr>
    </w:p>
    <w:p w:rsidR="00B20A4F" w:rsidRDefault="00B20A4F" w:rsidP="00B20A4F">
      <w:pPr>
        <w:ind w:firstLine="709"/>
        <w:jc w:val="right"/>
        <w:rPr>
          <w:rFonts w:eastAsia="Calibri"/>
          <w:sz w:val="28"/>
          <w:szCs w:val="28"/>
          <w:lang w:eastAsia="en-US"/>
        </w:rPr>
      </w:pPr>
      <w:r>
        <w:rPr>
          <w:rFonts w:eastAsia="Calibri"/>
          <w:sz w:val="28"/>
          <w:szCs w:val="28"/>
          <w:lang w:eastAsia="en-US"/>
        </w:rPr>
        <w:t>Таблица 57</w:t>
      </w:r>
    </w:p>
    <w:p w:rsidR="00B20A4F" w:rsidRDefault="00B20A4F" w:rsidP="00B20A4F">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36"/>
        <w:gridCol w:w="3861"/>
        <w:gridCol w:w="1927"/>
      </w:tblGrid>
      <w:tr w:rsidR="00B20A4F" w:rsidRPr="00B20A4F" w:rsidTr="00B20A4F">
        <w:trPr>
          <w:trHeight w:val="50"/>
        </w:trPr>
        <w:tc>
          <w:tcPr>
            <w:tcW w:w="3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Световые проемы</w:t>
            </w:r>
          </w:p>
        </w:tc>
        <w:tc>
          <w:tcPr>
            <w:tcW w:w="3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Ориентация световых проемов по сторонам горизонта</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Коэффициент светового климата</w:t>
            </w:r>
          </w:p>
        </w:tc>
      </w:tr>
      <w:tr w:rsidR="00B20A4F" w:rsidRPr="00B20A4F" w:rsidTr="00B20A4F">
        <w:trPr>
          <w:trHeight w:val="100"/>
        </w:trPr>
        <w:tc>
          <w:tcPr>
            <w:tcW w:w="37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rPr>
                <w:rFonts w:eastAsia="Calibri"/>
                <w:lang w:eastAsia="en-US"/>
              </w:rPr>
            </w:pPr>
            <w:r w:rsidRPr="00B20A4F">
              <w:rPr>
                <w:rFonts w:eastAsia="Calibri"/>
                <w:lang w:eastAsia="en-US"/>
              </w:rPr>
              <w:t>В наружных стенах зданий</w:t>
            </w:r>
          </w:p>
        </w:tc>
        <w:tc>
          <w:tcPr>
            <w:tcW w:w="3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С, СВ, СЗ, З, В, ЮВ, ЮЗ</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0,8</w:t>
            </w:r>
          </w:p>
        </w:tc>
      </w:tr>
      <w:tr w:rsidR="00B20A4F" w:rsidRPr="00B20A4F" w:rsidTr="00B20A4F">
        <w:trPr>
          <w:trHeight w:val="100"/>
        </w:trPr>
        <w:tc>
          <w:tcPr>
            <w:tcW w:w="37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ind w:firstLine="540"/>
              <w:jc w:val="both"/>
              <w:rPr>
                <w:rFonts w:eastAsia="Calibri"/>
                <w:lang w:eastAsia="en-US"/>
              </w:rPr>
            </w:pPr>
          </w:p>
        </w:tc>
        <w:tc>
          <w:tcPr>
            <w:tcW w:w="3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Ю</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0,75</w:t>
            </w:r>
          </w:p>
        </w:tc>
      </w:tr>
      <w:tr w:rsidR="00B20A4F" w:rsidRPr="00B20A4F" w:rsidTr="00B20A4F">
        <w:trPr>
          <w:trHeight w:val="100"/>
        </w:trPr>
        <w:tc>
          <w:tcPr>
            <w:tcW w:w="37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rPr>
                <w:rFonts w:eastAsia="Calibri"/>
                <w:lang w:eastAsia="en-US"/>
              </w:rPr>
            </w:pPr>
            <w:r w:rsidRPr="00B20A4F">
              <w:rPr>
                <w:rFonts w:eastAsia="Calibri"/>
                <w:lang w:eastAsia="en-US"/>
              </w:rPr>
              <w:t>В прямоугольных и трапециевидных фонарях</w:t>
            </w:r>
          </w:p>
        </w:tc>
        <w:tc>
          <w:tcPr>
            <w:tcW w:w="3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С - Ю</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0,75</w:t>
            </w:r>
          </w:p>
        </w:tc>
      </w:tr>
      <w:tr w:rsidR="00B20A4F" w:rsidRPr="00B20A4F" w:rsidTr="00B20A4F">
        <w:trPr>
          <w:trHeight w:val="100"/>
        </w:trPr>
        <w:tc>
          <w:tcPr>
            <w:tcW w:w="373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ind w:firstLine="540"/>
              <w:jc w:val="both"/>
              <w:rPr>
                <w:rFonts w:eastAsia="Calibri"/>
                <w:lang w:eastAsia="en-US"/>
              </w:rPr>
            </w:pPr>
          </w:p>
        </w:tc>
        <w:tc>
          <w:tcPr>
            <w:tcW w:w="3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СВ - ЮЗ, ЮВ - СЗ, В - З</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0,7</w:t>
            </w:r>
          </w:p>
        </w:tc>
      </w:tr>
      <w:tr w:rsidR="00B20A4F" w:rsidRPr="00B20A4F" w:rsidTr="00B20A4F">
        <w:trPr>
          <w:trHeight w:val="50"/>
        </w:trPr>
        <w:tc>
          <w:tcPr>
            <w:tcW w:w="3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rPr>
                <w:rFonts w:eastAsia="Calibri"/>
                <w:lang w:eastAsia="en-US"/>
              </w:rPr>
            </w:pPr>
            <w:r w:rsidRPr="00B20A4F">
              <w:rPr>
                <w:rFonts w:eastAsia="Calibri"/>
                <w:lang w:eastAsia="en-US"/>
              </w:rPr>
              <w:t>В фонарях типа "Шед"</w:t>
            </w:r>
          </w:p>
        </w:tc>
        <w:tc>
          <w:tcPr>
            <w:tcW w:w="3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С</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0,7</w:t>
            </w:r>
          </w:p>
        </w:tc>
      </w:tr>
      <w:tr w:rsidR="00B20A4F" w:rsidRPr="00B20A4F" w:rsidTr="00B20A4F">
        <w:trPr>
          <w:trHeight w:val="50"/>
        </w:trPr>
        <w:tc>
          <w:tcPr>
            <w:tcW w:w="3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rPr>
                <w:rFonts w:eastAsia="Calibri"/>
                <w:lang w:eastAsia="en-US"/>
              </w:rPr>
            </w:pPr>
            <w:r w:rsidRPr="00B20A4F">
              <w:rPr>
                <w:rFonts w:eastAsia="Calibri"/>
                <w:lang w:eastAsia="en-US"/>
              </w:rPr>
              <w:t>В зенитных фонарях</w:t>
            </w:r>
          </w:p>
        </w:tc>
        <w:tc>
          <w:tcPr>
            <w:tcW w:w="38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w:t>
            </w:r>
          </w:p>
        </w:tc>
        <w:tc>
          <w:tcPr>
            <w:tcW w:w="19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0A4F" w:rsidRPr="00B20A4F" w:rsidRDefault="00B20A4F" w:rsidP="00B20A4F">
            <w:pPr>
              <w:autoSpaceDE w:val="0"/>
              <w:autoSpaceDN w:val="0"/>
              <w:adjustRightInd w:val="0"/>
              <w:jc w:val="center"/>
              <w:rPr>
                <w:rFonts w:eastAsia="Calibri"/>
                <w:lang w:eastAsia="en-US"/>
              </w:rPr>
            </w:pPr>
            <w:r w:rsidRPr="00B20A4F">
              <w:rPr>
                <w:rFonts w:eastAsia="Calibri"/>
                <w:lang w:eastAsia="en-US"/>
              </w:rPr>
              <w:t>0,75</w:t>
            </w:r>
          </w:p>
        </w:tc>
      </w:tr>
    </w:tbl>
    <w:p w:rsidR="00B20A4F" w:rsidRPr="00FA01A4" w:rsidRDefault="00B20A4F" w:rsidP="00B20A4F">
      <w:pPr>
        <w:jc w:val="both"/>
        <w:rPr>
          <w:rFonts w:eastAsia="Calibri"/>
          <w:color w:val="00B050"/>
          <w:sz w:val="28"/>
          <w:szCs w:val="28"/>
          <w:lang w:eastAsia="en-US"/>
        </w:rPr>
      </w:pPr>
    </w:p>
    <w:p w:rsidR="00B20A4F" w:rsidRPr="00B20A4F" w:rsidRDefault="00B20A4F" w:rsidP="00B20A4F">
      <w:pPr>
        <w:autoSpaceDE w:val="0"/>
        <w:autoSpaceDN w:val="0"/>
        <w:adjustRightInd w:val="0"/>
        <w:ind w:firstLine="540"/>
        <w:jc w:val="both"/>
        <w:rPr>
          <w:rFonts w:eastAsia="Calibri"/>
          <w:lang w:eastAsia="en-US"/>
        </w:rPr>
      </w:pPr>
      <w:r w:rsidRPr="00B20A4F">
        <w:rPr>
          <w:rFonts w:eastAsia="Calibri"/>
          <w:lang w:eastAsia="en-US"/>
        </w:rPr>
        <w:t>Примечания.</w:t>
      </w:r>
    </w:p>
    <w:p w:rsidR="00B20A4F" w:rsidRPr="00B20A4F" w:rsidRDefault="00B20A4F" w:rsidP="00B20A4F">
      <w:pPr>
        <w:autoSpaceDE w:val="0"/>
        <w:autoSpaceDN w:val="0"/>
        <w:adjustRightInd w:val="0"/>
        <w:ind w:firstLine="540"/>
        <w:jc w:val="both"/>
        <w:rPr>
          <w:rFonts w:eastAsia="Calibri"/>
          <w:lang w:eastAsia="en-US"/>
        </w:rPr>
      </w:pPr>
      <w:r w:rsidRPr="00B20A4F">
        <w:rPr>
          <w:rFonts w:eastAsia="Calibri"/>
          <w:lang w:eastAsia="en-US"/>
        </w:rPr>
        <w:t>1. С - север; СВ - северо-восток; СЗ - северо-запад; В - восток; 3 - запад; С-Ю - север-юг; В-З - восток-запад; Ю - юг; ЮВ - юго-восток; ЮЗ - юго-запад.</w:t>
      </w:r>
    </w:p>
    <w:p w:rsidR="00B20A4F" w:rsidRPr="00B20A4F" w:rsidRDefault="00B20A4F" w:rsidP="00B20A4F">
      <w:pPr>
        <w:autoSpaceDE w:val="0"/>
        <w:autoSpaceDN w:val="0"/>
        <w:adjustRightInd w:val="0"/>
        <w:ind w:firstLine="540"/>
        <w:jc w:val="both"/>
        <w:rPr>
          <w:rFonts w:eastAsia="Calibri"/>
          <w:lang w:eastAsia="en-US"/>
        </w:rPr>
      </w:pPr>
      <w:r w:rsidRPr="00B20A4F">
        <w:rPr>
          <w:rFonts w:eastAsia="Calibri"/>
          <w:lang w:eastAsia="en-US"/>
        </w:rPr>
        <w:t>2. Ориентацию световых проемов по сторонам света в лечебных учреждения следует принимать согласно СНиП 31-06-2009.</w:t>
      </w:r>
    </w:p>
    <w:p w:rsidR="00B20A4F" w:rsidRPr="00B20A4F" w:rsidRDefault="00B20A4F" w:rsidP="00B20A4F">
      <w:pPr>
        <w:autoSpaceDE w:val="0"/>
        <w:autoSpaceDN w:val="0"/>
        <w:adjustRightInd w:val="0"/>
        <w:ind w:firstLine="540"/>
        <w:jc w:val="both"/>
        <w:rPr>
          <w:rFonts w:eastAsia="Calibri"/>
          <w:lang w:eastAsia="en-US"/>
        </w:rPr>
      </w:pPr>
      <w:r w:rsidRPr="00B20A4F">
        <w:rPr>
          <w:rFonts w:eastAsia="Calibri"/>
          <w:lang w:eastAsia="en-US"/>
        </w:rPr>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СП 52.13330.2011 в зависимости от светового климата территории.</w:t>
      </w:r>
    </w:p>
    <w:p w:rsidR="00B20A4F" w:rsidRDefault="00B20A4F" w:rsidP="00FA01A4">
      <w:pPr>
        <w:ind w:firstLine="709"/>
        <w:jc w:val="both"/>
        <w:rPr>
          <w:rFonts w:eastAsia="Calibri"/>
          <w:sz w:val="28"/>
          <w:szCs w:val="28"/>
          <w:lang w:eastAsia="en-US"/>
        </w:rPr>
      </w:pPr>
    </w:p>
    <w:p w:rsidR="00FA01A4" w:rsidRPr="00FA01A4" w:rsidRDefault="00FA01A4" w:rsidP="00FA01A4">
      <w:pPr>
        <w:ind w:firstLine="709"/>
        <w:jc w:val="both"/>
        <w:rPr>
          <w:rFonts w:eastAsia="Calibri"/>
          <w:color w:val="00B050"/>
          <w:sz w:val="28"/>
          <w:szCs w:val="28"/>
          <w:lang w:eastAsia="en-US"/>
        </w:rPr>
      </w:pPr>
      <w:r w:rsidRPr="00FA01A4">
        <w:rPr>
          <w:rFonts w:eastAsia="Calibri"/>
          <w:sz w:val="28"/>
          <w:szCs w:val="28"/>
          <w:lang w:eastAsia="en-US"/>
        </w:rPr>
        <w:t xml:space="preserve">Коэффициент светового климата для территории Краснодарского края приведен </w:t>
      </w:r>
      <w:r w:rsidR="00B20A4F" w:rsidRPr="00B20A4F">
        <w:rPr>
          <w:rFonts w:eastAsia="Calibri"/>
          <w:sz w:val="28"/>
          <w:szCs w:val="28"/>
          <w:lang w:eastAsia="en-US"/>
        </w:rPr>
        <w:t>в таблице 57</w:t>
      </w:r>
      <w:r w:rsidRPr="00FA01A4">
        <w:rPr>
          <w:rFonts w:eastAsia="Calibri"/>
          <w:sz w:val="28"/>
          <w:szCs w:val="28"/>
          <w:lang w:eastAsia="en-US"/>
        </w:rPr>
        <w:t xml:space="preserve"> настоящих Нормативов.</w:t>
      </w:r>
    </w:p>
    <w:p w:rsidR="00FA01A4" w:rsidRPr="00FA01A4" w:rsidRDefault="00B20A4F" w:rsidP="00FA01A4">
      <w:pPr>
        <w:ind w:firstLine="709"/>
        <w:jc w:val="both"/>
        <w:rPr>
          <w:rFonts w:eastAsia="Calibri"/>
          <w:sz w:val="28"/>
          <w:szCs w:val="28"/>
          <w:lang w:eastAsia="en-US"/>
        </w:rPr>
      </w:pPr>
      <w:r>
        <w:rPr>
          <w:rFonts w:eastAsia="Calibri"/>
          <w:sz w:val="28"/>
          <w:szCs w:val="28"/>
          <w:lang w:eastAsia="en-US"/>
        </w:rPr>
        <w:t>8.9.3.</w:t>
      </w:r>
      <w:r w:rsidR="00FA01A4" w:rsidRPr="00FA01A4">
        <w:rPr>
          <w:rFonts w:eastAsia="Calibri"/>
          <w:sz w:val="28"/>
          <w:szCs w:val="28"/>
          <w:lang w:eastAsia="en-US"/>
        </w:rPr>
        <w:t xml:space="preserve"> Продолжительность непрерывной инсоляции для помещений жилых и общественных зданий устанавливается дифференцированно в </w:t>
      </w:r>
      <w:r w:rsidR="00FA01A4" w:rsidRPr="00FA01A4">
        <w:rPr>
          <w:rFonts w:eastAsia="Calibri"/>
          <w:sz w:val="28"/>
          <w:szCs w:val="28"/>
          <w:lang w:eastAsia="en-US"/>
        </w:rPr>
        <w:lastRenderedPageBreak/>
        <w:t>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Продолжительность инсоляции жилых и общественных зданий обеспечивается в соответствии с требованиями СанПиН 2.2.1/2.1.1.1076-01.</w:t>
      </w:r>
    </w:p>
    <w:p w:rsidR="00FA01A4" w:rsidRPr="00FA01A4" w:rsidRDefault="00B20A4F" w:rsidP="00FA01A4">
      <w:pPr>
        <w:ind w:firstLine="709"/>
        <w:jc w:val="both"/>
        <w:rPr>
          <w:rFonts w:eastAsia="Calibri"/>
          <w:sz w:val="28"/>
          <w:szCs w:val="28"/>
          <w:lang w:eastAsia="en-US"/>
        </w:rPr>
      </w:pPr>
      <w:r>
        <w:rPr>
          <w:rFonts w:eastAsia="Calibri"/>
          <w:sz w:val="28"/>
          <w:szCs w:val="28"/>
          <w:lang w:eastAsia="en-US"/>
        </w:rPr>
        <w:t>8.9.4.</w:t>
      </w:r>
      <w:r w:rsidR="00FA01A4" w:rsidRPr="00FA01A4">
        <w:rPr>
          <w:rFonts w:eastAsia="Calibri"/>
          <w:sz w:val="28"/>
          <w:szCs w:val="28"/>
          <w:lang w:eastAsia="en-US"/>
        </w:rPr>
        <w:t xml:space="preserve"> На территориях детских игровых площадок, спортивных площадок жилых домов, групповых площадок дошкольных учреждении,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FA01A4" w:rsidRPr="00FA01A4" w:rsidRDefault="00B20A4F" w:rsidP="00FA01A4">
      <w:pPr>
        <w:ind w:firstLine="709"/>
        <w:jc w:val="both"/>
        <w:rPr>
          <w:rFonts w:eastAsia="Calibri"/>
          <w:sz w:val="28"/>
          <w:szCs w:val="28"/>
          <w:lang w:eastAsia="en-US"/>
        </w:rPr>
      </w:pPr>
      <w:r>
        <w:rPr>
          <w:rFonts w:eastAsia="Calibri"/>
          <w:sz w:val="28"/>
          <w:szCs w:val="28"/>
          <w:lang w:eastAsia="en-US"/>
        </w:rPr>
        <w:t>8.9.5.</w:t>
      </w:r>
      <w:r w:rsidR="00FA01A4" w:rsidRPr="00FA01A4">
        <w:rPr>
          <w:rFonts w:eastAsia="Calibri"/>
          <w:sz w:val="28"/>
          <w:szCs w:val="28"/>
          <w:lang w:eastAsia="en-US"/>
        </w:rPr>
        <w:t xml:space="preserve">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В смешанной застройке или при размещении малоэтажной застройки в сложных градостроительных условиях допускается сокращение нормируемой инсоляции до 2,5 часов.</w:t>
      </w:r>
    </w:p>
    <w:p w:rsidR="00FA01A4" w:rsidRPr="00FA01A4" w:rsidRDefault="00B20A4F" w:rsidP="00FA01A4">
      <w:pPr>
        <w:ind w:firstLine="709"/>
        <w:jc w:val="both"/>
        <w:rPr>
          <w:rFonts w:eastAsia="Calibri"/>
          <w:sz w:val="28"/>
          <w:szCs w:val="28"/>
          <w:lang w:eastAsia="en-US"/>
        </w:rPr>
      </w:pPr>
      <w:r>
        <w:rPr>
          <w:rFonts w:eastAsia="Calibri"/>
          <w:sz w:val="28"/>
          <w:szCs w:val="28"/>
          <w:lang w:eastAsia="en-US"/>
        </w:rPr>
        <w:t>8.9.6</w:t>
      </w:r>
      <w:r w:rsidR="00FA01A4" w:rsidRPr="00FA01A4">
        <w:rPr>
          <w:rFonts w:eastAsia="Calibri"/>
          <w:sz w:val="28"/>
          <w:szCs w:val="28"/>
          <w:lang w:eastAsia="en-US"/>
        </w:rPr>
        <w:t>.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Меры по ограничению избыточного теплового воздействия инсоляции не должны приводить к нарушению норм естественного освещения помещений.</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При регулировании микроклимата необходимо учитывать территориальные строительные нормативы Краснодарского края СНКК 23-302-2000 "Энергетическая эффективность жилых и общественных зданий" (нормативы по теплозащите зданий (далее - Территориальные строительные нормативы).</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lastRenderedPageBreak/>
        <w:t>Выбор теплозащитных свойств здания следует осуществлять по одному из двух альтернативных подходов:</w:t>
      </w:r>
    </w:p>
    <w:p w:rsidR="00FA01A4" w:rsidRPr="00FA01A4" w:rsidRDefault="00B20A4F" w:rsidP="00FA01A4">
      <w:pPr>
        <w:ind w:firstLine="709"/>
        <w:jc w:val="both"/>
        <w:rPr>
          <w:rFonts w:eastAsia="Calibri"/>
          <w:sz w:val="28"/>
          <w:szCs w:val="28"/>
          <w:lang w:eastAsia="en-US"/>
        </w:rPr>
      </w:pPr>
      <w:r>
        <w:rPr>
          <w:rFonts w:eastAsia="Calibri"/>
          <w:sz w:val="28"/>
          <w:szCs w:val="28"/>
          <w:lang w:eastAsia="en-US"/>
        </w:rPr>
        <w:t xml:space="preserve">- </w:t>
      </w:r>
      <w:r w:rsidR="00FA01A4" w:rsidRPr="00FA01A4">
        <w:rPr>
          <w:rFonts w:eastAsia="Calibri"/>
          <w:sz w:val="28"/>
          <w:szCs w:val="28"/>
          <w:lang w:eastAsia="en-US"/>
        </w:rPr>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FA01A4" w:rsidRPr="00FA01A4" w:rsidRDefault="00B20A4F" w:rsidP="00FA01A4">
      <w:pPr>
        <w:ind w:firstLine="709"/>
        <w:jc w:val="both"/>
        <w:rPr>
          <w:rFonts w:eastAsia="Calibri"/>
          <w:sz w:val="28"/>
          <w:szCs w:val="28"/>
          <w:lang w:eastAsia="en-US"/>
        </w:rPr>
      </w:pPr>
      <w:r>
        <w:rPr>
          <w:rFonts w:eastAsia="Calibri"/>
          <w:sz w:val="28"/>
          <w:szCs w:val="28"/>
          <w:lang w:eastAsia="en-US"/>
        </w:rPr>
        <w:t xml:space="preserve">- </w:t>
      </w:r>
      <w:r w:rsidR="00FA01A4" w:rsidRPr="00FA01A4">
        <w:rPr>
          <w:rFonts w:eastAsia="Calibri"/>
          <w:sz w:val="28"/>
          <w:szCs w:val="28"/>
          <w:lang w:eastAsia="en-US"/>
        </w:rPr>
        <w:t>предписывающему, когда нормативные требования предъявляются к отдельным элементам теплозащиты здания.</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Выбор подхода разрешается осуществлять заказчику и проектной организации.</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При выборе потребительского подхода теплозащитные свойства наружных ограждающих конструкций следует определять согласно подразделу 3.3 Территориальных строительных нормативов.</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При выборе предписывающего подхода теплозащитные свойства наружных ограждающих конструкций следует определять согласно подразделу 3.4 Территориальных строительных нормативов.</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Выбор окончательного проектного решения при использовании одного из двух подходов, указанных в пункте 3.1.2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подразделу 3.5 Территориальных строительных нормативов.</w:t>
      </w:r>
    </w:p>
    <w:p w:rsidR="00FA01A4" w:rsidRPr="00FA01A4" w:rsidRDefault="00FA01A4" w:rsidP="00FA01A4">
      <w:pPr>
        <w:ind w:firstLine="709"/>
        <w:jc w:val="both"/>
        <w:rPr>
          <w:rFonts w:eastAsia="Calibri"/>
          <w:sz w:val="28"/>
          <w:szCs w:val="28"/>
          <w:lang w:eastAsia="en-US"/>
        </w:rPr>
      </w:pPr>
      <w:r w:rsidRPr="00FA01A4">
        <w:rPr>
          <w:rFonts w:eastAsia="Calibri"/>
          <w:sz w:val="28"/>
          <w:szCs w:val="28"/>
          <w:lang w:eastAsia="en-US"/>
        </w:rPr>
        <w:t>При разработке проекта здания и его последующей сертификации следует составлять согласно разделу 6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rsidR="00FA01A4" w:rsidRDefault="00FA01A4" w:rsidP="00B20A4F">
      <w:pPr>
        <w:jc w:val="both"/>
        <w:rPr>
          <w:rFonts w:eastAsia="Calibri"/>
          <w:sz w:val="28"/>
          <w:szCs w:val="28"/>
          <w:lang w:eastAsia="en-US"/>
        </w:rPr>
      </w:pPr>
    </w:p>
    <w:p w:rsidR="00B20A4F" w:rsidRDefault="00B20A4F" w:rsidP="00B20A4F">
      <w:pPr>
        <w:pStyle w:val="a3"/>
        <w:numPr>
          <w:ilvl w:val="0"/>
          <w:numId w:val="1"/>
        </w:numPr>
        <w:jc w:val="center"/>
        <w:rPr>
          <w:rFonts w:eastAsia="Calibri"/>
          <w:b/>
          <w:sz w:val="28"/>
          <w:szCs w:val="28"/>
          <w:lang w:eastAsia="en-US"/>
        </w:rPr>
      </w:pPr>
      <w:r>
        <w:rPr>
          <w:rFonts w:eastAsia="Calibri"/>
          <w:b/>
          <w:sz w:val="28"/>
          <w:szCs w:val="28"/>
          <w:lang w:eastAsia="en-US"/>
        </w:rPr>
        <w:t>Охрана объектов культурного наследия (памятников истории и культуры).</w:t>
      </w:r>
    </w:p>
    <w:p w:rsidR="00B20A4F" w:rsidRDefault="00B20A4F" w:rsidP="00B20A4F">
      <w:pPr>
        <w:jc w:val="center"/>
        <w:rPr>
          <w:rFonts w:eastAsia="Calibri"/>
          <w:b/>
          <w:sz w:val="28"/>
          <w:szCs w:val="28"/>
          <w:lang w:eastAsia="en-US"/>
        </w:rPr>
      </w:pPr>
    </w:p>
    <w:p w:rsidR="00B20A4F" w:rsidRDefault="00B20A4F" w:rsidP="00B20A4F">
      <w:pPr>
        <w:jc w:val="center"/>
        <w:rPr>
          <w:rFonts w:eastAsia="Calibri"/>
          <w:b/>
          <w:sz w:val="28"/>
          <w:szCs w:val="28"/>
          <w:lang w:eastAsia="en-US"/>
        </w:rPr>
      </w:pPr>
      <w:r>
        <w:rPr>
          <w:rFonts w:eastAsia="Calibri"/>
          <w:b/>
          <w:sz w:val="28"/>
          <w:szCs w:val="28"/>
          <w:lang w:eastAsia="en-US"/>
        </w:rPr>
        <w:t>9.1. Общие положения.</w:t>
      </w:r>
    </w:p>
    <w:p w:rsidR="00B20A4F" w:rsidRDefault="00B20A4F" w:rsidP="00B20A4F">
      <w:pPr>
        <w:jc w:val="center"/>
        <w:rPr>
          <w:rFonts w:eastAsia="Calibri"/>
          <w:b/>
          <w:sz w:val="28"/>
          <w:szCs w:val="28"/>
          <w:lang w:eastAsia="en-US"/>
        </w:rPr>
      </w:pPr>
    </w:p>
    <w:p w:rsidR="00B20A4F" w:rsidRPr="00B20A4F" w:rsidRDefault="00B20A4F" w:rsidP="00B20A4F">
      <w:pPr>
        <w:ind w:firstLine="709"/>
        <w:jc w:val="both"/>
        <w:rPr>
          <w:rFonts w:eastAsia="Calibri"/>
          <w:sz w:val="28"/>
          <w:szCs w:val="28"/>
          <w:lang w:eastAsia="en-US"/>
        </w:rPr>
      </w:pPr>
      <w:r>
        <w:rPr>
          <w:rFonts w:eastAsia="Calibri"/>
          <w:sz w:val="28"/>
          <w:szCs w:val="28"/>
          <w:lang w:eastAsia="en-US"/>
        </w:rPr>
        <w:t>9</w:t>
      </w:r>
      <w:r w:rsidRPr="00B20A4F">
        <w:rPr>
          <w:rFonts w:eastAsia="Calibri"/>
          <w:sz w:val="28"/>
          <w:szCs w:val="28"/>
          <w:lang w:eastAsia="en-US"/>
        </w:rPr>
        <w:t xml:space="preserve">.1.1. При подготовке схемы территориального планирования </w:t>
      </w:r>
      <w:r>
        <w:rPr>
          <w:rFonts w:eastAsia="Calibri"/>
          <w:sz w:val="28"/>
          <w:szCs w:val="28"/>
          <w:lang w:eastAsia="en-US"/>
        </w:rPr>
        <w:t>Кавказского сельского поселения, генерального плана Кавказского сельского поселения</w:t>
      </w:r>
      <w:r w:rsidRPr="00B20A4F">
        <w:rPr>
          <w:rFonts w:eastAsia="Calibri"/>
          <w:sz w:val="28"/>
          <w:szCs w:val="28"/>
          <w:lang w:eastAsia="en-US"/>
        </w:rPr>
        <w:t xml:space="preserve">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B20A4F" w:rsidRPr="00B20A4F" w:rsidRDefault="00B20A4F" w:rsidP="00B20A4F">
      <w:pPr>
        <w:ind w:firstLine="709"/>
        <w:jc w:val="both"/>
        <w:rPr>
          <w:rFonts w:eastAsia="Calibri"/>
          <w:sz w:val="28"/>
          <w:szCs w:val="28"/>
          <w:lang w:eastAsia="en-US"/>
        </w:rPr>
      </w:pPr>
      <w:r>
        <w:rPr>
          <w:rFonts w:eastAsia="Calibri"/>
          <w:sz w:val="28"/>
          <w:szCs w:val="28"/>
          <w:lang w:eastAsia="en-US"/>
        </w:rPr>
        <w:t>9</w:t>
      </w:r>
      <w:r w:rsidRPr="00B20A4F">
        <w:rPr>
          <w:rFonts w:eastAsia="Calibri"/>
          <w:sz w:val="28"/>
          <w:szCs w:val="28"/>
          <w:lang w:eastAsia="en-US"/>
        </w:rPr>
        <w:t xml:space="preserve">.1.2. Проекты планировки территорий </w:t>
      </w:r>
      <w:r>
        <w:rPr>
          <w:rFonts w:eastAsia="Calibri"/>
          <w:sz w:val="28"/>
          <w:szCs w:val="28"/>
          <w:lang w:eastAsia="en-US"/>
        </w:rPr>
        <w:t>поселения</w:t>
      </w:r>
      <w:r w:rsidRPr="00B20A4F">
        <w:rPr>
          <w:rFonts w:eastAsia="Calibri"/>
          <w:sz w:val="28"/>
          <w:szCs w:val="28"/>
          <w:lang w:eastAsia="en-US"/>
        </w:rPr>
        <w:t xml:space="preserve">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w:t>
      </w:r>
      <w:r w:rsidR="00E700E7">
        <w:rPr>
          <w:rFonts w:eastAsia="Calibri"/>
          <w:sz w:val="28"/>
          <w:szCs w:val="28"/>
          <w:lang w:eastAsia="en-US"/>
        </w:rPr>
        <w:t>поселения</w:t>
      </w:r>
      <w:r w:rsidRPr="00B20A4F">
        <w:rPr>
          <w:rFonts w:eastAsia="Calibri"/>
          <w:sz w:val="28"/>
          <w:szCs w:val="28"/>
          <w:lang w:eastAsia="en-US"/>
        </w:rPr>
        <w:t xml:space="preserve"> включают в себя в том числе историко-</w:t>
      </w:r>
      <w:r w:rsidRPr="00B20A4F">
        <w:rPr>
          <w:rFonts w:eastAsia="Calibri"/>
          <w:sz w:val="28"/>
          <w:szCs w:val="28"/>
          <w:lang w:eastAsia="en-US"/>
        </w:rPr>
        <w:lastRenderedPageBreak/>
        <w:t>архитектурные опорные планы, проекты зон охраны объектов культурного наследия.</w:t>
      </w:r>
    </w:p>
    <w:p w:rsidR="00B20A4F" w:rsidRPr="00B20A4F" w:rsidRDefault="00E700E7" w:rsidP="00B20A4F">
      <w:pPr>
        <w:ind w:firstLine="709"/>
        <w:jc w:val="both"/>
        <w:rPr>
          <w:rFonts w:eastAsia="Calibri"/>
          <w:sz w:val="28"/>
          <w:szCs w:val="28"/>
          <w:lang w:eastAsia="en-US"/>
        </w:rPr>
      </w:pPr>
      <w:r>
        <w:rPr>
          <w:rFonts w:eastAsia="Calibri"/>
          <w:sz w:val="28"/>
          <w:szCs w:val="28"/>
          <w:lang w:eastAsia="en-US"/>
        </w:rPr>
        <w:t>9</w:t>
      </w:r>
      <w:r w:rsidR="00B20A4F" w:rsidRPr="00B20A4F">
        <w:rPr>
          <w:rFonts w:eastAsia="Calibri"/>
          <w:sz w:val="28"/>
          <w:szCs w:val="28"/>
          <w:lang w:eastAsia="en-US"/>
        </w:rPr>
        <w:t>.1.3.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законодательства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p w:rsidR="00B20A4F" w:rsidRDefault="00E700E7" w:rsidP="00B20A4F">
      <w:pPr>
        <w:ind w:firstLine="709"/>
        <w:jc w:val="both"/>
        <w:rPr>
          <w:rFonts w:eastAsia="Calibri"/>
          <w:sz w:val="28"/>
          <w:szCs w:val="28"/>
          <w:lang w:eastAsia="en-US"/>
        </w:rPr>
      </w:pPr>
      <w:r>
        <w:rPr>
          <w:rFonts w:eastAsia="Calibri"/>
          <w:sz w:val="28"/>
          <w:szCs w:val="28"/>
          <w:lang w:eastAsia="en-US"/>
        </w:rPr>
        <w:t>9</w:t>
      </w:r>
      <w:r w:rsidR="00B20A4F" w:rsidRPr="00B20A4F">
        <w:rPr>
          <w:rFonts w:eastAsia="Calibri"/>
          <w:sz w:val="28"/>
          <w:szCs w:val="28"/>
          <w:lang w:eastAsia="en-US"/>
        </w:rPr>
        <w:t>.1.4.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700E7" w:rsidRDefault="00E700E7" w:rsidP="00B20A4F">
      <w:pPr>
        <w:ind w:firstLine="709"/>
        <w:jc w:val="both"/>
        <w:rPr>
          <w:rFonts w:eastAsia="Calibri"/>
          <w:sz w:val="28"/>
          <w:szCs w:val="28"/>
          <w:lang w:eastAsia="en-US"/>
        </w:rPr>
      </w:pPr>
    </w:p>
    <w:p w:rsidR="00E700E7" w:rsidRDefault="00E700E7" w:rsidP="00E700E7">
      <w:pPr>
        <w:ind w:firstLine="709"/>
        <w:jc w:val="center"/>
        <w:rPr>
          <w:rFonts w:eastAsia="Calibri"/>
          <w:b/>
          <w:sz w:val="28"/>
          <w:szCs w:val="28"/>
          <w:lang w:eastAsia="en-US"/>
        </w:rPr>
      </w:pPr>
      <w:r>
        <w:rPr>
          <w:rFonts w:eastAsia="Calibri"/>
          <w:b/>
          <w:sz w:val="28"/>
          <w:szCs w:val="28"/>
          <w:lang w:eastAsia="en-US"/>
        </w:rPr>
        <w:t>9.2. Зоны охраны объектов культурного наследия.</w:t>
      </w:r>
    </w:p>
    <w:p w:rsidR="00E700E7" w:rsidRDefault="00E700E7" w:rsidP="00E700E7">
      <w:pPr>
        <w:ind w:firstLine="709"/>
        <w:jc w:val="center"/>
        <w:rPr>
          <w:rFonts w:eastAsia="Calibri"/>
          <w:b/>
          <w:sz w:val="28"/>
          <w:szCs w:val="28"/>
          <w:lang w:eastAsia="en-US"/>
        </w:rPr>
      </w:pP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.2.2.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и положительного заключения государственной историко-культурной экспертизы краевым органом охраны объектов культурного наследия:</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в отношении объектов культурного наследия федерального значения по согласованию с федеральным органом охраны объектов культурного наследия;</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в отношении объектов культурного наследия местного (муниципального) значения по согласованию с органом местного самоуправления муниципального образования, на территории которого находится объект культурного наследия.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 xml:space="preserve">В целях обеспечения сохранности нескольких близко расположенных объектов культурного наследия в их исторической среде допускается </w:t>
      </w:r>
      <w:r w:rsidRPr="00E700E7">
        <w:rPr>
          <w:rFonts w:eastAsia="Calibri"/>
          <w:sz w:val="28"/>
          <w:szCs w:val="28"/>
          <w:lang w:eastAsia="en-US"/>
        </w:rPr>
        <w:lastRenderedPageBreak/>
        <w:t>установление для данных объектов культурного наследия объединенной зоны охраны (единой охранной зоны, единой зоны регулирования застройки и хозяйственной деятельности, единой зоны охраняемого природного ландшафта) объектов культурного наследия.</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объектов археологии), осуществляется после разработки проекта зон охраны объекта культурного наследия и утверждения его в установленном законодательством порядке.</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Для объектов археологии в зависимости от их типа устанавливаются следующие границы зон охраны:</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для поселений, городищ, селищ независимо от места их расположения - 500 метров от границ памятника по всему его периметру;</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для курганов высотой:</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до 1 метра - 50 метров от подошвы кургана по всему его периметру;</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до 2 метров - 75 метров от подошвы кургана по всему его периметру;</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до 3 метров - 125 метров от подошвы кургана по всему его периметру;</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свыше 3 метров - 150 метров от подошвы кургана по всему его периметру;</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для дольменов, каменных баб, культовых крестов, менгиров, петроглифов, кромлехов, ацангуаров, древних дорог и клеров - 50 метров от границ памятника по всему его периметру;</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для объектов культурного наследия, имеющих в своем составе захоронения, - 40 метров от границы территории объекта культурного наследия по всему его периметру.</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Границы зон охраны, установленные настоящим пунктом, являются предупредительной мерой по обеспечению сохранности объектов культурного наследия до разработки и утверждения проектов зон охраны объектов культурного наследия.</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.2.4. СП 42.13330.2011 установлено, что расстояния от памятников истории и культуры до транспортных и инженерных коммуникаций должны быть не менее:</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до проезжих частей магистралей скоростного и непрерывного движения: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lastRenderedPageBreak/>
        <w:t>в условиях сложного рельефа - 100 м;</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на плоском рельефе - 50 м;</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до сетей водопровода, канализации и теплоснабжения (кроме разводящих) - 15 м;</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до других подземных инженерных сетей - 5 м.</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В условиях реконструкции указанные расстояния до инженерных сетей допускается сокращать, но принимать не менее:</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до водонесущих сетей - 5 м; неводонесущих - 2 м.</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При этом необходимо обеспечивать проведение специальных технических мероприятий при производстве строительных работ.</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.2.7. 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.2.8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Краснодарского края,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кодексом Российской Федерации.</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.2.9. 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 xml:space="preserve">При подготовке документации по планировке исторических поселений необходимо предусматривать проведение анализа состояния территории </w:t>
      </w:r>
      <w:r w:rsidRPr="00E700E7">
        <w:rPr>
          <w:rFonts w:eastAsia="Calibri"/>
          <w:sz w:val="28"/>
          <w:szCs w:val="28"/>
          <w:lang w:eastAsia="en-US"/>
        </w:rPr>
        <w:lastRenderedPageBreak/>
        <w:t>исторического поселения, проблем и направлений ее устойчивого развития с учетом обеспечения сохранности объектов культурного наследия, выявленных объектов культурного наследия, предмета охраны исторического поселения.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Предмет охраны исторического поселения включает в себя: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2) планировочную структуру, включая ее элементы;</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3) объемно-пространственную структуру;</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4) композицию и силуэт застройки - соотношение вертикальных и горизонтальных доминант и акцентов;</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5) соотношение между различными городскими пространствами (свободными, застроенными, озелененными);</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6) композиционно-видовые связи (панорамы), соотношение природного и созданного человеком окружения.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Проекты генеральных планов, правил землепользования и застройки, подготовленные применительно к территориям исторического поселения регионального значения, подлежат согласованию с краевым органом охраны объектов культурного наследия.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Физические и юридические лица по согласованию с краевым органом охраны объектов культурного наследия могут обозначать свое присутствие в историческом поселении при помощи вывесок, выполненных в манере, соответствующей стилю исторической среды и облику объектов культурного наследия исторического поселения.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Настенные вывески не должны нарушать декоративного решения и внешнего вида фасадов зданий и сооружений.</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Не допускается размещение всех видов вывесок, реклам, рекламных конструкций на архитектурно-декоративных элементах фасадов объектов культурного наследия.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К рекламным конструкциям относятся панно, консольные вывески (консоли), транспаранты-перетяжки, флаговые композиции, витражи, электронные табло (электронные экраны), маркизы, рекламные вывески, иные технические объекты стабильного территориального размещения, установленные на фасадах, крышах и иных конструктивных элементах зданий, строений и сооружений в целях распространения рекламы.</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w:t>
      </w:r>
      <w:r>
        <w:rPr>
          <w:rFonts w:eastAsia="Calibri"/>
          <w:sz w:val="28"/>
          <w:szCs w:val="28"/>
          <w:lang w:eastAsia="en-US"/>
        </w:rPr>
        <w:t>ановок общественного транспорта</w:t>
      </w:r>
      <w:r w:rsidRPr="00E700E7">
        <w:rPr>
          <w:rFonts w:eastAsia="Calibri"/>
          <w:sz w:val="28"/>
          <w:szCs w:val="28"/>
          <w:lang w:eastAsia="en-US"/>
        </w:rPr>
        <w:t>.</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 не допускается.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lastRenderedPageBreak/>
        <w:t>Для настенных панно, имеющих элементы крепления к стене, в обязательном порядке разрабатывается проект крепления объекта с целью обеспечения безопасности при эксплуатации.</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Не допускается установка и эксплуатация на лицевых фасадах зданий щитовых и баннерных объектов наружной рекламы и информации, закрывающих остекление витрин и окон, архитектурные детали и декоративное оформление и искажающих тем самым целостность восприятия архитектуры фасада объекта культурного наследия.</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Консоли должны выполняться в двустороннем варианте с внутренней подсветкой. В целях обеспечения безопасности при эксплуатации консоли должны быть установлены на высоте не менее 2,5 м. Размеры консолей, размещаемых на фасадах зданий, определяются архитектурными особенностями объекта культурного наследия при разработке проекта размещения консолей.</w:t>
      </w:r>
    </w:p>
    <w:p w:rsidR="00E700E7" w:rsidRPr="00E700E7" w:rsidRDefault="00E700E7" w:rsidP="00E700E7">
      <w:pPr>
        <w:ind w:firstLine="709"/>
        <w:jc w:val="both"/>
        <w:rPr>
          <w:rFonts w:eastAsia="Calibri"/>
          <w:sz w:val="28"/>
          <w:szCs w:val="28"/>
          <w:lang w:eastAsia="en-US"/>
        </w:rPr>
      </w:pPr>
      <w:r w:rsidRPr="00E700E7">
        <w:rPr>
          <w:rFonts w:eastAsia="Calibri"/>
          <w:sz w:val="28"/>
          <w:szCs w:val="28"/>
          <w:lang w:eastAsia="en-US"/>
        </w:rPr>
        <w:t>Вывески, размещаемые на конструктивных элементах фасадов зданий и сооружений (композиционно и функционально связанных с фасадом), в том числе на маркизах, навесах и козырьках, должны быть привязаны к композиционным осям конструктивного элемента фасадов зданий и сооружений и соответствовать стилистике архитектурного решения фасада.</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9</w:t>
      </w:r>
      <w:r w:rsidRPr="00E700E7">
        <w:rPr>
          <w:rFonts w:eastAsia="Calibri"/>
          <w:sz w:val="28"/>
          <w:szCs w:val="28"/>
          <w:lang w:eastAsia="en-US"/>
        </w:rPr>
        <w:t xml:space="preserve">.2.10. При реконструкции в исторических зонах </w:t>
      </w:r>
      <w:r>
        <w:rPr>
          <w:rFonts w:eastAsia="Calibri"/>
          <w:sz w:val="28"/>
          <w:szCs w:val="28"/>
          <w:lang w:eastAsia="en-US"/>
        </w:rPr>
        <w:t>и поселения</w:t>
      </w:r>
      <w:r w:rsidRPr="00E700E7">
        <w:rPr>
          <w:rFonts w:eastAsia="Calibri"/>
          <w:sz w:val="28"/>
          <w:szCs w:val="28"/>
          <w:lang w:eastAsia="en-US"/>
        </w:rPr>
        <w:t xml:space="preserve"> режим реконструкции должен определяться с учетом:</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сохранения общего характера застройки;</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сохранения видовых коридоров на главные ансамбли и памятники поселений;</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отказа от применения архитектурных форм, не свойственных исторической традиции данного места;</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использования традиционных материалов;</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применения способов прокладки инженерных сетей и коммуникаций, не нарушающих исторического характера застройки, фасадов архитектурных памятников и объектов культурного наследия (как правило, подземная, кабельная в коллекторах или каналах);</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соблюдения предельно допустимой для данной зоны поселения высоты для реконструируемых или вновь строящихся взамен выбывших новых зданий;</w:t>
      </w:r>
    </w:p>
    <w:p w:rsidR="00E700E7" w:rsidRPr="00E700E7" w:rsidRDefault="00E700E7" w:rsidP="00E700E7">
      <w:pPr>
        <w:ind w:firstLine="709"/>
        <w:jc w:val="both"/>
        <w:rPr>
          <w:rFonts w:eastAsia="Calibri"/>
          <w:sz w:val="28"/>
          <w:szCs w:val="28"/>
          <w:lang w:eastAsia="en-US"/>
        </w:rPr>
      </w:pPr>
      <w:r>
        <w:rPr>
          <w:rFonts w:eastAsia="Calibri"/>
          <w:sz w:val="28"/>
          <w:szCs w:val="28"/>
          <w:lang w:eastAsia="en-US"/>
        </w:rPr>
        <w:t xml:space="preserve">- </w:t>
      </w:r>
      <w:r w:rsidRPr="00E700E7">
        <w:rPr>
          <w:rFonts w:eastAsia="Calibri"/>
          <w:sz w:val="28"/>
          <w:szCs w:val="28"/>
          <w:lang w:eastAsia="en-US"/>
        </w:rPr>
        <w:t>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p w:rsidR="00E700E7" w:rsidRDefault="00E700E7" w:rsidP="00E700E7">
      <w:pPr>
        <w:ind w:firstLine="709"/>
        <w:jc w:val="both"/>
        <w:rPr>
          <w:rFonts w:eastAsia="Calibri"/>
          <w:sz w:val="28"/>
          <w:szCs w:val="28"/>
          <w:lang w:eastAsia="en-US"/>
        </w:rPr>
      </w:pPr>
      <w:r w:rsidRPr="00E700E7">
        <w:rPr>
          <w:rFonts w:eastAsia="Calibri"/>
          <w:sz w:val="28"/>
          <w:szCs w:val="28"/>
          <w:lang w:eastAsia="en-US"/>
        </w:rPr>
        <w:t>Новое строительство в этой среде должно производиться только по проектам, согласованным в установленном порядке.</w:t>
      </w:r>
    </w:p>
    <w:p w:rsidR="00E700E7" w:rsidRDefault="00E700E7" w:rsidP="00E700E7">
      <w:pPr>
        <w:ind w:firstLine="709"/>
        <w:jc w:val="both"/>
        <w:rPr>
          <w:rFonts w:eastAsia="Calibri"/>
          <w:sz w:val="28"/>
          <w:szCs w:val="28"/>
          <w:lang w:eastAsia="en-US"/>
        </w:rPr>
      </w:pPr>
    </w:p>
    <w:p w:rsidR="00E700E7" w:rsidRDefault="00DF1F01" w:rsidP="00E700E7">
      <w:pPr>
        <w:pStyle w:val="a3"/>
        <w:numPr>
          <w:ilvl w:val="0"/>
          <w:numId w:val="1"/>
        </w:numPr>
        <w:jc w:val="center"/>
        <w:rPr>
          <w:rFonts w:eastAsia="Calibri"/>
          <w:b/>
          <w:sz w:val="28"/>
          <w:szCs w:val="28"/>
          <w:lang w:eastAsia="en-US"/>
        </w:rPr>
      </w:pPr>
      <w:r>
        <w:rPr>
          <w:rFonts w:eastAsia="Calibri"/>
          <w:b/>
          <w:sz w:val="28"/>
          <w:szCs w:val="28"/>
          <w:lang w:eastAsia="en-US"/>
        </w:rPr>
        <w:t xml:space="preserve"> </w:t>
      </w:r>
      <w:r w:rsidR="00E700E7">
        <w:rPr>
          <w:rFonts w:eastAsia="Calibri"/>
          <w:b/>
          <w:sz w:val="28"/>
          <w:szCs w:val="28"/>
          <w:lang w:eastAsia="en-US"/>
        </w:rPr>
        <w:t>Обеспечение доступности объектов социальной инфраструктуры для инвалидов и других маломобильных групп населения</w:t>
      </w:r>
      <w:r w:rsidR="000873A1">
        <w:rPr>
          <w:rFonts w:eastAsia="Calibri"/>
          <w:b/>
          <w:sz w:val="28"/>
          <w:szCs w:val="28"/>
          <w:lang w:eastAsia="en-US"/>
        </w:rPr>
        <w:t>.</w:t>
      </w:r>
    </w:p>
    <w:p w:rsidR="000873A1" w:rsidRDefault="000873A1" w:rsidP="000873A1">
      <w:pPr>
        <w:jc w:val="center"/>
        <w:rPr>
          <w:rFonts w:eastAsia="Calibri"/>
          <w:b/>
          <w:sz w:val="28"/>
          <w:szCs w:val="28"/>
          <w:lang w:eastAsia="en-US"/>
        </w:rPr>
      </w:pPr>
    </w:p>
    <w:p w:rsidR="000873A1" w:rsidRDefault="000873A1" w:rsidP="000873A1">
      <w:pPr>
        <w:jc w:val="center"/>
        <w:rPr>
          <w:rFonts w:eastAsia="Calibri"/>
          <w:b/>
          <w:sz w:val="28"/>
          <w:szCs w:val="28"/>
          <w:lang w:eastAsia="en-US"/>
        </w:rPr>
      </w:pPr>
      <w:r>
        <w:rPr>
          <w:rFonts w:eastAsia="Calibri"/>
          <w:b/>
          <w:sz w:val="28"/>
          <w:szCs w:val="28"/>
          <w:lang w:eastAsia="en-US"/>
        </w:rPr>
        <w:t>10.1. Общие положения.</w:t>
      </w:r>
    </w:p>
    <w:p w:rsidR="000873A1" w:rsidRDefault="000873A1" w:rsidP="000873A1">
      <w:pPr>
        <w:jc w:val="center"/>
        <w:rPr>
          <w:rFonts w:eastAsia="Calibri"/>
          <w:b/>
          <w:sz w:val="28"/>
          <w:szCs w:val="28"/>
          <w:lang w:eastAsia="en-US"/>
        </w:rPr>
      </w:pP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lastRenderedPageBreak/>
        <w:t>1</w:t>
      </w:r>
      <w:r>
        <w:rPr>
          <w:rFonts w:eastAsia="Calibri"/>
          <w:sz w:val="28"/>
          <w:szCs w:val="28"/>
          <w:lang w:eastAsia="en-US"/>
        </w:rPr>
        <w:t>0</w:t>
      </w:r>
      <w:r w:rsidRPr="000873A1">
        <w:rPr>
          <w:rFonts w:eastAsia="Calibri"/>
          <w:sz w:val="28"/>
          <w:szCs w:val="28"/>
          <w:lang w:eastAsia="en-US"/>
        </w:rPr>
        <w:t xml:space="preserve">.1.1. При планировке и застройке </w:t>
      </w:r>
      <w:r>
        <w:rPr>
          <w:rFonts w:eastAsia="Calibri"/>
          <w:sz w:val="28"/>
          <w:szCs w:val="28"/>
          <w:lang w:eastAsia="en-US"/>
        </w:rPr>
        <w:t>поселения</w:t>
      </w:r>
      <w:r w:rsidRPr="000873A1">
        <w:rPr>
          <w:rFonts w:eastAsia="Calibri"/>
          <w:sz w:val="28"/>
          <w:szCs w:val="28"/>
          <w:lang w:eastAsia="en-US"/>
        </w:rPr>
        <w:t xml:space="preserve"> необходимо обеспечивать доступность объектов социальной инфраструктуры для инвалидов и других маломобильных групп населения.</w:t>
      </w: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t>1</w:t>
      </w:r>
      <w:r>
        <w:rPr>
          <w:rFonts w:eastAsia="Calibri"/>
          <w:sz w:val="28"/>
          <w:szCs w:val="28"/>
          <w:lang w:eastAsia="en-US"/>
        </w:rPr>
        <w:t>0</w:t>
      </w:r>
      <w:r w:rsidRPr="000873A1">
        <w:rPr>
          <w:rFonts w:eastAsia="Calibri"/>
          <w:sz w:val="28"/>
          <w:szCs w:val="28"/>
          <w:lang w:eastAsia="en-US"/>
        </w:rPr>
        <w:t>.1.2.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СП 59.13330.2012, СП 35-101-2001, СП 35-102-2001, СП 31-102-99, СП 35-103-2001, СП 35-104-2001, СП 35-105-2002, СП 35-106-2003, СП 35-107-2003, СП 36-109-2005, СП 35-112-2005, СП 35-114-2006, СП 35-117-2006Ю ВСН-62-91*, РДС 35-201-99.</w:t>
      </w: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t>1</w:t>
      </w:r>
      <w:r>
        <w:rPr>
          <w:rFonts w:eastAsia="Calibri"/>
          <w:sz w:val="28"/>
          <w:szCs w:val="28"/>
          <w:lang w:eastAsia="en-US"/>
        </w:rPr>
        <w:t>0</w:t>
      </w:r>
      <w:r w:rsidRPr="000873A1">
        <w:rPr>
          <w:rFonts w:eastAsia="Calibri"/>
          <w:sz w:val="28"/>
          <w:szCs w:val="28"/>
          <w:lang w:eastAsia="en-US"/>
        </w:rPr>
        <w:t>.1.3.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w:t>
      </w: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t xml:space="preserve">Задания на проектирование объектов социальной инфраструктуры согласовываются в установленном порядке с органами социальной защиты населения </w:t>
      </w:r>
      <w:r>
        <w:rPr>
          <w:rFonts w:eastAsia="Calibri"/>
          <w:sz w:val="28"/>
          <w:szCs w:val="28"/>
          <w:lang w:eastAsia="en-US"/>
        </w:rPr>
        <w:t>Кавказского района</w:t>
      </w:r>
      <w:r w:rsidRPr="000873A1">
        <w:rPr>
          <w:rFonts w:eastAsia="Calibri"/>
          <w:sz w:val="28"/>
          <w:szCs w:val="28"/>
          <w:lang w:eastAsia="en-US"/>
        </w:rPr>
        <w:t>.</w:t>
      </w: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t>1</w:t>
      </w:r>
      <w:r>
        <w:rPr>
          <w:rFonts w:eastAsia="Calibri"/>
          <w:sz w:val="28"/>
          <w:szCs w:val="28"/>
          <w:lang w:eastAsia="en-US"/>
        </w:rPr>
        <w:t>0</w:t>
      </w:r>
      <w:r w:rsidRPr="000873A1">
        <w:rPr>
          <w:rFonts w:eastAsia="Calibri"/>
          <w:sz w:val="28"/>
          <w:szCs w:val="28"/>
          <w:lang w:eastAsia="en-US"/>
        </w:rPr>
        <w:t>.1.4.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t>1</w:t>
      </w:r>
      <w:r>
        <w:rPr>
          <w:rFonts w:eastAsia="Calibri"/>
          <w:sz w:val="28"/>
          <w:szCs w:val="28"/>
          <w:lang w:eastAsia="en-US"/>
        </w:rPr>
        <w:t>0</w:t>
      </w:r>
      <w:r w:rsidRPr="000873A1">
        <w:rPr>
          <w:rFonts w:eastAsia="Calibri"/>
          <w:sz w:val="28"/>
          <w:szCs w:val="28"/>
          <w:lang w:eastAsia="en-US"/>
        </w:rPr>
        <w:t>.1.5. Проектные решения объектов, доступных для маломобильных групп населения, должны обеспечивать:</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досягаемость мест целевого посещения и беспрепятственность перемещения внутри зданий и сооружений;</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безопасность путей движения (в том числе эвакуационных), а также мест проживания, обслуживания и приложения труда;</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 xml:space="preserve">своевременное получение полноценной и качественной информации, позволяющей ориентироваться в пространстве, использовать оборудование (в </w:t>
      </w:r>
      <w:r w:rsidRPr="000873A1">
        <w:rPr>
          <w:rFonts w:eastAsia="Calibri"/>
          <w:sz w:val="28"/>
          <w:szCs w:val="28"/>
          <w:lang w:eastAsia="en-US"/>
        </w:rPr>
        <w:lastRenderedPageBreak/>
        <w:t>том числе для самообслуживания), получать услуги, участвовать в трудовом и учебном процессе и прочие;</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удобство и комфорт среды жизнедеятельности.</w:t>
      </w:r>
    </w:p>
    <w:p w:rsidR="000873A1" w:rsidRDefault="000873A1" w:rsidP="000873A1">
      <w:pPr>
        <w:ind w:firstLine="709"/>
        <w:jc w:val="both"/>
        <w:rPr>
          <w:rFonts w:eastAsia="Calibri"/>
          <w:sz w:val="28"/>
          <w:szCs w:val="28"/>
          <w:lang w:eastAsia="en-US"/>
        </w:rPr>
      </w:pPr>
      <w:r w:rsidRPr="000873A1">
        <w:rPr>
          <w:rFonts w:eastAsia="Calibri"/>
          <w:sz w:val="28"/>
          <w:szCs w:val="28"/>
          <w:lang w:eastAsia="en-US"/>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0873A1" w:rsidRDefault="000873A1" w:rsidP="000873A1">
      <w:pPr>
        <w:ind w:firstLine="709"/>
        <w:jc w:val="both"/>
        <w:rPr>
          <w:rFonts w:eastAsia="Calibri"/>
          <w:sz w:val="28"/>
          <w:szCs w:val="28"/>
          <w:lang w:eastAsia="en-US"/>
        </w:rPr>
      </w:pPr>
    </w:p>
    <w:p w:rsidR="000873A1" w:rsidRDefault="000873A1" w:rsidP="000873A1">
      <w:pPr>
        <w:ind w:firstLine="709"/>
        <w:jc w:val="center"/>
        <w:rPr>
          <w:rFonts w:eastAsia="Calibri"/>
          <w:b/>
          <w:sz w:val="28"/>
          <w:szCs w:val="28"/>
          <w:lang w:eastAsia="en-US"/>
        </w:rPr>
      </w:pPr>
      <w:r>
        <w:rPr>
          <w:rFonts w:eastAsia="Calibri"/>
          <w:b/>
          <w:sz w:val="28"/>
          <w:szCs w:val="28"/>
          <w:lang w:eastAsia="en-US"/>
        </w:rPr>
        <w:t>10.2. Требования к зданиям, сооружениям и объектам социальной инфраструктуры.</w:t>
      </w:r>
    </w:p>
    <w:p w:rsidR="000873A1" w:rsidRDefault="000873A1" w:rsidP="000873A1">
      <w:pPr>
        <w:ind w:firstLine="709"/>
        <w:jc w:val="center"/>
        <w:rPr>
          <w:rFonts w:eastAsia="Calibri"/>
          <w:b/>
          <w:sz w:val="28"/>
          <w:szCs w:val="28"/>
          <w:lang w:eastAsia="en-US"/>
        </w:rPr>
      </w:pP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t>1</w:t>
      </w:r>
      <w:r>
        <w:rPr>
          <w:rFonts w:eastAsia="Calibri"/>
          <w:sz w:val="28"/>
          <w:szCs w:val="28"/>
          <w:lang w:eastAsia="en-US"/>
        </w:rPr>
        <w:t>0</w:t>
      </w:r>
      <w:r w:rsidRPr="000873A1">
        <w:rPr>
          <w:rFonts w:eastAsia="Calibri"/>
          <w:sz w:val="28"/>
          <w:szCs w:val="28"/>
          <w:lang w:eastAsia="en-US"/>
        </w:rPr>
        <w:t>.2.1. Объекты социальной инфраструктуры должны оснащаться следующими специальными приспособлениями и оборудованием:</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телефонами-автоматами или иными средствами связи, доступными для инвалидов;</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санитарно-гигиеническими помещениями, доступными для инвалидов и других маломобильных групп населения;</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пандусами и поручнями у лестниц при входах в здания;</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пологими спусками у тротуаров в местах наземных переходов улиц, дорог, магистралей и остановок транспорта общего пользования;</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специальными указателями маршрутов движения инвалидов по территории вокзалов, парков и других рекреационных зон;</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t>1</w:t>
      </w:r>
      <w:r>
        <w:rPr>
          <w:rFonts w:eastAsia="Calibri"/>
          <w:sz w:val="28"/>
          <w:szCs w:val="28"/>
          <w:lang w:eastAsia="en-US"/>
        </w:rPr>
        <w:t>0</w:t>
      </w:r>
      <w:r w:rsidRPr="000873A1">
        <w:rPr>
          <w:rFonts w:eastAsia="Calibri"/>
          <w:sz w:val="28"/>
          <w:szCs w:val="28"/>
          <w:lang w:eastAsia="en-US"/>
        </w:rPr>
        <w:t xml:space="preserve">.2.2.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w:t>
      </w:r>
      <w:r>
        <w:rPr>
          <w:rFonts w:eastAsia="Calibri"/>
          <w:sz w:val="28"/>
          <w:szCs w:val="28"/>
          <w:lang w:eastAsia="en-US"/>
        </w:rPr>
        <w:t>поселении</w:t>
      </w:r>
      <w:r w:rsidRPr="000873A1">
        <w:rPr>
          <w:rFonts w:eastAsia="Calibri"/>
          <w:sz w:val="28"/>
          <w:szCs w:val="28"/>
          <w:lang w:eastAsia="en-US"/>
        </w:rPr>
        <w:t>, районах, микрорайонах.</w:t>
      </w: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t>1</w:t>
      </w:r>
      <w:r>
        <w:rPr>
          <w:rFonts w:eastAsia="Calibri"/>
          <w:sz w:val="28"/>
          <w:szCs w:val="28"/>
          <w:lang w:eastAsia="en-US"/>
        </w:rPr>
        <w:t>0</w:t>
      </w:r>
      <w:r w:rsidRPr="000873A1">
        <w:rPr>
          <w:rFonts w:eastAsia="Calibri"/>
          <w:sz w:val="28"/>
          <w:szCs w:val="28"/>
          <w:lang w:eastAsia="en-US"/>
        </w:rPr>
        <w:t>.2.3. Территориальные центры социального обслуживания граждан пожилого возраста и инвалидов согласно ГОСТ Р 52495-2005 должны быть следующих типов:</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 xml:space="preserve">полустационарное учреждение социального обслуживания - учреждение социального обслуживания, обеспечивающее предоставление социальных </w:t>
      </w:r>
      <w:r w:rsidRPr="000873A1">
        <w:rPr>
          <w:rFonts w:eastAsia="Calibri"/>
          <w:sz w:val="28"/>
          <w:szCs w:val="28"/>
          <w:lang w:eastAsia="en-US"/>
        </w:rPr>
        <w:lastRenderedPageBreak/>
        <w:t>услуг клиентам в условиях пребывания в учреждении в течение определенного времени суток;</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0873A1" w:rsidRPr="000873A1" w:rsidRDefault="000873A1" w:rsidP="000873A1">
      <w:pPr>
        <w:ind w:firstLine="709"/>
        <w:jc w:val="both"/>
        <w:rPr>
          <w:rFonts w:eastAsia="Calibri"/>
          <w:sz w:val="28"/>
          <w:szCs w:val="28"/>
          <w:lang w:eastAsia="en-US"/>
        </w:rPr>
      </w:pPr>
      <w:r>
        <w:rPr>
          <w:rFonts w:eastAsia="Calibri"/>
          <w:sz w:val="28"/>
          <w:szCs w:val="28"/>
          <w:lang w:eastAsia="en-US"/>
        </w:rPr>
        <w:t xml:space="preserve">- </w:t>
      </w:r>
      <w:r w:rsidRPr="000873A1">
        <w:rPr>
          <w:rFonts w:eastAsia="Calibri"/>
          <w:sz w:val="28"/>
          <w:szCs w:val="28"/>
          <w:lang w:eastAsia="en-US"/>
        </w:rPr>
        <w:t>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0873A1" w:rsidRPr="000873A1" w:rsidRDefault="000873A1" w:rsidP="000873A1">
      <w:pPr>
        <w:ind w:firstLine="709"/>
        <w:jc w:val="both"/>
        <w:rPr>
          <w:rFonts w:eastAsia="Calibri"/>
          <w:sz w:val="28"/>
          <w:szCs w:val="28"/>
          <w:lang w:eastAsia="en-US"/>
        </w:rPr>
      </w:pPr>
      <w:r w:rsidRPr="000873A1">
        <w:rPr>
          <w:rFonts w:eastAsia="Calibri"/>
          <w:sz w:val="28"/>
          <w:szCs w:val="28"/>
          <w:lang w:eastAsia="en-US"/>
        </w:rPr>
        <w:t>1</w:t>
      </w:r>
      <w:r>
        <w:rPr>
          <w:rFonts w:eastAsia="Calibri"/>
          <w:sz w:val="28"/>
          <w:szCs w:val="28"/>
          <w:lang w:eastAsia="en-US"/>
        </w:rPr>
        <w:t>0</w:t>
      </w:r>
      <w:r w:rsidRPr="000873A1">
        <w:rPr>
          <w:rFonts w:eastAsia="Calibri"/>
          <w:sz w:val="28"/>
          <w:szCs w:val="28"/>
          <w:lang w:eastAsia="en-US"/>
        </w:rPr>
        <w:t>.2.4. 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0873A1" w:rsidRDefault="000873A1" w:rsidP="000873A1">
      <w:pPr>
        <w:ind w:firstLine="709"/>
        <w:jc w:val="both"/>
        <w:rPr>
          <w:rFonts w:eastAsia="Calibri"/>
          <w:sz w:val="28"/>
          <w:szCs w:val="28"/>
          <w:lang w:eastAsia="en-US"/>
        </w:rPr>
      </w:pPr>
      <w:r w:rsidRPr="000873A1">
        <w:rPr>
          <w:rFonts w:eastAsia="Calibri"/>
          <w:sz w:val="28"/>
          <w:szCs w:val="28"/>
          <w:lang w:eastAsia="en-US"/>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непожароопасных материалов и соответствовать требованиям СП 59.13330.2012, СНиП 21-01-97*.</w:t>
      </w:r>
    </w:p>
    <w:p w:rsidR="000873A1" w:rsidRDefault="000873A1" w:rsidP="000873A1">
      <w:pPr>
        <w:ind w:firstLine="709"/>
        <w:jc w:val="both"/>
        <w:rPr>
          <w:rFonts w:eastAsia="Calibri"/>
          <w:sz w:val="28"/>
          <w:szCs w:val="28"/>
          <w:lang w:eastAsia="en-US"/>
        </w:rPr>
      </w:pPr>
    </w:p>
    <w:p w:rsidR="00DF1F01" w:rsidRDefault="00DF1F01" w:rsidP="000873A1">
      <w:pPr>
        <w:ind w:firstLine="709"/>
        <w:jc w:val="center"/>
        <w:rPr>
          <w:rFonts w:eastAsia="Calibri"/>
          <w:b/>
          <w:sz w:val="28"/>
          <w:szCs w:val="28"/>
          <w:lang w:eastAsia="en-US"/>
        </w:rPr>
      </w:pPr>
    </w:p>
    <w:p w:rsidR="000873A1" w:rsidRDefault="000873A1" w:rsidP="000873A1">
      <w:pPr>
        <w:ind w:firstLine="709"/>
        <w:jc w:val="center"/>
        <w:rPr>
          <w:rFonts w:eastAsia="Calibri"/>
          <w:b/>
          <w:sz w:val="28"/>
          <w:szCs w:val="28"/>
          <w:lang w:eastAsia="en-US"/>
        </w:rPr>
      </w:pPr>
      <w:r>
        <w:rPr>
          <w:rFonts w:eastAsia="Calibri"/>
          <w:b/>
          <w:sz w:val="28"/>
          <w:szCs w:val="28"/>
          <w:lang w:eastAsia="en-US"/>
        </w:rPr>
        <w:t>10.3. Требования к параметрам проездов, проходов, обеспечивающих доступ инвалидов и маломобильных лиц.</w:t>
      </w:r>
    </w:p>
    <w:p w:rsidR="000873A1" w:rsidRDefault="000873A1" w:rsidP="000873A1">
      <w:pPr>
        <w:ind w:firstLine="709"/>
        <w:jc w:val="center"/>
        <w:rPr>
          <w:rFonts w:eastAsia="Calibri"/>
          <w:b/>
          <w:sz w:val="28"/>
          <w:szCs w:val="28"/>
          <w:lang w:eastAsia="en-US"/>
        </w:rPr>
      </w:pP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Ограждения участков должны обеспечивать возможность опорного движения маломобильных групп населения через проходы и вдоль них.</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10.3.2.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 xml:space="preserve">.3.3.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w:t>
      </w:r>
      <w:r w:rsidRPr="00107ED5">
        <w:rPr>
          <w:rFonts w:eastAsia="Calibri"/>
          <w:sz w:val="28"/>
          <w:szCs w:val="28"/>
          <w:lang w:eastAsia="en-US"/>
        </w:rPr>
        <w:lastRenderedPageBreak/>
        <w:t>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.3.4. Уклоны пути движения для проезда инвалидов на креслах-колясках не должны превышать:</w:t>
      </w:r>
    </w:p>
    <w:p w:rsidR="00107ED5" w:rsidRPr="00107ED5" w:rsidRDefault="00107ED5" w:rsidP="00107ED5">
      <w:pPr>
        <w:ind w:firstLine="709"/>
        <w:jc w:val="both"/>
        <w:rPr>
          <w:rFonts w:eastAsia="Calibri"/>
          <w:sz w:val="28"/>
          <w:szCs w:val="28"/>
          <w:lang w:eastAsia="en-US"/>
        </w:rPr>
      </w:pPr>
      <w:r>
        <w:rPr>
          <w:rFonts w:eastAsia="Calibri"/>
          <w:sz w:val="28"/>
          <w:szCs w:val="28"/>
          <w:lang w:eastAsia="en-US"/>
        </w:rPr>
        <w:t xml:space="preserve">- </w:t>
      </w:r>
      <w:r w:rsidRPr="00107ED5">
        <w:rPr>
          <w:rFonts w:eastAsia="Calibri"/>
          <w:sz w:val="28"/>
          <w:szCs w:val="28"/>
          <w:lang w:eastAsia="en-US"/>
        </w:rPr>
        <w:t>продольный - 5 процентов;</w:t>
      </w:r>
    </w:p>
    <w:p w:rsidR="00107ED5" w:rsidRPr="00107ED5" w:rsidRDefault="00107ED5" w:rsidP="00107ED5">
      <w:pPr>
        <w:ind w:firstLine="709"/>
        <w:jc w:val="both"/>
        <w:rPr>
          <w:rFonts w:eastAsia="Calibri"/>
          <w:sz w:val="28"/>
          <w:szCs w:val="28"/>
          <w:lang w:eastAsia="en-US"/>
        </w:rPr>
      </w:pPr>
      <w:r>
        <w:rPr>
          <w:rFonts w:eastAsia="Calibri"/>
          <w:sz w:val="28"/>
          <w:szCs w:val="28"/>
          <w:lang w:eastAsia="en-US"/>
        </w:rPr>
        <w:t xml:space="preserve">- </w:t>
      </w:r>
      <w:r w:rsidRPr="00107ED5">
        <w:rPr>
          <w:rFonts w:eastAsia="Calibri"/>
          <w:sz w:val="28"/>
          <w:szCs w:val="28"/>
          <w:lang w:eastAsia="en-US"/>
        </w:rPr>
        <w:t>поперечный - 1 - 2 процента.</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.3.5. Высота бордюров по краям пешеходных путей должна быть не менее 0,05 м.</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.3.6. 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.3.7.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.3.8.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Поперечный уклон ступеней должен быть не более 2 процентов.</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Поверхность ступеней должна иметь антискользящее покрытие и быть шероховатой.</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Не следует применять на путях движения лиц, относящихся с малоподвижным группам населения, ступени с открытыми подступенками.</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lastRenderedPageBreak/>
        <w:t>Краевые ступени лестничных маршей должны быть выделены цветом или фактурой.</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Перед открытой лестницей за 0,8 - 0,9 м следует предусматривать предупредительные тактильные полосы шириной 0,3 - 0,5 м</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В тех местах,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Лестницы должны дублироваться пандусами или подъемными устройствами.</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Наружные лестницы и пандусы должны быть оборудованы поручнями. Длина марша пандуса не должна превышать 9,0 м, а уклон не круче 1:20.</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Ширина между поручнями пандуса должна быть в пределах 0,9 - 1,0 м</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Пандус с расчетной длиной 36,0 м и более или высотой более 3,0 м следует заменять подъемными устройствами.</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.3.9.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.3.10. 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Места парковки оснащаются знаками, применяемыми в международной практике.</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lastRenderedPageBreak/>
        <w:t>1</w:t>
      </w:r>
      <w:r>
        <w:rPr>
          <w:rFonts w:eastAsia="Calibri"/>
          <w:sz w:val="28"/>
          <w:szCs w:val="28"/>
          <w:lang w:eastAsia="en-US"/>
        </w:rPr>
        <w:t>0</w:t>
      </w:r>
      <w:r w:rsidRPr="00107ED5">
        <w:rPr>
          <w:rFonts w:eastAsia="Calibri"/>
          <w:sz w:val="28"/>
          <w:szCs w:val="28"/>
          <w:lang w:eastAsia="en-US"/>
        </w:rPr>
        <w:t>.3.11.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.3.12. Площадки и места отдыха следует размещать смежно вне габаритов путей движения мест отдыха и ожидания.</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Pr>
          <w:rFonts w:eastAsia="Calibri"/>
          <w:sz w:val="28"/>
          <w:szCs w:val="28"/>
          <w:lang w:eastAsia="en-US"/>
        </w:rPr>
        <w:t>0</w:t>
      </w:r>
      <w:r w:rsidRPr="00107ED5">
        <w:rPr>
          <w:rFonts w:eastAsia="Calibri"/>
          <w:sz w:val="28"/>
          <w:szCs w:val="28"/>
          <w:lang w:eastAsia="en-US"/>
        </w:rPr>
        <w:t>.3.13.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Следует предусматривать линейную посадку деревьев и кустарников для формирования кромок путей пешеходного движения.</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107ED5" w:rsidRDefault="00107ED5" w:rsidP="00107ED5">
      <w:pPr>
        <w:ind w:firstLine="709"/>
        <w:jc w:val="both"/>
        <w:rPr>
          <w:rFonts w:eastAsia="Calibri"/>
          <w:sz w:val="28"/>
          <w:szCs w:val="28"/>
          <w:lang w:eastAsia="en-US"/>
        </w:rPr>
      </w:pPr>
      <w:r w:rsidRPr="00107ED5">
        <w:rPr>
          <w:rFonts w:eastAsia="Calibri"/>
          <w:sz w:val="28"/>
          <w:szCs w:val="28"/>
          <w:lang w:eastAsia="en-US"/>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107ED5" w:rsidRDefault="00107ED5" w:rsidP="00107ED5">
      <w:pPr>
        <w:ind w:firstLine="709"/>
        <w:jc w:val="both"/>
        <w:rPr>
          <w:rFonts w:eastAsia="Calibri"/>
          <w:sz w:val="28"/>
          <w:szCs w:val="28"/>
          <w:lang w:eastAsia="en-US"/>
        </w:rPr>
      </w:pPr>
    </w:p>
    <w:p w:rsidR="00107ED5" w:rsidRDefault="00107ED5" w:rsidP="00107ED5">
      <w:pPr>
        <w:pStyle w:val="a3"/>
        <w:numPr>
          <w:ilvl w:val="0"/>
          <w:numId w:val="1"/>
        </w:numPr>
        <w:jc w:val="center"/>
        <w:rPr>
          <w:rFonts w:eastAsia="Calibri"/>
          <w:b/>
          <w:sz w:val="28"/>
          <w:szCs w:val="28"/>
          <w:lang w:eastAsia="en-US"/>
        </w:rPr>
      </w:pPr>
      <w:r>
        <w:rPr>
          <w:rFonts w:eastAsia="Calibri"/>
          <w:b/>
          <w:sz w:val="28"/>
          <w:szCs w:val="28"/>
          <w:lang w:eastAsia="en-US"/>
        </w:rPr>
        <w:t>Противопожарные требования.</w:t>
      </w:r>
    </w:p>
    <w:p w:rsidR="00107ED5" w:rsidRDefault="00107ED5" w:rsidP="00107ED5">
      <w:pPr>
        <w:jc w:val="center"/>
        <w:rPr>
          <w:rFonts w:eastAsia="Calibri"/>
          <w:b/>
          <w:sz w:val="28"/>
          <w:szCs w:val="28"/>
          <w:lang w:eastAsia="en-US"/>
        </w:rPr>
      </w:pPr>
    </w:p>
    <w:p w:rsidR="00107ED5" w:rsidRDefault="00107ED5" w:rsidP="00107ED5">
      <w:pPr>
        <w:jc w:val="center"/>
        <w:rPr>
          <w:rFonts w:eastAsia="Calibri"/>
          <w:b/>
          <w:sz w:val="28"/>
          <w:szCs w:val="28"/>
          <w:lang w:eastAsia="en-US"/>
        </w:rPr>
      </w:pPr>
      <w:r>
        <w:rPr>
          <w:rFonts w:eastAsia="Calibri"/>
          <w:b/>
          <w:sz w:val="28"/>
          <w:szCs w:val="28"/>
          <w:lang w:eastAsia="en-US"/>
        </w:rPr>
        <w:t>11.1. Общие положения.</w:t>
      </w:r>
    </w:p>
    <w:p w:rsidR="00107ED5" w:rsidRDefault="00107ED5" w:rsidP="00107ED5">
      <w:pPr>
        <w:jc w:val="center"/>
        <w:rPr>
          <w:rFonts w:eastAsia="Calibri"/>
          <w:b/>
          <w:sz w:val="28"/>
          <w:szCs w:val="28"/>
          <w:lang w:eastAsia="en-US"/>
        </w:rPr>
      </w:pP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sidR="00D613D9">
        <w:rPr>
          <w:rFonts w:eastAsia="Calibri"/>
          <w:sz w:val="28"/>
          <w:szCs w:val="28"/>
          <w:lang w:eastAsia="en-US"/>
        </w:rPr>
        <w:t>1</w:t>
      </w:r>
      <w:r w:rsidRPr="00107ED5">
        <w:rPr>
          <w:rFonts w:eastAsia="Calibri"/>
          <w:sz w:val="28"/>
          <w:szCs w:val="28"/>
          <w:lang w:eastAsia="en-US"/>
        </w:rPr>
        <w:t xml:space="preserve">.1.1. Планировка </w:t>
      </w:r>
      <w:r w:rsidR="00D613D9">
        <w:rPr>
          <w:rFonts w:eastAsia="Calibri"/>
          <w:sz w:val="28"/>
          <w:szCs w:val="28"/>
          <w:lang w:eastAsia="en-US"/>
        </w:rPr>
        <w:t>и застройка территорий поселения</w:t>
      </w:r>
      <w:r w:rsidRPr="00107ED5">
        <w:rPr>
          <w:rFonts w:eastAsia="Calibri"/>
          <w:sz w:val="28"/>
          <w:szCs w:val="28"/>
          <w:lang w:eastAsia="en-US"/>
        </w:rPr>
        <w:t xml:space="preserve"> должны осуществля</w:t>
      </w:r>
      <w:r w:rsidR="00D613D9">
        <w:rPr>
          <w:rFonts w:eastAsia="Calibri"/>
          <w:sz w:val="28"/>
          <w:szCs w:val="28"/>
          <w:lang w:eastAsia="en-US"/>
        </w:rPr>
        <w:t>ться в соответствии с генеральным планом поселения, учитывающим</w:t>
      </w:r>
      <w:r w:rsidRPr="00107ED5">
        <w:rPr>
          <w:rFonts w:eastAsia="Calibri"/>
          <w:sz w:val="28"/>
          <w:szCs w:val="28"/>
          <w:lang w:eastAsia="en-US"/>
        </w:rPr>
        <w:t xml:space="preserve"> требования пожарной безопасности, установленные Федеральными законами от 21 декабря 1994 года N 69-ФЗ "О пожарной безопасности" и от 22 июля 2008 года N 123-ФЗ "Технический регламент о требованиях пожарной безопасности".</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Описание и обоснование положений, касающихся проведения мероприятий по обеспечению пожарной б</w:t>
      </w:r>
      <w:r w:rsidR="00D613D9">
        <w:rPr>
          <w:rFonts w:eastAsia="Calibri"/>
          <w:sz w:val="28"/>
          <w:szCs w:val="28"/>
          <w:lang w:eastAsia="en-US"/>
        </w:rPr>
        <w:t>езопасности территорий поселения</w:t>
      </w:r>
      <w:r w:rsidRPr="00107ED5">
        <w:rPr>
          <w:rFonts w:eastAsia="Calibri"/>
          <w:sz w:val="28"/>
          <w:szCs w:val="28"/>
          <w:lang w:eastAsia="en-US"/>
        </w:rPr>
        <w:t>, должны входить в пояснительные записки к материалам по обоснованию проектов</w:t>
      </w:r>
      <w:r w:rsidR="00D613D9">
        <w:rPr>
          <w:rFonts w:eastAsia="Calibri"/>
          <w:sz w:val="28"/>
          <w:szCs w:val="28"/>
          <w:lang w:eastAsia="en-US"/>
        </w:rPr>
        <w:t xml:space="preserve"> планировки территорий поселения</w:t>
      </w:r>
      <w:r w:rsidRPr="00107ED5">
        <w:rPr>
          <w:rFonts w:eastAsia="Calibri"/>
          <w:sz w:val="28"/>
          <w:szCs w:val="28"/>
          <w:lang w:eastAsia="en-US"/>
        </w:rPr>
        <w:t>.</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sidR="00D613D9">
        <w:rPr>
          <w:rFonts w:eastAsia="Calibri"/>
          <w:sz w:val="28"/>
          <w:szCs w:val="28"/>
          <w:lang w:eastAsia="en-US"/>
        </w:rPr>
        <w:t>1</w:t>
      </w:r>
      <w:r w:rsidRPr="00107ED5">
        <w:rPr>
          <w:rFonts w:eastAsia="Calibri"/>
          <w:sz w:val="28"/>
          <w:szCs w:val="28"/>
          <w:lang w:eastAsia="en-US"/>
        </w:rPr>
        <w:t>.1.2. Размещение взрывопожароопасных о</w:t>
      </w:r>
      <w:r w:rsidR="00D613D9">
        <w:rPr>
          <w:rFonts w:eastAsia="Calibri"/>
          <w:sz w:val="28"/>
          <w:szCs w:val="28"/>
          <w:lang w:eastAsia="en-US"/>
        </w:rPr>
        <w:t>бъектов на территориях поселения</w:t>
      </w:r>
      <w:r w:rsidRPr="00107ED5">
        <w:rPr>
          <w:rFonts w:eastAsia="Calibri"/>
          <w:sz w:val="28"/>
          <w:szCs w:val="28"/>
          <w:lang w:eastAsia="en-US"/>
        </w:rPr>
        <w:t xml:space="preserve"> должно осуществляться в соответствии с требованиями Федерального закона "Технический регламент о требованиях пожарной безопасности".</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sidR="00D613D9">
        <w:rPr>
          <w:rFonts w:eastAsia="Calibri"/>
          <w:sz w:val="28"/>
          <w:szCs w:val="28"/>
          <w:lang w:eastAsia="en-US"/>
        </w:rPr>
        <w:t>1</w:t>
      </w:r>
      <w:r w:rsidRPr="00107ED5">
        <w:rPr>
          <w:rFonts w:eastAsia="Calibri"/>
          <w:sz w:val="28"/>
          <w:szCs w:val="28"/>
          <w:lang w:eastAsia="en-US"/>
        </w:rPr>
        <w:t>.1.3.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w:t>
      </w:r>
      <w:r w:rsidR="00D613D9">
        <w:rPr>
          <w:rFonts w:eastAsia="Calibri"/>
          <w:sz w:val="28"/>
          <w:szCs w:val="28"/>
          <w:lang w:eastAsia="en-US"/>
        </w:rPr>
        <w:t>змещаться за границами поселения</w:t>
      </w:r>
      <w:r w:rsidRPr="00107ED5">
        <w:rPr>
          <w:rFonts w:eastAsia="Calibri"/>
          <w:sz w:val="28"/>
          <w:szCs w:val="28"/>
          <w:lang w:eastAsia="en-US"/>
        </w:rPr>
        <w:t xml:space="preserve">, а если это невозможно или нецелесообразно, то должны быть разработаны </w:t>
      </w:r>
      <w:r w:rsidRPr="00107ED5">
        <w:rPr>
          <w:rFonts w:eastAsia="Calibri"/>
          <w:sz w:val="28"/>
          <w:szCs w:val="28"/>
          <w:lang w:eastAsia="en-US"/>
        </w:rPr>
        <w:lastRenderedPageBreak/>
        <w:t>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w:t>
      </w:r>
      <w:r w:rsidR="00D613D9">
        <w:rPr>
          <w:rFonts w:eastAsia="Calibri"/>
          <w:sz w:val="28"/>
          <w:szCs w:val="28"/>
          <w:lang w:eastAsia="en-US"/>
        </w:rPr>
        <w:t>ях, так и за границами поселения</w:t>
      </w:r>
      <w:r w:rsidRPr="00107ED5">
        <w:rPr>
          <w:rFonts w:eastAsia="Calibri"/>
          <w:sz w:val="28"/>
          <w:szCs w:val="28"/>
          <w:lang w:eastAsia="en-US"/>
        </w:rPr>
        <w:t>. При этом расчетное значение пожарного риска не должно превышать допустимое значение пожарного риска, установленное Федеральным законом "Технический регламент о требованиях пожарной безопасности". При размещении взрывопожароопасн</w:t>
      </w:r>
      <w:r w:rsidR="00D613D9">
        <w:rPr>
          <w:rFonts w:eastAsia="Calibri"/>
          <w:sz w:val="28"/>
          <w:szCs w:val="28"/>
          <w:lang w:eastAsia="en-US"/>
        </w:rPr>
        <w:t>ых объектов в границах поселения</w:t>
      </w:r>
      <w:r w:rsidRPr="00107ED5">
        <w:rPr>
          <w:rFonts w:eastAsia="Calibri"/>
          <w:sz w:val="28"/>
          <w:szCs w:val="28"/>
          <w:lang w:eastAsia="en-US"/>
        </w:rPr>
        <w:t xml:space="preserve">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медицинских организаций и учреждений отдыха должно составлять не менее 50 метров.</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sidR="00D613D9">
        <w:rPr>
          <w:rFonts w:eastAsia="Calibri"/>
          <w:sz w:val="28"/>
          <w:szCs w:val="28"/>
          <w:lang w:eastAsia="en-US"/>
        </w:rPr>
        <w:t>1</w:t>
      </w:r>
      <w:r w:rsidRPr="00107ED5">
        <w:rPr>
          <w:rFonts w:eastAsia="Calibri"/>
          <w:sz w:val="28"/>
          <w:szCs w:val="28"/>
          <w:lang w:eastAsia="en-US"/>
        </w:rPr>
        <w:t>.1.4. Комплексы сжиженных природных газов должны располагаться с подветренной стороны от нас</w:t>
      </w:r>
      <w:r w:rsidR="00D613D9">
        <w:rPr>
          <w:rFonts w:eastAsia="Calibri"/>
          <w:sz w:val="28"/>
          <w:szCs w:val="28"/>
          <w:lang w:eastAsia="en-US"/>
        </w:rPr>
        <w:t>еленного пункта</w:t>
      </w:r>
      <w:r w:rsidRPr="00107ED5">
        <w:rPr>
          <w:rFonts w:eastAsia="Calibri"/>
          <w:sz w:val="28"/>
          <w:szCs w:val="28"/>
          <w:lang w:eastAsia="en-US"/>
        </w:rPr>
        <w:t>. Склады сжиженных углеводородных газов и легковоспламеняющихся жидкостей должны распол</w:t>
      </w:r>
      <w:r w:rsidR="00D613D9">
        <w:rPr>
          <w:rFonts w:eastAsia="Calibri"/>
          <w:sz w:val="28"/>
          <w:szCs w:val="28"/>
          <w:lang w:eastAsia="en-US"/>
        </w:rPr>
        <w:t>агаться вне жилой зоны населенного пункта</w:t>
      </w:r>
      <w:r w:rsidRPr="00107ED5">
        <w:rPr>
          <w:rFonts w:eastAsia="Calibri"/>
          <w:sz w:val="28"/>
          <w:szCs w:val="28"/>
          <w:lang w:eastAsia="en-US"/>
        </w:rPr>
        <w:t xml:space="preserve">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законом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sidR="00D613D9">
        <w:rPr>
          <w:rFonts w:eastAsia="Calibri"/>
          <w:sz w:val="28"/>
          <w:szCs w:val="28"/>
          <w:lang w:eastAsia="en-US"/>
        </w:rPr>
        <w:t>1</w:t>
      </w:r>
      <w:r w:rsidRPr="00107ED5">
        <w:rPr>
          <w:rFonts w:eastAsia="Calibri"/>
          <w:sz w:val="28"/>
          <w:szCs w:val="28"/>
          <w:lang w:eastAsia="en-US"/>
        </w:rPr>
        <w:t xml:space="preserve">.1.5.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w:t>
      </w:r>
      <w:r w:rsidRPr="00107ED5">
        <w:rPr>
          <w:rFonts w:eastAsia="Calibri"/>
          <w:sz w:val="28"/>
          <w:szCs w:val="28"/>
          <w:lang w:eastAsia="en-US"/>
        </w:rPr>
        <w:lastRenderedPageBreak/>
        <w:t>предотвращающие растекание жидкости на территории населенных пунктов, организаций и на пути железных дорог общей сети.</w:t>
      </w:r>
    </w:p>
    <w:p w:rsidR="00107ED5" w:rsidRP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sidR="00D613D9">
        <w:rPr>
          <w:rFonts w:eastAsia="Calibri"/>
          <w:sz w:val="28"/>
          <w:szCs w:val="28"/>
          <w:lang w:eastAsia="en-US"/>
        </w:rPr>
        <w:t>1</w:t>
      </w:r>
      <w:r w:rsidRPr="00107ED5">
        <w:rPr>
          <w:rFonts w:eastAsia="Calibri"/>
          <w:sz w:val="28"/>
          <w:szCs w:val="28"/>
          <w:lang w:eastAsia="en-US"/>
        </w:rPr>
        <w:t>.1.6. В пределах зон жилых застроек, общественно-деловых зон и зон рек</w:t>
      </w:r>
      <w:r w:rsidR="00D613D9">
        <w:rPr>
          <w:rFonts w:eastAsia="Calibri"/>
          <w:sz w:val="28"/>
          <w:szCs w:val="28"/>
          <w:lang w:eastAsia="en-US"/>
        </w:rPr>
        <w:t>реационного назначения поселения</w:t>
      </w:r>
      <w:r w:rsidRPr="00107ED5">
        <w:rPr>
          <w:rFonts w:eastAsia="Calibri"/>
          <w:sz w:val="28"/>
          <w:szCs w:val="28"/>
          <w:lang w:eastAsia="en-US"/>
        </w:rPr>
        <w:t xml:space="preserve">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медицинских организаций и учреждений отдыха устанавливается в соответствии с требованиями Федерального закона "Технический регламент о требованиях пожарной безопасности".</w:t>
      </w:r>
    </w:p>
    <w:p w:rsidR="00107ED5" w:rsidRDefault="00107ED5" w:rsidP="00107ED5">
      <w:pPr>
        <w:ind w:firstLine="709"/>
        <w:jc w:val="both"/>
        <w:rPr>
          <w:rFonts w:eastAsia="Calibri"/>
          <w:sz w:val="28"/>
          <w:szCs w:val="28"/>
          <w:lang w:eastAsia="en-US"/>
        </w:rPr>
      </w:pPr>
      <w:r w:rsidRPr="00107ED5">
        <w:rPr>
          <w:rFonts w:eastAsia="Calibri"/>
          <w:sz w:val="28"/>
          <w:szCs w:val="28"/>
          <w:lang w:eastAsia="en-US"/>
        </w:rPr>
        <w:t>1</w:t>
      </w:r>
      <w:r w:rsidR="00D613D9">
        <w:rPr>
          <w:rFonts w:eastAsia="Calibri"/>
          <w:sz w:val="28"/>
          <w:szCs w:val="28"/>
          <w:lang w:eastAsia="en-US"/>
        </w:rPr>
        <w:t>1</w:t>
      </w:r>
      <w:r w:rsidRPr="00107ED5">
        <w:rPr>
          <w:rFonts w:eastAsia="Calibri"/>
          <w:sz w:val="28"/>
          <w:szCs w:val="28"/>
          <w:lang w:eastAsia="en-US"/>
        </w:rPr>
        <w:t>.1.7.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D613D9" w:rsidRDefault="00D613D9" w:rsidP="00107ED5">
      <w:pPr>
        <w:ind w:firstLine="709"/>
        <w:jc w:val="both"/>
        <w:rPr>
          <w:rFonts w:eastAsia="Calibri"/>
          <w:sz w:val="28"/>
          <w:szCs w:val="28"/>
          <w:lang w:eastAsia="en-US"/>
        </w:rPr>
      </w:pPr>
    </w:p>
    <w:p w:rsidR="00D613D9" w:rsidRDefault="00D613D9" w:rsidP="00D613D9">
      <w:pPr>
        <w:ind w:firstLine="709"/>
        <w:jc w:val="center"/>
        <w:rPr>
          <w:rFonts w:eastAsia="Calibri"/>
          <w:b/>
          <w:sz w:val="28"/>
          <w:szCs w:val="28"/>
          <w:lang w:eastAsia="en-US"/>
        </w:rPr>
      </w:pPr>
      <w:r>
        <w:rPr>
          <w:rFonts w:eastAsia="Calibri"/>
          <w:b/>
          <w:sz w:val="28"/>
          <w:szCs w:val="28"/>
          <w:lang w:eastAsia="en-US"/>
        </w:rPr>
        <w:t>11.2. Требования по противопожарным разрывам между зданиями и сооружениями.</w:t>
      </w:r>
    </w:p>
    <w:p w:rsidR="00D613D9" w:rsidRDefault="00D613D9" w:rsidP="00D613D9">
      <w:pPr>
        <w:ind w:firstLine="709"/>
        <w:jc w:val="center"/>
        <w:rPr>
          <w:rFonts w:eastAsia="Calibri"/>
          <w:b/>
          <w:sz w:val="28"/>
          <w:szCs w:val="28"/>
          <w:lang w:eastAsia="en-US"/>
        </w:rPr>
      </w:pP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1</w:t>
      </w:r>
      <w:r>
        <w:rPr>
          <w:rFonts w:eastAsia="Calibri"/>
          <w:sz w:val="28"/>
          <w:szCs w:val="28"/>
          <w:lang w:eastAsia="en-US"/>
        </w:rPr>
        <w:t>1</w:t>
      </w:r>
      <w:r w:rsidRPr="00D613D9">
        <w:rPr>
          <w:rFonts w:eastAsia="Calibri"/>
          <w:sz w:val="28"/>
          <w:szCs w:val="28"/>
          <w:lang w:eastAsia="en-US"/>
        </w:rPr>
        <w:t xml:space="preserve">.2.1.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w:t>
      </w:r>
      <w:r w:rsidR="00563151" w:rsidRPr="00563151">
        <w:rPr>
          <w:rFonts w:eastAsia="Calibri"/>
          <w:sz w:val="28"/>
          <w:szCs w:val="28"/>
          <w:lang w:eastAsia="en-US"/>
        </w:rPr>
        <w:t>в таблицах 58 - 61</w:t>
      </w:r>
      <w:r w:rsidRPr="00563151">
        <w:rPr>
          <w:rFonts w:eastAsia="Calibri"/>
          <w:sz w:val="28"/>
          <w:szCs w:val="28"/>
          <w:lang w:eastAsia="en-US"/>
        </w:rPr>
        <w:t xml:space="preserve"> настоящих Нормативов противопожарные расстояния о</w:t>
      </w:r>
      <w:r w:rsidRPr="00D613D9">
        <w:rPr>
          <w:rFonts w:eastAsia="Calibri"/>
          <w:sz w:val="28"/>
          <w:szCs w:val="28"/>
          <w:lang w:eastAsia="en-US"/>
        </w:rPr>
        <w:t>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статьей 37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статьей 93 указанного Федерального закона.</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Противопожарные расстояния должны обеспечивать нераспространение пожара:</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1) от лесных насаждений в лесничествах (лесопарках) до зданий и сооружений, расположенных:</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а) вне территорий лесничеств (лесопарков);</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б) на территориях лесничеств (лесопарков);</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2) от лесных насаждений вне лесничеств (лесопарков) до зданий и сооружений.</w:t>
      </w:r>
    </w:p>
    <w:p w:rsidR="00D613D9" w:rsidRDefault="00D613D9" w:rsidP="00D613D9">
      <w:pPr>
        <w:ind w:firstLine="709"/>
        <w:jc w:val="both"/>
        <w:rPr>
          <w:rFonts w:eastAsia="Calibri"/>
          <w:sz w:val="28"/>
          <w:szCs w:val="28"/>
          <w:lang w:eastAsia="en-US"/>
        </w:rPr>
      </w:pPr>
      <w:r w:rsidRPr="00D613D9">
        <w:rPr>
          <w:rFonts w:eastAsia="Calibri"/>
          <w:sz w:val="28"/>
          <w:szCs w:val="28"/>
          <w:lang w:eastAsia="en-US"/>
        </w:rPr>
        <w:t>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D613D9" w:rsidRDefault="00D613D9" w:rsidP="00D613D9">
      <w:pPr>
        <w:ind w:firstLine="709"/>
        <w:jc w:val="both"/>
        <w:rPr>
          <w:rFonts w:eastAsia="Calibri"/>
          <w:sz w:val="28"/>
          <w:szCs w:val="28"/>
          <w:lang w:eastAsia="en-US"/>
        </w:rPr>
      </w:pPr>
    </w:p>
    <w:p w:rsidR="00D613D9" w:rsidRDefault="00D613D9" w:rsidP="00D613D9">
      <w:pPr>
        <w:ind w:firstLine="709"/>
        <w:jc w:val="right"/>
        <w:rPr>
          <w:rFonts w:eastAsia="Calibri"/>
          <w:sz w:val="28"/>
          <w:szCs w:val="28"/>
          <w:lang w:eastAsia="en-US"/>
        </w:rPr>
      </w:pPr>
      <w:r>
        <w:rPr>
          <w:rFonts w:eastAsia="Calibri"/>
          <w:sz w:val="28"/>
          <w:szCs w:val="28"/>
          <w:lang w:eastAsia="en-US"/>
        </w:rPr>
        <w:lastRenderedPageBreak/>
        <w:t>Таблица 58</w:t>
      </w:r>
    </w:p>
    <w:p w:rsidR="00D613D9" w:rsidRDefault="00D613D9" w:rsidP="00D613D9">
      <w:pPr>
        <w:ind w:firstLine="709"/>
        <w:jc w:val="right"/>
        <w:rPr>
          <w:rFonts w:eastAsia="Calibri"/>
          <w:sz w:val="28"/>
          <w:szCs w:val="28"/>
          <w:lang w:eastAsia="en-US"/>
        </w:rPr>
      </w:pP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                 Объект                  │   Минимальное расстояние от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                                         │ зданий, сооружений и строений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                                         │     складов категории, м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                                         │  I   │  II  │IIIа │IIIб │IIIв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                    1                    │  2   │  3   │  4  │  5  │  6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│Здания, сооружения и строения            │ 100  │  40  │ 40  │ 40  │ 30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│производственных объектов                │      │(100)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│Лесные массивы: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│хвойных и смешанных пород                │ 100  │  50  │ 50  │ 50  │ 50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│лиственных пород                         │ 100  │ 100  │ 50  │ 50  │ 50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│Склады лесных материалов, торфа,         │ 100  │ 100  │ 50  │ 50  │ 50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│волокнистых веществ, соломы, а также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│участки открытого залегания торфа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│Железные дороги общей сети (до подошвы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│насыпи или бровки выемки):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│на станциях                              │ 150  │ 100  │ 80  │ 60  │ 50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│на разъездах и платформах                │  80  │  70  │ 60  │ 50  │ 40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│на перегонах                             │  60  │  50  │ 40  │ 40  │ 30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│Автомобильные дороги общей сети (край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│проезжей части):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│I, II и III категории                    │  75  │  50  │ 45  │ 45  │ 45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│IV и V категории                         │  40  │  30  │ 20  │ 20  │ 15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│Жилые и общественные здания              │ 200  │ 100  │ 100 │ 100 │ 100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                                         │      │(200)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│Раздаточные колонки автозаправочных      │  50  │  30  │ 30  │ 30  │ 30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│станций общего пользования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│Закрытые и открытые автостоянки          │ 100  │  40  │ 40  │ 40  │ 40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                                         │      │(100)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│Очистные канализационные сооружения и    │ 100  │ 100  │ 40  │ 40  │ 40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│насосные станции, не относящиеся к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│складу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│Водозаправочные сооружения, не           │ 200  │ 150  │ 100 │ 75  │ 75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│относящиеся к складу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│Аварийный амбар для резервуарного парка  │  60  │  40  │ 40  │ 40  │ 40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│Технологические установки с              │ 100  │ 100  │ 100 │ 100 │ 100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│взрывоопасными производствами            │      │      │     │     │     │</w:t>
      </w:r>
    </w:p>
    <w:p w:rsidR="00A337AE" w:rsidRPr="00A337AE" w:rsidRDefault="00A337AE" w:rsidP="00A337AE">
      <w:pPr>
        <w:autoSpaceDE w:val="0"/>
        <w:autoSpaceDN w:val="0"/>
        <w:adjustRightInd w:val="0"/>
        <w:rPr>
          <w:rFonts w:ascii="Courier New" w:eastAsia="Calibri" w:hAnsi="Courier New" w:cs="Courier New"/>
          <w:sz w:val="20"/>
          <w:szCs w:val="20"/>
          <w:lang w:eastAsia="en-US"/>
        </w:rPr>
      </w:pPr>
      <w:r w:rsidRPr="00A337AE">
        <w:rPr>
          <w:rFonts w:ascii="Courier New" w:eastAsia="Calibri" w:hAnsi="Courier New" w:cs="Courier New"/>
          <w:sz w:val="20"/>
          <w:szCs w:val="20"/>
          <w:lang w:eastAsia="en-US"/>
        </w:rPr>
        <w:t>└─────────────────────────────────────────┴──────┴──────┴─────┴─────┴─────┘</w:t>
      </w:r>
    </w:p>
    <w:p w:rsidR="00A337AE" w:rsidRPr="00A337AE" w:rsidRDefault="00A337AE" w:rsidP="00A337AE">
      <w:pPr>
        <w:autoSpaceDE w:val="0"/>
        <w:autoSpaceDN w:val="0"/>
        <w:adjustRightInd w:val="0"/>
        <w:ind w:firstLine="540"/>
        <w:jc w:val="both"/>
        <w:rPr>
          <w:rFonts w:eastAsia="Calibri"/>
          <w:lang w:eastAsia="en-US"/>
        </w:rPr>
      </w:pPr>
      <w:r>
        <w:rPr>
          <w:rFonts w:eastAsia="Calibri"/>
          <w:sz w:val="28"/>
          <w:szCs w:val="28"/>
          <w:lang w:eastAsia="en-US"/>
        </w:rPr>
        <w:tab/>
      </w:r>
      <w:r w:rsidRPr="00A337AE">
        <w:rPr>
          <w:rFonts w:eastAsia="Calibri"/>
          <w:lang w:eastAsia="en-US"/>
        </w:rPr>
        <w:t>Примечания.</w:t>
      </w:r>
    </w:p>
    <w:p w:rsidR="00A337AE" w:rsidRPr="00A337AE" w:rsidRDefault="00A337AE" w:rsidP="00A337AE">
      <w:pPr>
        <w:autoSpaceDE w:val="0"/>
        <w:autoSpaceDN w:val="0"/>
        <w:adjustRightInd w:val="0"/>
        <w:ind w:firstLine="540"/>
        <w:jc w:val="both"/>
        <w:rPr>
          <w:rFonts w:eastAsia="Calibri"/>
          <w:lang w:eastAsia="en-US"/>
        </w:rPr>
      </w:pPr>
      <w:r w:rsidRPr="00A337AE">
        <w:rPr>
          <w:rFonts w:eastAsia="Calibri"/>
          <w:lang w:eastAsia="en-US"/>
        </w:rPr>
        <w:t>1. Расстояния, указанные в скобках, следует принимать для складов II категории общей вместимостью более 50000 куб.м.</w:t>
      </w:r>
    </w:p>
    <w:p w:rsidR="00A337AE" w:rsidRPr="00A337AE" w:rsidRDefault="00A337AE" w:rsidP="00A337AE">
      <w:pPr>
        <w:autoSpaceDE w:val="0"/>
        <w:autoSpaceDN w:val="0"/>
        <w:adjustRightInd w:val="0"/>
        <w:ind w:firstLine="540"/>
        <w:jc w:val="both"/>
        <w:rPr>
          <w:rFonts w:eastAsia="Calibri"/>
          <w:lang w:eastAsia="en-US"/>
        </w:rPr>
      </w:pPr>
      <w:r w:rsidRPr="00A337AE">
        <w:rPr>
          <w:rFonts w:eastAsia="Calibri"/>
          <w:lang w:eastAsia="en-US"/>
        </w:rPr>
        <w:t>2. Расстояния, указанные в таблице, определяются:</w:t>
      </w:r>
    </w:p>
    <w:p w:rsidR="00A337AE" w:rsidRPr="00A337AE" w:rsidRDefault="00A337AE" w:rsidP="00A337AE">
      <w:pPr>
        <w:autoSpaceDE w:val="0"/>
        <w:autoSpaceDN w:val="0"/>
        <w:adjustRightInd w:val="0"/>
        <w:ind w:firstLine="540"/>
        <w:jc w:val="both"/>
        <w:rPr>
          <w:rFonts w:eastAsia="Calibri"/>
          <w:lang w:eastAsia="en-US"/>
        </w:rPr>
      </w:pPr>
      <w:r w:rsidRPr="00A337AE">
        <w:rPr>
          <w:rFonts w:eastAsia="Calibri"/>
          <w:lang w:eastAsia="en-US"/>
        </w:rPr>
        <w:t>между зданиями, сооружениями и строениями как расстояние на свету между наружными стенами или конструкциями зданий, сооружений и строений;</w:t>
      </w:r>
    </w:p>
    <w:p w:rsidR="00A337AE" w:rsidRPr="00A337AE" w:rsidRDefault="00A337AE" w:rsidP="00A337AE">
      <w:pPr>
        <w:autoSpaceDE w:val="0"/>
        <w:autoSpaceDN w:val="0"/>
        <w:adjustRightInd w:val="0"/>
        <w:ind w:firstLine="540"/>
        <w:jc w:val="both"/>
        <w:rPr>
          <w:rFonts w:eastAsia="Calibri"/>
          <w:lang w:eastAsia="en-US"/>
        </w:rPr>
      </w:pPr>
      <w:r w:rsidRPr="00A337AE">
        <w:rPr>
          <w:rFonts w:eastAsia="Calibri"/>
          <w:lang w:eastAsia="en-US"/>
        </w:rPr>
        <w:lastRenderedPageBreak/>
        <w:t>от сливоналивных устройств - от оси железнодорожного пути со сливоналивными эстакадами;</w:t>
      </w:r>
    </w:p>
    <w:p w:rsidR="00A337AE" w:rsidRPr="00A337AE" w:rsidRDefault="00A337AE" w:rsidP="00A337AE">
      <w:pPr>
        <w:autoSpaceDE w:val="0"/>
        <w:autoSpaceDN w:val="0"/>
        <w:adjustRightInd w:val="0"/>
        <w:ind w:firstLine="540"/>
        <w:jc w:val="both"/>
        <w:rPr>
          <w:rFonts w:eastAsia="Calibri"/>
          <w:lang w:eastAsia="en-US"/>
        </w:rPr>
      </w:pPr>
      <w:r w:rsidRPr="00A337AE">
        <w:rPr>
          <w:rFonts w:eastAsia="Calibri"/>
          <w:lang w:eastAsia="en-US"/>
        </w:rPr>
        <w:t>от площадок (открытых и под навесами) для сливоналивных устройств автомобильных цистерн, для насосов, тары и другого - от границ этих площадок;</w:t>
      </w:r>
    </w:p>
    <w:p w:rsidR="00A337AE" w:rsidRPr="00A337AE" w:rsidRDefault="00A337AE" w:rsidP="00A337AE">
      <w:pPr>
        <w:autoSpaceDE w:val="0"/>
        <w:autoSpaceDN w:val="0"/>
        <w:adjustRightInd w:val="0"/>
        <w:ind w:firstLine="540"/>
        <w:jc w:val="both"/>
        <w:rPr>
          <w:rFonts w:eastAsia="Calibri"/>
          <w:lang w:eastAsia="en-US"/>
        </w:rPr>
      </w:pPr>
      <w:r w:rsidRPr="00A337AE">
        <w:rPr>
          <w:rFonts w:eastAsia="Calibri"/>
          <w:lang w:eastAsia="en-US"/>
        </w:rPr>
        <w:t>от технологических эстакад и трубопроводов - от крайнего трубопровода;</w:t>
      </w:r>
    </w:p>
    <w:p w:rsidR="00A337AE" w:rsidRPr="00A337AE" w:rsidRDefault="00A337AE" w:rsidP="00A337AE">
      <w:pPr>
        <w:autoSpaceDE w:val="0"/>
        <w:autoSpaceDN w:val="0"/>
        <w:adjustRightInd w:val="0"/>
        <w:ind w:firstLine="540"/>
        <w:jc w:val="both"/>
        <w:rPr>
          <w:rFonts w:eastAsia="Calibri"/>
          <w:lang w:eastAsia="en-US"/>
        </w:rPr>
      </w:pPr>
      <w:r w:rsidRPr="00A337AE">
        <w:rPr>
          <w:rFonts w:eastAsia="Calibri"/>
          <w:lang w:eastAsia="en-US"/>
        </w:rPr>
        <w:t>от факельных установок - от ствола факела.</w:t>
      </w:r>
    </w:p>
    <w:p w:rsidR="00A337AE" w:rsidRPr="00A337AE" w:rsidRDefault="00A337AE" w:rsidP="00A337AE">
      <w:pPr>
        <w:autoSpaceDE w:val="0"/>
        <w:autoSpaceDN w:val="0"/>
        <w:adjustRightInd w:val="0"/>
        <w:ind w:firstLine="540"/>
        <w:jc w:val="both"/>
        <w:rPr>
          <w:rFonts w:eastAsia="Calibri"/>
          <w:lang w:eastAsia="en-US"/>
        </w:rPr>
      </w:pPr>
      <w:r w:rsidRPr="00A337AE">
        <w:rPr>
          <w:rFonts w:eastAsia="Calibri"/>
          <w:lang w:eastAsia="en-US"/>
        </w:rPr>
        <w:t>3.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складов должна предусматриваться вспаханная полоса земли шириной не менее 5 м.</w:t>
      </w:r>
    </w:p>
    <w:p w:rsidR="00A337AE" w:rsidRPr="00A337AE" w:rsidRDefault="00A337AE" w:rsidP="00A337AE">
      <w:pPr>
        <w:autoSpaceDE w:val="0"/>
        <w:autoSpaceDN w:val="0"/>
        <w:adjustRightInd w:val="0"/>
        <w:ind w:firstLine="540"/>
        <w:jc w:val="both"/>
        <w:rPr>
          <w:rFonts w:eastAsia="Calibri"/>
          <w:lang w:eastAsia="en-US"/>
        </w:rPr>
      </w:pPr>
      <w:r w:rsidRPr="00A337AE">
        <w:rPr>
          <w:rFonts w:eastAsia="Calibri"/>
          <w:lang w:eastAsia="en-US"/>
        </w:rPr>
        <w:t>4. Расстояние от зданий, сооружений и строений складов до участков открытого залегания 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58</w:t>
      </w:r>
      <w:r>
        <w:rPr>
          <w:rFonts w:eastAsia="Calibri"/>
          <w:lang w:eastAsia="en-US"/>
        </w:rPr>
        <w:t xml:space="preserve"> </w:t>
      </w:r>
      <w:r w:rsidRPr="00A337AE">
        <w:rPr>
          <w:rFonts w:eastAsia="Calibri"/>
          <w:lang w:eastAsia="en-US"/>
        </w:rPr>
        <w:t>настоящих Нормативов.</w:t>
      </w:r>
    </w:p>
    <w:p w:rsidR="00A337AE" w:rsidRDefault="00A337AE" w:rsidP="00D613D9">
      <w:pPr>
        <w:jc w:val="both"/>
        <w:rPr>
          <w:rFonts w:eastAsia="Calibri"/>
          <w:sz w:val="28"/>
          <w:szCs w:val="28"/>
          <w:lang w:eastAsia="en-US"/>
        </w:rPr>
      </w:pPr>
    </w:p>
    <w:p w:rsidR="00A337AE" w:rsidRDefault="00DF1F01" w:rsidP="00DF1F01">
      <w:pPr>
        <w:jc w:val="right"/>
        <w:rPr>
          <w:rFonts w:eastAsia="Calibri"/>
          <w:sz w:val="28"/>
          <w:szCs w:val="28"/>
          <w:lang w:eastAsia="en-US"/>
        </w:rPr>
      </w:pPr>
      <w:r>
        <w:rPr>
          <w:rFonts w:eastAsia="Calibri"/>
          <w:sz w:val="28"/>
          <w:szCs w:val="28"/>
          <w:lang w:eastAsia="en-US"/>
        </w:rPr>
        <w:t>Т</w:t>
      </w:r>
      <w:r w:rsidR="00A337AE">
        <w:rPr>
          <w:rFonts w:eastAsia="Calibri"/>
          <w:sz w:val="28"/>
          <w:szCs w:val="28"/>
          <w:lang w:eastAsia="en-US"/>
        </w:rPr>
        <w:t>аблица 59</w:t>
      </w:r>
    </w:p>
    <w:p w:rsidR="00A337AE" w:rsidRDefault="00A337AE" w:rsidP="00A337AE">
      <w:pPr>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84"/>
        <w:gridCol w:w="2202"/>
        <w:gridCol w:w="1684"/>
        <w:gridCol w:w="1813"/>
      </w:tblGrid>
      <w:tr w:rsidR="00A337AE" w:rsidRPr="00A337AE" w:rsidTr="00A337AE">
        <w:trPr>
          <w:trHeight w:val="100"/>
        </w:trPr>
        <w:tc>
          <w:tcPr>
            <w:tcW w:w="38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Наименование объектов, до которых определяются противопожарные расстояния</w:t>
            </w:r>
          </w:p>
        </w:tc>
        <w:tc>
          <w:tcPr>
            <w:tcW w:w="22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Противопожарные расстояния от автозаправочных станций с подземными резервуарами, метров</w:t>
            </w:r>
          </w:p>
        </w:tc>
        <w:tc>
          <w:tcPr>
            <w:tcW w:w="349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Противопожарные расстояния от автозаправочных станций с наземными резервуарами, метров</w:t>
            </w:r>
          </w:p>
        </w:tc>
      </w:tr>
      <w:tr w:rsidR="00A337AE" w:rsidRPr="00A337AE" w:rsidTr="00A337AE">
        <w:trPr>
          <w:trHeight w:val="100"/>
        </w:trPr>
        <w:tc>
          <w:tcPr>
            <w:tcW w:w="38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ind w:firstLine="540"/>
              <w:jc w:val="both"/>
              <w:rPr>
                <w:rFonts w:eastAsia="Calibri"/>
                <w:bCs/>
                <w:lang w:eastAsia="en-US"/>
              </w:rPr>
            </w:pPr>
          </w:p>
        </w:tc>
        <w:tc>
          <w:tcPr>
            <w:tcW w:w="22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ind w:firstLine="540"/>
              <w:jc w:val="both"/>
              <w:rPr>
                <w:rFonts w:eastAsia="Calibri"/>
                <w:bCs/>
                <w:lang w:eastAsia="en-US"/>
              </w:rPr>
            </w:pP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общей вместимостью более 20 кубических метров</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общей вместимостью не более 20 кубических метров</w:t>
            </w: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3</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4</w:t>
            </w:r>
          </w:p>
        </w:tc>
      </w:tr>
      <w:tr w:rsidR="00A337AE" w:rsidRPr="00A337AE" w:rsidTr="00A337AE">
        <w:trPr>
          <w:trHeight w:val="50"/>
        </w:trPr>
        <w:tc>
          <w:tcPr>
            <w:tcW w:w="3884"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Производственные, складские и административно-бытовые здания и сооружения промышленных организаций</w:t>
            </w:r>
          </w:p>
        </w:tc>
        <w:tc>
          <w:tcPr>
            <w:tcW w:w="2202"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15</w:t>
            </w:r>
          </w:p>
        </w:tc>
        <w:tc>
          <w:tcPr>
            <w:tcW w:w="1684"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25</w:t>
            </w:r>
          </w:p>
        </w:tc>
        <w:tc>
          <w:tcPr>
            <w:tcW w:w="1813"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25</w:t>
            </w:r>
          </w:p>
        </w:tc>
      </w:tr>
      <w:tr w:rsidR="00A337AE" w:rsidRPr="00A337AE" w:rsidTr="00A337AE">
        <w:trPr>
          <w:trHeight w:val="23"/>
        </w:trPr>
        <w:tc>
          <w:tcPr>
            <w:tcW w:w="9583"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bCs/>
                <w:lang w:eastAsia="en-US"/>
              </w:rPr>
            </w:pPr>
          </w:p>
        </w:tc>
      </w:tr>
      <w:tr w:rsidR="00A337AE" w:rsidRPr="00A337AE" w:rsidTr="00A337AE">
        <w:trPr>
          <w:trHeight w:val="50"/>
        </w:trPr>
        <w:tc>
          <w:tcPr>
            <w:tcW w:w="3884"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Лесничества (лесопарки) с лесными насаждениями: хвойных</w:t>
            </w:r>
          </w:p>
        </w:tc>
        <w:tc>
          <w:tcPr>
            <w:tcW w:w="2202"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bCs/>
                <w:lang w:eastAsia="en-US"/>
              </w:rPr>
            </w:pPr>
          </w:p>
        </w:tc>
        <w:tc>
          <w:tcPr>
            <w:tcW w:w="1684"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bCs/>
                <w:lang w:eastAsia="en-US"/>
              </w:rPr>
            </w:pPr>
          </w:p>
        </w:tc>
        <w:tc>
          <w:tcPr>
            <w:tcW w:w="1813"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bCs/>
                <w:lang w:eastAsia="en-US"/>
              </w:rPr>
            </w:pPr>
          </w:p>
        </w:tc>
      </w:tr>
      <w:tr w:rsidR="00A337AE" w:rsidRPr="00A337AE" w:rsidTr="00A337AE">
        <w:trPr>
          <w:trHeight w:val="50"/>
        </w:trPr>
        <w:tc>
          <w:tcPr>
            <w:tcW w:w="3884"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и смешанных пород</w:t>
            </w:r>
          </w:p>
        </w:tc>
        <w:tc>
          <w:tcPr>
            <w:tcW w:w="2202"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25</w:t>
            </w:r>
          </w:p>
        </w:tc>
        <w:tc>
          <w:tcPr>
            <w:tcW w:w="1684"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40</w:t>
            </w:r>
          </w:p>
        </w:tc>
        <w:tc>
          <w:tcPr>
            <w:tcW w:w="1813"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30</w:t>
            </w:r>
          </w:p>
        </w:tc>
      </w:tr>
      <w:tr w:rsidR="00A337AE" w:rsidRPr="00A337AE" w:rsidTr="00A337AE">
        <w:trPr>
          <w:trHeight w:val="50"/>
        </w:trPr>
        <w:tc>
          <w:tcPr>
            <w:tcW w:w="3884"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лиственных пород</w:t>
            </w:r>
          </w:p>
        </w:tc>
        <w:tc>
          <w:tcPr>
            <w:tcW w:w="2202"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10</w:t>
            </w:r>
          </w:p>
        </w:tc>
        <w:tc>
          <w:tcPr>
            <w:tcW w:w="1684"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15</w:t>
            </w:r>
          </w:p>
        </w:tc>
        <w:tc>
          <w:tcPr>
            <w:tcW w:w="1813"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12</w:t>
            </w:r>
          </w:p>
        </w:tc>
      </w:tr>
      <w:tr w:rsidR="00A337AE" w:rsidRPr="00A337AE" w:rsidTr="00A337AE">
        <w:trPr>
          <w:trHeight w:val="346"/>
        </w:trPr>
        <w:tc>
          <w:tcPr>
            <w:tcW w:w="9583"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bCs/>
                <w:lang w:eastAsia="en-US"/>
              </w:rPr>
            </w:pP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Жилые и общественные здания</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25</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50</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40</w:t>
            </w: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Места массового пребывания людей</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25</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50</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50</w:t>
            </w: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Индивидуальные гаражи и открытые стоянки для автомобилей</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18</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30</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20</w:t>
            </w: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lastRenderedPageBreak/>
              <w:t>Торговые киоски</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20</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25</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25</w:t>
            </w:r>
          </w:p>
        </w:tc>
      </w:tr>
      <w:tr w:rsidR="00A337AE" w:rsidRPr="00A337AE" w:rsidTr="00A337AE">
        <w:trPr>
          <w:trHeight w:val="50"/>
        </w:trPr>
        <w:tc>
          <w:tcPr>
            <w:tcW w:w="3884"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Автомобильные дороги общей сети (край проезжей части):</w:t>
            </w:r>
          </w:p>
        </w:tc>
        <w:tc>
          <w:tcPr>
            <w:tcW w:w="2202"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p>
        </w:tc>
        <w:tc>
          <w:tcPr>
            <w:tcW w:w="1684"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p>
        </w:tc>
        <w:tc>
          <w:tcPr>
            <w:tcW w:w="1813"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p>
        </w:tc>
      </w:tr>
      <w:tr w:rsidR="00A337AE" w:rsidRPr="00A337AE" w:rsidTr="00A337AE">
        <w:trPr>
          <w:trHeight w:val="50"/>
        </w:trPr>
        <w:tc>
          <w:tcPr>
            <w:tcW w:w="3884"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I, II и III категорий</w:t>
            </w:r>
          </w:p>
        </w:tc>
        <w:tc>
          <w:tcPr>
            <w:tcW w:w="2202"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12</w:t>
            </w:r>
          </w:p>
        </w:tc>
        <w:tc>
          <w:tcPr>
            <w:tcW w:w="1684"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20</w:t>
            </w:r>
          </w:p>
        </w:tc>
        <w:tc>
          <w:tcPr>
            <w:tcW w:w="1813" w:type="dxa"/>
            <w:tcBorders>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15</w:t>
            </w:r>
          </w:p>
        </w:tc>
      </w:tr>
      <w:tr w:rsidR="00A337AE" w:rsidRPr="00A337AE" w:rsidTr="00A337AE">
        <w:trPr>
          <w:trHeight w:val="50"/>
        </w:trPr>
        <w:tc>
          <w:tcPr>
            <w:tcW w:w="3884" w:type="dxa"/>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IV и V категорий</w:t>
            </w:r>
          </w:p>
        </w:tc>
        <w:tc>
          <w:tcPr>
            <w:tcW w:w="2202" w:type="dxa"/>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9</w:t>
            </w:r>
          </w:p>
        </w:tc>
        <w:tc>
          <w:tcPr>
            <w:tcW w:w="1684" w:type="dxa"/>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12</w:t>
            </w:r>
          </w:p>
        </w:tc>
        <w:tc>
          <w:tcPr>
            <w:tcW w:w="1813" w:type="dxa"/>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9</w:t>
            </w: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Маршруты электрифицированного городского транспорта (до контактной сети)</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15</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20</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20</w:t>
            </w: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Железные дороги общей сети (до подошвы насыпи или бровки выемки)</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25</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30</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30</w:t>
            </w: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Очистные канализационные сооружения и насосные станции, не относящиеся к автозаправочным станциям</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15</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30</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25</w:t>
            </w: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Технологические установки категории АН, БН, ГН, здания и сооружения с наличием радиоактивных и вредных веществ I и II классов опасности</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100</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w:t>
            </w:r>
          </w:p>
        </w:tc>
      </w:tr>
      <w:tr w:rsidR="00A337AE" w:rsidRPr="00A337AE" w:rsidTr="00A337AE">
        <w:trPr>
          <w:trHeight w:val="50"/>
        </w:trPr>
        <w:tc>
          <w:tcPr>
            <w:tcW w:w="38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bCs/>
                <w:lang w:eastAsia="en-US"/>
              </w:rPr>
            </w:pPr>
            <w:r w:rsidRPr="00A337AE">
              <w:rPr>
                <w:rFonts w:eastAsia="Calibri"/>
                <w:bCs/>
                <w:lang w:eastAsia="en-US"/>
              </w:rPr>
              <w:t>Склады лесных материалов, торфа, волокнистых горючих веществ, сена, соломы, а также участки открытого залегания торфа</w:t>
            </w:r>
          </w:p>
        </w:tc>
        <w:tc>
          <w:tcPr>
            <w:tcW w:w="2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20</w:t>
            </w:r>
          </w:p>
        </w:tc>
        <w:tc>
          <w:tcPr>
            <w:tcW w:w="16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40</w:t>
            </w:r>
          </w:p>
        </w:tc>
        <w:tc>
          <w:tcPr>
            <w:tcW w:w="1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bCs/>
                <w:lang w:eastAsia="en-US"/>
              </w:rPr>
            </w:pPr>
            <w:r w:rsidRPr="00A337AE">
              <w:rPr>
                <w:rFonts w:eastAsia="Calibri"/>
                <w:bCs/>
                <w:lang w:eastAsia="en-US"/>
              </w:rPr>
              <w:t>30</w:t>
            </w:r>
          </w:p>
        </w:tc>
      </w:tr>
    </w:tbl>
    <w:p w:rsidR="00A337AE" w:rsidRDefault="00A337AE" w:rsidP="00A337AE">
      <w:pPr>
        <w:jc w:val="both"/>
        <w:rPr>
          <w:rFonts w:eastAsia="Calibri"/>
          <w:sz w:val="28"/>
          <w:szCs w:val="28"/>
          <w:lang w:eastAsia="en-US"/>
        </w:rPr>
      </w:pPr>
    </w:p>
    <w:p w:rsidR="00A337AE" w:rsidRPr="00A337AE" w:rsidRDefault="00A337AE" w:rsidP="00A337AE">
      <w:pPr>
        <w:autoSpaceDE w:val="0"/>
        <w:autoSpaceDN w:val="0"/>
        <w:adjustRightInd w:val="0"/>
        <w:ind w:firstLine="540"/>
        <w:jc w:val="both"/>
        <w:rPr>
          <w:rFonts w:eastAsia="Calibri"/>
          <w:bCs/>
          <w:lang w:eastAsia="en-US"/>
        </w:rPr>
      </w:pPr>
      <w:r>
        <w:rPr>
          <w:rFonts w:eastAsia="Calibri"/>
          <w:sz w:val="28"/>
          <w:szCs w:val="28"/>
          <w:lang w:eastAsia="en-US"/>
        </w:rPr>
        <w:tab/>
      </w:r>
      <w:r w:rsidRPr="00A337AE">
        <w:rPr>
          <w:rFonts w:eastAsia="Calibri"/>
          <w:bCs/>
          <w:lang w:eastAsia="en-US"/>
        </w:rPr>
        <w:t>Примечания:</w:t>
      </w:r>
    </w:p>
    <w:p w:rsidR="00A337AE" w:rsidRPr="00A337AE" w:rsidRDefault="00A337AE" w:rsidP="00A337AE">
      <w:pPr>
        <w:autoSpaceDE w:val="0"/>
        <w:autoSpaceDN w:val="0"/>
        <w:adjustRightInd w:val="0"/>
        <w:ind w:firstLine="540"/>
        <w:jc w:val="both"/>
        <w:rPr>
          <w:rFonts w:eastAsia="Calibri"/>
          <w:bCs/>
          <w:lang w:eastAsia="en-US"/>
        </w:rPr>
      </w:pPr>
      <w:r w:rsidRPr="00A337AE">
        <w:rPr>
          <w:rFonts w:eastAsia="Calibri"/>
          <w:bCs/>
          <w:lang w:eastAsia="en-US"/>
        </w:rPr>
        <w:t>1.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A337AE" w:rsidRPr="00A337AE" w:rsidRDefault="00A337AE" w:rsidP="00A337AE">
      <w:pPr>
        <w:autoSpaceDE w:val="0"/>
        <w:autoSpaceDN w:val="0"/>
        <w:adjustRightInd w:val="0"/>
        <w:ind w:firstLine="540"/>
        <w:jc w:val="both"/>
        <w:rPr>
          <w:rFonts w:eastAsia="Calibri"/>
          <w:bCs/>
          <w:lang w:eastAsia="en-US"/>
        </w:rPr>
      </w:pPr>
      <w:r w:rsidRPr="00A337AE">
        <w:rPr>
          <w:rFonts w:eastAsia="Calibri"/>
          <w:bCs/>
          <w:lang w:eastAsia="en-US"/>
        </w:rPr>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A337AE" w:rsidRPr="00A337AE" w:rsidRDefault="00A337AE" w:rsidP="00A337AE">
      <w:pPr>
        <w:autoSpaceDE w:val="0"/>
        <w:autoSpaceDN w:val="0"/>
        <w:adjustRightInd w:val="0"/>
        <w:ind w:firstLine="540"/>
        <w:jc w:val="both"/>
        <w:rPr>
          <w:rFonts w:eastAsia="Calibri"/>
          <w:bCs/>
          <w:lang w:eastAsia="en-US"/>
        </w:rPr>
      </w:pPr>
      <w:r w:rsidRPr="00A337AE">
        <w:rPr>
          <w:rFonts w:eastAsia="Calibri"/>
          <w:bCs/>
          <w:lang w:eastAsia="en-US"/>
        </w:rPr>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A337AE" w:rsidRDefault="00A337AE" w:rsidP="00A337AE">
      <w:pPr>
        <w:jc w:val="right"/>
        <w:rPr>
          <w:rFonts w:eastAsia="Calibri"/>
          <w:sz w:val="28"/>
          <w:szCs w:val="28"/>
          <w:lang w:eastAsia="en-US"/>
        </w:rPr>
      </w:pPr>
      <w:r>
        <w:rPr>
          <w:rFonts w:eastAsia="Calibri"/>
          <w:sz w:val="28"/>
          <w:szCs w:val="28"/>
          <w:lang w:eastAsia="en-US"/>
        </w:rPr>
        <w:t>Таблица 60</w:t>
      </w:r>
    </w:p>
    <w:p w:rsidR="00A337AE" w:rsidRDefault="00A337AE" w:rsidP="00A337AE">
      <w:pPr>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47"/>
        <w:gridCol w:w="2049"/>
        <w:gridCol w:w="1455"/>
        <w:gridCol w:w="1698"/>
        <w:gridCol w:w="1669"/>
      </w:tblGrid>
      <w:tr w:rsidR="00A337AE" w:rsidRPr="00A337AE" w:rsidTr="00A337AE">
        <w:trPr>
          <w:trHeight w:val="100"/>
        </w:trPr>
        <w:tc>
          <w:tcPr>
            <w:tcW w:w="25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lastRenderedPageBreak/>
              <w:t>Наименование здания и сооружения</w:t>
            </w:r>
          </w:p>
        </w:tc>
        <w:tc>
          <w:tcPr>
            <w:tcW w:w="687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Противопожарные расстояния, м</w:t>
            </w:r>
          </w:p>
        </w:tc>
      </w:tr>
      <w:tr w:rsidR="00A337AE" w:rsidRPr="00A337AE" w:rsidTr="00A337AE">
        <w:trPr>
          <w:trHeight w:val="100"/>
        </w:trPr>
        <w:tc>
          <w:tcPr>
            <w:tcW w:w="25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ind w:firstLine="540"/>
              <w:jc w:val="both"/>
              <w:rPr>
                <w:rFonts w:eastAsia="Calibri"/>
                <w:lang w:eastAsia="en-US"/>
              </w:rPr>
            </w:pP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резервуары наземные под давлением, включая полуизотермические</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резервуары подземные под давлением</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резервуары наземные изотермические</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резервуары подземные изотермические</w:t>
            </w:r>
          </w:p>
        </w:tc>
      </w:tr>
      <w:tr w:rsidR="00A337AE" w:rsidRPr="00A337AE" w:rsidTr="00A337AE">
        <w:trPr>
          <w:trHeight w:val="50"/>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4</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w:t>
            </w:r>
          </w:p>
        </w:tc>
      </w:tr>
      <w:tr w:rsidR="00A337AE" w:rsidRPr="00A337AE" w:rsidTr="00A337AE">
        <w:trPr>
          <w:trHeight w:val="50"/>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Трамвайные пути и троллейбусные линии, железные дороги общей сети (до подошвы насыпи или бровки выемки)</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75</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75</w:t>
            </w:r>
          </w:p>
        </w:tc>
      </w:tr>
      <w:tr w:rsidR="00A337AE" w:rsidRPr="00A337AE" w:rsidTr="00A337AE">
        <w:trPr>
          <w:trHeight w:val="50"/>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Автомобильные дороги общей сети (край проезжей части)</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50</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50</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50</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50</w:t>
            </w:r>
          </w:p>
        </w:tc>
      </w:tr>
      <w:tr w:rsidR="00A337AE" w:rsidRPr="00A337AE" w:rsidTr="00A337AE">
        <w:trPr>
          <w:trHeight w:val="50"/>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Линии электропередачи (воздушные) высокого напряжения (от подошвы обвалования)</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менее 1,5 высоты подошвы опоры</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менее 1,5 высоты подошвы опоры</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менее 1,5 высоты подошвы опоры</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менее 1,5 высоты подошвы опоры</w:t>
            </w:r>
          </w:p>
        </w:tc>
      </w:tr>
      <w:tr w:rsidR="00A337AE" w:rsidRPr="00A337AE" w:rsidTr="00A337AE">
        <w:trPr>
          <w:trHeight w:val="50"/>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Границы территорий смежных организаций (до ограждения)</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250</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r>
      <w:tr w:rsidR="00A337AE" w:rsidRPr="00A337AE" w:rsidTr="00A337AE">
        <w:trPr>
          <w:trHeight w:val="50"/>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Жилые и общественные здания</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пределов санитарно - защитной зоны, но не менее 500</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пределов санитарно - защитной зоны, но не менее 300</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пределов санитарно - защитной зоны, но не менее 500</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пределов санитарно - защитной зоны, но не менее 300</w:t>
            </w:r>
          </w:p>
        </w:tc>
      </w:tr>
      <w:tr w:rsidR="00A337AE" w:rsidRPr="00A337AE" w:rsidTr="00A337AE">
        <w:trPr>
          <w:trHeight w:val="50"/>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ТЭЦ</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r>
      <w:tr w:rsidR="00A337AE" w:rsidRPr="00A337AE" w:rsidTr="00A337AE">
        <w:trPr>
          <w:trHeight w:val="50"/>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Склады лесоматериалов и твердого топлива</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150</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150</w:t>
            </w:r>
          </w:p>
        </w:tc>
      </w:tr>
      <w:tr w:rsidR="00A337AE" w:rsidRPr="00A337AE" w:rsidTr="00A337AE">
        <w:trPr>
          <w:trHeight w:val="50"/>
        </w:trPr>
        <w:tc>
          <w:tcPr>
            <w:tcW w:w="2547"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p>
        </w:tc>
        <w:tc>
          <w:tcPr>
            <w:tcW w:w="204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75</w:t>
            </w:r>
          </w:p>
        </w:tc>
        <w:tc>
          <w:tcPr>
            <w:tcW w:w="169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c>
          <w:tcPr>
            <w:tcW w:w="166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75</w:t>
            </w:r>
          </w:p>
        </w:tc>
      </w:tr>
      <w:tr w:rsidR="00A337AE" w:rsidRPr="00A337AE" w:rsidTr="00A337AE">
        <w:trPr>
          <w:trHeight w:val="346"/>
        </w:trPr>
        <w:tc>
          <w:tcPr>
            <w:tcW w:w="9418"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lang w:eastAsia="en-US"/>
              </w:rPr>
            </w:pPr>
          </w:p>
        </w:tc>
      </w:tr>
      <w:tr w:rsidR="00A337AE" w:rsidRPr="00A337AE" w:rsidTr="00A337AE">
        <w:trPr>
          <w:trHeight w:val="50"/>
        </w:trPr>
        <w:tc>
          <w:tcPr>
            <w:tcW w:w="2547"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 xml:space="preserve">Лесничества (лесопарки) с лесными насаждениями лиственных пород (от ограждения </w:t>
            </w:r>
            <w:r w:rsidRPr="00A337AE">
              <w:rPr>
                <w:rFonts w:eastAsia="Calibri"/>
                <w:lang w:eastAsia="en-US"/>
              </w:rPr>
              <w:lastRenderedPageBreak/>
              <w:t>территории организации или склада)</w:t>
            </w:r>
          </w:p>
        </w:tc>
        <w:tc>
          <w:tcPr>
            <w:tcW w:w="204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lastRenderedPageBreak/>
              <w:t>20</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w:t>
            </w:r>
          </w:p>
        </w:tc>
        <w:tc>
          <w:tcPr>
            <w:tcW w:w="169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w:t>
            </w:r>
          </w:p>
        </w:tc>
        <w:tc>
          <w:tcPr>
            <w:tcW w:w="166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w:t>
            </w:r>
          </w:p>
        </w:tc>
      </w:tr>
      <w:tr w:rsidR="00A337AE" w:rsidRPr="00A337AE" w:rsidTr="00A337AE">
        <w:trPr>
          <w:trHeight w:val="346"/>
        </w:trPr>
        <w:tc>
          <w:tcPr>
            <w:tcW w:w="9418"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lang w:eastAsia="en-US"/>
              </w:rPr>
            </w:pPr>
          </w:p>
        </w:tc>
      </w:tr>
      <w:tr w:rsidR="00A337AE" w:rsidRPr="00A337AE" w:rsidTr="00A337AE">
        <w:trPr>
          <w:trHeight w:val="2218"/>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Внутризаводские наземные и подземные технологические трубопроводы, не относящиеся к складу</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обвалования, но ближе к 20</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ближе 15</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обвалования, но ближе к 20</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ближе 15</w:t>
            </w:r>
          </w:p>
        </w:tc>
      </w:tr>
      <w:tr w:rsidR="00A337AE" w:rsidRPr="00A337AE" w:rsidTr="00A337AE">
        <w:trPr>
          <w:trHeight w:val="50"/>
        </w:trPr>
        <w:tc>
          <w:tcPr>
            <w:tcW w:w="2547"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Здания и сооружения организации в производственной зоне при объеме резервуаров, куб.м 2000 - 5000</w:t>
            </w:r>
          </w:p>
          <w:p w:rsidR="00A337AE" w:rsidRPr="00A337AE" w:rsidRDefault="00A337AE" w:rsidP="00A337AE">
            <w:pPr>
              <w:autoSpaceDE w:val="0"/>
              <w:autoSpaceDN w:val="0"/>
              <w:adjustRightInd w:val="0"/>
              <w:rPr>
                <w:rFonts w:eastAsia="Calibri"/>
                <w:lang w:eastAsia="en-US"/>
              </w:rPr>
            </w:pPr>
            <w:r w:rsidRPr="00A337AE">
              <w:rPr>
                <w:rFonts w:eastAsia="Calibri"/>
                <w:lang w:eastAsia="en-US"/>
              </w:rPr>
              <w:t>6000 - 10000</w:t>
            </w:r>
          </w:p>
        </w:tc>
        <w:tc>
          <w:tcPr>
            <w:tcW w:w="2049"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150</w:t>
            </w:r>
          </w:p>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250</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120</w:t>
            </w:r>
          </w:p>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69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150</w:t>
            </w:r>
          </w:p>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668" w:type="dxa"/>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125</w:t>
            </w:r>
          </w:p>
        </w:tc>
      </w:tr>
      <w:tr w:rsidR="00A337AE" w:rsidRPr="00A337AE" w:rsidTr="00A337AE">
        <w:trPr>
          <w:trHeight w:val="346"/>
        </w:trPr>
        <w:tc>
          <w:tcPr>
            <w:tcW w:w="9418"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lang w:eastAsia="en-US"/>
              </w:rPr>
            </w:pPr>
          </w:p>
        </w:tc>
      </w:tr>
      <w:tr w:rsidR="00A337AE" w:rsidRPr="00A337AE" w:rsidTr="00A337AE">
        <w:trPr>
          <w:trHeight w:val="50"/>
        </w:trPr>
        <w:tc>
          <w:tcPr>
            <w:tcW w:w="25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Факельная установка (до ствола факела)</w:t>
            </w:r>
          </w:p>
        </w:tc>
        <w:tc>
          <w:tcPr>
            <w:tcW w:w="2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150</w:t>
            </w:r>
          </w:p>
        </w:tc>
        <w:tc>
          <w:tcPr>
            <w:tcW w:w="1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c>
          <w:tcPr>
            <w:tcW w:w="16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150</w:t>
            </w:r>
          </w:p>
        </w:tc>
        <w:tc>
          <w:tcPr>
            <w:tcW w:w="16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r>
      <w:tr w:rsidR="00A337AE" w:rsidRPr="00A337AE" w:rsidTr="00A337AE">
        <w:trPr>
          <w:trHeight w:val="50"/>
        </w:trPr>
        <w:tc>
          <w:tcPr>
            <w:tcW w:w="2547"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Здания и сооружения в зоне, прилегающей к территории организации (административной зоне)</w:t>
            </w:r>
          </w:p>
        </w:tc>
        <w:tc>
          <w:tcPr>
            <w:tcW w:w="204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250</w:t>
            </w:r>
          </w:p>
        </w:tc>
        <w:tc>
          <w:tcPr>
            <w:tcW w:w="1455"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69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250</w:t>
            </w:r>
          </w:p>
        </w:tc>
        <w:tc>
          <w:tcPr>
            <w:tcW w:w="166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r>
      <w:tr w:rsidR="00A337AE" w:rsidRPr="00A337AE" w:rsidTr="00A337AE">
        <w:trPr>
          <w:trHeight w:val="346"/>
        </w:trPr>
        <w:tc>
          <w:tcPr>
            <w:tcW w:w="9418"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lang w:eastAsia="en-US"/>
              </w:rPr>
            </w:pPr>
          </w:p>
        </w:tc>
      </w:tr>
    </w:tbl>
    <w:p w:rsidR="00A337AE" w:rsidRDefault="00A337AE" w:rsidP="00A337AE">
      <w:pPr>
        <w:jc w:val="both"/>
        <w:rPr>
          <w:rFonts w:eastAsia="Calibri"/>
          <w:sz w:val="28"/>
          <w:szCs w:val="28"/>
          <w:lang w:eastAsia="en-US"/>
        </w:rPr>
      </w:pPr>
    </w:p>
    <w:p w:rsidR="00A337AE" w:rsidRDefault="00A337AE" w:rsidP="00A337AE">
      <w:pPr>
        <w:jc w:val="right"/>
        <w:rPr>
          <w:rFonts w:eastAsia="Calibri"/>
          <w:sz w:val="28"/>
          <w:szCs w:val="28"/>
          <w:lang w:eastAsia="en-US"/>
        </w:rPr>
      </w:pPr>
      <w:r>
        <w:rPr>
          <w:rFonts w:eastAsia="Calibri"/>
          <w:sz w:val="28"/>
          <w:szCs w:val="28"/>
          <w:lang w:eastAsia="en-US"/>
        </w:rPr>
        <w:t>Таблица 61</w:t>
      </w:r>
    </w:p>
    <w:p w:rsidR="00A337AE" w:rsidRDefault="00A337AE" w:rsidP="00A337AE">
      <w:pPr>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68"/>
        <w:gridCol w:w="1559"/>
        <w:gridCol w:w="1559"/>
        <w:gridCol w:w="1948"/>
        <w:gridCol w:w="2078"/>
      </w:tblGrid>
      <w:tr w:rsidR="00A337AE" w:rsidRPr="00A337AE" w:rsidTr="00A337AE">
        <w:trPr>
          <w:trHeight w:val="100"/>
        </w:trPr>
        <w:tc>
          <w:tcPr>
            <w:tcW w:w="24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Наименование здания и сооружения</w:t>
            </w:r>
          </w:p>
        </w:tc>
        <w:tc>
          <w:tcPr>
            <w:tcW w:w="714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Противопожарные расстояния, м</w:t>
            </w:r>
          </w:p>
        </w:tc>
      </w:tr>
      <w:tr w:rsidR="00A337AE" w:rsidRPr="00A337AE" w:rsidTr="00A337AE">
        <w:trPr>
          <w:trHeight w:val="100"/>
        </w:trPr>
        <w:tc>
          <w:tcPr>
            <w:tcW w:w="246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ind w:firstLine="540"/>
              <w:jc w:val="both"/>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резервуары наземные под давлением</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резервуары подземные под давлением</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резервуары наземные изотермические</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резервуары подземные изотермические</w:t>
            </w:r>
          </w:p>
        </w:tc>
      </w:tr>
      <w:tr w:rsidR="00A337AE" w:rsidRPr="00A337AE" w:rsidTr="00A337AE">
        <w:trPr>
          <w:trHeight w:val="50"/>
        </w:trPr>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4</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w:t>
            </w:r>
          </w:p>
        </w:tc>
      </w:tr>
      <w:tr w:rsidR="00A337AE" w:rsidRPr="00A337AE" w:rsidTr="00A337AE">
        <w:trPr>
          <w:trHeight w:val="50"/>
        </w:trPr>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 xml:space="preserve">Трамвайные пути и троллейбусные линии, подъездные </w:t>
            </w:r>
            <w:r w:rsidRPr="00A337AE">
              <w:rPr>
                <w:rFonts w:eastAsia="Calibri"/>
                <w:lang w:eastAsia="en-US"/>
              </w:rPr>
              <w:lastRenderedPageBreak/>
              <w:t>железнодорожные пути (до подошвы насыпи или бровки выемки) и автомобильные дороги общей сети (край проезжей части)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lastRenderedPageBreak/>
              <w:t>100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50</w:t>
            </w:r>
          </w:p>
        </w:tc>
      </w:tr>
      <w:tr w:rsidR="00A337AE" w:rsidRPr="00A337AE" w:rsidTr="00A337AE">
        <w:trPr>
          <w:trHeight w:val="50"/>
        </w:trPr>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lastRenderedPageBreak/>
              <w:t>ЛЭП (воздушные)</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менее 1,5 высоты опоры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менее 1,5 высоты опоры</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менее 1,5 высоты опоры</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не менее 1,5 высоты опоры</w:t>
            </w:r>
          </w:p>
        </w:tc>
      </w:tr>
      <w:tr w:rsidR="00A337AE" w:rsidRPr="00A337AE" w:rsidTr="00A337AE">
        <w:trPr>
          <w:trHeight w:val="50"/>
        </w:trPr>
        <w:tc>
          <w:tcPr>
            <w:tcW w:w="246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Здания и сооружения производственной, складской подсобной зоны товарно-сырьевой базы или склада</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250</w:t>
            </w: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207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r>
      <w:tr w:rsidR="00A337AE" w:rsidRPr="00A337AE" w:rsidTr="00A337AE">
        <w:trPr>
          <w:trHeight w:val="345"/>
        </w:trPr>
        <w:tc>
          <w:tcPr>
            <w:tcW w:w="9612"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lang w:eastAsia="en-US"/>
              </w:rPr>
            </w:pPr>
          </w:p>
        </w:tc>
      </w:tr>
      <w:tr w:rsidR="00A337AE" w:rsidRPr="00A337AE" w:rsidTr="00A337AE">
        <w:trPr>
          <w:trHeight w:val="50"/>
        </w:trPr>
        <w:tc>
          <w:tcPr>
            <w:tcW w:w="246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Здания и сооружения (административной) зоны организации</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500</w:t>
            </w:r>
          </w:p>
        </w:tc>
        <w:tc>
          <w:tcPr>
            <w:tcW w:w="207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r>
      <w:tr w:rsidR="00A337AE" w:rsidRPr="00A337AE" w:rsidTr="00A337AE">
        <w:trPr>
          <w:trHeight w:val="345"/>
        </w:trPr>
        <w:tc>
          <w:tcPr>
            <w:tcW w:w="9612"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lang w:eastAsia="en-US"/>
              </w:rPr>
            </w:pPr>
          </w:p>
        </w:tc>
      </w:tr>
      <w:tr w:rsidR="00A337AE" w:rsidRPr="00A337AE" w:rsidTr="00A337AE">
        <w:trPr>
          <w:trHeight w:val="50"/>
        </w:trPr>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Факельная установка (до ствола факела)</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r>
      <w:tr w:rsidR="00A337AE" w:rsidRPr="00A337AE" w:rsidTr="00A337AE">
        <w:trPr>
          <w:trHeight w:val="50"/>
        </w:trPr>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Границы территорий смежных организаций (до ограждения)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r>
      <w:tr w:rsidR="00A337AE" w:rsidRPr="00A337AE" w:rsidTr="00A337AE">
        <w:trPr>
          <w:trHeight w:val="50"/>
        </w:trPr>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Жилые и общественные здания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пределов санитарно - защитной зоны, но не менее 500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пределов санитарно - защитной зоны, но не менее 300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пределов санитарно - защитной зоны, но не менее 500</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вне пределов санитарно - защитной зоны, но не менее 300</w:t>
            </w:r>
          </w:p>
        </w:tc>
      </w:tr>
      <w:tr w:rsidR="00A337AE" w:rsidRPr="00A337AE" w:rsidTr="00A337AE">
        <w:trPr>
          <w:trHeight w:val="50"/>
        </w:trPr>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ТЭЦ</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r>
      <w:tr w:rsidR="00A337AE" w:rsidRPr="00A337AE" w:rsidTr="00A337AE">
        <w:trPr>
          <w:trHeight w:val="50"/>
        </w:trPr>
        <w:tc>
          <w:tcPr>
            <w:tcW w:w="246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Лесничества (лесопарки) с лесными насаждениями хвойных пород от ограждения товарно-сырьевой базы или склада)</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75</w:t>
            </w: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100</w:t>
            </w:r>
          </w:p>
        </w:tc>
        <w:tc>
          <w:tcPr>
            <w:tcW w:w="207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75</w:t>
            </w:r>
          </w:p>
        </w:tc>
      </w:tr>
      <w:tr w:rsidR="00A337AE" w:rsidRPr="00A337AE" w:rsidTr="00A337AE">
        <w:trPr>
          <w:trHeight w:val="345"/>
        </w:trPr>
        <w:tc>
          <w:tcPr>
            <w:tcW w:w="9612"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lang w:eastAsia="en-US"/>
              </w:rPr>
            </w:pPr>
          </w:p>
        </w:tc>
      </w:tr>
      <w:tr w:rsidR="00A337AE" w:rsidRPr="00A337AE" w:rsidTr="00A337AE">
        <w:trPr>
          <w:trHeight w:val="50"/>
        </w:trPr>
        <w:tc>
          <w:tcPr>
            <w:tcW w:w="246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 xml:space="preserve">Лесничества </w:t>
            </w:r>
            <w:r w:rsidRPr="00A337AE">
              <w:rPr>
                <w:rFonts w:eastAsia="Calibri"/>
                <w:lang w:eastAsia="en-US"/>
              </w:rPr>
              <w:lastRenderedPageBreak/>
              <w:t>(лесопарки) с лесными насаждениями лиственных пород (от ограждения товарно-сырьевой базы или склада)</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lastRenderedPageBreak/>
              <w:t>20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w:t>
            </w:r>
          </w:p>
        </w:tc>
        <w:tc>
          <w:tcPr>
            <w:tcW w:w="194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w:t>
            </w:r>
          </w:p>
        </w:tc>
        <w:tc>
          <w:tcPr>
            <w:tcW w:w="2078" w:type="dxa"/>
            <w:tcBorders>
              <w:top w:val="single" w:sz="4" w:space="0" w:color="auto"/>
              <w:left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w:t>
            </w:r>
          </w:p>
        </w:tc>
      </w:tr>
      <w:tr w:rsidR="00A337AE" w:rsidRPr="00A337AE" w:rsidTr="00A337AE">
        <w:trPr>
          <w:trHeight w:val="345"/>
        </w:trPr>
        <w:tc>
          <w:tcPr>
            <w:tcW w:w="9612"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both"/>
              <w:rPr>
                <w:rFonts w:eastAsia="Calibri"/>
                <w:lang w:eastAsia="en-US"/>
              </w:rPr>
            </w:pPr>
          </w:p>
        </w:tc>
      </w:tr>
      <w:tr w:rsidR="00A337AE" w:rsidRPr="00A337AE" w:rsidTr="00A337AE">
        <w:trPr>
          <w:trHeight w:val="50"/>
        </w:trPr>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Объекты речного и морского транспорта, гидротехнические сооружения, мосты при расположении складов ниже по течению от этих объектов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w:t>
            </w:r>
          </w:p>
        </w:tc>
      </w:tr>
      <w:tr w:rsidR="00A337AE" w:rsidRPr="00A337AE" w:rsidTr="00A337AE">
        <w:trPr>
          <w:trHeight w:val="50"/>
        </w:trPr>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rPr>
                <w:rFonts w:eastAsia="Calibri"/>
                <w:lang w:eastAsia="en-US"/>
              </w:rPr>
            </w:pPr>
            <w:r w:rsidRPr="00A337AE">
              <w:rPr>
                <w:rFonts w:eastAsia="Calibri"/>
                <w:lang w:eastAsia="en-US"/>
              </w:rPr>
              <w:t>Объекты речного и морского транспорта, гидротехнические сооружения, мосты при расположении складов выше по течению от этих объектов</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2000</w:t>
            </w:r>
          </w:p>
        </w:tc>
        <w:tc>
          <w:tcPr>
            <w:tcW w:w="1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3000</w:t>
            </w:r>
          </w:p>
        </w:tc>
        <w:tc>
          <w:tcPr>
            <w:tcW w:w="2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37AE" w:rsidRPr="00A337AE" w:rsidRDefault="00A337AE" w:rsidP="00A337AE">
            <w:pPr>
              <w:autoSpaceDE w:val="0"/>
              <w:autoSpaceDN w:val="0"/>
              <w:adjustRightInd w:val="0"/>
              <w:jc w:val="center"/>
              <w:rPr>
                <w:rFonts w:eastAsia="Calibri"/>
                <w:lang w:eastAsia="en-US"/>
              </w:rPr>
            </w:pPr>
            <w:r w:rsidRPr="00A337AE">
              <w:rPr>
                <w:rFonts w:eastAsia="Calibri"/>
                <w:lang w:eastAsia="en-US"/>
              </w:rPr>
              <w:t>2000</w:t>
            </w:r>
          </w:p>
        </w:tc>
      </w:tr>
    </w:tbl>
    <w:p w:rsidR="00A337AE" w:rsidRDefault="00A337AE" w:rsidP="00A337AE">
      <w:pPr>
        <w:jc w:val="both"/>
        <w:rPr>
          <w:rFonts w:eastAsia="Calibri"/>
          <w:sz w:val="28"/>
          <w:szCs w:val="28"/>
          <w:lang w:eastAsia="en-US"/>
        </w:rPr>
      </w:pPr>
    </w:p>
    <w:p w:rsidR="00B974BC" w:rsidRPr="00D613D9" w:rsidRDefault="00B974BC" w:rsidP="00A337AE">
      <w:pPr>
        <w:jc w:val="both"/>
        <w:rPr>
          <w:rFonts w:eastAsia="Calibri"/>
          <w:sz w:val="28"/>
          <w:szCs w:val="28"/>
          <w:lang w:eastAsia="en-US"/>
        </w:rPr>
      </w:pPr>
    </w:p>
    <w:p w:rsidR="00D613D9" w:rsidRPr="00D613D9" w:rsidRDefault="00563151" w:rsidP="00D613D9">
      <w:pPr>
        <w:ind w:firstLine="709"/>
        <w:jc w:val="both"/>
        <w:rPr>
          <w:rFonts w:eastAsia="Calibri"/>
          <w:sz w:val="28"/>
          <w:szCs w:val="28"/>
          <w:lang w:eastAsia="en-US"/>
        </w:rPr>
      </w:pPr>
      <w:r>
        <w:rPr>
          <w:rFonts w:eastAsia="Calibri"/>
          <w:sz w:val="28"/>
          <w:szCs w:val="28"/>
          <w:lang w:eastAsia="en-US"/>
        </w:rPr>
        <w:t>11</w:t>
      </w:r>
      <w:r w:rsidR="00D613D9" w:rsidRPr="00D613D9">
        <w:rPr>
          <w:rFonts w:eastAsia="Calibri"/>
          <w:sz w:val="28"/>
          <w:szCs w:val="28"/>
          <w:lang w:eastAsia="en-US"/>
        </w:rPr>
        <w:t xml:space="preserve">.2.2. Противопожарные расстояния от границ застройки </w:t>
      </w:r>
      <w:r>
        <w:rPr>
          <w:rFonts w:eastAsia="Calibri"/>
          <w:sz w:val="28"/>
          <w:szCs w:val="28"/>
          <w:lang w:eastAsia="en-US"/>
        </w:rPr>
        <w:t>сельского населенного пункта</w:t>
      </w:r>
      <w:r w:rsidR="00D613D9" w:rsidRPr="00D613D9">
        <w:rPr>
          <w:rFonts w:eastAsia="Calibri"/>
          <w:sz w:val="28"/>
          <w:szCs w:val="28"/>
          <w:lang w:eastAsia="en-US"/>
        </w:rPr>
        <w:t xml:space="preserve"> с одно-, двухэтажной индивидуальной застройкой до лесных массивов - не менее 15 метров.</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D613D9" w:rsidRPr="00D613D9" w:rsidRDefault="00563151" w:rsidP="00D613D9">
      <w:pPr>
        <w:ind w:firstLine="709"/>
        <w:jc w:val="both"/>
        <w:rPr>
          <w:rFonts w:eastAsia="Calibri"/>
          <w:sz w:val="28"/>
          <w:szCs w:val="28"/>
          <w:lang w:eastAsia="en-US"/>
        </w:rPr>
      </w:pPr>
      <w:r>
        <w:rPr>
          <w:rFonts w:eastAsia="Calibri"/>
          <w:sz w:val="28"/>
          <w:szCs w:val="28"/>
          <w:lang w:eastAsia="en-US"/>
        </w:rPr>
        <w:t>11</w:t>
      </w:r>
      <w:r w:rsidR="00D613D9" w:rsidRPr="00D613D9">
        <w:rPr>
          <w:rFonts w:eastAsia="Calibri"/>
          <w:sz w:val="28"/>
          <w:szCs w:val="28"/>
          <w:lang w:eastAsia="en-US"/>
        </w:rPr>
        <w:t xml:space="preserve">.2.3. Противопожарные расстояния от зданий,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w:t>
      </w:r>
      <w:r w:rsidRPr="00563151">
        <w:rPr>
          <w:rFonts w:eastAsia="Calibri"/>
          <w:sz w:val="28"/>
          <w:szCs w:val="28"/>
          <w:lang w:eastAsia="en-US"/>
        </w:rPr>
        <w:t>с таблицей 58</w:t>
      </w:r>
      <w:r w:rsidR="00D613D9" w:rsidRPr="00563151">
        <w:rPr>
          <w:rFonts w:eastAsia="Calibri"/>
          <w:sz w:val="28"/>
          <w:szCs w:val="28"/>
          <w:lang w:eastAsia="en-US"/>
        </w:rPr>
        <w:t xml:space="preserve"> настоящих Нормативов, </w:t>
      </w:r>
      <w:r w:rsidR="00D613D9" w:rsidRPr="00D613D9">
        <w:rPr>
          <w:rFonts w:eastAsia="Calibri"/>
          <w:sz w:val="28"/>
          <w:szCs w:val="28"/>
          <w:lang w:eastAsia="en-US"/>
        </w:rPr>
        <w:t>а также в соответствии с требованиями Федерального закона от 22 июля 2008 года N 123-ФЗ "Технический регламент о требованиях пожарной безопасности".</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Категории зданий, сооружений и помещений по взрывопожарной и пожарной опасности (А, Б, В, Г, Д) определяются в соответствии с требованиями Федерального закона от 22 июля 2008 года N 123-ФЗ "Технический регламент о требованиях пожарной безопасности".</w:t>
      </w:r>
    </w:p>
    <w:p w:rsidR="00D613D9" w:rsidRDefault="00563151" w:rsidP="00D613D9">
      <w:pPr>
        <w:ind w:firstLine="709"/>
        <w:jc w:val="both"/>
        <w:rPr>
          <w:rFonts w:eastAsia="Calibri"/>
          <w:sz w:val="28"/>
          <w:szCs w:val="28"/>
          <w:lang w:eastAsia="en-US"/>
        </w:rPr>
      </w:pPr>
      <w:r>
        <w:rPr>
          <w:rFonts w:eastAsia="Calibri"/>
          <w:sz w:val="28"/>
          <w:szCs w:val="28"/>
          <w:lang w:eastAsia="en-US"/>
        </w:rPr>
        <w:t>11</w:t>
      </w:r>
      <w:r w:rsidR="00D613D9" w:rsidRPr="00D613D9">
        <w:rPr>
          <w:rFonts w:eastAsia="Calibri"/>
          <w:sz w:val="28"/>
          <w:szCs w:val="28"/>
          <w:lang w:eastAsia="en-US"/>
        </w:rPr>
        <w:t xml:space="preserve">.2.4.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w:t>
      </w:r>
      <w:r w:rsidR="00D613D9" w:rsidRPr="00D613D9">
        <w:rPr>
          <w:rFonts w:eastAsia="Calibri"/>
          <w:sz w:val="28"/>
          <w:szCs w:val="28"/>
          <w:lang w:eastAsia="en-US"/>
        </w:rPr>
        <w:lastRenderedPageBreak/>
        <w:t xml:space="preserve">других энергообъектах, обслуживающих жилые и общественные здания и сооружения, следует принимать не менее </w:t>
      </w:r>
      <w:r w:rsidR="00D613D9" w:rsidRPr="00563151">
        <w:rPr>
          <w:rFonts w:eastAsia="Calibri"/>
          <w:sz w:val="28"/>
          <w:szCs w:val="28"/>
          <w:lang w:eastAsia="en-US"/>
        </w:rPr>
        <w:t xml:space="preserve">установленных </w:t>
      </w:r>
      <w:r w:rsidRPr="00563151">
        <w:rPr>
          <w:rFonts w:eastAsia="Calibri"/>
          <w:sz w:val="28"/>
          <w:szCs w:val="28"/>
          <w:lang w:eastAsia="en-US"/>
        </w:rPr>
        <w:t>в таблице 62 нас</w:t>
      </w:r>
      <w:r w:rsidR="00D613D9" w:rsidRPr="00563151">
        <w:rPr>
          <w:rFonts w:eastAsia="Calibri"/>
          <w:sz w:val="28"/>
          <w:szCs w:val="28"/>
          <w:lang w:eastAsia="en-US"/>
        </w:rPr>
        <w:t>тоящих Нормативов.</w:t>
      </w:r>
    </w:p>
    <w:p w:rsidR="00563151" w:rsidRDefault="00563151" w:rsidP="00D613D9">
      <w:pPr>
        <w:ind w:firstLine="709"/>
        <w:jc w:val="both"/>
        <w:rPr>
          <w:rFonts w:eastAsia="Calibri"/>
          <w:sz w:val="28"/>
          <w:szCs w:val="28"/>
          <w:lang w:eastAsia="en-US"/>
        </w:rPr>
      </w:pPr>
    </w:p>
    <w:p w:rsidR="00563151" w:rsidRDefault="00563151" w:rsidP="00563151">
      <w:pPr>
        <w:ind w:firstLine="709"/>
        <w:jc w:val="right"/>
        <w:rPr>
          <w:rFonts w:eastAsia="Calibri"/>
          <w:sz w:val="28"/>
          <w:szCs w:val="28"/>
          <w:lang w:eastAsia="en-US"/>
        </w:rPr>
      </w:pPr>
      <w:r>
        <w:rPr>
          <w:rFonts w:eastAsia="Calibri"/>
          <w:sz w:val="28"/>
          <w:szCs w:val="28"/>
          <w:lang w:eastAsia="en-US"/>
        </w:rPr>
        <w:t xml:space="preserve"> Таблица 62</w:t>
      </w:r>
    </w:p>
    <w:p w:rsidR="00563151" w:rsidRDefault="00563151" w:rsidP="00563151">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867"/>
        <w:gridCol w:w="2345"/>
        <w:gridCol w:w="2215"/>
        <w:gridCol w:w="2215"/>
      </w:tblGrid>
      <w:tr w:rsidR="00563151" w:rsidRPr="00563151" w:rsidTr="00563151">
        <w:trPr>
          <w:trHeight w:val="101"/>
        </w:trPr>
        <w:tc>
          <w:tcPr>
            <w:tcW w:w="28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Склад горючих жидкостей емкостью, куб.м</w:t>
            </w:r>
          </w:p>
        </w:tc>
        <w:tc>
          <w:tcPr>
            <w:tcW w:w="677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563151" w:rsidRPr="00563151" w:rsidTr="00563151">
        <w:trPr>
          <w:trHeight w:val="101"/>
        </w:trPr>
        <w:tc>
          <w:tcPr>
            <w:tcW w:w="28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ind w:firstLine="540"/>
              <w:jc w:val="both"/>
              <w:rPr>
                <w:rFonts w:eastAsia="Calibri"/>
                <w:bCs/>
                <w:lang w:eastAsia="en-US"/>
              </w:rPr>
            </w:pPr>
          </w:p>
        </w:tc>
        <w:tc>
          <w:tcPr>
            <w:tcW w:w="2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I, II</w:t>
            </w:r>
          </w:p>
        </w:tc>
        <w:tc>
          <w:tcPr>
            <w:tcW w:w="2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III</w:t>
            </w:r>
          </w:p>
        </w:tc>
        <w:tc>
          <w:tcPr>
            <w:tcW w:w="2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IV, V</w:t>
            </w:r>
          </w:p>
        </w:tc>
      </w:tr>
      <w:tr w:rsidR="00563151" w:rsidRPr="00563151" w:rsidTr="00563151">
        <w:trPr>
          <w:trHeight w:val="51"/>
        </w:trPr>
        <w:tc>
          <w:tcPr>
            <w:tcW w:w="2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rPr>
                <w:rFonts w:eastAsia="Calibri"/>
                <w:bCs/>
                <w:lang w:eastAsia="en-US"/>
              </w:rPr>
            </w:pPr>
            <w:r w:rsidRPr="00563151">
              <w:rPr>
                <w:rFonts w:eastAsia="Calibri"/>
                <w:bCs/>
                <w:lang w:eastAsia="en-US"/>
              </w:rPr>
              <w:t>Не более 100</w:t>
            </w:r>
          </w:p>
        </w:tc>
        <w:tc>
          <w:tcPr>
            <w:tcW w:w="2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20</w:t>
            </w:r>
          </w:p>
        </w:tc>
        <w:tc>
          <w:tcPr>
            <w:tcW w:w="2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25</w:t>
            </w:r>
          </w:p>
        </w:tc>
        <w:tc>
          <w:tcPr>
            <w:tcW w:w="2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30</w:t>
            </w:r>
          </w:p>
        </w:tc>
      </w:tr>
      <w:tr w:rsidR="00563151" w:rsidRPr="00563151" w:rsidTr="00563151">
        <w:trPr>
          <w:trHeight w:val="51"/>
        </w:trPr>
        <w:tc>
          <w:tcPr>
            <w:tcW w:w="2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rPr>
                <w:rFonts w:eastAsia="Calibri"/>
                <w:bCs/>
                <w:lang w:eastAsia="en-US"/>
              </w:rPr>
            </w:pPr>
            <w:r w:rsidRPr="00563151">
              <w:rPr>
                <w:rFonts w:eastAsia="Calibri"/>
                <w:bCs/>
                <w:lang w:eastAsia="en-US"/>
              </w:rPr>
              <w:t>Свыше 100 до 800</w:t>
            </w:r>
          </w:p>
        </w:tc>
        <w:tc>
          <w:tcPr>
            <w:tcW w:w="2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30</w:t>
            </w:r>
          </w:p>
        </w:tc>
        <w:tc>
          <w:tcPr>
            <w:tcW w:w="2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35</w:t>
            </w:r>
          </w:p>
        </w:tc>
        <w:tc>
          <w:tcPr>
            <w:tcW w:w="2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40</w:t>
            </w:r>
          </w:p>
        </w:tc>
      </w:tr>
      <w:tr w:rsidR="00563151" w:rsidRPr="00563151" w:rsidTr="00563151">
        <w:trPr>
          <w:trHeight w:val="51"/>
        </w:trPr>
        <w:tc>
          <w:tcPr>
            <w:tcW w:w="28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rPr>
                <w:rFonts w:eastAsia="Calibri"/>
                <w:bCs/>
                <w:lang w:eastAsia="en-US"/>
              </w:rPr>
            </w:pPr>
            <w:r w:rsidRPr="00563151">
              <w:rPr>
                <w:rFonts w:eastAsia="Calibri"/>
                <w:bCs/>
                <w:lang w:eastAsia="en-US"/>
              </w:rPr>
              <w:t>Свыше 800 до 2000</w:t>
            </w:r>
          </w:p>
        </w:tc>
        <w:tc>
          <w:tcPr>
            <w:tcW w:w="2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40</w:t>
            </w:r>
          </w:p>
        </w:tc>
        <w:tc>
          <w:tcPr>
            <w:tcW w:w="2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45</w:t>
            </w:r>
          </w:p>
        </w:tc>
        <w:tc>
          <w:tcPr>
            <w:tcW w:w="22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63151" w:rsidRPr="00563151" w:rsidRDefault="00563151" w:rsidP="00563151">
            <w:pPr>
              <w:autoSpaceDE w:val="0"/>
              <w:autoSpaceDN w:val="0"/>
              <w:adjustRightInd w:val="0"/>
              <w:jc w:val="center"/>
              <w:rPr>
                <w:rFonts w:eastAsia="Calibri"/>
                <w:bCs/>
                <w:lang w:eastAsia="en-US"/>
              </w:rPr>
            </w:pPr>
            <w:r w:rsidRPr="00563151">
              <w:rPr>
                <w:rFonts w:eastAsia="Calibri"/>
                <w:bCs/>
                <w:lang w:eastAsia="en-US"/>
              </w:rPr>
              <w:t>50</w:t>
            </w:r>
          </w:p>
        </w:tc>
      </w:tr>
    </w:tbl>
    <w:p w:rsidR="00563151" w:rsidRPr="00563151" w:rsidRDefault="00563151" w:rsidP="00563151">
      <w:pPr>
        <w:jc w:val="both"/>
        <w:rPr>
          <w:rFonts w:eastAsia="Calibri"/>
          <w:sz w:val="28"/>
          <w:szCs w:val="28"/>
          <w:lang w:eastAsia="en-US"/>
        </w:rPr>
      </w:pPr>
    </w:p>
    <w:p w:rsidR="00D613D9" w:rsidRPr="00D613D9" w:rsidRDefault="00563151" w:rsidP="00D613D9">
      <w:pPr>
        <w:ind w:firstLine="709"/>
        <w:jc w:val="both"/>
        <w:rPr>
          <w:rFonts w:eastAsia="Calibri"/>
          <w:sz w:val="28"/>
          <w:szCs w:val="28"/>
          <w:lang w:eastAsia="en-US"/>
        </w:rPr>
      </w:pPr>
      <w:r>
        <w:rPr>
          <w:rFonts w:eastAsia="Calibri"/>
          <w:sz w:val="28"/>
          <w:szCs w:val="28"/>
          <w:lang w:eastAsia="en-US"/>
        </w:rPr>
        <w:t>11</w:t>
      </w:r>
      <w:r w:rsidR="00D613D9" w:rsidRPr="00D613D9">
        <w:rPr>
          <w:rFonts w:eastAsia="Calibri"/>
          <w:sz w:val="28"/>
          <w:szCs w:val="28"/>
          <w:lang w:eastAsia="en-US"/>
        </w:rPr>
        <w:t>.2.5. При размещении автозаправочных с</w:t>
      </w:r>
      <w:r>
        <w:rPr>
          <w:rFonts w:eastAsia="Calibri"/>
          <w:sz w:val="28"/>
          <w:szCs w:val="28"/>
          <w:lang w:eastAsia="en-US"/>
        </w:rPr>
        <w:t>танций на территориях населенного пункта</w:t>
      </w:r>
      <w:r w:rsidR="00D613D9" w:rsidRPr="00D613D9">
        <w:rPr>
          <w:rFonts w:eastAsia="Calibri"/>
          <w:sz w:val="28"/>
          <w:szCs w:val="28"/>
          <w:lang w:eastAsia="en-US"/>
        </w:rPr>
        <w:t xml:space="preserve">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2. до окон или дверей (для жилых и общественных зданий).</w:t>
      </w:r>
    </w:p>
    <w:p w:rsidR="00D613D9" w:rsidRPr="00D613D9" w:rsidRDefault="00563151" w:rsidP="00D613D9">
      <w:pPr>
        <w:ind w:firstLine="709"/>
        <w:jc w:val="both"/>
        <w:rPr>
          <w:rFonts w:eastAsia="Calibri"/>
          <w:sz w:val="28"/>
          <w:szCs w:val="28"/>
          <w:lang w:eastAsia="en-US"/>
        </w:rPr>
      </w:pPr>
      <w:r>
        <w:rPr>
          <w:rFonts w:eastAsia="Calibri"/>
          <w:sz w:val="28"/>
          <w:szCs w:val="28"/>
          <w:lang w:eastAsia="en-US"/>
        </w:rPr>
        <w:t>11</w:t>
      </w:r>
      <w:r w:rsidR="00D613D9" w:rsidRPr="00D613D9">
        <w:rPr>
          <w:rFonts w:eastAsia="Calibri"/>
          <w:sz w:val="28"/>
          <w:szCs w:val="28"/>
          <w:lang w:eastAsia="en-US"/>
        </w:rPr>
        <w:t xml:space="preserve">.2.6. Противопожарные расстояния от автозаправочных станций моторного топлива до соседних объектов должны соответствовать расстояниям, </w:t>
      </w:r>
      <w:r w:rsidR="00D613D9" w:rsidRPr="00563151">
        <w:rPr>
          <w:rFonts w:eastAsia="Calibri"/>
          <w:sz w:val="28"/>
          <w:szCs w:val="28"/>
          <w:lang w:eastAsia="en-US"/>
        </w:rPr>
        <w:t>установленным в та</w:t>
      </w:r>
      <w:r w:rsidRPr="00563151">
        <w:rPr>
          <w:rFonts w:eastAsia="Calibri"/>
          <w:sz w:val="28"/>
          <w:szCs w:val="28"/>
          <w:lang w:eastAsia="en-US"/>
        </w:rPr>
        <w:t>блице 59</w:t>
      </w:r>
      <w:r w:rsidR="00D613D9" w:rsidRPr="00563151">
        <w:rPr>
          <w:rFonts w:eastAsia="Calibri"/>
          <w:sz w:val="28"/>
          <w:szCs w:val="28"/>
          <w:lang w:eastAsia="en-US"/>
        </w:rPr>
        <w:t xml:space="preserve"> настоящих Нормативов. </w:t>
      </w:r>
      <w:r w:rsidR="00D613D9" w:rsidRPr="00D613D9">
        <w:rPr>
          <w:rFonts w:eastAsia="Calibri"/>
          <w:sz w:val="28"/>
          <w:szCs w:val="28"/>
          <w:lang w:eastAsia="en-US"/>
        </w:rPr>
        <w:t>Общая вместимость надземных резервуаров автозаправочных станций, разме</w:t>
      </w:r>
      <w:r>
        <w:rPr>
          <w:rFonts w:eastAsia="Calibri"/>
          <w:sz w:val="28"/>
          <w:szCs w:val="28"/>
          <w:lang w:eastAsia="en-US"/>
        </w:rPr>
        <w:t>щаемых на территориях населенного пункта</w:t>
      </w:r>
      <w:r w:rsidR="00D613D9" w:rsidRPr="00D613D9">
        <w:rPr>
          <w:rFonts w:eastAsia="Calibri"/>
          <w:sz w:val="28"/>
          <w:szCs w:val="28"/>
          <w:lang w:eastAsia="en-US"/>
        </w:rPr>
        <w:t>, не должна превышать 40 кубических метров.</w:t>
      </w:r>
    </w:p>
    <w:p w:rsidR="00D613D9" w:rsidRPr="00DF1F01" w:rsidRDefault="00563151" w:rsidP="00D613D9">
      <w:pPr>
        <w:ind w:firstLine="709"/>
        <w:jc w:val="both"/>
        <w:rPr>
          <w:rFonts w:eastAsia="Calibri"/>
          <w:sz w:val="28"/>
          <w:szCs w:val="28"/>
          <w:lang w:eastAsia="en-US"/>
        </w:rPr>
      </w:pPr>
      <w:r>
        <w:rPr>
          <w:rFonts w:eastAsia="Calibri"/>
          <w:sz w:val="28"/>
          <w:szCs w:val="28"/>
          <w:lang w:eastAsia="en-US"/>
        </w:rPr>
        <w:t>11</w:t>
      </w:r>
      <w:r w:rsidR="00D613D9" w:rsidRPr="00D613D9">
        <w:rPr>
          <w:rFonts w:eastAsia="Calibri"/>
          <w:sz w:val="28"/>
          <w:szCs w:val="28"/>
          <w:lang w:eastAsia="en-US"/>
        </w:rPr>
        <w:t xml:space="preserve">.2.7.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r w:rsidR="00D613D9" w:rsidRPr="00DF1F01">
        <w:rPr>
          <w:rFonts w:eastAsia="Calibri"/>
          <w:sz w:val="28"/>
          <w:szCs w:val="28"/>
          <w:lang w:eastAsia="en-US"/>
        </w:rPr>
        <w:t xml:space="preserve">подраздела </w:t>
      </w:r>
      <w:r w:rsidR="00DF1F01" w:rsidRPr="00DF1F01">
        <w:rPr>
          <w:rFonts w:eastAsia="Calibri"/>
          <w:sz w:val="28"/>
          <w:szCs w:val="28"/>
          <w:lang w:eastAsia="en-US"/>
        </w:rPr>
        <w:t>3.3.6</w:t>
      </w:r>
      <w:r w:rsidR="00D613D9" w:rsidRPr="00DF1F01">
        <w:rPr>
          <w:rFonts w:eastAsia="Calibri"/>
          <w:sz w:val="28"/>
          <w:szCs w:val="28"/>
          <w:lang w:eastAsia="en-US"/>
        </w:rPr>
        <w:t xml:space="preserve"> «Электроснабжение» подраздела</w:t>
      </w:r>
      <w:r w:rsidR="00DF1F01" w:rsidRPr="00DF1F01">
        <w:rPr>
          <w:rFonts w:eastAsia="Calibri"/>
          <w:sz w:val="28"/>
          <w:szCs w:val="28"/>
          <w:lang w:eastAsia="en-US"/>
        </w:rPr>
        <w:t xml:space="preserve"> 3.3</w:t>
      </w:r>
      <w:r w:rsidR="00D613D9" w:rsidRPr="00DF1F01">
        <w:rPr>
          <w:rFonts w:eastAsia="Calibri"/>
          <w:sz w:val="28"/>
          <w:szCs w:val="28"/>
          <w:lang w:eastAsia="en-US"/>
        </w:rPr>
        <w:t xml:space="preserve"> «Зоны инженерной инфраструктуры» </w:t>
      </w:r>
      <w:r w:rsidR="00DF1F01" w:rsidRPr="00DF1F01">
        <w:rPr>
          <w:rFonts w:eastAsia="Calibri"/>
          <w:sz w:val="28"/>
          <w:szCs w:val="28"/>
          <w:lang w:eastAsia="en-US"/>
        </w:rPr>
        <w:t>части 3</w:t>
      </w:r>
      <w:r w:rsidR="00D613D9" w:rsidRPr="00DF1F01">
        <w:rPr>
          <w:rFonts w:eastAsia="Calibri"/>
          <w:sz w:val="28"/>
          <w:szCs w:val="28"/>
          <w:lang w:eastAsia="en-US"/>
        </w:rPr>
        <w:t xml:space="preserve"> «Производственная территория» настоящих Нормативов.</w:t>
      </w:r>
    </w:p>
    <w:p w:rsidR="00D613D9" w:rsidRPr="00DF1F01" w:rsidRDefault="00563151" w:rsidP="00D613D9">
      <w:pPr>
        <w:ind w:firstLine="709"/>
        <w:jc w:val="both"/>
        <w:rPr>
          <w:rFonts w:eastAsia="Calibri"/>
          <w:sz w:val="28"/>
          <w:szCs w:val="28"/>
          <w:lang w:eastAsia="en-US"/>
        </w:rPr>
      </w:pPr>
      <w:r>
        <w:rPr>
          <w:rFonts w:eastAsia="Calibri"/>
          <w:sz w:val="28"/>
          <w:szCs w:val="28"/>
          <w:lang w:eastAsia="en-US"/>
        </w:rPr>
        <w:lastRenderedPageBreak/>
        <w:t>11</w:t>
      </w:r>
      <w:r w:rsidR="00D613D9" w:rsidRPr="00D613D9">
        <w:rPr>
          <w:rFonts w:eastAsia="Calibri"/>
          <w:sz w:val="28"/>
          <w:szCs w:val="28"/>
          <w:lang w:eastAsia="en-US"/>
        </w:rPr>
        <w:t xml:space="preserve">.2.9.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w:t>
      </w:r>
      <w:r w:rsidR="00DF1F01" w:rsidRPr="00DF1F01">
        <w:rPr>
          <w:rFonts w:eastAsia="Calibri"/>
          <w:sz w:val="28"/>
          <w:szCs w:val="28"/>
          <w:lang w:eastAsia="en-US"/>
        </w:rPr>
        <w:t>приведены в подразделе 3.3.5 «Газоснабжение» подраздела 3.3</w:t>
      </w:r>
      <w:r w:rsidR="00D613D9" w:rsidRPr="00DF1F01">
        <w:rPr>
          <w:rFonts w:eastAsia="Calibri"/>
          <w:sz w:val="28"/>
          <w:szCs w:val="28"/>
          <w:lang w:eastAsia="en-US"/>
        </w:rPr>
        <w:t xml:space="preserve"> «Зоны инженерной инфраструктуры» </w:t>
      </w:r>
      <w:r w:rsidR="00DF1F01" w:rsidRPr="00DF1F01">
        <w:rPr>
          <w:rFonts w:eastAsia="Calibri"/>
          <w:sz w:val="28"/>
          <w:szCs w:val="28"/>
          <w:lang w:eastAsia="en-US"/>
        </w:rPr>
        <w:t>части 3</w:t>
      </w:r>
      <w:r w:rsidR="00D613D9" w:rsidRPr="00DF1F01">
        <w:rPr>
          <w:rFonts w:eastAsia="Calibri"/>
          <w:sz w:val="28"/>
          <w:szCs w:val="28"/>
          <w:lang w:eastAsia="en-US"/>
        </w:rPr>
        <w:t xml:space="preserve"> «Производственная территория» настоящих Нормативов.</w:t>
      </w:r>
    </w:p>
    <w:p w:rsidR="00D613D9" w:rsidRPr="00D613D9" w:rsidRDefault="00B00793" w:rsidP="00D613D9">
      <w:pPr>
        <w:ind w:firstLine="709"/>
        <w:jc w:val="both"/>
        <w:rPr>
          <w:rFonts w:eastAsia="Calibri"/>
          <w:sz w:val="28"/>
          <w:szCs w:val="28"/>
          <w:lang w:eastAsia="en-US"/>
        </w:rPr>
      </w:pPr>
      <w:r>
        <w:rPr>
          <w:rFonts w:eastAsia="Calibri"/>
          <w:sz w:val="28"/>
          <w:szCs w:val="28"/>
          <w:lang w:eastAsia="en-US"/>
        </w:rPr>
        <w:t>11</w:t>
      </w:r>
      <w:r w:rsidR="00D613D9" w:rsidRPr="00D613D9">
        <w:rPr>
          <w:rFonts w:eastAsia="Calibri"/>
          <w:sz w:val="28"/>
          <w:szCs w:val="28"/>
          <w:lang w:eastAsia="en-US"/>
        </w:rPr>
        <w:t>.2.10. При установке двух резервуаров сжиженных углеводородных газов единичной вместимостью по 50 куб.м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p w:rsidR="00D613D9" w:rsidRPr="00D613D9" w:rsidRDefault="00B00793" w:rsidP="00D613D9">
      <w:pPr>
        <w:ind w:firstLine="709"/>
        <w:jc w:val="both"/>
        <w:rPr>
          <w:rFonts w:eastAsia="Calibri"/>
          <w:sz w:val="28"/>
          <w:szCs w:val="28"/>
          <w:lang w:eastAsia="en-US"/>
        </w:rPr>
      </w:pPr>
      <w:r>
        <w:rPr>
          <w:rFonts w:eastAsia="Calibri"/>
          <w:sz w:val="28"/>
          <w:szCs w:val="28"/>
          <w:lang w:eastAsia="en-US"/>
        </w:rPr>
        <w:t>11</w:t>
      </w:r>
      <w:r w:rsidR="00D613D9" w:rsidRPr="00D613D9">
        <w:rPr>
          <w:rFonts w:eastAsia="Calibri"/>
          <w:sz w:val="28"/>
          <w:szCs w:val="28"/>
          <w:lang w:eastAsia="en-US"/>
        </w:rPr>
        <w:t>.2.11.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Федерального закона от 22 июля 2008 года N 123-ФЗ "Технический регламент о требованиях пожарной безопасности".</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от 27 декабря 2002 года N 184-КЗ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D613D9" w:rsidRPr="00D613D9" w:rsidRDefault="00D613D9" w:rsidP="00D613D9">
      <w:pPr>
        <w:ind w:firstLine="709"/>
        <w:jc w:val="both"/>
        <w:rPr>
          <w:rFonts w:eastAsia="Calibri"/>
          <w:sz w:val="28"/>
          <w:szCs w:val="28"/>
          <w:lang w:eastAsia="en-US"/>
        </w:rPr>
      </w:pPr>
      <w:r w:rsidRPr="00D613D9">
        <w:rPr>
          <w:rFonts w:eastAsia="Calibri"/>
          <w:sz w:val="28"/>
          <w:szCs w:val="28"/>
          <w:lang w:eastAsia="en-US"/>
        </w:rPr>
        <w:t>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независимо от количества мест.</w:t>
      </w:r>
    </w:p>
    <w:p w:rsidR="00D613D9" w:rsidRPr="00D613D9" w:rsidRDefault="00B00793" w:rsidP="00D613D9">
      <w:pPr>
        <w:ind w:firstLine="709"/>
        <w:jc w:val="both"/>
        <w:rPr>
          <w:rFonts w:eastAsia="Calibri"/>
          <w:sz w:val="28"/>
          <w:szCs w:val="28"/>
          <w:lang w:eastAsia="en-US"/>
        </w:rPr>
      </w:pPr>
      <w:r>
        <w:rPr>
          <w:rFonts w:eastAsia="Calibri"/>
          <w:sz w:val="28"/>
          <w:szCs w:val="28"/>
          <w:lang w:eastAsia="en-US"/>
        </w:rPr>
        <w:t>11</w:t>
      </w:r>
      <w:r w:rsidR="00D613D9" w:rsidRPr="00D613D9">
        <w:rPr>
          <w:rFonts w:eastAsia="Calibri"/>
          <w:sz w:val="28"/>
          <w:szCs w:val="28"/>
          <w:lang w:eastAsia="en-US"/>
        </w:rPr>
        <w:t>.2.12. Противопожарные расстояния от резервуаров сжиженных углеводородных газов до зданий и сооружений должны соответствовать требованиям Федерального закона от 22 июля 2008 года N 123-ФЗ "Технический регламент о требованиях пожарной безопасности":</w:t>
      </w:r>
    </w:p>
    <w:p w:rsidR="00D613D9" w:rsidRPr="00B00793" w:rsidRDefault="00B00793" w:rsidP="00D613D9">
      <w:pPr>
        <w:ind w:firstLine="709"/>
        <w:jc w:val="both"/>
        <w:rPr>
          <w:rFonts w:eastAsia="Calibri"/>
          <w:sz w:val="28"/>
          <w:szCs w:val="28"/>
          <w:lang w:eastAsia="en-US"/>
        </w:rPr>
      </w:pPr>
      <w:r>
        <w:rPr>
          <w:rFonts w:eastAsia="Calibri"/>
          <w:sz w:val="28"/>
          <w:szCs w:val="28"/>
          <w:lang w:eastAsia="en-US"/>
        </w:rPr>
        <w:t xml:space="preserve">- </w:t>
      </w:r>
      <w:r w:rsidR="00D613D9" w:rsidRPr="00D613D9">
        <w:rPr>
          <w:rFonts w:eastAsia="Calibri"/>
          <w:sz w:val="28"/>
          <w:szCs w:val="28"/>
          <w:lang w:eastAsia="en-US"/>
        </w:rPr>
        <w:t xml:space="preserve">противопожарные расстояния от резервуаров сжиженных углеводородных газов, размещаемых на складе организации, общей вместимостью до 10000 куб.м при хранении под давлением или вместимостью до 40000 куб.м при хранении изотермическим способом до других объектов как </w:t>
      </w:r>
      <w:r w:rsidR="00D613D9" w:rsidRPr="00D613D9">
        <w:rPr>
          <w:rFonts w:eastAsia="Calibri"/>
          <w:sz w:val="28"/>
          <w:szCs w:val="28"/>
          <w:lang w:eastAsia="en-US"/>
        </w:rPr>
        <w:lastRenderedPageBreak/>
        <w:t xml:space="preserve">входящих в состав организации, так и располагаемых вне территории организации, приведены </w:t>
      </w:r>
      <w:r w:rsidRPr="00B00793">
        <w:rPr>
          <w:rFonts w:eastAsia="Calibri"/>
          <w:sz w:val="28"/>
          <w:szCs w:val="28"/>
          <w:lang w:eastAsia="en-US"/>
        </w:rPr>
        <w:t xml:space="preserve">в таблице 60 </w:t>
      </w:r>
      <w:r w:rsidR="00D613D9" w:rsidRPr="00B00793">
        <w:rPr>
          <w:rFonts w:eastAsia="Calibri"/>
          <w:sz w:val="28"/>
          <w:szCs w:val="28"/>
          <w:lang w:eastAsia="en-US"/>
        </w:rPr>
        <w:t>настоящих Нормативов;</w:t>
      </w:r>
    </w:p>
    <w:p w:rsidR="00D613D9" w:rsidRPr="00D613D9" w:rsidRDefault="00B00793" w:rsidP="00D613D9">
      <w:pPr>
        <w:ind w:firstLine="709"/>
        <w:jc w:val="both"/>
        <w:rPr>
          <w:rFonts w:eastAsia="Calibri"/>
          <w:sz w:val="28"/>
          <w:szCs w:val="28"/>
          <w:lang w:eastAsia="en-US"/>
        </w:rPr>
      </w:pPr>
      <w:r>
        <w:rPr>
          <w:rFonts w:eastAsia="Calibri"/>
          <w:sz w:val="28"/>
          <w:szCs w:val="28"/>
          <w:lang w:eastAsia="en-US"/>
        </w:rPr>
        <w:t xml:space="preserve">- </w:t>
      </w:r>
      <w:r w:rsidR="00D613D9" w:rsidRPr="00D613D9">
        <w:rPr>
          <w:rFonts w:eastAsia="Calibri"/>
          <w:sz w:val="28"/>
          <w:szCs w:val="28"/>
          <w:lang w:eastAsia="en-US"/>
        </w:rPr>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rsidR="00D613D9" w:rsidRDefault="00B00793" w:rsidP="00D613D9">
      <w:pPr>
        <w:ind w:firstLine="709"/>
        <w:jc w:val="both"/>
        <w:rPr>
          <w:rFonts w:eastAsia="Calibri"/>
          <w:sz w:val="28"/>
          <w:szCs w:val="28"/>
          <w:lang w:eastAsia="en-US"/>
        </w:rPr>
      </w:pPr>
      <w:r>
        <w:rPr>
          <w:rFonts w:eastAsia="Calibri"/>
          <w:sz w:val="28"/>
          <w:szCs w:val="28"/>
          <w:lang w:eastAsia="en-US"/>
        </w:rPr>
        <w:t xml:space="preserve">- </w:t>
      </w:r>
      <w:r w:rsidR="00D613D9" w:rsidRPr="00D613D9">
        <w:rPr>
          <w:rFonts w:eastAsia="Calibri"/>
          <w:sz w:val="28"/>
          <w:szCs w:val="28"/>
          <w:lang w:eastAsia="en-US"/>
        </w:rPr>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куб.м при хранении под давлением либо вместимостью от 40000 до 60000 куб.м при хранении изотермическим способом в надземных резервуарах, или вместимостью от 40000 до 100000 куб.м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w:t>
      </w:r>
      <w:r w:rsidRPr="00B00793">
        <w:rPr>
          <w:rFonts w:eastAsia="Calibri"/>
          <w:sz w:val="28"/>
          <w:szCs w:val="28"/>
          <w:lang w:eastAsia="en-US"/>
        </w:rPr>
        <w:t>в таблице 61</w:t>
      </w:r>
      <w:r w:rsidR="00D613D9" w:rsidRPr="00B00793">
        <w:rPr>
          <w:rFonts w:eastAsia="Calibri"/>
          <w:sz w:val="28"/>
          <w:szCs w:val="28"/>
          <w:lang w:eastAsia="en-US"/>
        </w:rPr>
        <w:t xml:space="preserve"> настоящих Нормативов.</w:t>
      </w:r>
    </w:p>
    <w:p w:rsidR="00B00793" w:rsidRDefault="00B00793" w:rsidP="00D613D9">
      <w:pPr>
        <w:ind w:firstLine="709"/>
        <w:jc w:val="both"/>
        <w:rPr>
          <w:rFonts w:eastAsia="Calibri"/>
          <w:sz w:val="28"/>
          <w:szCs w:val="28"/>
          <w:lang w:eastAsia="en-US"/>
        </w:rPr>
      </w:pPr>
    </w:p>
    <w:p w:rsidR="00B00793" w:rsidRDefault="00B00793" w:rsidP="00B00793">
      <w:pPr>
        <w:ind w:firstLine="709"/>
        <w:jc w:val="center"/>
        <w:rPr>
          <w:rFonts w:eastAsia="Calibri"/>
          <w:b/>
          <w:sz w:val="28"/>
          <w:szCs w:val="28"/>
          <w:lang w:eastAsia="en-US"/>
        </w:rPr>
      </w:pPr>
      <w:r>
        <w:rPr>
          <w:rFonts w:eastAsia="Calibri"/>
          <w:b/>
          <w:sz w:val="28"/>
          <w:szCs w:val="28"/>
          <w:lang w:eastAsia="en-US"/>
        </w:rPr>
        <w:t>11.3. Требования к проездам пожарных машин к зданиям и сооружениям.</w:t>
      </w:r>
    </w:p>
    <w:p w:rsidR="00B00793" w:rsidRDefault="00B00793" w:rsidP="00B00793">
      <w:pPr>
        <w:ind w:firstLine="709"/>
        <w:jc w:val="center"/>
        <w:rPr>
          <w:rFonts w:eastAsia="Calibri"/>
          <w:b/>
          <w:sz w:val="28"/>
          <w:szCs w:val="28"/>
          <w:lang w:eastAsia="en-US"/>
        </w:rPr>
      </w:pP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11</w:t>
      </w:r>
      <w:r w:rsidRPr="00B00793">
        <w:rPr>
          <w:rFonts w:eastAsia="Calibri"/>
          <w:sz w:val="28"/>
          <w:szCs w:val="28"/>
          <w:lang w:eastAsia="en-US"/>
        </w:rPr>
        <w:t>.3.1.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Подъезд пожарных автомобилей должен быть обеспечен к общественным и жилым зданиям и сооружениям:</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 xml:space="preserve">- </w:t>
      </w:r>
      <w:r w:rsidRPr="00B00793">
        <w:rPr>
          <w:rFonts w:eastAsia="Calibri"/>
          <w:sz w:val="28"/>
          <w:szCs w:val="28"/>
          <w:lang w:eastAsia="en-US"/>
        </w:rPr>
        <w:t>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 xml:space="preserve">- </w:t>
      </w:r>
      <w:r w:rsidRPr="00B00793">
        <w:rPr>
          <w:rFonts w:eastAsia="Calibri"/>
          <w:sz w:val="28"/>
          <w:szCs w:val="28"/>
          <w:lang w:eastAsia="en-US"/>
        </w:rP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К зданиям и сооружениям производственных объектов по всей их длине должен быть обеспечен подъезд пожарных автомобилей:</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 xml:space="preserve">- </w:t>
      </w:r>
      <w:r w:rsidRPr="00B00793">
        <w:rPr>
          <w:rFonts w:eastAsia="Calibri"/>
          <w:sz w:val="28"/>
          <w:szCs w:val="28"/>
          <w:lang w:eastAsia="en-US"/>
        </w:rPr>
        <w:t>с одной стороны - при ширине здания и сооружения не более 18 метров;</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 xml:space="preserve">- </w:t>
      </w:r>
      <w:r w:rsidRPr="00B00793">
        <w:rPr>
          <w:rFonts w:eastAsia="Calibri"/>
          <w:sz w:val="28"/>
          <w:szCs w:val="28"/>
          <w:lang w:eastAsia="en-US"/>
        </w:rPr>
        <w:t>с двух сторон - при ширине здания и сооружения более 18 метров, а также при устройстве замкнутых и полузамкнутых дворов.</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Допускается предусматривать подъезд для пожарных машин только с одной стороны здания в случаях, если:</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 xml:space="preserve">- </w:t>
      </w:r>
      <w:r w:rsidRPr="00B00793">
        <w:rPr>
          <w:rFonts w:eastAsia="Calibri"/>
          <w:sz w:val="28"/>
          <w:szCs w:val="28"/>
          <w:lang w:eastAsia="en-US"/>
        </w:rPr>
        <w:t xml:space="preserve">пожарный подъезд предусматривается к многоквартирным жилым домам высотой менее 28 метров (менее 9 этажей), к иным зданиям для </w:t>
      </w:r>
      <w:r w:rsidRPr="00B00793">
        <w:rPr>
          <w:rFonts w:eastAsia="Calibri"/>
          <w:sz w:val="28"/>
          <w:szCs w:val="28"/>
          <w:lang w:eastAsia="en-US"/>
        </w:rPr>
        <w:lastRenderedPageBreak/>
        <w:t>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 xml:space="preserve">- </w:t>
      </w:r>
      <w:r w:rsidRPr="00B00793">
        <w:rPr>
          <w:rFonts w:eastAsia="Calibri"/>
          <w:sz w:val="28"/>
          <w:szCs w:val="28"/>
          <w:lang w:eastAsia="en-US"/>
        </w:rPr>
        <w:t>предусмотрена двусторонняя ориентация квартир или помещений здания;</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 xml:space="preserve">- </w:t>
      </w:r>
      <w:r w:rsidRPr="00B00793">
        <w:rPr>
          <w:rFonts w:eastAsia="Calibri"/>
          <w:sz w:val="28"/>
          <w:szCs w:val="28"/>
          <w:lang w:eastAsia="en-US"/>
        </w:rPr>
        <w:t>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11</w:t>
      </w:r>
      <w:r w:rsidRPr="00B00793">
        <w:rPr>
          <w:rFonts w:eastAsia="Calibri"/>
          <w:sz w:val="28"/>
          <w:szCs w:val="28"/>
          <w:lang w:eastAsia="en-US"/>
        </w:rPr>
        <w:t>.3.2. Ширина проездов для пожарной техники должна составлять не менее 6 метров.</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Конструкция дорожного покрытия проездов для пожарной техники должна проектироваться с учетом расчетной нагрузки от пожарных автомобилей.</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Расстояние от внутреннего края подъезда до стены здания и сооружения должно быть:</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 xml:space="preserve">- </w:t>
      </w:r>
      <w:r w:rsidRPr="00B00793">
        <w:rPr>
          <w:rFonts w:eastAsia="Calibri"/>
          <w:sz w:val="28"/>
          <w:szCs w:val="28"/>
          <w:lang w:eastAsia="en-US"/>
        </w:rPr>
        <w:t>для зданий высотой не более 28 м - не более 8 м;</w:t>
      </w:r>
    </w:p>
    <w:p w:rsidR="00B00793" w:rsidRPr="00B00793" w:rsidRDefault="00B00793" w:rsidP="00B00793">
      <w:pPr>
        <w:ind w:firstLine="709"/>
        <w:jc w:val="both"/>
        <w:rPr>
          <w:rFonts w:eastAsia="Calibri"/>
          <w:sz w:val="28"/>
          <w:szCs w:val="28"/>
          <w:lang w:eastAsia="en-US"/>
        </w:rPr>
      </w:pPr>
      <w:r>
        <w:rPr>
          <w:rFonts w:eastAsia="Calibri"/>
          <w:sz w:val="28"/>
          <w:szCs w:val="28"/>
          <w:lang w:eastAsia="en-US"/>
        </w:rPr>
        <w:t xml:space="preserve">- </w:t>
      </w:r>
      <w:r w:rsidRPr="00B00793">
        <w:rPr>
          <w:rFonts w:eastAsia="Calibri"/>
          <w:sz w:val="28"/>
          <w:szCs w:val="28"/>
          <w:lang w:eastAsia="en-US"/>
        </w:rPr>
        <w:t>для зданий высотой более 28 м - не более 16 м.</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В замкнутых и полузамкнутых дворах необходимо предусматривать проезды для пожарных автомобилей.</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Сквозные проезды (арки) в зданиях и сооружениях следует предусматривать шириной в свету не менее 3,5 м, высотой - не менее 4,5 м и располагать не более чем через каждые 300 м, а в реконструируемых районах при застройке по периметру - не более чем через 180 м.</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Допускается в исторической застройке сохранять существующие размеры сквозных проездов (арок).</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lastRenderedPageBreak/>
        <w:t>Тупиковые проезды должны заканчиваться площадками для разворота пожарной техники размерами не менее чем 15 м x 15 м. Максимальная протяженность тупикового проезда не должна превышать 150 метров.</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Планировочное решение малоэтажной жилой застройки должно обеспечивать подъезд пожарной техники к зданиям и сооружениям на расстояние не более 50 метров.</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1</w:t>
      </w:r>
      <w:r>
        <w:rPr>
          <w:rFonts w:eastAsia="Calibri"/>
          <w:sz w:val="28"/>
          <w:szCs w:val="28"/>
          <w:lang w:eastAsia="en-US"/>
        </w:rPr>
        <w:t>1</w:t>
      </w:r>
      <w:r w:rsidRPr="00B00793">
        <w:rPr>
          <w:rFonts w:eastAsia="Calibri"/>
          <w:sz w:val="28"/>
          <w:szCs w:val="28"/>
          <w:lang w:eastAsia="en-US"/>
        </w:rPr>
        <w:t>.3.3.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 xml:space="preserve">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w:t>
      </w:r>
      <w:r w:rsidRPr="00B00793">
        <w:rPr>
          <w:rFonts w:eastAsia="Calibri"/>
          <w:sz w:val="28"/>
          <w:szCs w:val="28"/>
          <w:lang w:eastAsia="en-US"/>
        </w:rPr>
        <w:lastRenderedPageBreak/>
        <w:t>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B00793" w:rsidRPr="00B00793" w:rsidRDefault="00B00793" w:rsidP="00B00793">
      <w:pPr>
        <w:ind w:firstLine="709"/>
        <w:jc w:val="both"/>
        <w:rPr>
          <w:rFonts w:eastAsia="Calibri"/>
          <w:sz w:val="28"/>
          <w:szCs w:val="28"/>
          <w:lang w:eastAsia="en-US"/>
        </w:rPr>
      </w:pPr>
      <w:r w:rsidRPr="00B00793">
        <w:rPr>
          <w:rFonts w:eastAsia="Calibri"/>
          <w:sz w:val="28"/>
          <w:szCs w:val="28"/>
          <w:lang w:eastAsia="en-US"/>
        </w:rPr>
        <w:t>Переезды или переходы через внутриобъектовые железнодорожные пути должны быть всегда свободны для пропуска пожарных автомобилей.</w:t>
      </w:r>
    </w:p>
    <w:p w:rsidR="00B00793" w:rsidRDefault="00B00793" w:rsidP="00B00793">
      <w:pPr>
        <w:ind w:firstLine="709"/>
        <w:jc w:val="both"/>
        <w:rPr>
          <w:rFonts w:eastAsia="Calibri"/>
          <w:sz w:val="28"/>
          <w:szCs w:val="28"/>
          <w:lang w:eastAsia="en-US"/>
        </w:rPr>
      </w:pPr>
      <w:r w:rsidRPr="00B00793">
        <w:rPr>
          <w:rFonts w:eastAsia="Calibri"/>
          <w:sz w:val="28"/>
          <w:szCs w:val="28"/>
          <w:lang w:eastAsia="en-US"/>
        </w:rPr>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F03B0E" w:rsidRDefault="00F03B0E" w:rsidP="00B00793">
      <w:pPr>
        <w:ind w:firstLine="709"/>
        <w:jc w:val="both"/>
        <w:rPr>
          <w:rFonts w:eastAsia="Calibri"/>
          <w:sz w:val="28"/>
          <w:szCs w:val="28"/>
          <w:lang w:eastAsia="en-US"/>
        </w:rPr>
      </w:pPr>
    </w:p>
    <w:p w:rsidR="00F03B0E" w:rsidRDefault="00F03B0E" w:rsidP="00F03B0E">
      <w:pPr>
        <w:pStyle w:val="a3"/>
        <w:numPr>
          <w:ilvl w:val="1"/>
          <w:numId w:val="1"/>
        </w:numPr>
        <w:jc w:val="center"/>
        <w:rPr>
          <w:rFonts w:eastAsia="Calibri"/>
          <w:b/>
          <w:sz w:val="28"/>
          <w:szCs w:val="28"/>
          <w:lang w:eastAsia="en-US"/>
        </w:rPr>
      </w:pPr>
      <w:r w:rsidRPr="00F03B0E">
        <w:rPr>
          <w:rFonts w:eastAsia="Calibri"/>
          <w:b/>
          <w:sz w:val="28"/>
          <w:szCs w:val="28"/>
          <w:lang w:eastAsia="en-US"/>
        </w:rPr>
        <w:t xml:space="preserve">Требования к источникам противопожарного водоснабжения </w:t>
      </w:r>
      <w:r>
        <w:rPr>
          <w:rFonts w:eastAsia="Calibri"/>
          <w:b/>
          <w:sz w:val="28"/>
          <w:szCs w:val="28"/>
          <w:lang w:eastAsia="en-US"/>
        </w:rPr>
        <w:t>сельского</w:t>
      </w:r>
      <w:r w:rsidRPr="00F03B0E">
        <w:rPr>
          <w:rFonts w:eastAsia="Calibri"/>
          <w:b/>
          <w:sz w:val="28"/>
          <w:szCs w:val="28"/>
          <w:lang w:eastAsia="en-US"/>
        </w:rPr>
        <w:t xml:space="preserve"> </w:t>
      </w:r>
      <w:r>
        <w:rPr>
          <w:rFonts w:eastAsia="Calibri"/>
          <w:b/>
          <w:sz w:val="28"/>
          <w:szCs w:val="28"/>
          <w:lang w:eastAsia="en-US"/>
        </w:rPr>
        <w:t>поселения</w:t>
      </w:r>
      <w:r w:rsidRPr="00F03B0E">
        <w:rPr>
          <w:rFonts w:eastAsia="Calibri"/>
          <w:b/>
          <w:sz w:val="28"/>
          <w:szCs w:val="28"/>
          <w:lang w:eastAsia="en-US"/>
        </w:rPr>
        <w:t>, к размещению пожарных водоемов и гидрантов</w:t>
      </w:r>
    </w:p>
    <w:p w:rsidR="00F03B0E" w:rsidRDefault="00F03B0E" w:rsidP="00F03B0E">
      <w:pPr>
        <w:jc w:val="center"/>
        <w:rPr>
          <w:rFonts w:eastAsia="Calibri"/>
          <w:b/>
          <w:sz w:val="28"/>
          <w:szCs w:val="28"/>
          <w:lang w:eastAsia="en-US"/>
        </w:rPr>
      </w:pP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w:t>
      </w:r>
      <w:r w:rsidRPr="00F03B0E">
        <w:rPr>
          <w:rFonts w:eastAsia="Calibri"/>
          <w:sz w:val="28"/>
          <w:szCs w:val="28"/>
          <w:lang w:eastAsia="en-US"/>
        </w:rPr>
        <w:t xml:space="preserve">.4.1. Территории </w:t>
      </w:r>
      <w:r>
        <w:rPr>
          <w:rFonts w:eastAsia="Calibri"/>
          <w:sz w:val="28"/>
          <w:szCs w:val="28"/>
          <w:lang w:eastAsia="en-US"/>
        </w:rPr>
        <w:t>сельского</w:t>
      </w:r>
      <w:r w:rsidRPr="00F03B0E">
        <w:rPr>
          <w:rFonts w:eastAsia="Calibri"/>
          <w:sz w:val="28"/>
          <w:szCs w:val="28"/>
          <w:lang w:eastAsia="en-US"/>
        </w:rPr>
        <w:t xml:space="preserve"> по</w:t>
      </w:r>
      <w:r>
        <w:rPr>
          <w:rFonts w:eastAsia="Calibri"/>
          <w:sz w:val="28"/>
          <w:szCs w:val="28"/>
          <w:lang w:eastAsia="en-US"/>
        </w:rPr>
        <w:t>селения</w:t>
      </w:r>
      <w:r w:rsidRPr="00F03B0E">
        <w:rPr>
          <w:rFonts w:eastAsia="Calibri"/>
          <w:sz w:val="28"/>
          <w:szCs w:val="28"/>
          <w:lang w:eastAsia="en-US"/>
        </w:rPr>
        <w:t xml:space="preserve"> должны быть обеспечены источниками наружного противопожарного водоснабжения в соответствии с требованиями СП 8.13130.2009 "Системы противопожарной защиты. Источники наружного противопожарного водоснабжения. Требования пожарной безопасности".</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w:t>
      </w:r>
      <w:r w:rsidRPr="00F03B0E">
        <w:rPr>
          <w:rFonts w:eastAsia="Calibri"/>
          <w:sz w:val="28"/>
          <w:szCs w:val="28"/>
          <w:lang w:eastAsia="en-US"/>
        </w:rPr>
        <w:t>.4.2. К источникам наружного противопожарного водоснабжения относятся:</w:t>
      </w:r>
    </w:p>
    <w:p w:rsidR="00F03B0E" w:rsidRPr="00F03B0E" w:rsidRDefault="00F03B0E" w:rsidP="00F03B0E">
      <w:pPr>
        <w:ind w:firstLine="709"/>
        <w:jc w:val="both"/>
        <w:rPr>
          <w:rFonts w:eastAsia="Calibri"/>
          <w:sz w:val="28"/>
          <w:szCs w:val="28"/>
          <w:lang w:eastAsia="en-US"/>
        </w:rPr>
      </w:pPr>
      <w:r>
        <w:rPr>
          <w:rFonts w:eastAsia="Calibri"/>
          <w:sz w:val="28"/>
          <w:szCs w:val="28"/>
          <w:lang w:eastAsia="en-US"/>
        </w:rPr>
        <w:t xml:space="preserve">- </w:t>
      </w:r>
      <w:r w:rsidRPr="00F03B0E">
        <w:rPr>
          <w:rFonts w:eastAsia="Calibri"/>
          <w:sz w:val="28"/>
          <w:szCs w:val="28"/>
          <w:lang w:eastAsia="en-US"/>
        </w:rPr>
        <w:t>наружные водопроводные сети с пожарными гидрантами;</w:t>
      </w:r>
    </w:p>
    <w:p w:rsidR="00F03B0E" w:rsidRPr="00F03B0E" w:rsidRDefault="00F03B0E" w:rsidP="00F03B0E">
      <w:pPr>
        <w:ind w:firstLine="709"/>
        <w:jc w:val="both"/>
        <w:rPr>
          <w:rFonts w:eastAsia="Calibri"/>
          <w:sz w:val="28"/>
          <w:szCs w:val="28"/>
          <w:lang w:eastAsia="en-US"/>
        </w:rPr>
      </w:pPr>
      <w:r>
        <w:rPr>
          <w:rFonts w:eastAsia="Calibri"/>
          <w:sz w:val="28"/>
          <w:szCs w:val="28"/>
          <w:lang w:eastAsia="en-US"/>
        </w:rPr>
        <w:t xml:space="preserve">- </w:t>
      </w:r>
      <w:r w:rsidRPr="00F03B0E">
        <w:rPr>
          <w:rFonts w:eastAsia="Calibri"/>
          <w:sz w:val="28"/>
          <w:szCs w:val="28"/>
          <w:lang w:eastAsia="en-US"/>
        </w:rPr>
        <w:t>водные объекты, используемые для целей пожаротушения в соответствии с законодательством Российской Федерации;</w:t>
      </w:r>
    </w:p>
    <w:p w:rsidR="00F03B0E" w:rsidRPr="00F03B0E" w:rsidRDefault="00F03B0E" w:rsidP="00F03B0E">
      <w:pPr>
        <w:ind w:firstLine="709"/>
        <w:jc w:val="both"/>
        <w:rPr>
          <w:rFonts w:eastAsia="Calibri"/>
          <w:sz w:val="28"/>
          <w:szCs w:val="28"/>
          <w:lang w:eastAsia="en-US"/>
        </w:rPr>
      </w:pPr>
      <w:r>
        <w:rPr>
          <w:rFonts w:eastAsia="Calibri"/>
          <w:sz w:val="28"/>
          <w:szCs w:val="28"/>
          <w:lang w:eastAsia="en-US"/>
        </w:rPr>
        <w:t xml:space="preserve">- </w:t>
      </w:r>
      <w:r w:rsidRPr="00F03B0E">
        <w:rPr>
          <w:rFonts w:eastAsia="Calibri"/>
          <w:sz w:val="28"/>
          <w:szCs w:val="28"/>
          <w:lang w:eastAsia="en-US"/>
        </w:rPr>
        <w:t>противопожарные резервуары.</w:t>
      </w:r>
    </w:p>
    <w:p w:rsidR="00F03B0E" w:rsidRPr="00DF1F01"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1.4.3. Населенный пункт долен быть оборудован</w:t>
      </w:r>
      <w:r w:rsidRPr="00F03B0E">
        <w:rPr>
          <w:rFonts w:eastAsia="Calibri"/>
          <w:sz w:val="28"/>
          <w:szCs w:val="28"/>
          <w:lang w:eastAsia="en-US"/>
        </w:rPr>
        <w:t xml:space="preserve"> противопожарным водопроводом в соответствии с требованиями СП 8.13130.2009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w:t>
      </w:r>
      <w:r w:rsidRPr="00DF1F01">
        <w:rPr>
          <w:rFonts w:eastAsia="Calibri"/>
          <w:sz w:val="28"/>
          <w:szCs w:val="28"/>
          <w:lang w:eastAsia="en-US"/>
        </w:rPr>
        <w:t xml:space="preserve">соответствии </w:t>
      </w:r>
      <w:r w:rsidR="00DF1F01" w:rsidRPr="00DF1F01">
        <w:rPr>
          <w:rFonts w:eastAsia="Calibri"/>
          <w:sz w:val="28"/>
          <w:szCs w:val="28"/>
          <w:lang w:eastAsia="en-US"/>
        </w:rPr>
        <w:t>с требованиями подраздела 3.3.1 «Водоснабжение» подраздела 3.3</w:t>
      </w:r>
      <w:r w:rsidRPr="00DF1F01">
        <w:rPr>
          <w:rFonts w:eastAsia="Calibri"/>
          <w:sz w:val="28"/>
          <w:szCs w:val="28"/>
          <w:lang w:eastAsia="en-US"/>
        </w:rPr>
        <w:t xml:space="preserve"> «Зоны инженерной инфраструктуры» </w:t>
      </w:r>
      <w:r w:rsidR="00DF1F01" w:rsidRPr="00DF1F01">
        <w:rPr>
          <w:rFonts w:eastAsia="Calibri"/>
          <w:sz w:val="28"/>
          <w:szCs w:val="28"/>
          <w:lang w:eastAsia="en-US"/>
        </w:rPr>
        <w:t xml:space="preserve">части 3 </w:t>
      </w:r>
      <w:r w:rsidRPr="00DF1F01">
        <w:rPr>
          <w:rFonts w:eastAsia="Calibri"/>
          <w:sz w:val="28"/>
          <w:szCs w:val="28"/>
          <w:lang w:eastAsia="en-US"/>
        </w:rPr>
        <w:t>«Производственная территория» настоящих Нормативов.</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w:t>
      </w:r>
      <w:r w:rsidRPr="00F03B0E">
        <w:rPr>
          <w:rFonts w:eastAsia="Calibri"/>
          <w:sz w:val="28"/>
          <w:szCs w:val="28"/>
          <w:lang w:eastAsia="en-US"/>
        </w:rPr>
        <w:t>.4.4.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СП 8.13130.2009 "Системы противопожарной защиты. Источники наружного противопожарного водоснабжения. Требования пожарной безопасности".</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w:t>
      </w:r>
      <w:r w:rsidRPr="00F03B0E">
        <w:rPr>
          <w:rFonts w:eastAsia="Calibri"/>
          <w:sz w:val="28"/>
          <w:szCs w:val="28"/>
          <w:lang w:eastAsia="en-US"/>
        </w:rPr>
        <w:t>.4.5.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СП 8.13130.2009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lastRenderedPageBreak/>
        <w:t>1</w:t>
      </w:r>
      <w:r>
        <w:rPr>
          <w:rFonts w:eastAsia="Calibri"/>
          <w:sz w:val="28"/>
          <w:szCs w:val="28"/>
          <w:lang w:eastAsia="en-US"/>
        </w:rPr>
        <w:t>1</w:t>
      </w:r>
      <w:r w:rsidRPr="00F03B0E">
        <w:rPr>
          <w:rFonts w:eastAsia="Calibri"/>
          <w:sz w:val="28"/>
          <w:szCs w:val="28"/>
          <w:lang w:eastAsia="en-US"/>
        </w:rPr>
        <w:t>.4.6.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пункте 9.11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w:t>
      </w:r>
      <w:r w:rsidRPr="00F03B0E">
        <w:rPr>
          <w:rFonts w:eastAsia="Calibri"/>
          <w:sz w:val="28"/>
          <w:szCs w:val="28"/>
          <w:lang w:eastAsia="en-US"/>
        </w:rPr>
        <w:t>.4.7.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w:t>
      </w:r>
      <w:r w:rsidRPr="00F03B0E">
        <w:rPr>
          <w:rFonts w:eastAsia="Calibri"/>
          <w:sz w:val="28"/>
          <w:szCs w:val="28"/>
          <w:lang w:eastAsia="en-US"/>
        </w:rPr>
        <w:t>.4.8.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p w:rsidR="00F03B0E" w:rsidRPr="00F03B0E" w:rsidRDefault="00F03B0E" w:rsidP="00F03B0E">
      <w:pPr>
        <w:ind w:firstLine="709"/>
        <w:jc w:val="both"/>
        <w:rPr>
          <w:rFonts w:eastAsia="Calibri"/>
          <w:sz w:val="28"/>
          <w:szCs w:val="28"/>
          <w:lang w:eastAsia="en-US"/>
        </w:rPr>
      </w:pPr>
      <w:r>
        <w:rPr>
          <w:rFonts w:eastAsia="Calibri"/>
          <w:sz w:val="28"/>
          <w:szCs w:val="28"/>
          <w:lang w:eastAsia="en-US"/>
        </w:rPr>
        <w:t xml:space="preserve">- </w:t>
      </w:r>
      <w:r w:rsidRPr="00F03B0E">
        <w:rPr>
          <w:rFonts w:eastAsia="Calibri"/>
          <w:sz w:val="28"/>
          <w:szCs w:val="28"/>
          <w:lang w:eastAsia="en-US"/>
        </w:rPr>
        <w:t>до 300 - не менее 25 куб.м;</w:t>
      </w:r>
    </w:p>
    <w:p w:rsidR="00F03B0E" w:rsidRPr="00F03B0E" w:rsidRDefault="00F03B0E" w:rsidP="00F03B0E">
      <w:pPr>
        <w:ind w:firstLine="709"/>
        <w:jc w:val="both"/>
        <w:rPr>
          <w:rFonts w:eastAsia="Calibri"/>
          <w:sz w:val="28"/>
          <w:szCs w:val="28"/>
          <w:lang w:eastAsia="en-US"/>
        </w:rPr>
      </w:pPr>
      <w:r>
        <w:rPr>
          <w:rFonts w:eastAsia="Calibri"/>
          <w:sz w:val="28"/>
          <w:szCs w:val="28"/>
          <w:lang w:eastAsia="en-US"/>
        </w:rPr>
        <w:t xml:space="preserve">- </w:t>
      </w:r>
      <w:r w:rsidRPr="00F03B0E">
        <w:rPr>
          <w:rFonts w:eastAsia="Calibri"/>
          <w:sz w:val="28"/>
          <w:szCs w:val="28"/>
          <w:lang w:eastAsia="en-US"/>
        </w:rPr>
        <w:t>более 300 - не менее 60 куб.м.</w:t>
      </w:r>
    </w:p>
    <w:p w:rsidR="00F03B0E" w:rsidRDefault="00F03B0E" w:rsidP="00F03B0E">
      <w:pPr>
        <w:ind w:firstLine="709"/>
        <w:jc w:val="both"/>
        <w:rPr>
          <w:rFonts w:eastAsia="Calibri"/>
          <w:sz w:val="28"/>
          <w:szCs w:val="28"/>
          <w:lang w:eastAsia="en-US"/>
        </w:rPr>
      </w:pPr>
      <w:r w:rsidRPr="00F03B0E">
        <w:rPr>
          <w:rFonts w:eastAsia="Calibri"/>
          <w:sz w:val="28"/>
          <w:szCs w:val="28"/>
          <w:lang w:eastAsia="en-US"/>
        </w:rP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F03B0E" w:rsidRDefault="00F03B0E" w:rsidP="00F03B0E">
      <w:pPr>
        <w:ind w:firstLine="709"/>
        <w:jc w:val="both"/>
        <w:rPr>
          <w:rFonts w:eastAsia="Calibri"/>
          <w:sz w:val="28"/>
          <w:szCs w:val="28"/>
          <w:lang w:eastAsia="en-US"/>
        </w:rPr>
      </w:pPr>
    </w:p>
    <w:p w:rsidR="00F03B0E" w:rsidRDefault="00F03B0E" w:rsidP="00F03B0E">
      <w:pPr>
        <w:pStyle w:val="a3"/>
        <w:numPr>
          <w:ilvl w:val="1"/>
          <w:numId w:val="1"/>
        </w:numPr>
        <w:jc w:val="center"/>
        <w:rPr>
          <w:rFonts w:eastAsia="Calibri"/>
          <w:b/>
          <w:sz w:val="28"/>
          <w:szCs w:val="28"/>
          <w:lang w:eastAsia="en-US"/>
        </w:rPr>
      </w:pPr>
      <w:r>
        <w:rPr>
          <w:rFonts w:eastAsia="Calibri"/>
          <w:b/>
          <w:sz w:val="28"/>
          <w:szCs w:val="28"/>
          <w:lang w:eastAsia="en-US"/>
        </w:rPr>
        <w:t>Требования к размещению пожарных депо.</w:t>
      </w:r>
    </w:p>
    <w:p w:rsidR="00F03B0E" w:rsidRDefault="00F03B0E" w:rsidP="00F03B0E">
      <w:pPr>
        <w:jc w:val="center"/>
        <w:rPr>
          <w:rFonts w:eastAsia="Calibri"/>
          <w:b/>
          <w:sz w:val="28"/>
          <w:szCs w:val="28"/>
          <w:lang w:eastAsia="en-US"/>
        </w:rPr>
      </w:pP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w:t>
      </w:r>
      <w:r w:rsidRPr="00F03B0E">
        <w:rPr>
          <w:rFonts w:eastAsia="Calibri"/>
          <w:sz w:val="28"/>
          <w:szCs w:val="28"/>
          <w:lang w:eastAsia="en-US"/>
        </w:rPr>
        <w:t>.5.1. Пожарные депо следует размещать на земельных участках, имеющих выезды на магистральные улицы или дороги общего</w:t>
      </w:r>
      <w:r>
        <w:rPr>
          <w:rFonts w:eastAsia="Calibri"/>
          <w:sz w:val="28"/>
          <w:szCs w:val="28"/>
          <w:lang w:eastAsia="en-US"/>
        </w:rPr>
        <w:t xml:space="preserve"> </w:t>
      </w:r>
      <w:r w:rsidRPr="00F03B0E">
        <w:rPr>
          <w:rFonts w:eastAsia="Calibri"/>
          <w:sz w:val="28"/>
          <w:szCs w:val="28"/>
          <w:lang w:eastAsia="en-US"/>
        </w:rPr>
        <w:t>значения.</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Площадь земельных участков в зависимости от типа пожарного депо определяется техническим заданием на проектирование.</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Требования к размещению подразделений пожарной охраны и пожарных депо на производственных объектах установлены статьей 97 Федерального закона от 22 июля 2008 года N 123-ФЗ "Технический регламент о требованиях пожарной безопасности".</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w:t>
      </w:r>
      <w:r w:rsidRPr="00F03B0E">
        <w:rPr>
          <w:rFonts w:eastAsia="Calibri"/>
          <w:sz w:val="28"/>
          <w:szCs w:val="28"/>
          <w:lang w:eastAsia="en-US"/>
        </w:rPr>
        <w:t>.5.2.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Pr>
          <w:rFonts w:eastAsia="Calibri"/>
          <w:sz w:val="28"/>
          <w:szCs w:val="28"/>
          <w:lang w:eastAsia="en-US"/>
        </w:rPr>
        <w:t>1</w:t>
      </w:r>
      <w:r w:rsidRPr="00F03B0E">
        <w:rPr>
          <w:rFonts w:eastAsia="Calibri"/>
          <w:sz w:val="28"/>
          <w:szCs w:val="28"/>
          <w:lang w:eastAsia="en-US"/>
        </w:rPr>
        <w:t>.5.3. Количество пожарных депо и пожарных автомобилей в населенном пункте принимается в соответствии с таблицей 63 настоящих Нормативов.</w:t>
      </w:r>
    </w:p>
    <w:p w:rsidR="00F03B0E" w:rsidRDefault="00F03B0E" w:rsidP="00F03B0E">
      <w:pPr>
        <w:ind w:firstLine="709"/>
        <w:jc w:val="both"/>
        <w:rPr>
          <w:rFonts w:eastAsia="Calibri"/>
          <w:sz w:val="28"/>
          <w:szCs w:val="28"/>
          <w:lang w:eastAsia="en-US"/>
        </w:rPr>
      </w:pPr>
    </w:p>
    <w:p w:rsidR="00F03B0E" w:rsidRDefault="00F03B0E" w:rsidP="00F03B0E">
      <w:pPr>
        <w:ind w:firstLine="709"/>
        <w:jc w:val="right"/>
        <w:rPr>
          <w:rFonts w:eastAsia="Calibri"/>
          <w:sz w:val="28"/>
          <w:szCs w:val="28"/>
          <w:lang w:eastAsia="en-US"/>
        </w:rPr>
      </w:pPr>
      <w:r>
        <w:rPr>
          <w:rFonts w:eastAsia="Calibri"/>
          <w:sz w:val="28"/>
          <w:szCs w:val="28"/>
          <w:lang w:eastAsia="en-US"/>
        </w:rPr>
        <w:t>Таблица 63</w:t>
      </w:r>
    </w:p>
    <w:p w:rsidR="00F03B0E" w:rsidRDefault="00F03B0E" w:rsidP="00F03B0E">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92"/>
        <w:gridCol w:w="878"/>
        <w:gridCol w:w="1127"/>
        <w:gridCol w:w="878"/>
        <w:gridCol w:w="1253"/>
        <w:gridCol w:w="2130"/>
        <w:gridCol w:w="1380"/>
      </w:tblGrid>
      <w:tr w:rsidR="00F03B0E" w:rsidRPr="00F03B0E" w:rsidTr="00F03B0E">
        <w:trPr>
          <w:trHeight w:val="100"/>
        </w:trPr>
        <w:tc>
          <w:tcPr>
            <w:tcW w:w="18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Площадь территории населенного пункта, тыс. га</w:t>
            </w:r>
          </w:p>
        </w:tc>
        <w:tc>
          <w:tcPr>
            <w:tcW w:w="764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Население, тыс. человек</w:t>
            </w:r>
          </w:p>
        </w:tc>
      </w:tr>
      <w:tr w:rsidR="00F03B0E" w:rsidRPr="00F03B0E" w:rsidTr="00F03B0E">
        <w:trPr>
          <w:trHeight w:val="100"/>
        </w:trPr>
        <w:tc>
          <w:tcPr>
            <w:tcW w:w="18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ind w:firstLine="540"/>
              <w:jc w:val="both"/>
              <w:rPr>
                <w:rFonts w:eastAsia="Calibri"/>
                <w:lang w:eastAsia="en-US"/>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до 5</w:t>
            </w: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свыше 5 до 20</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свыше 20 до 50</w:t>
            </w: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свыше 50 до 100</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свыше 100 до 250</w:t>
            </w:r>
          </w:p>
        </w:tc>
        <w:tc>
          <w:tcPr>
            <w:tcW w:w="1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свыше 250 до 500</w:t>
            </w:r>
          </w:p>
        </w:tc>
      </w:tr>
      <w:tr w:rsidR="00F03B0E" w:rsidRPr="00F03B0E" w:rsidTr="00F03B0E">
        <w:trPr>
          <w:trHeight w:val="50"/>
        </w:trPr>
        <w:tc>
          <w:tcPr>
            <w:tcW w:w="18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rPr>
                <w:rFonts w:eastAsia="Calibri"/>
                <w:lang w:eastAsia="en-US"/>
              </w:rPr>
            </w:pPr>
            <w:r w:rsidRPr="00F03B0E">
              <w:rPr>
                <w:rFonts w:eastAsia="Calibri"/>
                <w:lang w:eastAsia="en-US"/>
              </w:rPr>
              <w:t>До 2</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1</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1X2</w:t>
            </w: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1</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1X6</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2</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2X6</w:t>
            </w: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2</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1X8 + 1X6</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r>
      <w:tr w:rsidR="00F03B0E" w:rsidRPr="00F03B0E" w:rsidTr="00F03B0E">
        <w:trPr>
          <w:trHeight w:val="50"/>
        </w:trPr>
        <w:tc>
          <w:tcPr>
            <w:tcW w:w="18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rPr>
                <w:rFonts w:eastAsia="Calibri"/>
                <w:lang w:eastAsia="en-US"/>
              </w:rPr>
            </w:pPr>
            <w:r w:rsidRPr="00F03B0E">
              <w:rPr>
                <w:rFonts w:eastAsia="Calibri"/>
                <w:lang w:eastAsia="en-US"/>
              </w:rPr>
              <w:t>От 2 до 4</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3</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1X8 + 2X6</w:t>
            </w: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4</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2X8 + 2X6</w:t>
            </w:r>
          </w:p>
        </w:tc>
        <w:tc>
          <w:tcPr>
            <w:tcW w:w="1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r>
      <w:tr w:rsidR="00F03B0E" w:rsidRPr="00F03B0E" w:rsidTr="00F03B0E">
        <w:trPr>
          <w:trHeight w:val="50"/>
        </w:trPr>
        <w:tc>
          <w:tcPr>
            <w:tcW w:w="18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rPr>
                <w:rFonts w:eastAsia="Calibri"/>
                <w:lang w:eastAsia="en-US"/>
              </w:rPr>
            </w:pPr>
            <w:r w:rsidRPr="00F03B0E">
              <w:rPr>
                <w:rFonts w:eastAsia="Calibri"/>
                <w:lang w:eastAsia="en-US"/>
              </w:rPr>
              <w:t>От 4 до 6</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5</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2X8 + 3X6</w:t>
            </w:r>
          </w:p>
        </w:tc>
        <w:tc>
          <w:tcPr>
            <w:tcW w:w="1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6</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2X8 + 4X6</w:t>
            </w:r>
          </w:p>
        </w:tc>
      </w:tr>
      <w:tr w:rsidR="00F03B0E" w:rsidRPr="00F03B0E" w:rsidTr="00F03B0E">
        <w:trPr>
          <w:trHeight w:val="50"/>
        </w:trPr>
        <w:tc>
          <w:tcPr>
            <w:tcW w:w="18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rPr>
                <w:rFonts w:eastAsia="Calibri"/>
                <w:lang w:eastAsia="en-US"/>
              </w:rPr>
            </w:pPr>
            <w:r w:rsidRPr="00F03B0E">
              <w:rPr>
                <w:rFonts w:eastAsia="Calibri"/>
                <w:lang w:eastAsia="en-US"/>
              </w:rPr>
              <w:t>От 6 до 8</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6</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2X8 + 3X6 + 1X4</w:t>
            </w:r>
          </w:p>
        </w:tc>
        <w:tc>
          <w:tcPr>
            <w:tcW w:w="1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8</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3X8 + 5X6</w:t>
            </w:r>
          </w:p>
        </w:tc>
      </w:tr>
      <w:tr w:rsidR="00F03B0E" w:rsidRPr="00F03B0E" w:rsidTr="00F03B0E">
        <w:trPr>
          <w:trHeight w:val="50"/>
        </w:trPr>
        <w:tc>
          <w:tcPr>
            <w:tcW w:w="18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rPr>
                <w:rFonts w:eastAsia="Calibri"/>
                <w:lang w:eastAsia="en-US"/>
              </w:rPr>
            </w:pPr>
            <w:r w:rsidRPr="00F03B0E">
              <w:rPr>
                <w:rFonts w:eastAsia="Calibri"/>
                <w:lang w:eastAsia="en-US"/>
              </w:rPr>
              <w:t>От 8 до 10</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9</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3X8 + 6X6</w:t>
            </w:r>
          </w:p>
        </w:tc>
      </w:tr>
      <w:tr w:rsidR="00F03B0E" w:rsidRPr="00F03B0E" w:rsidTr="00F03B0E">
        <w:trPr>
          <w:trHeight w:val="50"/>
        </w:trPr>
        <w:tc>
          <w:tcPr>
            <w:tcW w:w="18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rPr>
                <w:rFonts w:eastAsia="Calibri"/>
                <w:lang w:eastAsia="en-US"/>
              </w:rPr>
            </w:pPr>
            <w:r w:rsidRPr="00F03B0E">
              <w:rPr>
                <w:rFonts w:eastAsia="Calibri"/>
                <w:lang w:eastAsia="en-US"/>
              </w:rPr>
              <w:t>От 10 до 12</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11</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3X8 + 8X6</w:t>
            </w:r>
          </w:p>
        </w:tc>
      </w:tr>
      <w:tr w:rsidR="00F03B0E" w:rsidRPr="00F03B0E" w:rsidTr="00F03B0E">
        <w:trPr>
          <w:trHeight w:val="50"/>
        </w:trPr>
        <w:tc>
          <w:tcPr>
            <w:tcW w:w="18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rPr>
                <w:rFonts w:eastAsia="Calibri"/>
                <w:lang w:eastAsia="en-US"/>
              </w:rPr>
            </w:pPr>
            <w:r w:rsidRPr="00F03B0E">
              <w:rPr>
                <w:rFonts w:eastAsia="Calibri"/>
                <w:lang w:eastAsia="en-US"/>
              </w:rPr>
              <w:t>От 12 до 14</w:t>
            </w: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8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2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21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p>
        </w:tc>
        <w:tc>
          <w:tcPr>
            <w:tcW w:w="13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12</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w:t>
            </w:r>
          </w:p>
          <w:p w:rsidR="00F03B0E" w:rsidRPr="00F03B0E" w:rsidRDefault="00F03B0E" w:rsidP="00F03B0E">
            <w:pPr>
              <w:autoSpaceDE w:val="0"/>
              <w:autoSpaceDN w:val="0"/>
              <w:adjustRightInd w:val="0"/>
              <w:jc w:val="center"/>
              <w:rPr>
                <w:rFonts w:eastAsia="Calibri"/>
                <w:lang w:eastAsia="en-US"/>
              </w:rPr>
            </w:pPr>
            <w:r w:rsidRPr="00F03B0E">
              <w:rPr>
                <w:rFonts w:eastAsia="Calibri"/>
                <w:lang w:eastAsia="en-US"/>
              </w:rPr>
              <w:t>4X8 + 8X6</w:t>
            </w:r>
          </w:p>
        </w:tc>
      </w:tr>
    </w:tbl>
    <w:p w:rsidR="00F03B0E" w:rsidRPr="00F03B0E" w:rsidRDefault="00F03B0E" w:rsidP="00F03B0E">
      <w:pPr>
        <w:jc w:val="both"/>
        <w:rPr>
          <w:rFonts w:eastAsia="Calibri"/>
          <w:sz w:val="28"/>
          <w:szCs w:val="28"/>
          <w:lang w:eastAsia="en-US"/>
        </w:rPr>
      </w:pPr>
    </w:p>
    <w:p w:rsidR="00F03B0E" w:rsidRDefault="00F03B0E" w:rsidP="00F03B0E">
      <w:pPr>
        <w:ind w:firstLine="709"/>
        <w:jc w:val="both"/>
        <w:rPr>
          <w:rFonts w:eastAsia="Calibri"/>
          <w:sz w:val="28"/>
          <w:szCs w:val="28"/>
          <w:lang w:eastAsia="en-US"/>
        </w:rPr>
      </w:pPr>
      <w:r w:rsidRPr="00F03B0E">
        <w:rPr>
          <w:rFonts w:eastAsia="Calibri"/>
          <w:sz w:val="28"/>
          <w:szCs w:val="28"/>
          <w:lang w:eastAsia="en-US"/>
        </w:rPr>
        <w:t>Количество специальных пожарных автомобилей принимается по таблице 64 настоящих Нормативов.</w:t>
      </w:r>
    </w:p>
    <w:p w:rsidR="00F03B0E" w:rsidRDefault="00F03B0E" w:rsidP="00F03B0E">
      <w:pPr>
        <w:ind w:firstLine="709"/>
        <w:jc w:val="right"/>
        <w:rPr>
          <w:rFonts w:eastAsia="Calibri"/>
          <w:sz w:val="28"/>
          <w:szCs w:val="28"/>
          <w:lang w:eastAsia="en-US"/>
        </w:rPr>
      </w:pPr>
    </w:p>
    <w:p w:rsidR="00F03B0E" w:rsidRDefault="00F03B0E" w:rsidP="00F03B0E">
      <w:pPr>
        <w:ind w:firstLine="709"/>
        <w:jc w:val="right"/>
        <w:rPr>
          <w:rFonts w:eastAsia="Calibri"/>
          <w:sz w:val="28"/>
          <w:szCs w:val="28"/>
          <w:lang w:eastAsia="en-US"/>
        </w:rPr>
      </w:pPr>
      <w:r>
        <w:rPr>
          <w:rFonts w:eastAsia="Calibri"/>
          <w:sz w:val="28"/>
          <w:szCs w:val="28"/>
          <w:lang w:eastAsia="en-US"/>
        </w:rPr>
        <w:t>Таблица 64</w:t>
      </w:r>
    </w:p>
    <w:p w:rsidR="00F03B0E" w:rsidRDefault="00F03B0E" w:rsidP="00F03B0E">
      <w:pPr>
        <w:ind w:firstLine="709"/>
        <w:jc w:val="right"/>
        <w:rPr>
          <w:rFonts w:eastAsia="Calibri"/>
          <w:sz w:val="28"/>
          <w:szCs w:val="28"/>
          <w:lang w:eastAsia="en-US"/>
        </w:rPr>
      </w:pPr>
    </w:p>
    <w:tbl>
      <w:tblPr>
        <w:tblW w:w="9688" w:type="dxa"/>
        <w:tblInd w:w="62" w:type="dxa"/>
        <w:tblLayout w:type="fixed"/>
        <w:tblCellMar>
          <w:top w:w="75" w:type="dxa"/>
          <w:left w:w="0" w:type="dxa"/>
          <w:bottom w:w="75" w:type="dxa"/>
          <w:right w:w="0" w:type="dxa"/>
        </w:tblCellMar>
        <w:tblLook w:val="0000" w:firstRow="0" w:lastRow="0" w:firstColumn="0" w:lastColumn="0" w:noHBand="0" w:noVBand="0"/>
      </w:tblPr>
      <w:tblGrid>
        <w:gridCol w:w="4058"/>
        <w:gridCol w:w="1702"/>
        <w:gridCol w:w="1964"/>
        <w:gridCol w:w="1964"/>
      </w:tblGrid>
      <w:tr w:rsidR="00E73BEB" w:rsidRPr="00E73BEB" w:rsidTr="00E73BEB">
        <w:trPr>
          <w:trHeight w:val="101"/>
        </w:trPr>
        <w:tc>
          <w:tcPr>
            <w:tcW w:w="405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Наименование специальных автомобилей</w:t>
            </w:r>
          </w:p>
        </w:tc>
        <w:tc>
          <w:tcPr>
            <w:tcW w:w="563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Число жителей в населенном пункте,</w:t>
            </w:r>
          </w:p>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тыс. человек</w:t>
            </w:r>
          </w:p>
        </w:tc>
      </w:tr>
      <w:tr w:rsidR="00E73BEB" w:rsidRPr="00E73BEB" w:rsidTr="00E73BEB">
        <w:trPr>
          <w:trHeight w:val="101"/>
        </w:trPr>
        <w:tc>
          <w:tcPr>
            <w:tcW w:w="405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ind w:firstLine="540"/>
              <w:jc w:val="both"/>
              <w:rPr>
                <w:rFonts w:eastAsia="Calibri"/>
                <w:lang w:eastAsia="en-US"/>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до 50</w:t>
            </w: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от 50 до 100</w:t>
            </w:r>
          </w:p>
        </w:tc>
        <w:tc>
          <w:tcPr>
            <w:tcW w:w="1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от 100 до 350</w:t>
            </w:r>
          </w:p>
        </w:tc>
      </w:tr>
      <w:tr w:rsidR="00E73BEB" w:rsidRPr="00E73BEB" w:rsidTr="00E73BEB">
        <w:trPr>
          <w:trHeight w:val="51"/>
        </w:trPr>
        <w:tc>
          <w:tcPr>
            <w:tcW w:w="4058" w:type="dxa"/>
            <w:tcBorders>
              <w:top w:val="single" w:sz="4" w:space="0" w:color="auto"/>
              <w:left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rPr>
                <w:rFonts w:eastAsia="Calibri"/>
                <w:lang w:eastAsia="en-US"/>
              </w:rPr>
            </w:pPr>
            <w:r w:rsidRPr="00E73BEB">
              <w:rPr>
                <w:rFonts w:eastAsia="Calibri"/>
                <w:lang w:eastAsia="en-US"/>
              </w:rPr>
              <w:t>Автолестницы и автоподъемники</w:t>
            </w:r>
          </w:p>
        </w:tc>
        <w:tc>
          <w:tcPr>
            <w:tcW w:w="1702" w:type="dxa"/>
            <w:tcBorders>
              <w:top w:val="single" w:sz="4" w:space="0" w:color="auto"/>
              <w:left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 xml:space="preserve">1 </w:t>
            </w:r>
            <w:hyperlink w:anchor="Par110" w:history="1">
              <w:r w:rsidRPr="00E73BEB">
                <w:rPr>
                  <w:rFonts w:eastAsia="Calibri"/>
                  <w:lang w:eastAsia="en-US"/>
                </w:rPr>
                <w:t>*</w:t>
              </w:r>
            </w:hyperlink>
          </w:p>
        </w:tc>
        <w:tc>
          <w:tcPr>
            <w:tcW w:w="1964" w:type="dxa"/>
            <w:tcBorders>
              <w:top w:val="single" w:sz="4" w:space="0" w:color="auto"/>
              <w:left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2</w:t>
            </w:r>
          </w:p>
        </w:tc>
        <w:tc>
          <w:tcPr>
            <w:tcW w:w="1964" w:type="dxa"/>
            <w:tcBorders>
              <w:top w:val="single" w:sz="4" w:space="0" w:color="auto"/>
              <w:left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3</w:t>
            </w:r>
          </w:p>
        </w:tc>
      </w:tr>
      <w:tr w:rsidR="00E73BEB" w:rsidRPr="00E73BEB" w:rsidTr="00E73BEB">
        <w:trPr>
          <w:trHeight w:val="51"/>
        </w:trPr>
        <w:tc>
          <w:tcPr>
            <w:tcW w:w="4058" w:type="dxa"/>
            <w:tcBorders>
              <w:left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rPr>
                <w:rFonts w:eastAsia="Calibri"/>
                <w:lang w:eastAsia="en-US"/>
              </w:rPr>
            </w:pPr>
            <w:r w:rsidRPr="00E73BEB">
              <w:rPr>
                <w:rFonts w:eastAsia="Calibri"/>
                <w:lang w:eastAsia="en-US"/>
              </w:rPr>
              <w:t>Автомобили газодымозащитной службы</w:t>
            </w:r>
          </w:p>
        </w:tc>
        <w:tc>
          <w:tcPr>
            <w:tcW w:w="1702" w:type="dxa"/>
            <w:tcBorders>
              <w:left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1</w:t>
            </w:r>
          </w:p>
        </w:tc>
        <w:tc>
          <w:tcPr>
            <w:tcW w:w="1964" w:type="dxa"/>
            <w:tcBorders>
              <w:left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1</w:t>
            </w:r>
          </w:p>
        </w:tc>
        <w:tc>
          <w:tcPr>
            <w:tcW w:w="1964" w:type="dxa"/>
            <w:tcBorders>
              <w:left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2</w:t>
            </w:r>
          </w:p>
        </w:tc>
      </w:tr>
      <w:tr w:rsidR="00E73BEB" w:rsidRPr="00E73BEB" w:rsidTr="00E73BEB">
        <w:trPr>
          <w:trHeight w:val="51"/>
        </w:trPr>
        <w:tc>
          <w:tcPr>
            <w:tcW w:w="4058" w:type="dxa"/>
            <w:tcBorders>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rPr>
                <w:rFonts w:eastAsia="Calibri"/>
                <w:lang w:eastAsia="en-US"/>
              </w:rPr>
            </w:pPr>
            <w:r w:rsidRPr="00E73BEB">
              <w:rPr>
                <w:rFonts w:eastAsia="Calibri"/>
                <w:lang w:eastAsia="en-US"/>
              </w:rPr>
              <w:t>Автомобили связи и освещения</w:t>
            </w:r>
          </w:p>
        </w:tc>
        <w:tc>
          <w:tcPr>
            <w:tcW w:w="1702" w:type="dxa"/>
            <w:tcBorders>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w:t>
            </w:r>
          </w:p>
        </w:tc>
        <w:tc>
          <w:tcPr>
            <w:tcW w:w="1964" w:type="dxa"/>
            <w:tcBorders>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1</w:t>
            </w:r>
          </w:p>
        </w:tc>
        <w:tc>
          <w:tcPr>
            <w:tcW w:w="1964" w:type="dxa"/>
            <w:tcBorders>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1</w:t>
            </w:r>
          </w:p>
        </w:tc>
      </w:tr>
    </w:tbl>
    <w:p w:rsidR="00F03B0E" w:rsidRPr="00F03B0E" w:rsidRDefault="00F03B0E" w:rsidP="00F03B0E">
      <w:pPr>
        <w:jc w:val="both"/>
        <w:rPr>
          <w:rFonts w:eastAsia="Calibri"/>
          <w:sz w:val="28"/>
          <w:szCs w:val="28"/>
          <w:lang w:eastAsia="en-US"/>
        </w:rPr>
      </w:pPr>
    </w:p>
    <w:p w:rsidR="00E73BEB" w:rsidRPr="00E73BEB" w:rsidRDefault="00E73BEB" w:rsidP="00E73BEB">
      <w:pPr>
        <w:autoSpaceDE w:val="0"/>
        <w:autoSpaceDN w:val="0"/>
        <w:adjustRightInd w:val="0"/>
        <w:ind w:firstLine="540"/>
        <w:jc w:val="both"/>
        <w:rPr>
          <w:rFonts w:eastAsia="Calibri"/>
          <w:lang w:eastAsia="en-US"/>
        </w:rPr>
      </w:pPr>
      <w:r w:rsidRPr="00E73BEB">
        <w:rPr>
          <w:rFonts w:eastAsia="Calibri"/>
          <w:lang w:eastAsia="en-US"/>
        </w:rPr>
        <w:lastRenderedPageBreak/>
        <w:t>* При наличии зданий высотой 4 этажа и более.</w:t>
      </w:r>
    </w:p>
    <w:p w:rsidR="00E73BEB" w:rsidRPr="00E73BEB" w:rsidRDefault="00E73BEB" w:rsidP="00E73BEB">
      <w:pPr>
        <w:autoSpaceDE w:val="0"/>
        <w:autoSpaceDN w:val="0"/>
        <w:adjustRightInd w:val="0"/>
        <w:ind w:firstLine="540"/>
        <w:jc w:val="both"/>
        <w:rPr>
          <w:rFonts w:eastAsia="Calibri"/>
          <w:lang w:eastAsia="en-US"/>
        </w:rPr>
      </w:pPr>
      <w:r w:rsidRPr="00E73BEB">
        <w:rPr>
          <w:rFonts w:eastAsia="Calibri"/>
          <w:lang w:eastAsia="en-US"/>
        </w:rPr>
        <w:t>Примечание.</w:t>
      </w:r>
    </w:p>
    <w:p w:rsidR="00E73BEB" w:rsidRPr="00E73BEB" w:rsidRDefault="00E73BEB" w:rsidP="00E73BEB">
      <w:pPr>
        <w:autoSpaceDE w:val="0"/>
        <w:autoSpaceDN w:val="0"/>
        <w:adjustRightInd w:val="0"/>
        <w:ind w:firstLine="540"/>
        <w:jc w:val="both"/>
        <w:rPr>
          <w:rFonts w:eastAsia="Calibri"/>
          <w:lang w:eastAsia="en-US"/>
        </w:rPr>
      </w:pPr>
      <w:r w:rsidRPr="00E73BEB">
        <w:rPr>
          <w:rFonts w:eastAsia="Calibri"/>
          <w:lang w:eastAsia="en-US"/>
        </w:rPr>
        <w:t xml:space="preserve">Количество специальных автомобилей, не указанных в </w:t>
      </w:r>
      <w:hyperlink r:id="rId42" w:history="1">
        <w:r w:rsidRPr="00E73BEB">
          <w:rPr>
            <w:rFonts w:eastAsia="Calibri"/>
            <w:lang w:eastAsia="en-US"/>
          </w:rPr>
          <w:t xml:space="preserve">таблице </w:t>
        </w:r>
      </w:hyperlink>
      <w:r w:rsidRPr="00E73BEB">
        <w:rPr>
          <w:rFonts w:eastAsia="Calibri"/>
          <w:lang w:eastAsia="en-US"/>
        </w:rPr>
        <w:t>64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rsidR="00E73BEB" w:rsidRDefault="00E73BEB" w:rsidP="00F03B0E">
      <w:pPr>
        <w:ind w:firstLine="709"/>
        <w:jc w:val="both"/>
        <w:rPr>
          <w:rFonts w:eastAsia="Calibri"/>
          <w:sz w:val="28"/>
          <w:szCs w:val="28"/>
          <w:lang w:eastAsia="en-US"/>
        </w:rPr>
      </w:pPr>
    </w:p>
    <w:p w:rsidR="00F03B0E" w:rsidRPr="00F03B0E" w:rsidRDefault="00E73BEB" w:rsidP="00F03B0E">
      <w:pPr>
        <w:ind w:firstLine="709"/>
        <w:jc w:val="both"/>
        <w:rPr>
          <w:rFonts w:eastAsia="Calibri"/>
          <w:sz w:val="28"/>
          <w:szCs w:val="28"/>
          <w:lang w:eastAsia="en-US"/>
        </w:rPr>
      </w:pPr>
      <w:r>
        <w:rPr>
          <w:rFonts w:eastAsia="Calibri"/>
          <w:sz w:val="28"/>
          <w:szCs w:val="28"/>
          <w:lang w:eastAsia="en-US"/>
        </w:rPr>
        <w:t>11</w:t>
      </w:r>
      <w:r w:rsidR="00F03B0E" w:rsidRPr="00F03B0E">
        <w:rPr>
          <w:rFonts w:eastAsia="Calibri"/>
          <w:sz w:val="28"/>
          <w:szCs w:val="28"/>
          <w:lang w:eastAsia="en-US"/>
        </w:rPr>
        <w:t>.5.4. Тип пожарного депо и площадь земельных участков для их размещения определяется в соответствии с требованиями Федерального закона "Технический регламент о требованиях пожарной безопасности".</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sidR="00E73BEB">
        <w:rPr>
          <w:rFonts w:eastAsia="Calibri"/>
          <w:sz w:val="28"/>
          <w:szCs w:val="28"/>
          <w:lang w:eastAsia="en-US"/>
        </w:rPr>
        <w:t>1</w:t>
      </w:r>
      <w:r w:rsidRPr="00F03B0E">
        <w:rPr>
          <w:rFonts w:eastAsia="Calibri"/>
          <w:sz w:val="28"/>
          <w:szCs w:val="28"/>
          <w:lang w:eastAsia="en-US"/>
        </w:rPr>
        <w:t>.5.5. Состав и площадь зданий и сооружений, размещаемых на территории пожарного депо, определяются техническим заданием на проектирование согласно НПБ 101-95 "Нормы проектирования объектов пожарной охраны".</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Территория пожарного депо подразделяется на производственную, учебно-спортивную и жилую зоны.</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В производственной зоне следует размещать здание пожарного депо, закрытую автостоянку резервной техники и складские помещения.</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Территория пожарного депо должна иметь два въезда (выезда). Ширина ворот на въезде (выезде) должна быть не менее 4,5 метра.</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sidR="00E73BEB">
        <w:rPr>
          <w:rFonts w:eastAsia="Calibri"/>
          <w:sz w:val="28"/>
          <w:szCs w:val="28"/>
          <w:lang w:eastAsia="en-US"/>
        </w:rPr>
        <w:t>1</w:t>
      </w:r>
      <w:r w:rsidRPr="00F03B0E">
        <w:rPr>
          <w:rFonts w:eastAsia="Calibri"/>
          <w:sz w:val="28"/>
          <w:szCs w:val="28"/>
          <w:lang w:eastAsia="en-US"/>
        </w:rPr>
        <w:t>.5.6. Дислокация подразделени</w:t>
      </w:r>
      <w:r w:rsidR="00E73BEB">
        <w:rPr>
          <w:rFonts w:eastAsia="Calibri"/>
          <w:sz w:val="28"/>
          <w:szCs w:val="28"/>
          <w:lang w:eastAsia="en-US"/>
        </w:rPr>
        <w:t>й пожарной охраны на территории поселения</w:t>
      </w:r>
      <w:r w:rsidRPr="00F03B0E">
        <w:rPr>
          <w:rFonts w:eastAsia="Calibri"/>
          <w:sz w:val="28"/>
          <w:szCs w:val="28"/>
          <w:lang w:eastAsia="en-US"/>
        </w:rPr>
        <w:t xml:space="preserve"> рассчитывается в соответствии с СП 11.13130.2009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w:t>
      </w:r>
      <w:r w:rsidR="00E73BEB">
        <w:rPr>
          <w:rFonts w:eastAsia="Calibri"/>
          <w:sz w:val="28"/>
          <w:szCs w:val="28"/>
          <w:lang w:eastAsia="en-US"/>
        </w:rPr>
        <w:t>сельском  поселении не должно превышать 20 минут</w:t>
      </w:r>
      <w:r w:rsidRPr="00F03B0E">
        <w:rPr>
          <w:rFonts w:eastAsia="Calibri"/>
          <w:sz w:val="28"/>
          <w:szCs w:val="28"/>
          <w:lang w:eastAsia="en-US"/>
        </w:rPr>
        <w:t>.</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 xml:space="preserve">Расчет необходимого количества пожарных депо следует выполнять в соответствии с СП 11.13130.2009 "Места дислокации подразделений пожарной охраны. Порядок и методика определения" в составе документов территориального планирования </w:t>
      </w:r>
      <w:r w:rsidR="00E73BEB">
        <w:rPr>
          <w:rFonts w:eastAsia="Calibri"/>
          <w:sz w:val="28"/>
          <w:szCs w:val="28"/>
          <w:lang w:eastAsia="en-US"/>
        </w:rPr>
        <w:t>Кавказского сельского поселения.</w:t>
      </w:r>
    </w:p>
    <w:p w:rsidR="00F03B0E" w:rsidRDefault="00F03B0E" w:rsidP="00F03B0E">
      <w:pPr>
        <w:ind w:firstLine="709"/>
        <w:jc w:val="both"/>
        <w:rPr>
          <w:rFonts w:eastAsia="Calibri"/>
          <w:sz w:val="28"/>
          <w:szCs w:val="28"/>
          <w:lang w:eastAsia="en-US"/>
        </w:rPr>
      </w:pPr>
      <w:r w:rsidRPr="00F03B0E">
        <w:rPr>
          <w:rFonts w:eastAsia="Calibri"/>
          <w:sz w:val="28"/>
          <w:szCs w:val="28"/>
          <w:lang w:eastAsia="en-US"/>
        </w:rPr>
        <w:t>1</w:t>
      </w:r>
      <w:r w:rsidR="00E73BEB">
        <w:rPr>
          <w:rFonts w:eastAsia="Calibri"/>
          <w:sz w:val="28"/>
          <w:szCs w:val="28"/>
          <w:lang w:eastAsia="en-US"/>
        </w:rPr>
        <w:t>1</w:t>
      </w:r>
      <w:r w:rsidRPr="00F03B0E">
        <w:rPr>
          <w:rFonts w:eastAsia="Calibri"/>
          <w:sz w:val="28"/>
          <w:szCs w:val="28"/>
          <w:lang w:eastAsia="en-US"/>
        </w:rPr>
        <w:t xml:space="preserve">.5.7. В соответствии с заданием на проектирование на территории центральных пожарных депо (I и III типов) размещаются объекты пожарной охраны, указанные в таблице </w:t>
      </w:r>
      <w:r w:rsidR="00E73BEB" w:rsidRPr="00E73BEB">
        <w:rPr>
          <w:rFonts w:eastAsia="Calibri"/>
          <w:sz w:val="28"/>
          <w:szCs w:val="28"/>
          <w:lang w:eastAsia="en-US"/>
        </w:rPr>
        <w:t xml:space="preserve">65 </w:t>
      </w:r>
      <w:r w:rsidRPr="00F03B0E">
        <w:rPr>
          <w:rFonts w:eastAsia="Calibri"/>
          <w:sz w:val="28"/>
          <w:szCs w:val="28"/>
          <w:lang w:eastAsia="en-US"/>
        </w:rPr>
        <w:t>настоящих Нормативов.</w:t>
      </w:r>
    </w:p>
    <w:p w:rsidR="00E73BEB" w:rsidRDefault="00E73BEB" w:rsidP="00F03B0E">
      <w:pPr>
        <w:ind w:firstLine="709"/>
        <w:jc w:val="both"/>
        <w:rPr>
          <w:rFonts w:eastAsia="Calibri"/>
          <w:sz w:val="28"/>
          <w:szCs w:val="28"/>
          <w:lang w:eastAsia="en-US"/>
        </w:rPr>
      </w:pPr>
    </w:p>
    <w:p w:rsidR="00E73BEB" w:rsidRDefault="00E73BEB" w:rsidP="00E73BEB">
      <w:pPr>
        <w:ind w:firstLine="709"/>
        <w:jc w:val="right"/>
        <w:rPr>
          <w:rFonts w:eastAsia="Calibri"/>
          <w:sz w:val="28"/>
          <w:szCs w:val="28"/>
          <w:lang w:eastAsia="en-US"/>
        </w:rPr>
      </w:pPr>
      <w:r>
        <w:rPr>
          <w:rFonts w:eastAsia="Calibri"/>
          <w:sz w:val="28"/>
          <w:szCs w:val="28"/>
          <w:lang w:eastAsia="en-US"/>
        </w:rPr>
        <w:t>Таблица 65</w:t>
      </w:r>
    </w:p>
    <w:p w:rsidR="00E73BEB" w:rsidRDefault="00E73BEB" w:rsidP="00E73BEB">
      <w:pPr>
        <w:ind w:firstLine="709"/>
        <w:jc w:val="right"/>
        <w:rPr>
          <w:rFonts w:eastAsia="Calibri"/>
          <w:sz w:val="28"/>
          <w:szCs w:val="28"/>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24"/>
        <w:gridCol w:w="2082"/>
        <w:gridCol w:w="1821"/>
      </w:tblGrid>
      <w:tr w:rsidR="00E73BEB" w:rsidRPr="00E73BEB" w:rsidTr="00E73BEB">
        <w:trPr>
          <w:trHeight w:val="100"/>
        </w:trPr>
        <w:tc>
          <w:tcPr>
            <w:tcW w:w="57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Наименование зданий и сооружений</w:t>
            </w:r>
          </w:p>
        </w:tc>
        <w:tc>
          <w:tcPr>
            <w:tcW w:w="39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Площадь, кв.м</w:t>
            </w:r>
          </w:p>
        </w:tc>
      </w:tr>
      <w:tr w:rsidR="00E73BEB" w:rsidRPr="00E73BEB" w:rsidTr="00E73BEB">
        <w:trPr>
          <w:trHeight w:val="100"/>
        </w:trPr>
        <w:tc>
          <w:tcPr>
            <w:tcW w:w="57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ind w:firstLine="540"/>
              <w:jc w:val="both"/>
              <w:rPr>
                <w:rFonts w:eastAsia="Calibri"/>
                <w:lang w:eastAsia="en-US"/>
              </w:rPr>
            </w:pPr>
          </w:p>
        </w:tc>
        <w:tc>
          <w:tcPr>
            <w:tcW w:w="2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I тип</w:t>
            </w:r>
          </w:p>
        </w:tc>
        <w:tc>
          <w:tcPr>
            <w:tcW w:w="1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III тип</w:t>
            </w:r>
          </w:p>
        </w:tc>
      </w:tr>
      <w:tr w:rsidR="00E73BEB" w:rsidRPr="00E73BEB" w:rsidTr="00E73BEB">
        <w:trPr>
          <w:trHeight w:val="50"/>
        </w:trPr>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rPr>
                <w:rFonts w:eastAsia="Calibri"/>
                <w:lang w:eastAsia="en-US"/>
              </w:rPr>
            </w:pPr>
            <w:r w:rsidRPr="00E73BEB">
              <w:rPr>
                <w:rFonts w:eastAsia="Calibri"/>
                <w:lang w:eastAsia="en-US"/>
              </w:rPr>
              <w:lastRenderedPageBreak/>
              <w:t>Отряд (часть, пост) технической службы</w:t>
            </w:r>
          </w:p>
        </w:tc>
        <w:tc>
          <w:tcPr>
            <w:tcW w:w="2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10000</w:t>
            </w:r>
          </w:p>
        </w:tc>
        <w:tc>
          <w:tcPr>
            <w:tcW w:w="1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4500</w:t>
            </w:r>
          </w:p>
        </w:tc>
      </w:tr>
      <w:tr w:rsidR="00E73BEB" w:rsidRPr="00E73BEB" w:rsidTr="00E73BEB">
        <w:trPr>
          <w:trHeight w:val="50"/>
        </w:trPr>
        <w:tc>
          <w:tcPr>
            <w:tcW w:w="5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rPr>
                <w:rFonts w:eastAsia="Calibri"/>
                <w:lang w:eastAsia="en-US"/>
              </w:rPr>
            </w:pPr>
            <w:r w:rsidRPr="00E73BEB">
              <w:rPr>
                <w:rFonts w:eastAsia="Calibri"/>
                <w:lang w:eastAsia="en-US"/>
              </w:rPr>
              <w:t>Опорный пункт пожаротушения</w:t>
            </w:r>
          </w:p>
        </w:tc>
        <w:tc>
          <w:tcPr>
            <w:tcW w:w="2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15000</w:t>
            </w:r>
          </w:p>
        </w:tc>
        <w:tc>
          <w:tcPr>
            <w:tcW w:w="1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3BEB" w:rsidRPr="00E73BEB" w:rsidRDefault="00E73BEB" w:rsidP="00E73BEB">
            <w:pPr>
              <w:autoSpaceDE w:val="0"/>
              <w:autoSpaceDN w:val="0"/>
              <w:adjustRightInd w:val="0"/>
              <w:jc w:val="center"/>
              <w:rPr>
                <w:rFonts w:eastAsia="Calibri"/>
                <w:lang w:eastAsia="en-US"/>
              </w:rPr>
            </w:pPr>
            <w:r w:rsidRPr="00E73BEB">
              <w:rPr>
                <w:rFonts w:eastAsia="Calibri"/>
                <w:lang w:eastAsia="en-US"/>
              </w:rPr>
              <w:t>5000</w:t>
            </w:r>
          </w:p>
        </w:tc>
      </w:tr>
    </w:tbl>
    <w:p w:rsidR="00E73BEB" w:rsidRPr="00F03B0E" w:rsidRDefault="00E73BEB" w:rsidP="00E73BEB">
      <w:pPr>
        <w:jc w:val="both"/>
        <w:rPr>
          <w:rFonts w:eastAsia="Calibri"/>
          <w:color w:val="00B050"/>
          <w:sz w:val="28"/>
          <w:szCs w:val="28"/>
          <w:lang w:eastAsia="en-US"/>
        </w:rPr>
      </w:pPr>
    </w:p>
    <w:p w:rsidR="00F03B0E" w:rsidRPr="00F03B0E" w:rsidRDefault="00E73BEB" w:rsidP="00F03B0E">
      <w:pPr>
        <w:ind w:firstLine="709"/>
        <w:jc w:val="both"/>
        <w:rPr>
          <w:rFonts w:eastAsia="Calibri"/>
          <w:sz w:val="28"/>
          <w:szCs w:val="28"/>
          <w:lang w:eastAsia="en-US"/>
        </w:rPr>
      </w:pPr>
      <w:r>
        <w:rPr>
          <w:rFonts w:eastAsia="Calibri"/>
          <w:sz w:val="28"/>
          <w:szCs w:val="28"/>
          <w:lang w:eastAsia="en-US"/>
        </w:rPr>
        <w:t>11</w:t>
      </w:r>
      <w:r w:rsidR="00F03B0E" w:rsidRPr="00F03B0E">
        <w:rPr>
          <w:rFonts w:eastAsia="Calibri"/>
          <w:sz w:val="28"/>
          <w:szCs w:val="28"/>
          <w:lang w:eastAsia="en-US"/>
        </w:rPr>
        <w:t>.5.8. Площадь озеленения территории пожарного депо должна составлять не менее 15% площади участка.</w:t>
      </w:r>
    </w:p>
    <w:p w:rsidR="00F03B0E" w:rsidRPr="00F03B0E" w:rsidRDefault="00E73BEB" w:rsidP="00F03B0E">
      <w:pPr>
        <w:ind w:firstLine="709"/>
        <w:jc w:val="both"/>
        <w:rPr>
          <w:rFonts w:eastAsia="Calibri"/>
          <w:sz w:val="28"/>
          <w:szCs w:val="28"/>
          <w:lang w:eastAsia="en-US"/>
        </w:rPr>
      </w:pPr>
      <w:r>
        <w:rPr>
          <w:rFonts w:eastAsia="Calibri"/>
          <w:sz w:val="28"/>
          <w:szCs w:val="28"/>
          <w:lang w:eastAsia="en-US"/>
        </w:rPr>
        <w:t>11</w:t>
      </w:r>
      <w:r w:rsidR="00F03B0E" w:rsidRPr="00F03B0E">
        <w:rPr>
          <w:rFonts w:eastAsia="Calibri"/>
          <w:sz w:val="28"/>
          <w:szCs w:val="28"/>
          <w:lang w:eastAsia="en-US"/>
        </w:rPr>
        <w:t>.5.9. Территория пожарного депо должна иметь ограждение высотой не менее 2 м.</w:t>
      </w:r>
    </w:p>
    <w:p w:rsidR="00F03B0E" w:rsidRPr="00DF1F01" w:rsidRDefault="00E73BEB" w:rsidP="00F03B0E">
      <w:pPr>
        <w:ind w:firstLine="709"/>
        <w:jc w:val="both"/>
        <w:rPr>
          <w:rFonts w:eastAsia="Calibri"/>
          <w:sz w:val="28"/>
          <w:szCs w:val="28"/>
          <w:lang w:eastAsia="en-US"/>
        </w:rPr>
      </w:pPr>
      <w:r>
        <w:rPr>
          <w:rFonts w:eastAsia="Calibri"/>
          <w:sz w:val="28"/>
          <w:szCs w:val="28"/>
          <w:lang w:eastAsia="en-US"/>
        </w:rPr>
        <w:t>11</w:t>
      </w:r>
      <w:r w:rsidR="00F03B0E" w:rsidRPr="00F03B0E">
        <w:rPr>
          <w:rFonts w:eastAsia="Calibri"/>
          <w:sz w:val="28"/>
          <w:szCs w:val="28"/>
          <w:lang w:eastAsia="en-US"/>
        </w:rPr>
        <w:t xml:space="preserve">.5.10. Подъездные пути, дороги и площадки на территории пожарного </w:t>
      </w:r>
      <w:r w:rsidR="00F03B0E" w:rsidRPr="00DF1F01">
        <w:rPr>
          <w:rFonts w:eastAsia="Calibri"/>
          <w:sz w:val="28"/>
          <w:szCs w:val="28"/>
          <w:lang w:eastAsia="en-US"/>
        </w:rPr>
        <w:t xml:space="preserve">депо должны иметь твердое покрытие и соответствовать требованиям подраздела </w:t>
      </w:r>
      <w:r w:rsidR="00DF1F01" w:rsidRPr="00DF1F01">
        <w:rPr>
          <w:rFonts w:eastAsia="Calibri"/>
          <w:sz w:val="28"/>
          <w:szCs w:val="28"/>
          <w:lang w:eastAsia="en-US"/>
        </w:rPr>
        <w:t>3.4</w:t>
      </w:r>
      <w:r w:rsidR="00F03B0E" w:rsidRPr="00DF1F01">
        <w:rPr>
          <w:rFonts w:eastAsia="Calibri"/>
          <w:sz w:val="28"/>
          <w:szCs w:val="28"/>
          <w:lang w:eastAsia="en-US"/>
        </w:rPr>
        <w:t xml:space="preserve"> «Зоны транспортной инфраструктуры» </w:t>
      </w:r>
      <w:r w:rsidR="00DF1F01" w:rsidRPr="00DF1F01">
        <w:rPr>
          <w:rFonts w:eastAsia="Calibri"/>
          <w:sz w:val="28"/>
          <w:szCs w:val="28"/>
          <w:lang w:eastAsia="en-US"/>
        </w:rPr>
        <w:t>части 3</w:t>
      </w:r>
      <w:r w:rsidR="00F03B0E" w:rsidRPr="00DF1F01">
        <w:rPr>
          <w:rFonts w:eastAsia="Calibri"/>
          <w:sz w:val="28"/>
          <w:szCs w:val="28"/>
          <w:lang w:eastAsia="en-US"/>
        </w:rPr>
        <w:t xml:space="preserve"> «Производственная территория» настоящих Нормативов.</w:t>
      </w:r>
    </w:p>
    <w:p w:rsidR="00F03B0E" w:rsidRPr="00F03B0E" w:rsidRDefault="00F03B0E" w:rsidP="00F03B0E">
      <w:pPr>
        <w:ind w:firstLine="709"/>
        <w:jc w:val="both"/>
        <w:rPr>
          <w:rFonts w:eastAsia="Calibri"/>
          <w:sz w:val="28"/>
          <w:szCs w:val="28"/>
          <w:lang w:eastAsia="en-US"/>
        </w:rPr>
      </w:pPr>
      <w:r w:rsidRPr="00DF1F01">
        <w:rPr>
          <w:rFonts w:eastAsia="Calibri"/>
          <w:sz w:val="28"/>
          <w:szCs w:val="28"/>
          <w:lang w:eastAsia="en-US"/>
        </w:rPr>
        <w:t xml:space="preserve">Проезжая часть улицы и тротуар против выездной площади пожарного </w:t>
      </w:r>
      <w:r w:rsidRPr="00F03B0E">
        <w:rPr>
          <w:rFonts w:eastAsia="Calibri"/>
          <w:sz w:val="28"/>
          <w:szCs w:val="28"/>
          <w:lang w:eastAsia="en-US"/>
        </w:rPr>
        <w:t>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F03B0E" w:rsidRPr="00DF1F01" w:rsidRDefault="00E73BEB" w:rsidP="00F03B0E">
      <w:pPr>
        <w:ind w:firstLine="709"/>
        <w:jc w:val="both"/>
        <w:rPr>
          <w:rFonts w:eastAsia="Calibri"/>
          <w:sz w:val="28"/>
          <w:szCs w:val="28"/>
          <w:lang w:eastAsia="en-US"/>
        </w:rPr>
      </w:pPr>
      <w:r>
        <w:rPr>
          <w:rFonts w:eastAsia="Calibri"/>
          <w:sz w:val="28"/>
          <w:szCs w:val="28"/>
          <w:lang w:eastAsia="en-US"/>
        </w:rPr>
        <w:t>11</w:t>
      </w:r>
      <w:r w:rsidR="00F03B0E" w:rsidRPr="00F03B0E">
        <w:rPr>
          <w:rFonts w:eastAsia="Calibri"/>
          <w:sz w:val="28"/>
          <w:szCs w:val="28"/>
          <w:lang w:eastAsia="en-US"/>
        </w:rPr>
        <w:t xml:space="preserve">.5.11.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r w:rsidR="00F03B0E" w:rsidRPr="00DF1F01">
        <w:rPr>
          <w:rFonts w:eastAsia="Calibri"/>
          <w:sz w:val="28"/>
          <w:szCs w:val="28"/>
          <w:lang w:eastAsia="en-US"/>
        </w:rPr>
        <w:t xml:space="preserve">подраздела </w:t>
      </w:r>
      <w:r w:rsidR="00DF1F01" w:rsidRPr="00DF1F01">
        <w:rPr>
          <w:rFonts w:eastAsia="Calibri"/>
          <w:sz w:val="28"/>
          <w:szCs w:val="28"/>
          <w:lang w:eastAsia="en-US"/>
        </w:rPr>
        <w:t>3.3</w:t>
      </w:r>
      <w:r w:rsidR="00F03B0E" w:rsidRPr="00DF1F01">
        <w:rPr>
          <w:rFonts w:eastAsia="Calibri"/>
          <w:sz w:val="28"/>
          <w:szCs w:val="28"/>
          <w:lang w:eastAsia="en-US"/>
        </w:rPr>
        <w:t xml:space="preserve"> «Зоны инженерной инфраструктуры» </w:t>
      </w:r>
      <w:r w:rsidR="00DF1F01" w:rsidRPr="00DF1F01">
        <w:rPr>
          <w:rFonts w:eastAsia="Calibri"/>
          <w:sz w:val="28"/>
          <w:szCs w:val="28"/>
          <w:lang w:eastAsia="en-US"/>
        </w:rPr>
        <w:t>части 3</w:t>
      </w:r>
      <w:r w:rsidR="00F03B0E" w:rsidRPr="00DF1F01">
        <w:rPr>
          <w:rFonts w:eastAsia="Calibri"/>
          <w:sz w:val="28"/>
          <w:szCs w:val="28"/>
          <w:lang w:eastAsia="en-US"/>
        </w:rPr>
        <w:t xml:space="preserve"> «Производственная территория» настоящих Нормативов.</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F03B0E" w:rsidRPr="00F03B0E" w:rsidRDefault="00F03B0E" w:rsidP="00F03B0E">
      <w:pPr>
        <w:ind w:firstLine="709"/>
        <w:jc w:val="both"/>
        <w:rPr>
          <w:rFonts w:eastAsia="Calibri"/>
          <w:sz w:val="28"/>
          <w:szCs w:val="28"/>
          <w:lang w:eastAsia="en-US"/>
        </w:rPr>
      </w:pPr>
      <w:r w:rsidRPr="00F03B0E">
        <w:rPr>
          <w:rFonts w:eastAsia="Calibri"/>
          <w:sz w:val="28"/>
          <w:szCs w:val="28"/>
          <w:lang w:eastAsia="en-US"/>
        </w:rPr>
        <w:t>Здания пожарных депо I - IV типов оборудуются охранно-пожарной сигнализацией и административно-управленческой связью.</w:t>
      </w:r>
    </w:p>
    <w:p w:rsidR="00F03B0E" w:rsidRDefault="00F03B0E" w:rsidP="00F03B0E">
      <w:pPr>
        <w:ind w:firstLine="709"/>
        <w:jc w:val="both"/>
        <w:rPr>
          <w:rFonts w:eastAsia="Calibri"/>
          <w:sz w:val="28"/>
          <w:szCs w:val="28"/>
          <w:lang w:eastAsia="en-US"/>
        </w:rPr>
      </w:pPr>
      <w:r w:rsidRPr="00F03B0E">
        <w:rPr>
          <w:rFonts w:eastAsia="Calibri"/>
          <w:sz w:val="28"/>
          <w:szCs w:val="28"/>
          <w:lang w:eastAsia="en-US"/>
        </w:rPr>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DF1F01" w:rsidRDefault="00DF1F01" w:rsidP="00F03B0E">
      <w:pPr>
        <w:ind w:firstLine="709"/>
        <w:jc w:val="both"/>
        <w:rPr>
          <w:rFonts w:eastAsia="Calibri"/>
          <w:sz w:val="28"/>
          <w:szCs w:val="28"/>
          <w:lang w:eastAsia="en-US"/>
        </w:rPr>
      </w:pPr>
    </w:p>
    <w:p w:rsidR="00E73BEB" w:rsidRDefault="0070125D" w:rsidP="0070125D">
      <w:pPr>
        <w:pStyle w:val="a3"/>
        <w:numPr>
          <w:ilvl w:val="1"/>
          <w:numId w:val="1"/>
        </w:numPr>
        <w:jc w:val="center"/>
        <w:rPr>
          <w:rFonts w:eastAsia="Calibri"/>
          <w:b/>
          <w:sz w:val="28"/>
          <w:szCs w:val="28"/>
          <w:lang w:eastAsia="en-US"/>
        </w:rPr>
      </w:pPr>
      <w:r>
        <w:rPr>
          <w:rFonts w:eastAsia="Calibri"/>
          <w:b/>
          <w:sz w:val="28"/>
          <w:szCs w:val="28"/>
          <w:lang w:eastAsia="en-US"/>
        </w:rPr>
        <w:t>Требования к зданиям и сооружениям.</w:t>
      </w:r>
    </w:p>
    <w:p w:rsidR="0070125D" w:rsidRDefault="0070125D" w:rsidP="0070125D">
      <w:pPr>
        <w:jc w:val="center"/>
        <w:rPr>
          <w:rFonts w:eastAsia="Calibri"/>
          <w:b/>
          <w:sz w:val="28"/>
          <w:szCs w:val="28"/>
          <w:lang w:eastAsia="en-US"/>
        </w:rPr>
      </w:pPr>
    </w:p>
    <w:p w:rsidR="0070125D" w:rsidRPr="0070125D" w:rsidRDefault="0070125D" w:rsidP="0070125D">
      <w:pPr>
        <w:ind w:firstLine="709"/>
        <w:jc w:val="both"/>
        <w:rPr>
          <w:rFonts w:eastAsia="Calibri"/>
          <w:sz w:val="28"/>
          <w:szCs w:val="28"/>
          <w:lang w:eastAsia="en-US"/>
        </w:rPr>
      </w:pPr>
      <w:r w:rsidRPr="0070125D">
        <w:rPr>
          <w:rFonts w:eastAsia="Calibri"/>
          <w:sz w:val="28"/>
          <w:szCs w:val="28"/>
          <w:lang w:eastAsia="en-US"/>
        </w:rPr>
        <w:t>1</w:t>
      </w:r>
      <w:r>
        <w:rPr>
          <w:rFonts w:eastAsia="Calibri"/>
          <w:sz w:val="28"/>
          <w:szCs w:val="28"/>
          <w:lang w:eastAsia="en-US"/>
        </w:rPr>
        <w:t>1</w:t>
      </w:r>
      <w:r w:rsidRPr="0070125D">
        <w:rPr>
          <w:rFonts w:eastAsia="Calibri"/>
          <w:sz w:val="28"/>
          <w:szCs w:val="28"/>
          <w:lang w:eastAsia="en-US"/>
        </w:rPr>
        <w:t>.6.1.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закона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rsidR="0070125D" w:rsidRPr="0070125D" w:rsidRDefault="0070125D" w:rsidP="0070125D">
      <w:pPr>
        <w:ind w:firstLine="709"/>
        <w:jc w:val="both"/>
        <w:rPr>
          <w:rFonts w:eastAsia="Calibri"/>
          <w:sz w:val="28"/>
          <w:szCs w:val="28"/>
          <w:lang w:eastAsia="en-US"/>
        </w:rPr>
      </w:pPr>
      <w:r w:rsidRPr="0070125D">
        <w:rPr>
          <w:rFonts w:eastAsia="Calibri"/>
          <w:sz w:val="28"/>
          <w:szCs w:val="28"/>
          <w:lang w:eastAsia="en-US"/>
        </w:rPr>
        <w:t>1</w:t>
      </w:r>
      <w:r>
        <w:rPr>
          <w:rFonts w:eastAsia="Calibri"/>
          <w:sz w:val="28"/>
          <w:szCs w:val="28"/>
          <w:lang w:eastAsia="en-US"/>
        </w:rPr>
        <w:t>1</w:t>
      </w:r>
      <w:r w:rsidRPr="0070125D">
        <w:rPr>
          <w:rFonts w:eastAsia="Calibri"/>
          <w:sz w:val="28"/>
          <w:szCs w:val="28"/>
          <w:lang w:eastAsia="en-US"/>
        </w:rPr>
        <w:t xml:space="preserve">.6.2. Здания и сооружения, а также их части или помещения, в которых осуществляется предоставление гостиничных услуг, услуг по временному </w:t>
      </w:r>
      <w:r w:rsidRPr="0070125D">
        <w:rPr>
          <w:rFonts w:eastAsia="Calibri"/>
          <w:sz w:val="28"/>
          <w:szCs w:val="28"/>
          <w:lang w:eastAsia="en-US"/>
        </w:rPr>
        <w:lastRenderedPageBreak/>
        <w:t xml:space="preserve">размещению и (или) проживанию, расположенные на территории </w:t>
      </w:r>
      <w:r>
        <w:rPr>
          <w:rFonts w:eastAsia="Calibri"/>
          <w:sz w:val="28"/>
          <w:szCs w:val="28"/>
          <w:lang w:eastAsia="en-US"/>
        </w:rPr>
        <w:t>Кавказского сельского поселения</w:t>
      </w:r>
      <w:r w:rsidRPr="0070125D">
        <w:rPr>
          <w:rFonts w:eastAsia="Calibri"/>
          <w:sz w:val="28"/>
          <w:szCs w:val="28"/>
          <w:lang w:eastAsia="en-US"/>
        </w:rPr>
        <w:t>,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p w:rsidR="0070125D" w:rsidRPr="0070125D" w:rsidRDefault="0070125D" w:rsidP="0070125D">
      <w:pPr>
        <w:ind w:left="708"/>
        <w:jc w:val="both"/>
        <w:rPr>
          <w:rFonts w:eastAsia="Calibri"/>
          <w:sz w:val="28"/>
          <w:szCs w:val="28"/>
          <w:lang w:eastAsia="en-US"/>
        </w:rPr>
      </w:pPr>
    </w:p>
    <w:p w:rsidR="00F03B0E" w:rsidRPr="00F03B0E" w:rsidRDefault="00F03B0E" w:rsidP="00F03B0E">
      <w:pPr>
        <w:ind w:left="708"/>
        <w:jc w:val="both"/>
        <w:rPr>
          <w:rFonts w:eastAsia="Calibri"/>
          <w:sz w:val="28"/>
          <w:szCs w:val="28"/>
          <w:lang w:eastAsia="en-US"/>
        </w:rPr>
      </w:pPr>
    </w:p>
    <w:p w:rsidR="00F03B0E" w:rsidRPr="00F03B0E" w:rsidRDefault="00F03B0E" w:rsidP="00F03B0E">
      <w:pPr>
        <w:ind w:firstLine="709"/>
        <w:jc w:val="both"/>
        <w:rPr>
          <w:rFonts w:eastAsia="Calibri"/>
          <w:sz w:val="28"/>
          <w:szCs w:val="28"/>
          <w:lang w:eastAsia="en-US"/>
        </w:rPr>
      </w:pPr>
    </w:p>
    <w:p w:rsidR="00F03B0E" w:rsidRPr="00F03B0E" w:rsidRDefault="00F03B0E" w:rsidP="00F03B0E">
      <w:pPr>
        <w:ind w:left="708"/>
        <w:jc w:val="both"/>
        <w:rPr>
          <w:rFonts w:eastAsia="Calibri"/>
          <w:b/>
          <w:sz w:val="28"/>
          <w:szCs w:val="28"/>
          <w:lang w:eastAsia="en-US"/>
        </w:rPr>
      </w:pPr>
    </w:p>
    <w:p w:rsidR="00B00793" w:rsidRPr="00B00793" w:rsidRDefault="00B00793" w:rsidP="00B00793">
      <w:pPr>
        <w:ind w:firstLine="709"/>
        <w:jc w:val="both"/>
        <w:rPr>
          <w:rFonts w:eastAsia="Calibri"/>
          <w:sz w:val="28"/>
          <w:szCs w:val="28"/>
          <w:lang w:eastAsia="en-US"/>
        </w:rPr>
      </w:pPr>
    </w:p>
    <w:p w:rsidR="00D613D9" w:rsidRPr="00107ED5" w:rsidRDefault="00D613D9" w:rsidP="00D613D9">
      <w:pPr>
        <w:ind w:firstLine="709"/>
        <w:jc w:val="both"/>
        <w:rPr>
          <w:rFonts w:eastAsia="Calibri"/>
          <w:sz w:val="28"/>
          <w:szCs w:val="28"/>
          <w:lang w:eastAsia="en-US"/>
        </w:rPr>
      </w:pPr>
    </w:p>
    <w:p w:rsidR="00107ED5" w:rsidRPr="00107ED5" w:rsidRDefault="00107ED5" w:rsidP="00107ED5">
      <w:pPr>
        <w:ind w:firstLine="709"/>
        <w:jc w:val="both"/>
        <w:rPr>
          <w:rFonts w:eastAsia="Calibri"/>
          <w:sz w:val="28"/>
          <w:szCs w:val="28"/>
          <w:lang w:eastAsia="en-US"/>
        </w:rPr>
      </w:pPr>
    </w:p>
    <w:p w:rsidR="00107ED5" w:rsidRPr="00107ED5" w:rsidRDefault="00107ED5" w:rsidP="00107ED5">
      <w:pPr>
        <w:ind w:firstLine="709"/>
        <w:jc w:val="both"/>
        <w:rPr>
          <w:rFonts w:eastAsia="Calibri"/>
          <w:sz w:val="28"/>
          <w:szCs w:val="28"/>
          <w:lang w:eastAsia="en-US"/>
        </w:rPr>
      </w:pPr>
    </w:p>
    <w:p w:rsidR="00107ED5" w:rsidRPr="00107ED5" w:rsidRDefault="00107ED5" w:rsidP="00107ED5">
      <w:pPr>
        <w:jc w:val="both"/>
        <w:rPr>
          <w:rFonts w:eastAsia="Calibri"/>
          <w:sz w:val="28"/>
          <w:szCs w:val="28"/>
          <w:lang w:eastAsia="en-US"/>
        </w:rPr>
      </w:pPr>
    </w:p>
    <w:p w:rsidR="00107ED5" w:rsidRPr="00107ED5" w:rsidRDefault="00107ED5" w:rsidP="00107ED5">
      <w:pPr>
        <w:ind w:firstLine="709"/>
        <w:jc w:val="both"/>
        <w:rPr>
          <w:rFonts w:eastAsia="Calibri"/>
          <w:sz w:val="28"/>
          <w:szCs w:val="28"/>
          <w:lang w:eastAsia="en-US"/>
        </w:rPr>
      </w:pPr>
    </w:p>
    <w:p w:rsidR="000873A1" w:rsidRPr="000873A1" w:rsidRDefault="000873A1" w:rsidP="000873A1">
      <w:pPr>
        <w:ind w:firstLine="709"/>
        <w:jc w:val="both"/>
        <w:rPr>
          <w:rFonts w:eastAsia="Calibri"/>
          <w:sz w:val="28"/>
          <w:szCs w:val="28"/>
          <w:lang w:eastAsia="en-US"/>
        </w:rPr>
      </w:pPr>
    </w:p>
    <w:p w:rsidR="000873A1" w:rsidRPr="000873A1" w:rsidRDefault="000873A1" w:rsidP="000873A1">
      <w:pPr>
        <w:ind w:firstLine="709"/>
        <w:jc w:val="both"/>
        <w:rPr>
          <w:rFonts w:eastAsia="Calibri"/>
          <w:sz w:val="28"/>
          <w:szCs w:val="28"/>
          <w:lang w:eastAsia="en-US"/>
        </w:rPr>
      </w:pPr>
    </w:p>
    <w:p w:rsidR="000873A1" w:rsidRPr="000873A1" w:rsidRDefault="000873A1" w:rsidP="000873A1">
      <w:pPr>
        <w:jc w:val="both"/>
        <w:rPr>
          <w:rFonts w:eastAsia="Calibri"/>
          <w:sz w:val="28"/>
          <w:szCs w:val="28"/>
          <w:lang w:eastAsia="en-US"/>
        </w:rPr>
      </w:pPr>
    </w:p>
    <w:p w:rsidR="00E700E7" w:rsidRPr="00B20A4F" w:rsidRDefault="00E700E7" w:rsidP="00E700E7">
      <w:pPr>
        <w:ind w:firstLine="709"/>
        <w:jc w:val="both"/>
        <w:rPr>
          <w:rFonts w:eastAsia="Calibri"/>
          <w:sz w:val="28"/>
          <w:szCs w:val="28"/>
          <w:lang w:eastAsia="en-US"/>
        </w:rPr>
      </w:pPr>
    </w:p>
    <w:p w:rsidR="00B20A4F" w:rsidRPr="00B20A4F" w:rsidRDefault="00B20A4F" w:rsidP="00B20A4F">
      <w:pPr>
        <w:jc w:val="both"/>
        <w:rPr>
          <w:rFonts w:eastAsia="Calibri"/>
          <w:sz w:val="28"/>
          <w:szCs w:val="28"/>
          <w:lang w:eastAsia="en-US"/>
        </w:rPr>
      </w:pPr>
    </w:p>
    <w:p w:rsidR="00FA01A4" w:rsidRPr="00FA01A4" w:rsidRDefault="00FA01A4" w:rsidP="00FA01A4">
      <w:pPr>
        <w:ind w:left="540"/>
        <w:jc w:val="both"/>
        <w:rPr>
          <w:rFonts w:eastAsia="Calibri"/>
          <w:sz w:val="28"/>
          <w:szCs w:val="28"/>
          <w:lang w:eastAsia="en-US"/>
        </w:rPr>
      </w:pPr>
    </w:p>
    <w:p w:rsidR="00FA01A4" w:rsidRPr="00FA01A4" w:rsidRDefault="00FA01A4" w:rsidP="00FA01A4">
      <w:pPr>
        <w:ind w:left="708"/>
        <w:jc w:val="both"/>
        <w:rPr>
          <w:rFonts w:eastAsia="Calibri"/>
          <w:sz w:val="28"/>
          <w:szCs w:val="28"/>
          <w:lang w:eastAsia="en-US"/>
        </w:rPr>
      </w:pPr>
    </w:p>
    <w:p w:rsidR="00E96962" w:rsidRPr="00E96962" w:rsidRDefault="00E96962" w:rsidP="00E96962">
      <w:pPr>
        <w:ind w:left="540"/>
        <w:jc w:val="both"/>
        <w:rPr>
          <w:rFonts w:eastAsia="Calibri"/>
          <w:b/>
          <w:sz w:val="28"/>
          <w:szCs w:val="28"/>
          <w:lang w:eastAsia="en-US"/>
        </w:rPr>
      </w:pPr>
    </w:p>
    <w:p w:rsidR="00AB6FEA" w:rsidRPr="00AB6FEA" w:rsidRDefault="00AB6FEA" w:rsidP="00AB6FEA">
      <w:pPr>
        <w:ind w:firstLine="709"/>
        <w:jc w:val="both"/>
        <w:rPr>
          <w:rFonts w:eastAsia="Calibri"/>
          <w:sz w:val="28"/>
          <w:szCs w:val="28"/>
          <w:lang w:eastAsia="en-US"/>
        </w:rPr>
      </w:pPr>
    </w:p>
    <w:p w:rsidR="00AB6FEA" w:rsidRPr="00AB6FEA" w:rsidRDefault="00AB6FEA" w:rsidP="00AB6FEA">
      <w:pPr>
        <w:ind w:left="708"/>
        <w:jc w:val="both"/>
        <w:rPr>
          <w:rFonts w:eastAsia="Calibri"/>
          <w:sz w:val="28"/>
          <w:szCs w:val="28"/>
          <w:lang w:eastAsia="en-US"/>
        </w:rPr>
      </w:pPr>
    </w:p>
    <w:p w:rsidR="009A4C96" w:rsidRPr="009A4C96" w:rsidRDefault="009A4C96" w:rsidP="009A4C96">
      <w:pPr>
        <w:ind w:left="708"/>
        <w:jc w:val="both"/>
        <w:rPr>
          <w:rFonts w:eastAsia="Calibri"/>
          <w:sz w:val="28"/>
          <w:szCs w:val="28"/>
          <w:lang w:eastAsia="en-US"/>
        </w:rPr>
      </w:pPr>
    </w:p>
    <w:p w:rsidR="00743098" w:rsidRPr="00743098" w:rsidRDefault="00743098" w:rsidP="00743098">
      <w:pPr>
        <w:ind w:firstLine="709"/>
        <w:jc w:val="both"/>
        <w:rPr>
          <w:rFonts w:eastAsia="Calibri"/>
          <w:sz w:val="28"/>
          <w:szCs w:val="28"/>
          <w:lang w:eastAsia="en-US"/>
        </w:rPr>
      </w:pPr>
    </w:p>
    <w:p w:rsidR="00743098" w:rsidRPr="00743098" w:rsidRDefault="00743098" w:rsidP="00743098">
      <w:pPr>
        <w:ind w:left="540"/>
        <w:jc w:val="both"/>
        <w:rPr>
          <w:rFonts w:eastAsia="Calibri"/>
          <w:sz w:val="28"/>
          <w:szCs w:val="28"/>
          <w:lang w:eastAsia="en-US"/>
        </w:rPr>
      </w:pPr>
    </w:p>
    <w:p w:rsidR="00054029" w:rsidRPr="00A12434" w:rsidRDefault="00054029" w:rsidP="00054029">
      <w:pPr>
        <w:ind w:firstLine="709"/>
        <w:jc w:val="both"/>
        <w:rPr>
          <w:rFonts w:eastAsia="Calibri"/>
          <w:b/>
          <w:sz w:val="28"/>
          <w:szCs w:val="28"/>
          <w:lang w:eastAsia="en-US"/>
        </w:rPr>
      </w:pPr>
    </w:p>
    <w:p w:rsidR="00A12434" w:rsidRPr="00A12434" w:rsidRDefault="00A12434" w:rsidP="00A12434">
      <w:pPr>
        <w:ind w:firstLine="709"/>
        <w:jc w:val="both"/>
        <w:rPr>
          <w:rFonts w:eastAsia="Calibri"/>
          <w:sz w:val="28"/>
          <w:szCs w:val="28"/>
          <w:lang w:eastAsia="en-US"/>
        </w:rPr>
      </w:pPr>
    </w:p>
    <w:p w:rsidR="00A12434" w:rsidRPr="009F3B43" w:rsidRDefault="00A12434" w:rsidP="00A12434">
      <w:pPr>
        <w:ind w:firstLine="709"/>
        <w:jc w:val="both"/>
        <w:rPr>
          <w:rFonts w:eastAsia="Calibri"/>
          <w:sz w:val="28"/>
          <w:szCs w:val="28"/>
          <w:lang w:eastAsia="en-US"/>
        </w:rPr>
      </w:pPr>
    </w:p>
    <w:p w:rsidR="009F3B43" w:rsidRPr="009F3B43" w:rsidRDefault="009F3B43" w:rsidP="009F3B43">
      <w:pPr>
        <w:jc w:val="both"/>
        <w:rPr>
          <w:rFonts w:eastAsia="Calibri"/>
          <w:sz w:val="28"/>
          <w:szCs w:val="28"/>
          <w:lang w:eastAsia="en-US"/>
        </w:rPr>
      </w:pPr>
    </w:p>
    <w:p w:rsidR="00261289" w:rsidRPr="00261289" w:rsidRDefault="00261289" w:rsidP="00261289">
      <w:pPr>
        <w:ind w:left="708"/>
        <w:jc w:val="both"/>
        <w:rPr>
          <w:rFonts w:eastAsia="Calibri"/>
          <w:sz w:val="28"/>
          <w:szCs w:val="28"/>
          <w:lang w:eastAsia="en-US"/>
        </w:rPr>
      </w:pPr>
    </w:p>
    <w:p w:rsidR="00261289" w:rsidRPr="00261289" w:rsidRDefault="00261289" w:rsidP="00261289">
      <w:pPr>
        <w:ind w:firstLine="709"/>
        <w:jc w:val="both"/>
        <w:rPr>
          <w:rFonts w:eastAsia="Calibri"/>
          <w:sz w:val="28"/>
          <w:szCs w:val="28"/>
          <w:lang w:eastAsia="en-US"/>
        </w:rPr>
      </w:pPr>
    </w:p>
    <w:p w:rsidR="00261289" w:rsidRPr="00261289" w:rsidRDefault="00261289" w:rsidP="00261289">
      <w:pPr>
        <w:ind w:left="708"/>
        <w:jc w:val="both"/>
        <w:rPr>
          <w:rFonts w:eastAsia="Calibri"/>
          <w:sz w:val="28"/>
          <w:szCs w:val="28"/>
          <w:lang w:eastAsia="en-US"/>
        </w:rPr>
      </w:pPr>
    </w:p>
    <w:p w:rsidR="00261289" w:rsidRPr="00261289" w:rsidRDefault="00261289" w:rsidP="00261289">
      <w:pPr>
        <w:ind w:firstLine="709"/>
        <w:jc w:val="both"/>
        <w:rPr>
          <w:rFonts w:eastAsia="Calibri"/>
          <w:sz w:val="28"/>
          <w:szCs w:val="28"/>
          <w:lang w:eastAsia="en-US"/>
        </w:rPr>
      </w:pPr>
    </w:p>
    <w:p w:rsidR="00261289" w:rsidRDefault="00261289" w:rsidP="00250D06">
      <w:pPr>
        <w:ind w:firstLine="709"/>
        <w:jc w:val="center"/>
        <w:rPr>
          <w:rFonts w:eastAsia="Calibri"/>
          <w:b/>
          <w:sz w:val="28"/>
          <w:szCs w:val="28"/>
          <w:lang w:eastAsia="en-US"/>
        </w:rPr>
      </w:pPr>
    </w:p>
    <w:p w:rsidR="00261289" w:rsidRPr="00250D06" w:rsidRDefault="00261289" w:rsidP="00250D06">
      <w:pPr>
        <w:ind w:firstLine="709"/>
        <w:jc w:val="center"/>
        <w:rPr>
          <w:rFonts w:eastAsia="Calibri"/>
          <w:b/>
          <w:sz w:val="28"/>
          <w:szCs w:val="28"/>
          <w:lang w:eastAsia="en-US"/>
        </w:rPr>
      </w:pPr>
    </w:p>
    <w:p w:rsidR="00250D06" w:rsidRPr="00250D06" w:rsidRDefault="00250D06" w:rsidP="00250D06">
      <w:pPr>
        <w:ind w:firstLine="709"/>
        <w:jc w:val="both"/>
        <w:rPr>
          <w:rFonts w:eastAsia="Calibri"/>
          <w:sz w:val="28"/>
          <w:szCs w:val="28"/>
          <w:lang w:eastAsia="en-US"/>
        </w:rPr>
      </w:pPr>
    </w:p>
    <w:p w:rsidR="00250D06" w:rsidRPr="00250D06" w:rsidRDefault="00250D06" w:rsidP="00250D06">
      <w:pPr>
        <w:ind w:firstLine="709"/>
        <w:jc w:val="both"/>
        <w:rPr>
          <w:rFonts w:eastAsia="Calibri"/>
          <w:sz w:val="28"/>
          <w:szCs w:val="28"/>
          <w:lang w:eastAsia="en-US"/>
        </w:rPr>
      </w:pPr>
    </w:p>
    <w:p w:rsidR="00250D06" w:rsidRPr="00250D06" w:rsidRDefault="00250D06" w:rsidP="00250D06">
      <w:pPr>
        <w:ind w:firstLine="709"/>
        <w:jc w:val="both"/>
        <w:rPr>
          <w:rFonts w:eastAsia="Calibri"/>
          <w:sz w:val="28"/>
          <w:szCs w:val="28"/>
          <w:lang w:eastAsia="en-US"/>
        </w:rPr>
      </w:pPr>
    </w:p>
    <w:p w:rsidR="00250D06" w:rsidRPr="00250D06" w:rsidRDefault="00250D06" w:rsidP="00250D06">
      <w:pPr>
        <w:jc w:val="both"/>
        <w:rPr>
          <w:rFonts w:eastAsia="Calibri"/>
          <w:sz w:val="28"/>
          <w:szCs w:val="28"/>
          <w:lang w:eastAsia="en-US"/>
        </w:rPr>
      </w:pPr>
    </w:p>
    <w:p w:rsidR="00B02EA5" w:rsidRPr="00814394" w:rsidRDefault="00B02EA5" w:rsidP="00B02EA5">
      <w:pPr>
        <w:ind w:firstLine="709"/>
        <w:jc w:val="both"/>
        <w:rPr>
          <w:rFonts w:eastAsia="Calibri"/>
          <w:color w:val="FF0000"/>
          <w:sz w:val="28"/>
          <w:szCs w:val="28"/>
          <w:lang w:eastAsia="en-US"/>
        </w:rPr>
      </w:pPr>
    </w:p>
    <w:p w:rsidR="00EA4F75" w:rsidRPr="00EA4F75" w:rsidRDefault="00EA4F75" w:rsidP="00EA4F75">
      <w:pPr>
        <w:ind w:firstLine="709"/>
        <w:jc w:val="both"/>
        <w:rPr>
          <w:rFonts w:eastAsia="Calibri"/>
          <w:sz w:val="28"/>
          <w:szCs w:val="28"/>
          <w:lang w:eastAsia="en-US"/>
        </w:rPr>
      </w:pPr>
    </w:p>
    <w:p w:rsidR="00EA4F75" w:rsidRDefault="009F1E64" w:rsidP="009F1E64">
      <w:pPr>
        <w:pStyle w:val="a3"/>
        <w:jc w:val="right"/>
        <w:rPr>
          <w:rFonts w:eastAsia="Calibri"/>
          <w:sz w:val="28"/>
          <w:szCs w:val="28"/>
          <w:lang w:eastAsia="en-US"/>
        </w:rPr>
      </w:pPr>
      <w:r w:rsidRPr="009F1E64">
        <w:rPr>
          <w:rFonts w:eastAsia="Calibri"/>
          <w:sz w:val="28"/>
          <w:szCs w:val="28"/>
          <w:lang w:eastAsia="en-US"/>
        </w:rPr>
        <w:lastRenderedPageBreak/>
        <w:t>Приложение 1</w:t>
      </w:r>
      <w:r w:rsidRPr="009F1E64">
        <w:rPr>
          <w:rFonts w:eastAsia="Calibri"/>
          <w:sz w:val="28"/>
          <w:szCs w:val="28"/>
          <w:lang w:eastAsia="en-US"/>
        </w:rPr>
        <w:br/>
        <w:t>к местным Нормативам градостроительного</w:t>
      </w:r>
      <w:r w:rsidRPr="009F1E64">
        <w:rPr>
          <w:rFonts w:eastAsia="Calibri"/>
          <w:sz w:val="28"/>
          <w:szCs w:val="28"/>
          <w:lang w:eastAsia="en-US"/>
        </w:rPr>
        <w:br/>
        <w:t xml:space="preserve">проектирования </w:t>
      </w:r>
      <w:r w:rsidR="009965B5">
        <w:rPr>
          <w:rFonts w:eastAsia="Calibri"/>
          <w:sz w:val="28"/>
          <w:szCs w:val="28"/>
          <w:lang w:eastAsia="en-US"/>
        </w:rPr>
        <w:t>Кавказского</w:t>
      </w:r>
      <w:r w:rsidRPr="009F1E64">
        <w:rPr>
          <w:rFonts w:eastAsia="Calibri"/>
          <w:sz w:val="28"/>
          <w:szCs w:val="28"/>
          <w:lang w:eastAsia="en-US"/>
        </w:rPr>
        <w:t xml:space="preserve"> сельского поселения</w:t>
      </w:r>
    </w:p>
    <w:p w:rsidR="00EC2065" w:rsidRDefault="00EC2065" w:rsidP="009F1E64">
      <w:pPr>
        <w:pStyle w:val="a3"/>
        <w:jc w:val="right"/>
        <w:rPr>
          <w:rFonts w:eastAsia="Calibri"/>
          <w:sz w:val="28"/>
          <w:szCs w:val="28"/>
          <w:lang w:eastAsia="en-US"/>
        </w:rPr>
      </w:pPr>
    </w:p>
    <w:p w:rsidR="00F5622D" w:rsidRDefault="00F5622D" w:rsidP="00EC2065">
      <w:pPr>
        <w:pStyle w:val="a3"/>
        <w:jc w:val="center"/>
        <w:rPr>
          <w:rFonts w:eastAsia="Calibri"/>
          <w:b/>
          <w:sz w:val="28"/>
          <w:szCs w:val="28"/>
          <w:lang w:eastAsia="en-US"/>
        </w:rPr>
      </w:pPr>
      <w:r>
        <w:rPr>
          <w:rFonts w:eastAsia="Calibri"/>
          <w:b/>
          <w:sz w:val="28"/>
          <w:szCs w:val="28"/>
          <w:lang w:eastAsia="en-US"/>
        </w:rPr>
        <w:t xml:space="preserve">Баланс современного использования территории </w:t>
      </w:r>
    </w:p>
    <w:p w:rsidR="00EC2065" w:rsidRDefault="00F5622D" w:rsidP="00EC2065">
      <w:pPr>
        <w:pStyle w:val="a3"/>
        <w:jc w:val="center"/>
        <w:rPr>
          <w:rFonts w:eastAsia="Calibri"/>
          <w:b/>
          <w:sz w:val="28"/>
          <w:szCs w:val="28"/>
          <w:lang w:eastAsia="en-US"/>
        </w:rPr>
      </w:pPr>
      <w:r>
        <w:rPr>
          <w:rFonts w:eastAsia="Calibri"/>
          <w:b/>
          <w:sz w:val="28"/>
          <w:szCs w:val="28"/>
          <w:lang w:eastAsia="en-US"/>
        </w:rPr>
        <w:t>станицы Кавказской</w:t>
      </w:r>
    </w:p>
    <w:p w:rsidR="005A0604" w:rsidRDefault="005A0604" w:rsidP="005A0604">
      <w:pPr>
        <w:ind w:firstLine="709"/>
        <w:jc w:val="center"/>
        <w:rPr>
          <w:rFonts w:eastAsia="Calibri"/>
          <w:b/>
          <w:sz w:val="28"/>
          <w:szCs w:val="28"/>
          <w:lang w:eastAsia="en-US"/>
        </w:rPr>
      </w:pPr>
    </w:p>
    <w:tbl>
      <w:tblPr>
        <w:tblStyle w:val="a9"/>
        <w:tblW w:w="0" w:type="auto"/>
        <w:tblLook w:val="04A0" w:firstRow="1" w:lastRow="0" w:firstColumn="1" w:lastColumn="0" w:noHBand="0" w:noVBand="1"/>
      </w:tblPr>
      <w:tblGrid>
        <w:gridCol w:w="959"/>
        <w:gridCol w:w="5953"/>
        <w:gridCol w:w="851"/>
        <w:gridCol w:w="2091"/>
      </w:tblGrid>
      <w:tr w:rsidR="003D6498" w:rsidTr="003D6498">
        <w:tc>
          <w:tcPr>
            <w:tcW w:w="959" w:type="dxa"/>
          </w:tcPr>
          <w:p w:rsidR="003D6498" w:rsidRPr="003D6498" w:rsidRDefault="003D6498" w:rsidP="005A0604">
            <w:pPr>
              <w:jc w:val="center"/>
              <w:rPr>
                <w:rFonts w:eastAsia="Calibri"/>
                <w:b/>
                <w:sz w:val="28"/>
                <w:szCs w:val="28"/>
                <w:lang w:eastAsia="en-US"/>
              </w:rPr>
            </w:pPr>
            <w:r w:rsidRPr="003D6498">
              <w:rPr>
                <w:rFonts w:eastAsia="Calibri"/>
                <w:b/>
                <w:sz w:val="28"/>
                <w:szCs w:val="28"/>
                <w:lang w:eastAsia="en-US"/>
              </w:rPr>
              <w:t>№ п/п</w:t>
            </w:r>
          </w:p>
        </w:tc>
        <w:tc>
          <w:tcPr>
            <w:tcW w:w="5953" w:type="dxa"/>
          </w:tcPr>
          <w:p w:rsidR="003D6498" w:rsidRDefault="003D6498" w:rsidP="005A0604">
            <w:pPr>
              <w:jc w:val="center"/>
              <w:rPr>
                <w:rFonts w:eastAsia="Calibri"/>
                <w:b/>
                <w:sz w:val="28"/>
                <w:szCs w:val="28"/>
                <w:lang w:eastAsia="en-US"/>
              </w:rPr>
            </w:pPr>
            <w:r>
              <w:rPr>
                <w:rFonts w:eastAsia="Calibri"/>
                <w:b/>
                <w:sz w:val="28"/>
                <w:szCs w:val="28"/>
                <w:lang w:eastAsia="en-US"/>
              </w:rPr>
              <w:t>Показатели</w:t>
            </w:r>
          </w:p>
        </w:tc>
        <w:tc>
          <w:tcPr>
            <w:tcW w:w="851" w:type="dxa"/>
          </w:tcPr>
          <w:p w:rsidR="003D6498" w:rsidRDefault="003D6498" w:rsidP="005A0604">
            <w:pPr>
              <w:jc w:val="center"/>
              <w:rPr>
                <w:rFonts w:eastAsia="Calibri"/>
                <w:b/>
                <w:sz w:val="28"/>
                <w:szCs w:val="28"/>
                <w:lang w:eastAsia="en-US"/>
              </w:rPr>
            </w:pPr>
            <w:r>
              <w:rPr>
                <w:rFonts w:eastAsia="Calibri"/>
                <w:b/>
                <w:sz w:val="28"/>
                <w:szCs w:val="28"/>
                <w:lang w:eastAsia="en-US"/>
              </w:rPr>
              <w:t>Ед. изм.</w:t>
            </w:r>
          </w:p>
        </w:tc>
        <w:tc>
          <w:tcPr>
            <w:tcW w:w="2091" w:type="dxa"/>
          </w:tcPr>
          <w:p w:rsidR="003D6498" w:rsidRDefault="003D6498" w:rsidP="005A0604">
            <w:pPr>
              <w:jc w:val="center"/>
              <w:rPr>
                <w:rFonts w:eastAsia="Calibri"/>
                <w:b/>
                <w:sz w:val="28"/>
                <w:szCs w:val="28"/>
                <w:lang w:eastAsia="en-US"/>
              </w:rPr>
            </w:pPr>
            <w:r>
              <w:rPr>
                <w:rFonts w:eastAsia="Calibri"/>
                <w:b/>
                <w:sz w:val="28"/>
                <w:szCs w:val="28"/>
                <w:lang w:eastAsia="en-US"/>
              </w:rPr>
              <w:t>Современное состояние, га</w:t>
            </w:r>
          </w:p>
        </w:tc>
      </w:tr>
      <w:tr w:rsidR="003D6498" w:rsidTr="003D6498">
        <w:tc>
          <w:tcPr>
            <w:tcW w:w="959" w:type="dxa"/>
          </w:tcPr>
          <w:p w:rsidR="003D6498" w:rsidRPr="00032725" w:rsidRDefault="003D6498" w:rsidP="00032725">
            <w:pPr>
              <w:jc w:val="center"/>
              <w:rPr>
                <w:rFonts w:eastAsia="Calibri"/>
                <w:sz w:val="28"/>
                <w:szCs w:val="28"/>
                <w:lang w:eastAsia="en-US"/>
              </w:rPr>
            </w:pPr>
            <w:r w:rsidRPr="00032725">
              <w:rPr>
                <w:rFonts w:eastAsia="Calibri"/>
                <w:sz w:val="28"/>
                <w:szCs w:val="28"/>
                <w:lang w:eastAsia="en-US"/>
              </w:rPr>
              <w:t>1</w:t>
            </w:r>
          </w:p>
        </w:tc>
        <w:tc>
          <w:tcPr>
            <w:tcW w:w="5953" w:type="dxa"/>
          </w:tcPr>
          <w:p w:rsidR="003D6498" w:rsidRPr="003D6498" w:rsidRDefault="003D6498" w:rsidP="003D6498">
            <w:pPr>
              <w:jc w:val="both"/>
              <w:rPr>
                <w:rFonts w:eastAsia="Calibri"/>
                <w:sz w:val="28"/>
                <w:szCs w:val="28"/>
                <w:lang w:eastAsia="en-US"/>
              </w:rPr>
            </w:pPr>
            <w:r>
              <w:rPr>
                <w:rFonts w:eastAsia="Calibri"/>
                <w:sz w:val="28"/>
                <w:szCs w:val="28"/>
                <w:lang w:eastAsia="en-US"/>
              </w:rPr>
              <w:t>Земли населенных пунктов</w:t>
            </w:r>
          </w:p>
        </w:tc>
        <w:tc>
          <w:tcPr>
            <w:tcW w:w="851" w:type="dxa"/>
          </w:tcPr>
          <w:p w:rsidR="003D6498" w:rsidRPr="00032725" w:rsidRDefault="00032725" w:rsidP="005A0604">
            <w:pPr>
              <w:jc w:val="center"/>
              <w:rPr>
                <w:rFonts w:eastAsia="Calibri"/>
                <w:sz w:val="28"/>
                <w:szCs w:val="28"/>
                <w:lang w:eastAsia="en-US"/>
              </w:rPr>
            </w:pPr>
            <w:r>
              <w:rPr>
                <w:rFonts w:eastAsia="Calibri"/>
                <w:sz w:val="28"/>
                <w:szCs w:val="28"/>
                <w:lang w:eastAsia="en-US"/>
              </w:rPr>
              <w:t>га</w:t>
            </w:r>
          </w:p>
        </w:tc>
        <w:tc>
          <w:tcPr>
            <w:tcW w:w="2091" w:type="dxa"/>
          </w:tcPr>
          <w:p w:rsidR="003D6498" w:rsidRPr="00032725" w:rsidRDefault="00032725" w:rsidP="00032725">
            <w:pPr>
              <w:jc w:val="center"/>
              <w:rPr>
                <w:rFonts w:eastAsia="Calibri"/>
                <w:sz w:val="28"/>
                <w:szCs w:val="28"/>
                <w:lang w:eastAsia="en-US"/>
              </w:rPr>
            </w:pPr>
            <w:r>
              <w:rPr>
                <w:rFonts w:eastAsia="Calibri"/>
                <w:sz w:val="28"/>
                <w:szCs w:val="28"/>
                <w:lang w:eastAsia="en-US"/>
              </w:rPr>
              <w:t>1227,8</w:t>
            </w:r>
          </w:p>
        </w:tc>
      </w:tr>
      <w:tr w:rsidR="003D6498" w:rsidTr="003D6498">
        <w:tc>
          <w:tcPr>
            <w:tcW w:w="959" w:type="dxa"/>
          </w:tcPr>
          <w:p w:rsidR="003D6498" w:rsidRPr="00032725" w:rsidRDefault="00032725" w:rsidP="00032725">
            <w:pPr>
              <w:jc w:val="center"/>
              <w:rPr>
                <w:rFonts w:eastAsia="Calibri"/>
                <w:sz w:val="28"/>
                <w:szCs w:val="28"/>
                <w:lang w:eastAsia="en-US"/>
              </w:rPr>
            </w:pPr>
            <w:r>
              <w:rPr>
                <w:rFonts w:eastAsia="Calibri"/>
                <w:sz w:val="28"/>
                <w:szCs w:val="28"/>
                <w:lang w:eastAsia="en-US"/>
              </w:rPr>
              <w:t>2</w:t>
            </w:r>
          </w:p>
        </w:tc>
        <w:tc>
          <w:tcPr>
            <w:tcW w:w="5953" w:type="dxa"/>
          </w:tcPr>
          <w:p w:rsidR="003D6498" w:rsidRPr="003D6498" w:rsidRDefault="003D6498" w:rsidP="003D6498">
            <w:pPr>
              <w:rPr>
                <w:rFonts w:eastAsia="Calibri"/>
                <w:sz w:val="28"/>
                <w:szCs w:val="28"/>
                <w:lang w:eastAsia="en-US"/>
              </w:rPr>
            </w:pPr>
            <w:r w:rsidRPr="003D6498">
              <w:rPr>
                <w:rFonts w:eastAsia="Calibri"/>
                <w:sz w:val="28"/>
                <w:szCs w:val="28"/>
                <w:lang w:eastAsia="en-US"/>
              </w:rPr>
              <w:t>Земли сельскохозяйственного назначения</w:t>
            </w:r>
          </w:p>
        </w:tc>
        <w:tc>
          <w:tcPr>
            <w:tcW w:w="851" w:type="dxa"/>
          </w:tcPr>
          <w:p w:rsidR="003D6498" w:rsidRPr="00032725" w:rsidRDefault="00032725" w:rsidP="005A0604">
            <w:pPr>
              <w:jc w:val="center"/>
              <w:rPr>
                <w:rFonts w:eastAsia="Calibri"/>
                <w:sz w:val="28"/>
                <w:szCs w:val="28"/>
                <w:lang w:eastAsia="en-US"/>
              </w:rPr>
            </w:pPr>
            <w:r>
              <w:rPr>
                <w:rFonts w:eastAsia="Calibri"/>
                <w:sz w:val="28"/>
                <w:szCs w:val="28"/>
                <w:lang w:eastAsia="en-US"/>
              </w:rPr>
              <w:t>га</w:t>
            </w:r>
          </w:p>
        </w:tc>
        <w:tc>
          <w:tcPr>
            <w:tcW w:w="2091" w:type="dxa"/>
          </w:tcPr>
          <w:p w:rsidR="003D6498" w:rsidRPr="00032725" w:rsidRDefault="00032725" w:rsidP="00032725">
            <w:pPr>
              <w:jc w:val="center"/>
              <w:rPr>
                <w:rFonts w:eastAsia="Calibri"/>
                <w:sz w:val="28"/>
                <w:szCs w:val="28"/>
                <w:lang w:eastAsia="en-US"/>
              </w:rPr>
            </w:pPr>
            <w:r>
              <w:rPr>
                <w:rFonts w:eastAsia="Calibri"/>
                <w:sz w:val="28"/>
                <w:szCs w:val="28"/>
                <w:lang w:eastAsia="en-US"/>
              </w:rPr>
              <w:t>6377,0</w:t>
            </w:r>
          </w:p>
        </w:tc>
      </w:tr>
      <w:tr w:rsidR="003D6498" w:rsidTr="003D6498">
        <w:tc>
          <w:tcPr>
            <w:tcW w:w="959" w:type="dxa"/>
          </w:tcPr>
          <w:p w:rsidR="003D6498" w:rsidRPr="00032725" w:rsidRDefault="00032725" w:rsidP="00032725">
            <w:pPr>
              <w:jc w:val="center"/>
              <w:rPr>
                <w:rFonts w:eastAsia="Calibri"/>
                <w:sz w:val="28"/>
                <w:szCs w:val="28"/>
                <w:lang w:eastAsia="en-US"/>
              </w:rPr>
            </w:pPr>
            <w:r>
              <w:rPr>
                <w:rFonts w:eastAsia="Calibri"/>
                <w:sz w:val="28"/>
                <w:szCs w:val="28"/>
                <w:lang w:eastAsia="en-US"/>
              </w:rPr>
              <w:t>3</w:t>
            </w:r>
          </w:p>
        </w:tc>
        <w:tc>
          <w:tcPr>
            <w:tcW w:w="5953" w:type="dxa"/>
          </w:tcPr>
          <w:p w:rsidR="003D6498" w:rsidRPr="003D6498" w:rsidRDefault="003D6498" w:rsidP="003D6498">
            <w:pPr>
              <w:rPr>
                <w:rFonts w:eastAsia="Calibri"/>
                <w:sz w:val="28"/>
                <w:szCs w:val="28"/>
                <w:lang w:eastAsia="en-US"/>
              </w:rPr>
            </w:pPr>
            <w:r w:rsidRPr="003D6498">
              <w:rPr>
                <w:rFonts w:eastAsia="Calibri"/>
                <w:sz w:val="28"/>
                <w:szCs w:val="28"/>
                <w:lang w:eastAsia="en-US"/>
              </w:rPr>
              <w:t>Земли промышленности, энергетики, транспорта и иного спецназначения</w:t>
            </w:r>
          </w:p>
        </w:tc>
        <w:tc>
          <w:tcPr>
            <w:tcW w:w="851" w:type="dxa"/>
          </w:tcPr>
          <w:p w:rsidR="003D6498" w:rsidRPr="00032725" w:rsidRDefault="00032725" w:rsidP="005A0604">
            <w:pPr>
              <w:jc w:val="center"/>
              <w:rPr>
                <w:rFonts w:eastAsia="Calibri"/>
                <w:sz w:val="28"/>
                <w:szCs w:val="28"/>
                <w:lang w:eastAsia="en-US"/>
              </w:rPr>
            </w:pPr>
            <w:r>
              <w:rPr>
                <w:rFonts w:eastAsia="Calibri"/>
                <w:sz w:val="28"/>
                <w:szCs w:val="28"/>
                <w:lang w:eastAsia="en-US"/>
              </w:rPr>
              <w:t>га</w:t>
            </w:r>
          </w:p>
        </w:tc>
        <w:tc>
          <w:tcPr>
            <w:tcW w:w="2091" w:type="dxa"/>
          </w:tcPr>
          <w:p w:rsidR="003D6498" w:rsidRPr="00032725" w:rsidRDefault="00032725" w:rsidP="00032725">
            <w:pPr>
              <w:jc w:val="center"/>
              <w:rPr>
                <w:rFonts w:eastAsia="Calibri"/>
                <w:sz w:val="28"/>
                <w:szCs w:val="28"/>
                <w:lang w:eastAsia="en-US"/>
              </w:rPr>
            </w:pPr>
            <w:r>
              <w:rPr>
                <w:rFonts w:eastAsia="Calibri"/>
                <w:sz w:val="28"/>
                <w:szCs w:val="28"/>
                <w:lang w:eastAsia="en-US"/>
              </w:rPr>
              <w:t>543,38</w:t>
            </w:r>
          </w:p>
        </w:tc>
      </w:tr>
      <w:tr w:rsidR="003D6498" w:rsidTr="003D6498">
        <w:tc>
          <w:tcPr>
            <w:tcW w:w="959" w:type="dxa"/>
          </w:tcPr>
          <w:p w:rsidR="003D6498" w:rsidRPr="00032725" w:rsidRDefault="00032725" w:rsidP="00032725">
            <w:pPr>
              <w:jc w:val="center"/>
              <w:rPr>
                <w:rFonts w:eastAsia="Calibri"/>
                <w:sz w:val="28"/>
                <w:szCs w:val="28"/>
                <w:lang w:eastAsia="en-US"/>
              </w:rPr>
            </w:pPr>
            <w:r>
              <w:rPr>
                <w:rFonts w:eastAsia="Calibri"/>
                <w:sz w:val="28"/>
                <w:szCs w:val="28"/>
                <w:lang w:eastAsia="en-US"/>
              </w:rPr>
              <w:t>4</w:t>
            </w:r>
          </w:p>
        </w:tc>
        <w:tc>
          <w:tcPr>
            <w:tcW w:w="5953" w:type="dxa"/>
          </w:tcPr>
          <w:p w:rsidR="003D6498" w:rsidRPr="003D6498" w:rsidRDefault="003D6498" w:rsidP="003D6498">
            <w:pPr>
              <w:rPr>
                <w:rFonts w:eastAsia="Calibri"/>
                <w:sz w:val="28"/>
                <w:szCs w:val="28"/>
                <w:lang w:eastAsia="en-US"/>
              </w:rPr>
            </w:pPr>
            <w:r>
              <w:rPr>
                <w:rFonts w:eastAsia="Calibri"/>
                <w:sz w:val="28"/>
                <w:szCs w:val="28"/>
                <w:lang w:eastAsia="en-US"/>
              </w:rPr>
              <w:t>Земли особо охраняемых территорий и объектов</w:t>
            </w:r>
          </w:p>
        </w:tc>
        <w:tc>
          <w:tcPr>
            <w:tcW w:w="851" w:type="dxa"/>
          </w:tcPr>
          <w:p w:rsidR="003D6498" w:rsidRPr="00032725" w:rsidRDefault="00032725" w:rsidP="005A0604">
            <w:pPr>
              <w:jc w:val="center"/>
              <w:rPr>
                <w:rFonts w:eastAsia="Calibri"/>
                <w:sz w:val="28"/>
                <w:szCs w:val="28"/>
                <w:lang w:eastAsia="en-US"/>
              </w:rPr>
            </w:pPr>
            <w:r>
              <w:rPr>
                <w:rFonts w:eastAsia="Calibri"/>
                <w:sz w:val="28"/>
                <w:szCs w:val="28"/>
                <w:lang w:eastAsia="en-US"/>
              </w:rPr>
              <w:t>га</w:t>
            </w:r>
          </w:p>
        </w:tc>
        <w:tc>
          <w:tcPr>
            <w:tcW w:w="2091" w:type="dxa"/>
          </w:tcPr>
          <w:p w:rsidR="003D6498" w:rsidRPr="00032725" w:rsidRDefault="00032725" w:rsidP="00032725">
            <w:pPr>
              <w:jc w:val="center"/>
              <w:rPr>
                <w:rFonts w:eastAsia="Calibri"/>
                <w:sz w:val="28"/>
                <w:szCs w:val="28"/>
                <w:lang w:eastAsia="en-US"/>
              </w:rPr>
            </w:pPr>
            <w:r>
              <w:rPr>
                <w:rFonts w:eastAsia="Calibri"/>
                <w:sz w:val="28"/>
                <w:szCs w:val="28"/>
                <w:lang w:eastAsia="en-US"/>
              </w:rPr>
              <w:t>0,0</w:t>
            </w:r>
          </w:p>
        </w:tc>
      </w:tr>
      <w:tr w:rsidR="003D6498" w:rsidTr="003D6498">
        <w:tc>
          <w:tcPr>
            <w:tcW w:w="959" w:type="dxa"/>
          </w:tcPr>
          <w:p w:rsidR="003D6498" w:rsidRPr="00032725" w:rsidRDefault="00032725" w:rsidP="00032725">
            <w:pPr>
              <w:jc w:val="center"/>
              <w:rPr>
                <w:rFonts w:eastAsia="Calibri"/>
                <w:sz w:val="28"/>
                <w:szCs w:val="28"/>
                <w:lang w:eastAsia="en-US"/>
              </w:rPr>
            </w:pPr>
            <w:r>
              <w:rPr>
                <w:rFonts w:eastAsia="Calibri"/>
                <w:sz w:val="28"/>
                <w:szCs w:val="28"/>
                <w:lang w:eastAsia="en-US"/>
              </w:rPr>
              <w:t>5</w:t>
            </w:r>
          </w:p>
        </w:tc>
        <w:tc>
          <w:tcPr>
            <w:tcW w:w="5953" w:type="dxa"/>
          </w:tcPr>
          <w:p w:rsidR="003D6498" w:rsidRPr="003D6498" w:rsidRDefault="003D6498" w:rsidP="003D6498">
            <w:pPr>
              <w:rPr>
                <w:rFonts w:eastAsia="Calibri"/>
                <w:sz w:val="28"/>
                <w:szCs w:val="28"/>
                <w:lang w:eastAsia="en-US"/>
              </w:rPr>
            </w:pPr>
            <w:r>
              <w:rPr>
                <w:rFonts w:eastAsia="Calibri"/>
                <w:sz w:val="28"/>
                <w:szCs w:val="28"/>
                <w:lang w:eastAsia="en-US"/>
              </w:rPr>
              <w:t>Земли лесного фонда</w:t>
            </w:r>
          </w:p>
        </w:tc>
        <w:tc>
          <w:tcPr>
            <w:tcW w:w="851" w:type="dxa"/>
          </w:tcPr>
          <w:p w:rsidR="003D6498" w:rsidRPr="00032725" w:rsidRDefault="00032725" w:rsidP="005A0604">
            <w:pPr>
              <w:jc w:val="center"/>
              <w:rPr>
                <w:rFonts w:eastAsia="Calibri"/>
                <w:sz w:val="28"/>
                <w:szCs w:val="28"/>
                <w:lang w:eastAsia="en-US"/>
              </w:rPr>
            </w:pPr>
            <w:r>
              <w:rPr>
                <w:rFonts w:eastAsia="Calibri"/>
                <w:sz w:val="28"/>
                <w:szCs w:val="28"/>
                <w:lang w:eastAsia="en-US"/>
              </w:rPr>
              <w:t>га</w:t>
            </w:r>
          </w:p>
        </w:tc>
        <w:tc>
          <w:tcPr>
            <w:tcW w:w="2091" w:type="dxa"/>
          </w:tcPr>
          <w:p w:rsidR="003D6498" w:rsidRPr="00032725" w:rsidRDefault="00032725" w:rsidP="00032725">
            <w:pPr>
              <w:jc w:val="center"/>
              <w:rPr>
                <w:rFonts w:eastAsia="Calibri"/>
                <w:sz w:val="28"/>
                <w:szCs w:val="28"/>
                <w:lang w:eastAsia="en-US"/>
              </w:rPr>
            </w:pPr>
            <w:r>
              <w:rPr>
                <w:rFonts w:eastAsia="Calibri"/>
                <w:sz w:val="28"/>
                <w:szCs w:val="28"/>
                <w:lang w:eastAsia="en-US"/>
              </w:rPr>
              <w:t>697,0</w:t>
            </w:r>
          </w:p>
        </w:tc>
      </w:tr>
      <w:tr w:rsidR="003D6498" w:rsidTr="003D6498">
        <w:tc>
          <w:tcPr>
            <w:tcW w:w="959" w:type="dxa"/>
          </w:tcPr>
          <w:p w:rsidR="003D6498" w:rsidRPr="00032725" w:rsidRDefault="00032725" w:rsidP="00032725">
            <w:pPr>
              <w:jc w:val="center"/>
              <w:rPr>
                <w:rFonts w:eastAsia="Calibri"/>
                <w:sz w:val="28"/>
                <w:szCs w:val="28"/>
                <w:lang w:eastAsia="en-US"/>
              </w:rPr>
            </w:pPr>
            <w:r>
              <w:rPr>
                <w:rFonts w:eastAsia="Calibri"/>
                <w:sz w:val="28"/>
                <w:szCs w:val="28"/>
                <w:lang w:eastAsia="en-US"/>
              </w:rPr>
              <w:t>6</w:t>
            </w:r>
          </w:p>
        </w:tc>
        <w:tc>
          <w:tcPr>
            <w:tcW w:w="5953" w:type="dxa"/>
          </w:tcPr>
          <w:p w:rsidR="003D6498" w:rsidRPr="003D6498" w:rsidRDefault="003D6498" w:rsidP="003D6498">
            <w:pPr>
              <w:rPr>
                <w:rFonts w:eastAsia="Calibri"/>
                <w:sz w:val="28"/>
                <w:szCs w:val="28"/>
                <w:lang w:eastAsia="en-US"/>
              </w:rPr>
            </w:pPr>
            <w:r>
              <w:rPr>
                <w:rFonts w:eastAsia="Calibri"/>
                <w:sz w:val="28"/>
                <w:szCs w:val="28"/>
                <w:lang w:eastAsia="en-US"/>
              </w:rPr>
              <w:t>Земли водного фонда</w:t>
            </w:r>
          </w:p>
        </w:tc>
        <w:tc>
          <w:tcPr>
            <w:tcW w:w="851" w:type="dxa"/>
          </w:tcPr>
          <w:p w:rsidR="003D6498" w:rsidRPr="00032725" w:rsidRDefault="00032725" w:rsidP="005A0604">
            <w:pPr>
              <w:jc w:val="center"/>
              <w:rPr>
                <w:rFonts w:eastAsia="Calibri"/>
                <w:sz w:val="28"/>
                <w:szCs w:val="28"/>
                <w:lang w:eastAsia="en-US"/>
              </w:rPr>
            </w:pPr>
            <w:r>
              <w:rPr>
                <w:rFonts w:eastAsia="Calibri"/>
                <w:sz w:val="28"/>
                <w:szCs w:val="28"/>
                <w:lang w:eastAsia="en-US"/>
              </w:rPr>
              <w:t>га</w:t>
            </w:r>
          </w:p>
        </w:tc>
        <w:tc>
          <w:tcPr>
            <w:tcW w:w="2091" w:type="dxa"/>
          </w:tcPr>
          <w:p w:rsidR="003D6498" w:rsidRPr="00032725" w:rsidRDefault="00032725" w:rsidP="00032725">
            <w:pPr>
              <w:jc w:val="center"/>
              <w:rPr>
                <w:rFonts w:eastAsia="Calibri"/>
                <w:sz w:val="28"/>
                <w:szCs w:val="28"/>
                <w:lang w:eastAsia="en-US"/>
              </w:rPr>
            </w:pPr>
            <w:r>
              <w:rPr>
                <w:rFonts w:eastAsia="Calibri"/>
                <w:sz w:val="28"/>
                <w:szCs w:val="28"/>
                <w:lang w:eastAsia="en-US"/>
              </w:rPr>
              <w:t>93,3</w:t>
            </w:r>
          </w:p>
        </w:tc>
      </w:tr>
      <w:tr w:rsidR="003D6498" w:rsidTr="003D6498">
        <w:tc>
          <w:tcPr>
            <w:tcW w:w="959" w:type="dxa"/>
          </w:tcPr>
          <w:p w:rsidR="003D6498" w:rsidRPr="00032725" w:rsidRDefault="00032725" w:rsidP="00032725">
            <w:pPr>
              <w:jc w:val="center"/>
              <w:rPr>
                <w:rFonts w:eastAsia="Calibri"/>
                <w:sz w:val="28"/>
                <w:szCs w:val="28"/>
                <w:lang w:eastAsia="en-US"/>
              </w:rPr>
            </w:pPr>
            <w:r>
              <w:rPr>
                <w:rFonts w:eastAsia="Calibri"/>
                <w:sz w:val="28"/>
                <w:szCs w:val="28"/>
                <w:lang w:eastAsia="en-US"/>
              </w:rPr>
              <w:t>7</w:t>
            </w:r>
          </w:p>
        </w:tc>
        <w:tc>
          <w:tcPr>
            <w:tcW w:w="5953" w:type="dxa"/>
          </w:tcPr>
          <w:p w:rsidR="003D6498" w:rsidRPr="003D6498" w:rsidRDefault="00032725" w:rsidP="003D6498">
            <w:pPr>
              <w:rPr>
                <w:rFonts w:eastAsia="Calibri"/>
                <w:sz w:val="28"/>
                <w:szCs w:val="28"/>
                <w:lang w:eastAsia="en-US"/>
              </w:rPr>
            </w:pPr>
            <w:r>
              <w:rPr>
                <w:rFonts w:eastAsia="Calibri"/>
                <w:sz w:val="28"/>
                <w:szCs w:val="28"/>
                <w:lang w:eastAsia="en-US"/>
              </w:rPr>
              <w:t>Земли запаса</w:t>
            </w:r>
          </w:p>
        </w:tc>
        <w:tc>
          <w:tcPr>
            <w:tcW w:w="851" w:type="dxa"/>
          </w:tcPr>
          <w:p w:rsidR="003D6498" w:rsidRPr="00032725" w:rsidRDefault="00032725" w:rsidP="005A0604">
            <w:pPr>
              <w:jc w:val="center"/>
              <w:rPr>
                <w:rFonts w:eastAsia="Calibri"/>
                <w:sz w:val="28"/>
                <w:szCs w:val="28"/>
                <w:lang w:eastAsia="en-US"/>
              </w:rPr>
            </w:pPr>
            <w:r>
              <w:rPr>
                <w:rFonts w:eastAsia="Calibri"/>
                <w:sz w:val="28"/>
                <w:szCs w:val="28"/>
                <w:lang w:eastAsia="en-US"/>
              </w:rPr>
              <w:t>га</w:t>
            </w:r>
          </w:p>
        </w:tc>
        <w:tc>
          <w:tcPr>
            <w:tcW w:w="2091" w:type="dxa"/>
          </w:tcPr>
          <w:p w:rsidR="003D6498" w:rsidRPr="00032725" w:rsidRDefault="00032725" w:rsidP="00032725">
            <w:pPr>
              <w:jc w:val="center"/>
              <w:rPr>
                <w:rFonts w:eastAsia="Calibri"/>
                <w:sz w:val="28"/>
                <w:szCs w:val="28"/>
                <w:lang w:eastAsia="en-US"/>
              </w:rPr>
            </w:pPr>
            <w:r>
              <w:rPr>
                <w:rFonts w:eastAsia="Calibri"/>
                <w:sz w:val="28"/>
                <w:szCs w:val="28"/>
                <w:lang w:eastAsia="en-US"/>
              </w:rPr>
              <w:t>279,9</w:t>
            </w:r>
          </w:p>
        </w:tc>
      </w:tr>
      <w:tr w:rsidR="003D6498" w:rsidTr="003D6498">
        <w:tc>
          <w:tcPr>
            <w:tcW w:w="959" w:type="dxa"/>
          </w:tcPr>
          <w:p w:rsidR="003D6498" w:rsidRPr="00032725" w:rsidRDefault="003D6498" w:rsidP="00032725">
            <w:pPr>
              <w:jc w:val="center"/>
              <w:rPr>
                <w:rFonts w:eastAsia="Calibri"/>
                <w:sz w:val="28"/>
                <w:szCs w:val="28"/>
                <w:lang w:eastAsia="en-US"/>
              </w:rPr>
            </w:pPr>
          </w:p>
        </w:tc>
        <w:tc>
          <w:tcPr>
            <w:tcW w:w="5953" w:type="dxa"/>
          </w:tcPr>
          <w:p w:rsidR="003D6498" w:rsidRPr="00032725" w:rsidRDefault="00032725" w:rsidP="00032725">
            <w:pPr>
              <w:rPr>
                <w:rFonts w:eastAsia="Calibri"/>
                <w:b/>
                <w:sz w:val="28"/>
                <w:szCs w:val="28"/>
                <w:lang w:eastAsia="en-US"/>
              </w:rPr>
            </w:pPr>
            <w:r w:rsidRPr="00032725">
              <w:rPr>
                <w:rFonts w:eastAsia="Calibri"/>
                <w:b/>
                <w:sz w:val="28"/>
                <w:szCs w:val="28"/>
                <w:lang w:eastAsia="en-US"/>
              </w:rPr>
              <w:t>Всего земель в границах муниципального образования</w:t>
            </w:r>
          </w:p>
        </w:tc>
        <w:tc>
          <w:tcPr>
            <w:tcW w:w="851" w:type="dxa"/>
          </w:tcPr>
          <w:p w:rsidR="003D6498" w:rsidRPr="00032725" w:rsidRDefault="00032725" w:rsidP="005A0604">
            <w:pPr>
              <w:jc w:val="center"/>
              <w:rPr>
                <w:rFonts w:eastAsia="Calibri"/>
                <w:b/>
                <w:sz w:val="28"/>
                <w:szCs w:val="28"/>
                <w:lang w:eastAsia="en-US"/>
              </w:rPr>
            </w:pPr>
            <w:r w:rsidRPr="00032725">
              <w:rPr>
                <w:rFonts w:eastAsia="Calibri"/>
                <w:b/>
                <w:sz w:val="28"/>
                <w:szCs w:val="28"/>
                <w:lang w:eastAsia="en-US"/>
              </w:rPr>
              <w:t>га</w:t>
            </w:r>
          </w:p>
        </w:tc>
        <w:tc>
          <w:tcPr>
            <w:tcW w:w="2091" w:type="dxa"/>
          </w:tcPr>
          <w:p w:rsidR="003D6498" w:rsidRPr="00032725" w:rsidRDefault="00032725" w:rsidP="00032725">
            <w:pPr>
              <w:jc w:val="center"/>
              <w:rPr>
                <w:rFonts w:eastAsia="Calibri"/>
                <w:b/>
                <w:sz w:val="28"/>
                <w:szCs w:val="28"/>
                <w:lang w:eastAsia="en-US"/>
              </w:rPr>
            </w:pPr>
            <w:r w:rsidRPr="00032725">
              <w:rPr>
                <w:rFonts w:eastAsia="Calibri"/>
                <w:b/>
                <w:sz w:val="28"/>
                <w:szCs w:val="28"/>
                <w:lang w:eastAsia="en-US"/>
              </w:rPr>
              <w:t>9218,38</w:t>
            </w:r>
          </w:p>
        </w:tc>
      </w:tr>
    </w:tbl>
    <w:p w:rsidR="00DC326B" w:rsidRDefault="00DC326B" w:rsidP="005A0604">
      <w:pPr>
        <w:ind w:firstLine="709"/>
        <w:jc w:val="center"/>
        <w:rPr>
          <w:rFonts w:eastAsia="Calibri"/>
          <w:b/>
          <w:sz w:val="28"/>
          <w:szCs w:val="28"/>
          <w:lang w:eastAsia="en-US"/>
        </w:rPr>
      </w:pPr>
    </w:p>
    <w:p w:rsidR="005A0604" w:rsidRPr="005A0604" w:rsidRDefault="005A0604" w:rsidP="005A0604">
      <w:pPr>
        <w:ind w:firstLine="709"/>
        <w:jc w:val="both"/>
        <w:rPr>
          <w:rFonts w:eastAsia="Calibri"/>
          <w:sz w:val="28"/>
          <w:szCs w:val="28"/>
          <w:lang w:eastAsia="en-US"/>
        </w:rPr>
      </w:pPr>
    </w:p>
    <w:p w:rsidR="005A0604" w:rsidRPr="005A0604" w:rsidRDefault="005A0604" w:rsidP="005A0604">
      <w:pPr>
        <w:ind w:left="708"/>
        <w:jc w:val="both"/>
        <w:rPr>
          <w:rFonts w:eastAsia="Calibri"/>
          <w:sz w:val="28"/>
          <w:szCs w:val="28"/>
          <w:lang w:eastAsia="en-US"/>
        </w:rPr>
      </w:pPr>
    </w:p>
    <w:p w:rsidR="00660E6E" w:rsidRPr="00660E6E" w:rsidRDefault="00660E6E" w:rsidP="00660E6E">
      <w:pPr>
        <w:pStyle w:val="a3"/>
        <w:jc w:val="both"/>
        <w:rPr>
          <w:rFonts w:eastAsia="Calibri"/>
          <w:sz w:val="28"/>
          <w:szCs w:val="28"/>
          <w:lang w:eastAsia="en-US"/>
        </w:rPr>
      </w:pPr>
    </w:p>
    <w:p w:rsidR="00A67F63" w:rsidRPr="00A67F63" w:rsidRDefault="00A67F63" w:rsidP="00A67F63">
      <w:pPr>
        <w:ind w:firstLine="709"/>
        <w:jc w:val="both"/>
        <w:rPr>
          <w:rFonts w:eastAsia="Calibri"/>
          <w:sz w:val="28"/>
          <w:szCs w:val="28"/>
          <w:lang w:eastAsia="en-US"/>
        </w:rPr>
      </w:pPr>
    </w:p>
    <w:p w:rsidR="00732F4E" w:rsidRPr="00732F4E" w:rsidRDefault="00732F4E" w:rsidP="00732F4E">
      <w:pPr>
        <w:ind w:firstLine="709"/>
        <w:jc w:val="both"/>
        <w:rPr>
          <w:rFonts w:eastAsia="Calibri"/>
          <w:sz w:val="28"/>
          <w:szCs w:val="28"/>
          <w:lang w:eastAsia="en-US"/>
        </w:rPr>
      </w:pPr>
    </w:p>
    <w:p w:rsidR="00732F4E" w:rsidRPr="000C74B4" w:rsidRDefault="00732F4E" w:rsidP="00732F4E">
      <w:pPr>
        <w:ind w:firstLine="709"/>
        <w:jc w:val="both"/>
        <w:rPr>
          <w:rFonts w:eastAsia="Calibri"/>
          <w:sz w:val="28"/>
          <w:szCs w:val="28"/>
          <w:lang w:eastAsia="en-US"/>
        </w:rPr>
      </w:pPr>
    </w:p>
    <w:p w:rsidR="00482854" w:rsidRPr="000C74B4" w:rsidRDefault="00482854" w:rsidP="000C74B4">
      <w:pPr>
        <w:rPr>
          <w:rFonts w:eastAsia="Calibri"/>
          <w:b/>
          <w:sz w:val="28"/>
          <w:szCs w:val="28"/>
          <w:lang w:eastAsia="en-US"/>
        </w:rPr>
      </w:pPr>
    </w:p>
    <w:p w:rsidR="00482854" w:rsidRPr="00482854" w:rsidRDefault="00482854" w:rsidP="00482854">
      <w:pPr>
        <w:ind w:left="708"/>
        <w:jc w:val="both"/>
        <w:rPr>
          <w:rFonts w:eastAsia="Calibri"/>
          <w:b/>
          <w:sz w:val="28"/>
          <w:szCs w:val="28"/>
          <w:lang w:eastAsia="en-US"/>
        </w:rPr>
      </w:pPr>
    </w:p>
    <w:p w:rsidR="0072041C" w:rsidRPr="0072041C" w:rsidRDefault="0072041C" w:rsidP="0072041C">
      <w:pPr>
        <w:pStyle w:val="a3"/>
        <w:ind w:left="1260"/>
        <w:jc w:val="both"/>
        <w:rPr>
          <w:rFonts w:eastAsia="Calibri"/>
          <w:sz w:val="28"/>
          <w:szCs w:val="28"/>
          <w:lang w:eastAsia="en-US"/>
        </w:rPr>
      </w:pPr>
    </w:p>
    <w:p w:rsidR="009C021B" w:rsidRDefault="009C021B" w:rsidP="00895706">
      <w:pPr>
        <w:ind w:firstLine="709"/>
        <w:jc w:val="both"/>
        <w:rPr>
          <w:rFonts w:eastAsia="Calibri"/>
          <w:sz w:val="28"/>
          <w:szCs w:val="28"/>
          <w:lang w:eastAsia="en-US"/>
        </w:rPr>
      </w:pPr>
    </w:p>
    <w:p w:rsidR="00895706" w:rsidRPr="00023BD6" w:rsidRDefault="00895706" w:rsidP="00895706">
      <w:pPr>
        <w:ind w:firstLine="709"/>
        <w:jc w:val="center"/>
        <w:rPr>
          <w:rFonts w:eastAsia="Calibri"/>
          <w:b/>
          <w:sz w:val="28"/>
          <w:szCs w:val="28"/>
          <w:lang w:eastAsia="en-US"/>
        </w:rPr>
      </w:pPr>
    </w:p>
    <w:p w:rsidR="00023BD6" w:rsidRPr="00023BD6" w:rsidRDefault="00023BD6" w:rsidP="00023BD6">
      <w:pPr>
        <w:ind w:firstLine="709"/>
        <w:jc w:val="both"/>
        <w:rPr>
          <w:rFonts w:eastAsia="Calibri"/>
          <w:sz w:val="28"/>
          <w:szCs w:val="28"/>
          <w:lang w:eastAsia="en-US"/>
        </w:rPr>
      </w:pPr>
    </w:p>
    <w:p w:rsidR="00023BD6" w:rsidRPr="00023BD6" w:rsidRDefault="00023BD6" w:rsidP="00023BD6">
      <w:pPr>
        <w:pStyle w:val="a3"/>
        <w:jc w:val="both"/>
        <w:rPr>
          <w:rFonts w:eastAsia="Calibri"/>
          <w:sz w:val="28"/>
          <w:szCs w:val="28"/>
          <w:lang w:eastAsia="en-US"/>
        </w:rPr>
      </w:pPr>
    </w:p>
    <w:p w:rsidR="00023BD6" w:rsidRPr="00963E44" w:rsidRDefault="00023BD6" w:rsidP="00023BD6">
      <w:pPr>
        <w:ind w:firstLine="708"/>
        <w:jc w:val="both"/>
        <w:rPr>
          <w:rFonts w:eastAsia="Calibri"/>
          <w:sz w:val="28"/>
          <w:szCs w:val="28"/>
          <w:lang w:eastAsia="en-US"/>
        </w:rPr>
      </w:pPr>
    </w:p>
    <w:p w:rsidR="00963E44" w:rsidRPr="00963E44" w:rsidRDefault="00963E44" w:rsidP="00963E44">
      <w:pPr>
        <w:ind w:firstLine="709"/>
        <w:jc w:val="both"/>
        <w:rPr>
          <w:rFonts w:eastAsia="Calibri"/>
          <w:sz w:val="28"/>
          <w:szCs w:val="28"/>
          <w:lang w:eastAsia="en-US"/>
        </w:rPr>
      </w:pPr>
    </w:p>
    <w:p w:rsidR="00963E44" w:rsidRPr="006472D3" w:rsidRDefault="00963E44" w:rsidP="00963E44">
      <w:pPr>
        <w:jc w:val="both"/>
        <w:rPr>
          <w:rFonts w:eastAsia="Calibri"/>
          <w:sz w:val="28"/>
          <w:szCs w:val="28"/>
          <w:lang w:eastAsia="en-US"/>
        </w:rPr>
      </w:pPr>
    </w:p>
    <w:p w:rsidR="00252F76" w:rsidRPr="00252F76" w:rsidRDefault="00252F76" w:rsidP="00252F76">
      <w:pPr>
        <w:ind w:firstLine="709"/>
        <w:jc w:val="both"/>
        <w:rPr>
          <w:rFonts w:eastAsia="Calibri"/>
          <w:sz w:val="28"/>
          <w:szCs w:val="28"/>
          <w:lang w:eastAsia="en-US"/>
        </w:rPr>
      </w:pPr>
    </w:p>
    <w:p w:rsidR="00D25029" w:rsidRPr="00D25029" w:rsidRDefault="00D25029" w:rsidP="00D25029">
      <w:pPr>
        <w:ind w:firstLine="709"/>
        <w:jc w:val="both"/>
        <w:rPr>
          <w:rFonts w:eastAsia="Calibri"/>
          <w:sz w:val="28"/>
          <w:szCs w:val="28"/>
          <w:lang w:eastAsia="en-US"/>
        </w:rPr>
      </w:pPr>
    </w:p>
    <w:p w:rsidR="00BC24F1" w:rsidRPr="00BC24F1" w:rsidRDefault="00BC24F1" w:rsidP="00BC24F1">
      <w:pPr>
        <w:ind w:firstLine="709"/>
        <w:jc w:val="both"/>
        <w:rPr>
          <w:rFonts w:eastAsia="Calibri"/>
          <w:sz w:val="28"/>
          <w:szCs w:val="28"/>
          <w:lang w:eastAsia="en-US"/>
        </w:rPr>
      </w:pPr>
    </w:p>
    <w:p w:rsidR="00BC24F1" w:rsidRPr="00BC24F1" w:rsidRDefault="00BC24F1" w:rsidP="00BC24F1">
      <w:pPr>
        <w:ind w:firstLine="709"/>
        <w:jc w:val="both"/>
        <w:rPr>
          <w:rFonts w:eastAsia="Calibri"/>
          <w:sz w:val="28"/>
          <w:szCs w:val="28"/>
          <w:lang w:eastAsia="en-US"/>
        </w:rPr>
      </w:pPr>
    </w:p>
    <w:p w:rsidR="006666C7" w:rsidRPr="006666C7" w:rsidRDefault="006666C7" w:rsidP="006666C7">
      <w:pPr>
        <w:ind w:firstLine="709"/>
        <w:jc w:val="both"/>
        <w:rPr>
          <w:rFonts w:eastAsia="Calibri"/>
          <w:sz w:val="28"/>
          <w:szCs w:val="28"/>
          <w:lang w:eastAsia="en-US"/>
        </w:rPr>
      </w:pPr>
    </w:p>
    <w:p w:rsidR="006F669F" w:rsidRPr="00F96B5E" w:rsidRDefault="006F669F" w:rsidP="00F96B5E">
      <w:pPr>
        <w:ind w:firstLine="709"/>
        <w:jc w:val="both"/>
        <w:rPr>
          <w:rFonts w:eastAsia="Calibri"/>
          <w:sz w:val="28"/>
          <w:szCs w:val="28"/>
          <w:lang w:eastAsia="en-US"/>
        </w:rPr>
      </w:pPr>
    </w:p>
    <w:p w:rsidR="00F96B5E" w:rsidRPr="001E2106" w:rsidRDefault="00F96B5E" w:rsidP="001E2106">
      <w:pPr>
        <w:ind w:firstLine="709"/>
        <w:jc w:val="both"/>
        <w:rPr>
          <w:rFonts w:eastAsia="Calibri"/>
          <w:sz w:val="28"/>
          <w:szCs w:val="28"/>
          <w:lang w:eastAsia="en-US"/>
        </w:rPr>
      </w:pPr>
    </w:p>
    <w:p w:rsidR="00032725" w:rsidRDefault="00032725" w:rsidP="00032725">
      <w:pPr>
        <w:pStyle w:val="a3"/>
        <w:jc w:val="right"/>
        <w:rPr>
          <w:rFonts w:eastAsia="Calibri"/>
          <w:sz w:val="28"/>
          <w:szCs w:val="28"/>
          <w:lang w:eastAsia="en-US"/>
        </w:rPr>
      </w:pPr>
      <w:r>
        <w:rPr>
          <w:rFonts w:eastAsia="Calibri"/>
          <w:sz w:val="28"/>
          <w:szCs w:val="28"/>
          <w:lang w:eastAsia="en-US"/>
        </w:rPr>
        <w:lastRenderedPageBreak/>
        <w:t>Приложение 2</w:t>
      </w:r>
      <w:r w:rsidRPr="009F1E64">
        <w:rPr>
          <w:rFonts w:eastAsia="Calibri"/>
          <w:sz w:val="28"/>
          <w:szCs w:val="28"/>
          <w:lang w:eastAsia="en-US"/>
        </w:rPr>
        <w:br/>
        <w:t>к местным Нормативам градостроительного</w:t>
      </w:r>
      <w:r w:rsidRPr="009F1E64">
        <w:rPr>
          <w:rFonts w:eastAsia="Calibri"/>
          <w:sz w:val="28"/>
          <w:szCs w:val="28"/>
          <w:lang w:eastAsia="en-US"/>
        </w:rPr>
        <w:br/>
        <w:t xml:space="preserve">проектирования </w:t>
      </w:r>
      <w:r>
        <w:rPr>
          <w:rFonts w:eastAsia="Calibri"/>
          <w:sz w:val="28"/>
          <w:szCs w:val="28"/>
          <w:lang w:eastAsia="en-US"/>
        </w:rPr>
        <w:t>Кавказского</w:t>
      </w:r>
      <w:r w:rsidRPr="009F1E64">
        <w:rPr>
          <w:rFonts w:eastAsia="Calibri"/>
          <w:sz w:val="28"/>
          <w:szCs w:val="28"/>
          <w:lang w:eastAsia="en-US"/>
        </w:rPr>
        <w:t xml:space="preserve"> сельского поселения</w:t>
      </w:r>
    </w:p>
    <w:p w:rsidR="001E2106" w:rsidRPr="001E2106" w:rsidRDefault="001E2106" w:rsidP="00032725">
      <w:pPr>
        <w:ind w:firstLine="709"/>
        <w:jc w:val="right"/>
        <w:rPr>
          <w:rFonts w:eastAsia="Calibri"/>
          <w:sz w:val="28"/>
          <w:szCs w:val="28"/>
          <w:lang w:eastAsia="en-US"/>
        </w:rPr>
      </w:pPr>
    </w:p>
    <w:p w:rsidR="008705AD" w:rsidRPr="008705AD" w:rsidRDefault="008705AD" w:rsidP="008705AD">
      <w:pPr>
        <w:ind w:firstLine="709"/>
        <w:jc w:val="both"/>
        <w:rPr>
          <w:rFonts w:eastAsia="Calibri"/>
          <w:sz w:val="28"/>
          <w:szCs w:val="28"/>
          <w:lang w:eastAsia="en-US"/>
        </w:rPr>
      </w:pPr>
    </w:p>
    <w:p w:rsidR="00BC6AD6" w:rsidRDefault="0016070A" w:rsidP="0016070A">
      <w:pPr>
        <w:jc w:val="center"/>
        <w:rPr>
          <w:rFonts w:eastAsia="Calibri"/>
          <w:b/>
          <w:sz w:val="28"/>
          <w:szCs w:val="28"/>
          <w:lang w:eastAsia="en-US"/>
        </w:rPr>
      </w:pPr>
      <w:r>
        <w:rPr>
          <w:rFonts w:eastAsia="Calibri"/>
          <w:b/>
          <w:sz w:val="28"/>
          <w:szCs w:val="28"/>
          <w:lang w:eastAsia="en-US"/>
        </w:rPr>
        <w:t>Баланс земельного фонда Кавказского сельского поселения по категориям</w:t>
      </w:r>
    </w:p>
    <w:p w:rsidR="0016070A" w:rsidRDefault="0016070A" w:rsidP="0016070A">
      <w:pPr>
        <w:jc w:val="center"/>
        <w:rPr>
          <w:rFonts w:eastAsia="Calibri"/>
          <w:b/>
          <w:sz w:val="28"/>
          <w:szCs w:val="28"/>
          <w:lang w:eastAsia="en-US"/>
        </w:rPr>
      </w:pPr>
    </w:p>
    <w:tbl>
      <w:tblPr>
        <w:tblStyle w:val="a9"/>
        <w:tblW w:w="0" w:type="auto"/>
        <w:tblLook w:val="04A0" w:firstRow="1" w:lastRow="0" w:firstColumn="1" w:lastColumn="0" w:noHBand="0" w:noVBand="1"/>
      </w:tblPr>
      <w:tblGrid>
        <w:gridCol w:w="661"/>
        <w:gridCol w:w="3597"/>
        <w:gridCol w:w="1467"/>
        <w:gridCol w:w="1581"/>
        <w:gridCol w:w="1467"/>
        <w:gridCol w:w="1081"/>
      </w:tblGrid>
      <w:tr w:rsidR="00690A10" w:rsidTr="00690A10">
        <w:tc>
          <w:tcPr>
            <w:tcW w:w="661" w:type="dxa"/>
            <w:vMerge w:val="restart"/>
          </w:tcPr>
          <w:p w:rsidR="00690A10" w:rsidRPr="0016070A" w:rsidRDefault="00690A10" w:rsidP="0016070A">
            <w:pPr>
              <w:jc w:val="center"/>
              <w:rPr>
                <w:rFonts w:eastAsia="Calibri"/>
                <w:b/>
                <w:sz w:val="28"/>
                <w:szCs w:val="28"/>
                <w:lang w:eastAsia="en-US"/>
              </w:rPr>
            </w:pPr>
            <w:r>
              <w:rPr>
                <w:rFonts w:eastAsia="Calibri"/>
                <w:b/>
                <w:sz w:val="28"/>
                <w:szCs w:val="28"/>
                <w:lang w:eastAsia="en-US"/>
              </w:rPr>
              <w:t>№ п/п</w:t>
            </w:r>
          </w:p>
        </w:tc>
        <w:tc>
          <w:tcPr>
            <w:tcW w:w="3597" w:type="dxa"/>
            <w:vMerge w:val="restart"/>
          </w:tcPr>
          <w:p w:rsidR="00690A10" w:rsidRDefault="00690A10" w:rsidP="0016070A">
            <w:pPr>
              <w:jc w:val="center"/>
              <w:rPr>
                <w:rFonts w:eastAsia="Calibri"/>
                <w:b/>
                <w:sz w:val="28"/>
                <w:szCs w:val="28"/>
                <w:lang w:eastAsia="en-US"/>
              </w:rPr>
            </w:pPr>
            <w:r>
              <w:rPr>
                <w:rFonts w:eastAsia="Calibri"/>
                <w:b/>
                <w:sz w:val="28"/>
                <w:szCs w:val="28"/>
                <w:lang w:eastAsia="en-US"/>
              </w:rPr>
              <w:t>Показатели</w:t>
            </w:r>
          </w:p>
        </w:tc>
        <w:tc>
          <w:tcPr>
            <w:tcW w:w="3048" w:type="dxa"/>
            <w:gridSpan w:val="2"/>
          </w:tcPr>
          <w:p w:rsidR="00690A10" w:rsidRDefault="00690A10" w:rsidP="0016070A">
            <w:pPr>
              <w:jc w:val="center"/>
              <w:rPr>
                <w:rFonts w:eastAsia="Calibri"/>
                <w:b/>
                <w:sz w:val="28"/>
                <w:szCs w:val="28"/>
                <w:lang w:eastAsia="en-US"/>
              </w:rPr>
            </w:pPr>
            <w:r>
              <w:rPr>
                <w:rFonts w:eastAsia="Calibri"/>
                <w:b/>
                <w:sz w:val="28"/>
                <w:szCs w:val="28"/>
                <w:lang w:eastAsia="en-US"/>
              </w:rPr>
              <w:t>Существующее положение</w:t>
            </w:r>
          </w:p>
        </w:tc>
        <w:tc>
          <w:tcPr>
            <w:tcW w:w="2548" w:type="dxa"/>
            <w:gridSpan w:val="2"/>
          </w:tcPr>
          <w:p w:rsidR="00690A10" w:rsidRDefault="00690A10" w:rsidP="0016070A">
            <w:pPr>
              <w:jc w:val="center"/>
              <w:rPr>
                <w:rFonts w:eastAsia="Calibri"/>
                <w:b/>
                <w:sz w:val="28"/>
                <w:szCs w:val="28"/>
                <w:lang w:eastAsia="en-US"/>
              </w:rPr>
            </w:pPr>
            <w:r>
              <w:rPr>
                <w:rFonts w:eastAsia="Calibri"/>
                <w:b/>
                <w:sz w:val="28"/>
                <w:szCs w:val="28"/>
                <w:lang w:eastAsia="en-US"/>
              </w:rPr>
              <w:t>На расчетный срок генерального плана</w:t>
            </w:r>
          </w:p>
        </w:tc>
      </w:tr>
      <w:tr w:rsidR="00690A10" w:rsidTr="00690A10">
        <w:tc>
          <w:tcPr>
            <w:tcW w:w="661" w:type="dxa"/>
            <w:vMerge/>
          </w:tcPr>
          <w:p w:rsidR="00690A10" w:rsidRDefault="00690A10" w:rsidP="0016070A">
            <w:pPr>
              <w:jc w:val="center"/>
              <w:rPr>
                <w:rFonts w:eastAsia="Calibri"/>
                <w:b/>
                <w:sz w:val="28"/>
                <w:szCs w:val="28"/>
                <w:lang w:eastAsia="en-US"/>
              </w:rPr>
            </w:pPr>
          </w:p>
        </w:tc>
        <w:tc>
          <w:tcPr>
            <w:tcW w:w="3597" w:type="dxa"/>
            <w:vMerge/>
          </w:tcPr>
          <w:p w:rsidR="00690A10" w:rsidRDefault="00690A10" w:rsidP="0016070A">
            <w:pPr>
              <w:jc w:val="center"/>
              <w:rPr>
                <w:rFonts w:eastAsia="Calibri"/>
                <w:b/>
                <w:sz w:val="28"/>
                <w:szCs w:val="28"/>
                <w:lang w:eastAsia="en-US"/>
              </w:rPr>
            </w:pPr>
          </w:p>
        </w:tc>
        <w:tc>
          <w:tcPr>
            <w:tcW w:w="1467" w:type="dxa"/>
          </w:tcPr>
          <w:p w:rsidR="00690A10" w:rsidRDefault="00690A10" w:rsidP="0016070A">
            <w:pPr>
              <w:jc w:val="center"/>
              <w:rPr>
                <w:rFonts w:eastAsia="Calibri"/>
                <w:b/>
                <w:sz w:val="28"/>
                <w:szCs w:val="28"/>
                <w:lang w:eastAsia="en-US"/>
              </w:rPr>
            </w:pPr>
            <w:r>
              <w:rPr>
                <w:rFonts w:eastAsia="Calibri"/>
                <w:b/>
                <w:sz w:val="28"/>
                <w:szCs w:val="28"/>
                <w:lang w:eastAsia="en-US"/>
              </w:rPr>
              <w:t>Площадь, га</w:t>
            </w:r>
          </w:p>
        </w:tc>
        <w:tc>
          <w:tcPr>
            <w:tcW w:w="1581" w:type="dxa"/>
          </w:tcPr>
          <w:p w:rsidR="00690A10" w:rsidRDefault="00690A10" w:rsidP="0016070A">
            <w:pPr>
              <w:jc w:val="center"/>
              <w:rPr>
                <w:rFonts w:eastAsia="Calibri"/>
                <w:b/>
                <w:sz w:val="28"/>
                <w:szCs w:val="28"/>
                <w:lang w:eastAsia="en-US"/>
              </w:rPr>
            </w:pPr>
            <w:r>
              <w:rPr>
                <w:rFonts w:eastAsia="Calibri"/>
                <w:b/>
                <w:sz w:val="28"/>
                <w:szCs w:val="28"/>
                <w:lang w:eastAsia="en-US"/>
              </w:rPr>
              <w:t>%</w:t>
            </w:r>
          </w:p>
        </w:tc>
        <w:tc>
          <w:tcPr>
            <w:tcW w:w="1467" w:type="dxa"/>
          </w:tcPr>
          <w:p w:rsidR="00690A10" w:rsidRDefault="00690A10" w:rsidP="0016070A">
            <w:pPr>
              <w:jc w:val="center"/>
              <w:rPr>
                <w:rFonts w:eastAsia="Calibri"/>
                <w:b/>
                <w:sz w:val="28"/>
                <w:szCs w:val="28"/>
                <w:lang w:eastAsia="en-US"/>
              </w:rPr>
            </w:pPr>
            <w:r>
              <w:rPr>
                <w:rFonts w:eastAsia="Calibri"/>
                <w:b/>
                <w:sz w:val="28"/>
                <w:szCs w:val="28"/>
                <w:lang w:eastAsia="en-US"/>
              </w:rPr>
              <w:t>Площадь, га</w:t>
            </w:r>
          </w:p>
        </w:tc>
        <w:tc>
          <w:tcPr>
            <w:tcW w:w="1081" w:type="dxa"/>
          </w:tcPr>
          <w:p w:rsidR="00690A10" w:rsidRDefault="00690A10" w:rsidP="0016070A">
            <w:pPr>
              <w:jc w:val="center"/>
              <w:rPr>
                <w:rFonts w:eastAsia="Calibri"/>
                <w:b/>
                <w:sz w:val="28"/>
                <w:szCs w:val="28"/>
                <w:lang w:eastAsia="en-US"/>
              </w:rPr>
            </w:pPr>
            <w:r>
              <w:rPr>
                <w:rFonts w:eastAsia="Calibri"/>
                <w:b/>
                <w:sz w:val="28"/>
                <w:szCs w:val="28"/>
                <w:lang w:eastAsia="en-US"/>
              </w:rPr>
              <w:t>%</w:t>
            </w:r>
          </w:p>
        </w:tc>
      </w:tr>
      <w:tr w:rsidR="00690A10" w:rsidTr="00690A10">
        <w:tc>
          <w:tcPr>
            <w:tcW w:w="661" w:type="dxa"/>
          </w:tcPr>
          <w:p w:rsidR="0016070A" w:rsidRPr="00690A10" w:rsidRDefault="00690A10" w:rsidP="0016070A">
            <w:pPr>
              <w:jc w:val="center"/>
              <w:rPr>
                <w:rFonts w:eastAsia="Calibri"/>
                <w:b/>
                <w:sz w:val="28"/>
                <w:szCs w:val="28"/>
                <w:lang w:eastAsia="en-US"/>
              </w:rPr>
            </w:pPr>
            <w:r w:rsidRPr="00690A10">
              <w:rPr>
                <w:rFonts w:eastAsia="Calibri"/>
                <w:b/>
                <w:sz w:val="28"/>
                <w:szCs w:val="28"/>
                <w:lang w:eastAsia="en-US"/>
              </w:rPr>
              <w:t>1</w:t>
            </w:r>
          </w:p>
        </w:tc>
        <w:tc>
          <w:tcPr>
            <w:tcW w:w="3597" w:type="dxa"/>
          </w:tcPr>
          <w:p w:rsidR="0016070A" w:rsidRDefault="00690A10" w:rsidP="00BD0B2A">
            <w:pPr>
              <w:rPr>
                <w:rFonts w:eastAsia="Calibri"/>
                <w:b/>
                <w:sz w:val="28"/>
                <w:szCs w:val="28"/>
                <w:lang w:eastAsia="en-US"/>
              </w:rPr>
            </w:pPr>
            <w:r>
              <w:rPr>
                <w:rFonts w:eastAsia="Calibri"/>
                <w:sz w:val="28"/>
                <w:szCs w:val="28"/>
                <w:lang w:eastAsia="en-US"/>
              </w:rPr>
              <w:t>Земли населенных пунктов</w:t>
            </w:r>
          </w:p>
        </w:tc>
        <w:tc>
          <w:tcPr>
            <w:tcW w:w="1467" w:type="dxa"/>
          </w:tcPr>
          <w:p w:rsidR="0016070A" w:rsidRDefault="00690A10" w:rsidP="0016070A">
            <w:pPr>
              <w:jc w:val="center"/>
              <w:rPr>
                <w:rFonts w:eastAsia="Calibri"/>
                <w:b/>
                <w:sz w:val="28"/>
                <w:szCs w:val="28"/>
                <w:lang w:eastAsia="en-US"/>
              </w:rPr>
            </w:pPr>
            <w:r>
              <w:rPr>
                <w:rFonts w:eastAsia="Calibri"/>
                <w:sz w:val="28"/>
                <w:szCs w:val="28"/>
                <w:lang w:eastAsia="en-US"/>
              </w:rPr>
              <w:t>1227,8</w:t>
            </w:r>
          </w:p>
        </w:tc>
        <w:tc>
          <w:tcPr>
            <w:tcW w:w="1581" w:type="dxa"/>
          </w:tcPr>
          <w:p w:rsidR="0016070A" w:rsidRPr="00BD0B2A" w:rsidRDefault="00BD0B2A" w:rsidP="0016070A">
            <w:pPr>
              <w:jc w:val="center"/>
              <w:rPr>
                <w:rFonts w:eastAsia="Calibri"/>
                <w:sz w:val="28"/>
                <w:szCs w:val="28"/>
                <w:lang w:eastAsia="en-US"/>
              </w:rPr>
            </w:pPr>
            <w:r w:rsidRPr="00BD0B2A">
              <w:rPr>
                <w:rFonts w:eastAsia="Calibri"/>
                <w:sz w:val="28"/>
                <w:szCs w:val="28"/>
                <w:lang w:eastAsia="en-US"/>
              </w:rPr>
              <w:t>13,5</w:t>
            </w:r>
          </w:p>
        </w:tc>
        <w:tc>
          <w:tcPr>
            <w:tcW w:w="1467" w:type="dxa"/>
          </w:tcPr>
          <w:p w:rsidR="0016070A" w:rsidRPr="00BD0B2A" w:rsidRDefault="00BD0B2A" w:rsidP="0016070A">
            <w:pPr>
              <w:jc w:val="center"/>
              <w:rPr>
                <w:rFonts w:eastAsia="Calibri"/>
                <w:sz w:val="28"/>
                <w:szCs w:val="28"/>
                <w:lang w:eastAsia="en-US"/>
              </w:rPr>
            </w:pPr>
            <w:r w:rsidRPr="00BD0B2A">
              <w:rPr>
                <w:rFonts w:eastAsia="Calibri"/>
                <w:sz w:val="28"/>
                <w:szCs w:val="28"/>
                <w:lang w:eastAsia="en-US"/>
              </w:rPr>
              <w:t>1285,8</w:t>
            </w:r>
          </w:p>
        </w:tc>
        <w:tc>
          <w:tcPr>
            <w:tcW w:w="1081" w:type="dxa"/>
          </w:tcPr>
          <w:p w:rsidR="0016070A" w:rsidRPr="00BD0B2A" w:rsidRDefault="00BD0B2A" w:rsidP="0016070A">
            <w:pPr>
              <w:jc w:val="center"/>
              <w:rPr>
                <w:rFonts w:eastAsia="Calibri"/>
                <w:sz w:val="28"/>
                <w:szCs w:val="28"/>
                <w:lang w:eastAsia="en-US"/>
              </w:rPr>
            </w:pPr>
            <w:r w:rsidRPr="00BD0B2A">
              <w:rPr>
                <w:rFonts w:eastAsia="Calibri"/>
                <w:sz w:val="28"/>
                <w:szCs w:val="28"/>
                <w:lang w:eastAsia="en-US"/>
              </w:rPr>
              <w:t>14,6</w:t>
            </w:r>
          </w:p>
        </w:tc>
      </w:tr>
      <w:tr w:rsidR="00690A10" w:rsidTr="00690A10">
        <w:tc>
          <w:tcPr>
            <w:tcW w:w="661" w:type="dxa"/>
          </w:tcPr>
          <w:p w:rsidR="00690A10" w:rsidRPr="00690A10" w:rsidRDefault="00690A10" w:rsidP="0016070A">
            <w:pPr>
              <w:jc w:val="center"/>
              <w:rPr>
                <w:rFonts w:eastAsia="Calibri"/>
                <w:b/>
                <w:sz w:val="28"/>
                <w:szCs w:val="28"/>
                <w:lang w:eastAsia="en-US"/>
              </w:rPr>
            </w:pPr>
            <w:r w:rsidRPr="00690A10">
              <w:rPr>
                <w:rFonts w:eastAsia="Calibri"/>
                <w:b/>
                <w:sz w:val="28"/>
                <w:szCs w:val="28"/>
                <w:lang w:eastAsia="en-US"/>
              </w:rPr>
              <w:t>2</w:t>
            </w:r>
          </w:p>
        </w:tc>
        <w:tc>
          <w:tcPr>
            <w:tcW w:w="3597" w:type="dxa"/>
          </w:tcPr>
          <w:p w:rsidR="00690A10" w:rsidRPr="003D6498" w:rsidRDefault="00690A10" w:rsidP="00BD0B2A">
            <w:pPr>
              <w:rPr>
                <w:rFonts w:eastAsia="Calibri"/>
                <w:sz w:val="28"/>
                <w:szCs w:val="28"/>
                <w:lang w:eastAsia="en-US"/>
              </w:rPr>
            </w:pPr>
            <w:r w:rsidRPr="003D6498">
              <w:rPr>
                <w:rFonts w:eastAsia="Calibri"/>
                <w:sz w:val="28"/>
                <w:szCs w:val="28"/>
                <w:lang w:eastAsia="en-US"/>
              </w:rPr>
              <w:t>Земли сельскохозяйственного назначения</w:t>
            </w:r>
          </w:p>
        </w:tc>
        <w:tc>
          <w:tcPr>
            <w:tcW w:w="1467" w:type="dxa"/>
          </w:tcPr>
          <w:p w:rsidR="00690A10" w:rsidRDefault="00690A10" w:rsidP="0016070A">
            <w:pPr>
              <w:jc w:val="center"/>
              <w:rPr>
                <w:rFonts w:eastAsia="Calibri"/>
                <w:b/>
                <w:sz w:val="28"/>
                <w:szCs w:val="28"/>
                <w:lang w:eastAsia="en-US"/>
              </w:rPr>
            </w:pPr>
            <w:r>
              <w:rPr>
                <w:rFonts w:eastAsia="Calibri"/>
                <w:sz w:val="28"/>
                <w:szCs w:val="28"/>
                <w:lang w:eastAsia="en-US"/>
              </w:rPr>
              <w:t>6377,0</w:t>
            </w:r>
          </w:p>
        </w:tc>
        <w:tc>
          <w:tcPr>
            <w:tcW w:w="1581"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72,6</w:t>
            </w:r>
          </w:p>
        </w:tc>
        <w:tc>
          <w:tcPr>
            <w:tcW w:w="1467"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6287,6</w:t>
            </w:r>
          </w:p>
        </w:tc>
        <w:tc>
          <w:tcPr>
            <w:tcW w:w="1081"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71,6</w:t>
            </w:r>
          </w:p>
        </w:tc>
      </w:tr>
      <w:tr w:rsidR="00690A10" w:rsidTr="00690A10">
        <w:tc>
          <w:tcPr>
            <w:tcW w:w="661" w:type="dxa"/>
          </w:tcPr>
          <w:p w:rsidR="00690A10" w:rsidRPr="00690A10" w:rsidRDefault="00690A10" w:rsidP="0016070A">
            <w:pPr>
              <w:jc w:val="center"/>
              <w:rPr>
                <w:rFonts w:eastAsia="Calibri"/>
                <w:b/>
                <w:sz w:val="28"/>
                <w:szCs w:val="28"/>
                <w:lang w:eastAsia="en-US"/>
              </w:rPr>
            </w:pPr>
            <w:r w:rsidRPr="00690A10">
              <w:rPr>
                <w:rFonts w:eastAsia="Calibri"/>
                <w:b/>
                <w:sz w:val="28"/>
                <w:szCs w:val="28"/>
                <w:lang w:eastAsia="en-US"/>
              </w:rPr>
              <w:t>3</w:t>
            </w:r>
          </w:p>
        </w:tc>
        <w:tc>
          <w:tcPr>
            <w:tcW w:w="3597" w:type="dxa"/>
          </w:tcPr>
          <w:p w:rsidR="00690A10" w:rsidRPr="003D6498" w:rsidRDefault="00690A10" w:rsidP="00BD0B2A">
            <w:pPr>
              <w:rPr>
                <w:rFonts w:eastAsia="Calibri"/>
                <w:sz w:val="28"/>
                <w:szCs w:val="28"/>
                <w:lang w:eastAsia="en-US"/>
              </w:rPr>
            </w:pPr>
            <w:r w:rsidRPr="003D6498">
              <w:rPr>
                <w:rFonts w:eastAsia="Calibri"/>
                <w:sz w:val="28"/>
                <w:szCs w:val="28"/>
                <w:lang w:eastAsia="en-US"/>
              </w:rPr>
              <w:t>Земли промышленности, энергетики, транспорта и иного спецназначения</w:t>
            </w:r>
          </w:p>
        </w:tc>
        <w:tc>
          <w:tcPr>
            <w:tcW w:w="1467" w:type="dxa"/>
          </w:tcPr>
          <w:p w:rsidR="00690A10" w:rsidRDefault="00690A10" w:rsidP="0016070A">
            <w:pPr>
              <w:jc w:val="center"/>
              <w:rPr>
                <w:rFonts w:eastAsia="Calibri"/>
                <w:b/>
                <w:sz w:val="28"/>
                <w:szCs w:val="28"/>
                <w:lang w:eastAsia="en-US"/>
              </w:rPr>
            </w:pPr>
            <w:r>
              <w:rPr>
                <w:rFonts w:eastAsia="Calibri"/>
                <w:sz w:val="28"/>
                <w:szCs w:val="28"/>
                <w:lang w:eastAsia="en-US"/>
              </w:rPr>
              <w:t>543,38</w:t>
            </w:r>
          </w:p>
        </w:tc>
        <w:tc>
          <w:tcPr>
            <w:tcW w:w="1581"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6,2</w:t>
            </w:r>
          </w:p>
        </w:tc>
        <w:tc>
          <w:tcPr>
            <w:tcW w:w="1467"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528,48</w:t>
            </w:r>
          </w:p>
        </w:tc>
        <w:tc>
          <w:tcPr>
            <w:tcW w:w="1081"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6,0</w:t>
            </w:r>
          </w:p>
        </w:tc>
      </w:tr>
      <w:tr w:rsidR="00690A10" w:rsidTr="00690A10">
        <w:tc>
          <w:tcPr>
            <w:tcW w:w="661" w:type="dxa"/>
          </w:tcPr>
          <w:p w:rsidR="00690A10" w:rsidRPr="00690A10" w:rsidRDefault="00690A10" w:rsidP="0016070A">
            <w:pPr>
              <w:jc w:val="center"/>
              <w:rPr>
                <w:rFonts w:eastAsia="Calibri"/>
                <w:b/>
                <w:sz w:val="28"/>
                <w:szCs w:val="28"/>
                <w:lang w:eastAsia="en-US"/>
              </w:rPr>
            </w:pPr>
            <w:r w:rsidRPr="00690A10">
              <w:rPr>
                <w:rFonts w:eastAsia="Calibri"/>
                <w:b/>
                <w:sz w:val="28"/>
                <w:szCs w:val="28"/>
                <w:lang w:eastAsia="en-US"/>
              </w:rPr>
              <w:t>4</w:t>
            </w:r>
          </w:p>
        </w:tc>
        <w:tc>
          <w:tcPr>
            <w:tcW w:w="3597" w:type="dxa"/>
          </w:tcPr>
          <w:p w:rsidR="00690A10" w:rsidRDefault="00690A10" w:rsidP="00BD0B2A">
            <w:pPr>
              <w:rPr>
                <w:rFonts w:eastAsia="Calibri"/>
                <w:b/>
                <w:sz w:val="28"/>
                <w:szCs w:val="28"/>
                <w:lang w:eastAsia="en-US"/>
              </w:rPr>
            </w:pPr>
            <w:r>
              <w:rPr>
                <w:rFonts w:eastAsia="Calibri"/>
                <w:sz w:val="28"/>
                <w:szCs w:val="28"/>
                <w:lang w:eastAsia="en-US"/>
              </w:rPr>
              <w:t>Земли особо охраняемых территорий и объектов</w:t>
            </w:r>
          </w:p>
        </w:tc>
        <w:tc>
          <w:tcPr>
            <w:tcW w:w="1467" w:type="dxa"/>
          </w:tcPr>
          <w:p w:rsidR="00690A10" w:rsidRDefault="00690A10" w:rsidP="0016070A">
            <w:pPr>
              <w:jc w:val="center"/>
              <w:rPr>
                <w:rFonts w:eastAsia="Calibri"/>
                <w:b/>
                <w:sz w:val="28"/>
                <w:szCs w:val="28"/>
                <w:lang w:eastAsia="en-US"/>
              </w:rPr>
            </w:pPr>
            <w:r>
              <w:rPr>
                <w:rFonts w:eastAsia="Calibri"/>
                <w:sz w:val="28"/>
                <w:szCs w:val="28"/>
                <w:lang w:eastAsia="en-US"/>
              </w:rPr>
              <w:t>0,0</w:t>
            </w:r>
          </w:p>
        </w:tc>
        <w:tc>
          <w:tcPr>
            <w:tcW w:w="1581"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0</w:t>
            </w:r>
          </w:p>
        </w:tc>
        <w:tc>
          <w:tcPr>
            <w:tcW w:w="1467"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0,0</w:t>
            </w:r>
          </w:p>
        </w:tc>
        <w:tc>
          <w:tcPr>
            <w:tcW w:w="1081"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0</w:t>
            </w:r>
          </w:p>
        </w:tc>
      </w:tr>
      <w:tr w:rsidR="00690A10" w:rsidTr="00690A10">
        <w:tc>
          <w:tcPr>
            <w:tcW w:w="661" w:type="dxa"/>
          </w:tcPr>
          <w:p w:rsidR="00690A10" w:rsidRPr="00690A10" w:rsidRDefault="00690A10" w:rsidP="0016070A">
            <w:pPr>
              <w:jc w:val="center"/>
              <w:rPr>
                <w:rFonts w:eastAsia="Calibri"/>
                <w:b/>
                <w:sz w:val="28"/>
                <w:szCs w:val="28"/>
                <w:lang w:eastAsia="en-US"/>
              </w:rPr>
            </w:pPr>
            <w:r w:rsidRPr="00690A10">
              <w:rPr>
                <w:rFonts w:eastAsia="Calibri"/>
                <w:b/>
                <w:sz w:val="28"/>
                <w:szCs w:val="28"/>
                <w:lang w:eastAsia="en-US"/>
              </w:rPr>
              <w:t>5</w:t>
            </w:r>
          </w:p>
        </w:tc>
        <w:tc>
          <w:tcPr>
            <w:tcW w:w="3597" w:type="dxa"/>
          </w:tcPr>
          <w:p w:rsidR="00690A10" w:rsidRDefault="00690A10" w:rsidP="00BD0B2A">
            <w:pPr>
              <w:rPr>
                <w:rFonts w:eastAsia="Calibri"/>
                <w:b/>
                <w:sz w:val="28"/>
                <w:szCs w:val="28"/>
                <w:lang w:eastAsia="en-US"/>
              </w:rPr>
            </w:pPr>
            <w:r>
              <w:rPr>
                <w:rFonts w:eastAsia="Calibri"/>
                <w:sz w:val="28"/>
                <w:szCs w:val="28"/>
                <w:lang w:eastAsia="en-US"/>
              </w:rPr>
              <w:t>Земли лесного фонда</w:t>
            </w:r>
          </w:p>
        </w:tc>
        <w:tc>
          <w:tcPr>
            <w:tcW w:w="1467" w:type="dxa"/>
          </w:tcPr>
          <w:p w:rsidR="00690A10" w:rsidRDefault="00BD0B2A" w:rsidP="0016070A">
            <w:pPr>
              <w:jc w:val="center"/>
              <w:rPr>
                <w:rFonts w:eastAsia="Calibri"/>
                <w:b/>
                <w:sz w:val="28"/>
                <w:szCs w:val="28"/>
                <w:lang w:eastAsia="en-US"/>
              </w:rPr>
            </w:pPr>
            <w:r>
              <w:rPr>
                <w:rFonts w:eastAsia="Calibri"/>
                <w:sz w:val="28"/>
                <w:szCs w:val="28"/>
                <w:lang w:eastAsia="en-US"/>
              </w:rPr>
              <w:t>697,0</w:t>
            </w:r>
          </w:p>
        </w:tc>
        <w:tc>
          <w:tcPr>
            <w:tcW w:w="1581"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3</w:t>
            </w:r>
          </w:p>
        </w:tc>
        <w:tc>
          <w:tcPr>
            <w:tcW w:w="1467"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697,0</w:t>
            </w:r>
          </w:p>
        </w:tc>
        <w:tc>
          <w:tcPr>
            <w:tcW w:w="1081" w:type="dxa"/>
          </w:tcPr>
          <w:p w:rsidR="00690A10" w:rsidRPr="00BD0B2A" w:rsidRDefault="00BD0B2A" w:rsidP="0016070A">
            <w:pPr>
              <w:jc w:val="center"/>
              <w:rPr>
                <w:rFonts w:eastAsia="Calibri"/>
                <w:sz w:val="28"/>
                <w:szCs w:val="28"/>
                <w:lang w:eastAsia="en-US"/>
              </w:rPr>
            </w:pPr>
            <w:r w:rsidRPr="00BD0B2A">
              <w:rPr>
                <w:rFonts w:eastAsia="Calibri"/>
                <w:sz w:val="28"/>
                <w:szCs w:val="28"/>
                <w:lang w:eastAsia="en-US"/>
              </w:rPr>
              <w:t>3</w:t>
            </w:r>
          </w:p>
        </w:tc>
      </w:tr>
      <w:tr w:rsidR="00BD0B2A" w:rsidTr="00690A10">
        <w:tc>
          <w:tcPr>
            <w:tcW w:w="661" w:type="dxa"/>
          </w:tcPr>
          <w:p w:rsidR="00BD0B2A" w:rsidRPr="00690A10" w:rsidRDefault="00BD0B2A" w:rsidP="0016070A">
            <w:pPr>
              <w:jc w:val="center"/>
              <w:rPr>
                <w:rFonts w:eastAsia="Calibri"/>
                <w:b/>
                <w:sz w:val="28"/>
                <w:szCs w:val="28"/>
                <w:lang w:eastAsia="en-US"/>
              </w:rPr>
            </w:pPr>
            <w:r w:rsidRPr="00690A10">
              <w:rPr>
                <w:rFonts w:eastAsia="Calibri"/>
                <w:b/>
                <w:sz w:val="28"/>
                <w:szCs w:val="28"/>
                <w:lang w:eastAsia="en-US"/>
              </w:rPr>
              <w:t>6</w:t>
            </w:r>
          </w:p>
        </w:tc>
        <w:tc>
          <w:tcPr>
            <w:tcW w:w="3597" w:type="dxa"/>
          </w:tcPr>
          <w:p w:rsidR="00BD0B2A" w:rsidRPr="003D6498" w:rsidRDefault="00BD0B2A" w:rsidP="00BD0B2A">
            <w:pPr>
              <w:rPr>
                <w:rFonts w:eastAsia="Calibri"/>
                <w:sz w:val="28"/>
                <w:szCs w:val="28"/>
                <w:lang w:eastAsia="en-US"/>
              </w:rPr>
            </w:pPr>
            <w:r>
              <w:rPr>
                <w:rFonts w:eastAsia="Calibri"/>
                <w:sz w:val="28"/>
                <w:szCs w:val="28"/>
                <w:lang w:eastAsia="en-US"/>
              </w:rPr>
              <w:t>Земли водного фонда</w:t>
            </w:r>
          </w:p>
        </w:tc>
        <w:tc>
          <w:tcPr>
            <w:tcW w:w="1467" w:type="dxa"/>
          </w:tcPr>
          <w:p w:rsidR="00BD0B2A" w:rsidRDefault="00BD0B2A" w:rsidP="0016070A">
            <w:pPr>
              <w:jc w:val="center"/>
              <w:rPr>
                <w:rFonts w:eastAsia="Calibri"/>
                <w:b/>
                <w:sz w:val="28"/>
                <w:szCs w:val="28"/>
                <w:lang w:eastAsia="en-US"/>
              </w:rPr>
            </w:pPr>
            <w:r>
              <w:rPr>
                <w:rFonts w:eastAsia="Calibri"/>
                <w:sz w:val="28"/>
                <w:szCs w:val="28"/>
                <w:lang w:eastAsia="en-US"/>
              </w:rPr>
              <w:t>93,3</w:t>
            </w:r>
          </w:p>
        </w:tc>
        <w:tc>
          <w:tcPr>
            <w:tcW w:w="1581" w:type="dxa"/>
          </w:tcPr>
          <w:p w:rsidR="00BD0B2A" w:rsidRPr="00BD0B2A" w:rsidRDefault="00BD0B2A" w:rsidP="0016070A">
            <w:pPr>
              <w:jc w:val="center"/>
              <w:rPr>
                <w:rFonts w:eastAsia="Calibri"/>
                <w:sz w:val="28"/>
                <w:szCs w:val="28"/>
                <w:lang w:eastAsia="en-US"/>
              </w:rPr>
            </w:pPr>
            <w:r w:rsidRPr="00BD0B2A">
              <w:rPr>
                <w:rFonts w:eastAsia="Calibri"/>
                <w:sz w:val="28"/>
                <w:szCs w:val="28"/>
                <w:lang w:eastAsia="en-US"/>
              </w:rPr>
              <w:t>1,1</w:t>
            </w:r>
          </w:p>
        </w:tc>
        <w:tc>
          <w:tcPr>
            <w:tcW w:w="1467" w:type="dxa"/>
          </w:tcPr>
          <w:p w:rsidR="00BD0B2A" w:rsidRPr="00BD0B2A" w:rsidRDefault="00BD0B2A" w:rsidP="0016070A">
            <w:pPr>
              <w:jc w:val="center"/>
              <w:rPr>
                <w:rFonts w:eastAsia="Calibri"/>
                <w:sz w:val="28"/>
                <w:szCs w:val="28"/>
                <w:lang w:eastAsia="en-US"/>
              </w:rPr>
            </w:pPr>
            <w:r w:rsidRPr="00BD0B2A">
              <w:rPr>
                <w:rFonts w:eastAsia="Calibri"/>
                <w:sz w:val="28"/>
                <w:szCs w:val="28"/>
                <w:lang w:eastAsia="en-US"/>
              </w:rPr>
              <w:t>93,3</w:t>
            </w:r>
          </w:p>
        </w:tc>
        <w:tc>
          <w:tcPr>
            <w:tcW w:w="1081" w:type="dxa"/>
          </w:tcPr>
          <w:p w:rsidR="00BD0B2A" w:rsidRPr="00BD0B2A" w:rsidRDefault="00BD0B2A" w:rsidP="0016070A">
            <w:pPr>
              <w:jc w:val="center"/>
              <w:rPr>
                <w:rFonts w:eastAsia="Calibri"/>
                <w:sz w:val="28"/>
                <w:szCs w:val="28"/>
                <w:lang w:eastAsia="en-US"/>
              </w:rPr>
            </w:pPr>
            <w:r w:rsidRPr="00BD0B2A">
              <w:rPr>
                <w:rFonts w:eastAsia="Calibri"/>
                <w:sz w:val="28"/>
                <w:szCs w:val="28"/>
                <w:lang w:eastAsia="en-US"/>
              </w:rPr>
              <w:t>1,1</w:t>
            </w:r>
          </w:p>
        </w:tc>
      </w:tr>
      <w:tr w:rsidR="00BD0B2A" w:rsidTr="00690A10">
        <w:tc>
          <w:tcPr>
            <w:tcW w:w="661" w:type="dxa"/>
          </w:tcPr>
          <w:p w:rsidR="00BD0B2A" w:rsidRPr="00690A10" w:rsidRDefault="00BD0B2A" w:rsidP="0016070A">
            <w:pPr>
              <w:jc w:val="center"/>
              <w:rPr>
                <w:rFonts w:eastAsia="Calibri"/>
                <w:b/>
                <w:sz w:val="28"/>
                <w:szCs w:val="28"/>
                <w:lang w:eastAsia="en-US"/>
              </w:rPr>
            </w:pPr>
            <w:r w:rsidRPr="00690A10">
              <w:rPr>
                <w:rFonts w:eastAsia="Calibri"/>
                <w:b/>
                <w:sz w:val="28"/>
                <w:szCs w:val="28"/>
                <w:lang w:eastAsia="en-US"/>
              </w:rPr>
              <w:t>7</w:t>
            </w:r>
          </w:p>
        </w:tc>
        <w:tc>
          <w:tcPr>
            <w:tcW w:w="3597" w:type="dxa"/>
          </w:tcPr>
          <w:p w:rsidR="00BD0B2A" w:rsidRDefault="00BD0B2A" w:rsidP="00BD0B2A">
            <w:pPr>
              <w:rPr>
                <w:rFonts w:eastAsia="Calibri"/>
                <w:b/>
                <w:sz w:val="28"/>
                <w:szCs w:val="28"/>
                <w:lang w:eastAsia="en-US"/>
              </w:rPr>
            </w:pPr>
            <w:r>
              <w:rPr>
                <w:rFonts w:eastAsia="Calibri"/>
                <w:sz w:val="28"/>
                <w:szCs w:val="28"/>
                <w:lang w:eastAsia="en-US"/>
              </w:rPr>
              <w:t>Земли запаса</w:t>
            </w:r>
          </w:p>
        </w:tc>
        <w:tc>
          <w:tcPr>
            <w:tcW w:w="1467" w:type="dxa"/>
          </w:tcPr>
          <w:p w:rsidR="00BD0B2A" w:rsidRDefault="00BD0B2A" w:rsidP="0016070A">
            <w:pPr>
              <w:jc w:val="center"/>
              <w:rPr>
                <w:rFonts w:eastAsia="Calibri"/>
                <w:b/>
                <w:sz w:val="28"/>
                <w:szCs w:val="28"/>
                <w:lang w:eastAsia="en-US"/>
              </w:rPr>
            </w:pPr>
            <w:r>
              <w:rPr>
                <w:rFonts w:eastAsia="Calibri"/>
                <w:sz w:val="28"/>
                <w:szCs w:val="28"/>
                <w:lang w:eastAsia="en-US"/>
              </w:rPr>
              <w:t>279,9</w:t>
            </w:r>
          </w:p>
        </w:tc>
        <w:tc>
          <w:tcPr>
            <w:tcW w:w="1581" w:type="dxa"/>
          </w:tcPr>
          <w:p w:rsidR="00BD0B2A" w:rsidRPr="00BD0B2A" w:rsidRDefault="00BD0B2A" w:rsidP="0016070A">
            <w:pPr>
              <w:jc w:val="center"/>
              <w:rPr>
                <w:rFonts w:eastAsia="Calibri"/>
                <w:sz w:val="28"/>
                <w:szCs w:val="28"/>
                <w:lang w:eastAsia="en-US"/>
              </w:rPr>
            </w:pPr>
            <w:r w:rsidRPr="00BD0B2A">
              <w:rPr>
                <w:rFonts w:eastAsia="Calibri"/>
                <w:sz w:val="28"/>
                <w:szCs w:val="28"/>
                <w:lang w:eastAsia="en-US"/>
              </w:rPr>
              <w:t>3,6</w:t>
            </w:r>
          </w:p>
        </w:tc>
        <w:tc>
          <w:tcPr>
            <w:tcW w:w="1467" w:type="dxa"/>
          </w:tcPr>
          <w:p w:rsidR="00BD0B2A" w:rsidRPr="00BD0B2A" w:rsidRDefault="00BD0B2A" w:rsidP="0016070A">
            <w:pPr>
              <w:jc w:val="center"/>
              <w:rPr>
                <w:rFonts w:eastAsia="Calibri"/>
                <w:sz w:val="28"/>
                <w:szCs w:val="28"/>
                <w:lang w:eastAsia="en-US"/>
              </w:rPr>
            </w:pPr>
            <w:r w:rsidRPr="00BD0B2A">
              <w:rPr>
                <w:rFonts w:eastAsia="Calibri"/>
                <w:sz w:val="28"/>
                <w:szCs w:val="28"/>
                <w:lang w:eastAsia="en-US"/>
              </w:rPr>
              <w:t>292,5</w:t>
            </w:r>
          </w:p>
        </w:tc>
        <w:tc>
          <w:tcPr>
            <w:tcW w:w="1081" w:type="dxa"/>
          </w:tcPr>
          <w:p w:rsidR="00BD0B2A" w:rsidRPr="00BD0B2A" w:rsidRDefault="00BD0B2A" w:rsidP="0016070A">
            <w:pPr>
              <w:jc w:val="center"/>
              <w:rPr>
                <w:rFonts w:eastAsia="Calibri"/>
                <w:sz w:val="28"/>
                <w:szCs w:val="28"/>
                <w:lang w:eastAsia="en-US"/>
              </w:rPr>
            </w:pPr>
            <w:r w:rsidRPr="00BD0B2A">
              <w:rPr>
                <w:rFonts w:eastAsia="Calibri"/>
                <w:sz w:val="28"/>
                <w:szCs w:val="28"/>
                <w:lang w:eastAsia="en-US"/>
              </w:rPr>
              <w:t>3,7</w:t>
            </w:r>
          </w:p>
        </w:tc>
      </w:tr>
      <w:tr w:rsidR="00BD0B2A" w:rsidTr="00690A10">
        <w:tc>
          <w:tcPr>
            <w:tcW w:w="661" w:type="dxa"/>
          </w:tcPr>
          <w:p w:rsidR="00BD0B2A" w:rsidRDefault="00BD0B2A" w:rsidP="0016070A">
            <w:pPr>
              <w:jc w:val="center"/>
              <w:rPr>
                <w:rFonts w:eastAsia="Calibri"/>
                <w:b/>
                <w:sz w:val="28"/>
                <w:szCs w:val="28"/>
                <w:lang w:eastAsia="en-US"/>
              </w:rPr>
            </w:pPr>
          </w:p>
        </w:tc>
        <w:tc>
          <w:tcPr>
            <w:tcW w:w="3597" w:type="dxa"/>
          </w:tcPr>
          <w:p w:rsidR="00BD0B2A" w:rsidRDefault="00BD0B2A" w:rsidP="00BD0B2A">
            <w:pPr>
              <w:rPr>
                <w:rFonts w:eastAsia="Calibri"/>
                <w:b/>
                <w:sz w:val="28"/>
                <w:szCs w:val="28"/>
                <w:lang w:eastAsia="en-US"/>
              </w:rPr>
            </w:pPr>
            <w:r w:rsidRPr="00032725">
              <w:rPr>
                <w:rFonts w:eastAsia="Calibri"/>
                <w:b/>
                <w:sz w:val="28"/>
                <w:szCs w:val="28"/>
                <w:lang w:eastAsia="en-US"/>
              </w:rPr>
              <w:t>Всего земель в границах муниципального образования</w:t>
            </w:r>
          </w:p>
        </w:tc>
        <w:tc>
          <w:tcPr>
            <w:tcW w:w="1467" w:type="dxa"/>
          </w:tcPr>
          <w:p w:rsidR="00BD0B2A" w:rsidRDefault="00BD0B2A" w:rsidP="0016070A">
            <w:pPr>
              <w:jc w:val="center"/>
              <w:rPr>
                <w:rFonts w:eastAsia="Calibri"/>
                <w:b/>
                <w:sz w:val="28"/>
                <w:szCs w:val="28"/>
                <w:lang w:eastAsia="en-US"/>
              </w:rPr>
            </w:pPr>
            <w:r>
              <w:rPr>
                <w:rFonts w:eastAsia="Calibri"/>
                <w:b/>
                <w:sz w:val="28"/>
                <w:szCs w:val="28"/>
                <w:lang w:eastAsia="en-US"/>
              </w:rPr>
              <w:t>9218,38</w:t>
            </w:r>
          </w:p>
        </w:tc>
        <w:tc>
          <w:tcPr>
            <w:tcW w:w="1581" w:type="dxa"/>
          </w:tcPr>
          <w:p w:rsidR="00BD0B2A" w:rsidRDefault="00BD0B2A" w:rsidP="0016070A">
            <w:pPr>
              <w:jc w:val="center"/>
              <w:rPr>
                <w:rFonts w:eastAsia="Calibri"/>
                <w:b/>
                <w:sz w:val="28"/>
                <w:szCs w:val="28"/>
                <w:lang w:eastAsia="en-US"/>
              </w:rPr>
            </w:pPr>
            <w:r>
              <w:rPr>
                <w:rFonts w:eastAsia="Calibri"/>
                <w:b/>
                <w:sz w:val="28"/>
                <w:szCs w:val="28"/>
                <w:lang w:eastAsia="en-US"/>
              </w:rPr>
              <w:t>100,0</w:t>
            </w:r>
          </w:p>
        </w:tc>
        <w:tc>
          <w:tcPr>
            <w:tcW w:w="1467" w:type="dxa"/>
          </w:tcPr>
          <w:p w:rsidR="00BD0B2A" w:rsidRDefault="00BD0B2A" w:rsidP="00BD0B2A">
            <w:pPr>
              <w:jc w:val="center"/>
              <w:rPr>
                <w:rFonts w:eastAsia="Calibri"/>
                <w:b/>
                <w:sz w:val="28"/>
                <w:szCs w:val="28"/>
                <w:lang w:eastAsia="en-US"/>
              </w:rPr>
            </w:pPr>
            <w:r>
              <w:rPr>
                <w:rFonts w:eastAsia="Calibri"/>
                <w:b/>
                <w:sz w:val="28"/>
                <w:szCs w:val="28"/>
                <w:lang w:eastAsia="en-US"/>
              </w:rPr>
              <w:t>9218,38</w:t>
            </w:r>
          </w:p>
        </w:tc>
        <w:tc>
          <w:tcPr>
            <w:tcW w:w="1081" w:type="dxa"/>
          </w:tcPr>
          <w:p w:rsidR="00BD0B2A" w:rsidRDefault="00BD0B2A" w:rsidP="0016070A">
            <w:pPr>
              <w:jc w:val="center"/>
              <w:rPr>
                <w:rFonts w:eastAsia="Calibri"/>
                <w:b/>
                <w:sz w:val="28"/>
                <w:szCs w:val="28"/>
                <w:lang w:eastAsia="en-US"/>
              </w:rPr>
            </w:pPr>
            <w:r>
              <w:rPr>
                <w:rFonts w:eastAsia="Calibri"/>
                <w:b/>
                <w:sz w:val="28"/>
                <w:szCs w:val="28"/>
                <w:lang w:eastAsia="en-US"/>
              </w:rPr>
              <w:t>100,0</w:t>
            </w:r>
          </w:p>
        </w:tc>
      </w:tr>
    </w:tbl>
    <w:p w:rsidR="0016070A" w:rsidRPr="0016070A" w:rsidRDefault="0016070A" w:rsidP="0016070A">
      <w:pPr>
        <w:jc w:val="center"/>
        <w:rPr>
          <w:rFonts w:eastAsia="Calibri"/>
          <w:b/>
          <w:sz w:val="28"/>
          <w:szCs w:val="28"/>
          <w:lang w:eastAsia="en-US"/>
        </w:rPr>
      </w:pPr>
    </w:p>
    <w:p w:rsidR="001C323C" w:rsidRPr="001C323C" w:rsidRDefault="001C323C" w:rsidP="001C323C">
      <w:pPr>
        <w:ind w:firstLine="709"/>
        <w:jc w:val="both"/>
        <w:rPr>
          <w:rFonts w:eastAsia="Calibri"/>
          <w:sz w:val="28"/>
          <w:szCs w:val="28"/>
          <w:lang w:eastAsia="en-US"/>
        </w:rPr>
      </w:pPr>
    </w:p>
    <w:p w:rsidR="001C323C" w:rsidRPr="001C323C" w:rsidRDefault="001C323C" w:rsidP="001C323C">
      <w:pPr>
        <w:ind w:firstLine="709"/>
        <w:jc w:val="both"/>
        <w:rPr>
          <w:rFonts w:eastAsia="Calibri"/>
          <w:sz w:val="28"/>
          <w:szCs w:val="28"/>
          <w:lang w:eastAsia="en-US"/>
        </w:rPr>
      </w:pPr>
    </w:p>
    <w:p w:rsidR="001C323C" w:rsidRPr="001C323C" w:rsidRDefault="001C323C" w:rsidP="001C323C">
      <w:pPr>
        <w:ind w:firstLine="709"/>
        <w:jc w:val="both"/>
        <w:rPr>
          <w:rFonts w:eastAsia="Calibri"/>
          <w:sz w:val="28"/>
          <w:szCs w:val="28"/>
          <w:lang w:eastAsia="en-US"/>
        </w:rPr>
      </w:pPr>
    </w:p>
    <w:p w:rsidR="001C323C" w:rsidRPr="001C323C" w:rsidRDefault="001C323C" w:rsidP="001C323C">
      <w:pPr>
        <w:ind w:firstLine="709"/>
        <w:jc w:val="both"/>
        <w:rPr>
          <w:rFonts w:eastAsia="Calibri"/>
          <w:sz w:val="28"/>
          <w:szCs w:val="28"/>
          <w:lang w:eastAsia="en-US"/>
        </w:rPr>
      </w:pPr>
    </w:p>
    <w:p w:rsidR="001C323C" w:rsidRPr="00227B76" w:rsidRDefault="001C323C" w:rsidP="00227B76">
      <w:pPr>
        <w:ind w:firstLine="709"/>
        <w:jc w:val="both"/>
        <w:rPr>
          <w:rFonts w:eastAsia="Calibri"/>
          <w:sz w:val="28"/>
          <w:szCs w:val="28"/>
          <w:lang w:eastAsia="en-US"/>
        </w:rPr>
      </w:pPr>
    </w:p>
    <w:p w:rsidR="00227B76" w:rsidRPr="00227B76" w:rsidRDefault="00227B76" w:rsidP="00227B76">
      <w:pPr>
        <w:ind w:firstLine="709"/>
        <w:jc w:val="both"/>
        <w:rPr>
          <w:rFonts w:eastAsia="Calibri"/>
          <w:sz w:val="28"/>
          <w:szCs w:val="28"/>
          <w:lang w:eastAsia="en-US"/>
        </w:rPr>
      </w:pPr>
    </w:p>
    <w:p w:rsidR="00227B76" w:rsidRPr="00227B76" w:rsidRDefault="00227B76" w:rsidP="00227B76">
      <w:pPr>
        <w:ind w:firstLine="709"/>
        <w:jc w:val="both"/>
        <w:rPr>
          <w:rFonts w:eastAsia="Calibri"/>
          <w:sz w:val="28"/>
          <w:szCs w:val="28"/>
          <w:lang w:eastAsia="en-US"/>
        </w:rPr>
      </w:pPr>
    </w:p>
    <w:p w:rsidR="00227B76" w:rsidRPr="00227B76" w:rsidRDefault="00227B76" w:rsidP="00227B76">
      <w:pPr>
        <w:ind w:firstLine="709"/>
        <w:jc w:val="both"/>
        <w:rPr>
          <w:rFonts w:eastAsia="Calibri"/>
          <w:sz w:val="28"/>
          <w:szCs w:val="28"/>
          <w:lang w:eastAsia="en-US"/>
        </w:rPr>
      </w:pPr>
    </w:p>
    <w:p w:rsidR="000B45E6" w:rsidRPr="000B45E6" w:rsidRDefault="000B45E6" w:rsidP="000B45E6">
      <w:pPr>
        <w:ind w:firstLine="709"/>
        <w:jc w:val="both"/>
        <w:rPr>
          <w:rFonts w:eastAsia="Calibri"/>
          <w:sz w:val="28"/>
          <w:szCs w:val="28"/>
          <w:lang w:eastAsia="en-US"/>
        </w:rPr>
      </w:pPr>
    </w:p>
    <w:p w:rsidR="000B45E6" w:rsidRPr="000B45E6" w:rsidRDefault="000B45E6" w:rsidP="000B45E6">
      <w:pPr>
        <w:ind w:firstLine="709"/>
        <w:jc w:val="both"/>
        <w:rPr>
          <w:rFonts w:eastAsia="Calibri"/>
          <w:sz w:val="28"/>
          <w:szCs w:val="28"/>
          <w:lang w:eastAsia="en-US"/>
        </w:rPr>
      </w:pPr>
    </w:p>
    <w:p w:rsidR="000B45E6" w:rsidRPr="000B45E6" w:rsidRDefault="000B45E6" w:rsidP="000B45E6">
      <w:pPr>
        <w:ind w:firstLine="709"/>
        <w:jc w:val="both"/>
        <w:rPr>
          <w:rFonts w:eastAsia="Calibri"/>
          <w:sz w:val="28"/>
          <w:szCs w:val="28"/>
          <w:lang w:eastAsia="en-US"/>
        </w:rPr>
      </w:pPr>
    </w:p>
    <w:p w:rsidR="000B45E6" w:rsidRPr="000B45E6" w:rsidRDefault="000B45E6" w:rsidP="000B45E6">
      <w:pPr>
        <w:ind w:firstLine="709"/>
        <w:jc w:val="both"/>
        <w:rPr>
          <w:rFonts w:eastAsia="Calibri"/>
          <w:sz w:val="28"/>
          <w:szCs w:val="28"/>
          <w:lang w:eastAsia="en-US"/>
        </w:rPr>
      </w:pPr>
    </w:p>
    <w:p w:rsidR="000B45E6" w:rsidRPr="000B45E6" w:rsidRDefault="000B45E6" w:rsidP="000B45E6">
      <w:pPr>
        <w:ind w:firstLine="709"/>
        <w:jc w:val="both"/>
        <w:rPr>
          <w:rFonts w:eastAsia="Calibri"/>
          <w:sz w:val="28"/>
          <w:szCs w:val="28"/>
          <w:lang w:eastAsia="en-US"/>
        </w:rPr>
      </w:pPr>
    </w:p>
    <w:p w:rsidR="000B45E6" w:rsidRPr="005976B9" w:rsidRDefault="000B45E6" w:rsidP="005976B9">
      <w:pPr>
        <w:ind w:firstLine="709"/>
        <w:jc w:val="both"/>
        <w:rPr>
          <w:rFonts w:eastAsia="Calibri"/>
          <w:sz w:val="28"/>
          <w:szCs w:val="28"/>
          <w:lang w:eastAsia="en-US"/>
        </w:rPr>
      </w:pPr>
    </w:p>
    <w:p w:rsidR="005976B9" w:rsidRPr="005976B9" w:rsidRDefault="005976B9" w:rsidP="005976B9">
      <w:pPr>
        <w:ind w:firstLine="709"/>
        <w:jc w:val="both"/>
        <w:rPr>
          <w:rFonts w:eastAsia="Calibri"/>
          <w:sz w:val="28"/>
          <w:szCs w:val="28"/>
          <w:lang w:eastAsia="en-US"/>
        </w:rPr>
      </w:pPr>
    </w:p>
    <w:p w:rsidR="00BD0B2A" w:rsidRDefault="00BD0B2A" w:rsidP="00BD0B2A">
      <w:pPr>
        <w:pStyle w:val="a3"/>
        <w:jc w:val="right"/>
        <w:rPr>
          <w:rFonts w:eastAsia="Calibri"/>
          <w:sz w:val="28"/>
          <w:szCs w:val="28"/>
          <w:lang w:eastAsia="en-US"/>
        </w:rPr>
      </w:pPr>
      <w:r>
        <w:rPr>
          <w:rFonts w:eastAsia="Calibri"/>
          <w:sz w:val="28"/>
          <w:szCs w:val="28"/>
          <w:lang w:eastAsia="en-US"/>
        </w:rPr>
        <w:lastRenderedPageBreak/>
        <w:t>Приложение 3</w:t>
      </w:r>
      <w:r w:rsidRPr="009F1E64">
        <w:rPr>
          <w:rFonts w:eastAsia="Calibri"/>
          <w:sz w:val="28"/>
          <w:szCs w:val="28"/>
          <w:lang w:eastAsia="en-US"/>
        </w:rPr>
        <w:br/>
        <w:t>к местным Нормативам градостроительного</w:t>
      </w:r>
      <w:r w:rsidRPr="009F1E64">
        <w:rPr>
          <w:rFonts w:eastAsia="Calibri"/>
          <w:sz w:val="28"/>
          <w:szCs w:val="28"/>
          <w:lang w:eastAsia="en-US"/>
        </w:rPr>
        <w:br/>
        <w:t xml:space="preserve">проектирования </w:t>
      </w:r>
      <w:r>
        <w:rPr>
          <w:rFonts w:eastAsia="Calibri"/>
          <w:sz w:val="28"/>
          <w:szCs w:val="28"/>
          <w:lang w:eastAsia="en-US"/>
        </w:rPr>
        <w:t>Кавказского</w:t>
      </w:r>
      <w:r w:rsidRPr="009F1E64">
        <w:rPr>
          <w:rFonts w:eastAsia="Calibri"/>
          <w:sz w:val="28"/>
          <w:szCs w:val="28"/>
          <w:lang w:eastAsia="en-US"/>
        </w:rPr>
        <w:t xml:space="preserve"> сельского поселения</w:t>
      </w:r>
    </w:p>
    <w:p w:rsidR="00BD0B2A" w:rsidRDefault="00BD0B2A" w:rsidP="00BD0B2A">
      <w:pPr>
        <w:pStyle w:val="a3"/>
        <w:jc w:val="right"/>
        <w:rPr>
          <w:rFonts w:eastAsia="Calibri"/>
          <w:sz w:val="28"/>
          <w:szCs w:val="28"/>
          <w:lang w:eastAsia="en-US"/>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9"/>
        <w:gridCol w:w="2101"/>
        <w:gridCol w:w="3402"/>
        <w:gridCol w:w="3402"/>
      </w:tblGrid>
      <w:tr w:rsidR="00BD0B2A" w:rsidRPr="00BD0B2A" w:rsidTr="002B751F">
        <w:tc>
          <w:tcPr>
            <w:tcW w:w="9464" w:type="dxa"/>
            <w:gridSpan w:val="4"/>
            <w:tcBorders>
              <w:top w:val="single" w:sz="4" w:space="0" w:color="auto"/>
              <w:bottom w:val="single" w:sz="2" w:space="0" w:color="auto"/>
            </w:tcBorders>
          </w:tcPr>
          <w:p w:rsidR="00BD0B2A" w:rsidRPr="00BD0B2A" w:rsidRDefault="00BD0B2A" w:rsidP="00BD0B2A">
            <w:pPr>
              <w:widowControl w:val="0"/>
              <w:autoSpaceDE w:val="0"/>
              <w:autoSpaceDN w:val="0"/>
              <w:adjustRightInd w:val="0"/>
              <w:jc w:val="center"/>
              <w:rPr>
                <w:b/>
              </w:rPr>
            </w:pPr>
            <w:r w:rsidRPr="00BD0B2A">
              <w:rPr>
                <w:b/>
              </w:rPr>
              <w:t>Структура и типология общественных центров и объектов общественно-деловой зоны</w:t>
            </w:r>
          </w:p>
          <w:p w:rsidR="00BD0B2A" w:rsidRPr="00BD0B2A" w:rsidRDefault="00BD0B2A" w:rsidP="00BD0B2A">
            <w:pPr>
              <w:widowControl w:val="0"/>
              <w:autoSpaceDE w:val="0"/>
              <w:autoSpaceDN w:val="0"/>
              <w:adjustRightInd w:val="0"/>
              <w:jc w:val="both"/>
            </w:pPr>
          </w:p>
        </w:tc>
      </w:tr>
      <w:tr w:rsidR="00BD0B2A" w:rsidRPr="00BD0B2A" w:rsidTr="002B751F">
        <w:tc>
          <w:tcPr>
            <w:tcW w:w="559" w:type="dxa"/>
            <w:vMerge w:val="restart"/>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p>
        </w:tc>
        <w:tc>
          <w:tcPr>
            <w:tcW w:w="2101" w:type="dxa"/>
            <w:vMerge w:val="restart"/>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Объект по направлениям</w:t>
            </w:r>
          </w:p>
        </w:tc>
        <w:tc>
          <w:tcPr>
            <w:tcW w:w="6804" w:type="dxa"/>
            <w:gridSpan w:val="2"/>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Объект общественно-деловой зоны по видам общественных центров и видам обслуживания</w:t>
            </w:r>
          </w:p>
        </w:tc>
      </w:tr>
      <w:tr w:rsidR="00BD0B2A" w:rsidRPr="00BD0B2A" w:rsidTr="002B751F">
        <w:tc>
          <w:tcPr>
            <w:tcW w:w="559" w:type="dxa"/>
            <w:vMerge/>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p>
        </w:tc>
        <w:tc>
          <w:tcPr>
            <w:tcW w:w="2101" w:type="dxa"/>
            <w:vMerge/>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периодическое обслуживания</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повседневное обслуживания</w:t>
            </w:r>
          </w:p>
        </w:tc>
      </w:tr>
      <w:tr w:rsidR="00BD0B2A" w:rsidRPr="00BD0B2A" w:rsidTr="002B751F">
        <w:tc>
          <w:tcPr>
            <w:tcW w:w="559" w:type="dxa"/>
            <w:vMerge/>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p>
        </w:tc>
        <w:tc>
          <w:tcPr>
            <w:tcW w:w="2101" w:type="dxa"/>
            <w:vMerge/>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центр крупного сельского населенного пункта</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среднего сельского населенного пункта</w:t>
            </w:r>
          </w:p>
        </w:tc>
      </w:tr>
      <w:tr w:rsidR="00BD0B2A" w:rsidRPr="00BD0B2A" w:rsidTr="002B751F">
        <w:tc>
          <w:tcPr>
            <w:tcW w:w="559"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1</w:t>
            </w:r>
          </w:p>
        </w:tc>
        <w:tc>
          <w:tcPr>
            <w:tcW w:w="2101"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2</w:t>
            </w: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5</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6</w:t>
            </w:r>
          </w:p>
        </w:tc>
      </w:tr>
      <w:tr w:rsidR="00BD0B2A" w:rsidRPr="00BD0B2A" w:rsidTr="002B751F">
        <w:tc>
          <w:tcPr>
            <w:tcW w:w="559"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1</w:t>
            </w:r>
          </w:p>
        </w:tc>
        <w:tc>
          <w:tcPr>
            <w:tcW w:w="2101"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Административно-деловые и хозяйственные учреждения</w:t>
            </w: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административно-хозяйственное здание, отделение связи, банка, жилищно-коммунальная организация, опорный пункт охраны порядка</w:t>
            </w:r>
          </w:p>
        </w:tc>
      </w:tr>
      <w:tr w:rsidR="00BD0B2A" w:rsidRPr="00BD0B2A" w:rsidTr="002B751F">
        <w:tc>
          <w:tcPr>
            <w:tcW w:w="559"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2</w:t>
            </w:r>
          </w:p>
        </w:tc>
        <w:tc>
          <w:tcPr>
            <w:tcW w:w="2101"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Учреждения образования</w:t>
            </w: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колледжи, лицеи, гимназии, детские школы искусств и творчества и другое</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дошкольные и школьные образовательные учреждения, детские школы творчества</w:t>
            </w:r>
          </w:p>
        </w:tc>
      </w:tr>
      <w:tr w:rsidR="00BD0B2A" w:rsidRPr="00BD0B2A" w:rsidTr="002B751F">
        <w:tc>
          <w:tcPr>
            <w:tcW w:w="559"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3</w:t>
            </w:r>
          </w:p>
        </w:tc>
        <w:tc>
          <w:tcPr>
            <w:tcW w:w="2101"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Учреждения культуры и искусства</w:t>
            </w: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учреждения клубного типа, клубы по интересам, досуговые центры, библиотеки для взрослых и детей</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учреждения клубного типа с киноустановками, филиалы библиотек для взрослых и детей</w:t>
            </w:r>
          </w:p>
        </w:tc>
      </w:tr>
      <w:tr w:rsidR="00BD0B2A" w:rsidRPr="00BD0B2A" w:rsidTr="002B751F">
        <w:tc>
          <w:tcPr>
            <w:tcW w:w="559"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4</w:t>
            </w:r>
          </w:p>
        </w:tc>
        <w:tc>
          <w:tcPr>
            <w:tcW w:w="2101"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Учреждения здравоохранения и социального обслуживания</w:t>
            </w: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участковая больница, поликлиника, выдвижной пункт скорой медицинской помощи, аптека</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фельдшерско-акушерские пункты, врачебная амбулатория, аптека</w:t>
            </w:r>
          </w:p>
        </w:tc>
      </w:tr>
      <w:tr w:rsidR="00BD0B2A" w:rsidRPr="00BD0B2A" w:rsidTr="002B751F">
        <w:tc>
          <w:tcPr>
            <w:tcW w:w="559"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5</w:t>
            </w:r>
          </w:p>
        </w:tc>
        <w:tc>
          <w:tcPr>
            <w:tcW w:w="2101"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Физкультурно-спортивные сооружения</w:t>
            </w: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стадионы, спортзалы, бассейны, детские спортивные школы</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стадион, спортзал с бассейном, как правило, совмещенный со школьным</w:t>
            </w:r>
          </w:p>
        </w:tc>
      </w:tr>
      <w:tr w:rsidR="00BD0B2A" w:rsidRPr="00BD0B2A" w:rsidTr="002B751F">
        <w:tc>
          <w:tcPr>
            <w:tcW w:w="559"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6</w:t>
            </w:r>
          </w:p>
        </w:tc>
        <w:tc>
          <w:tcPr>
            <w:tcW w:w="2101"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Учреждения торговли и общественного питания</w:t>
            </w: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магазины продовольственных и промышленных товаров, предприятия общественного питания</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магазины продовольственных и промышленных товаров повседневного спроса, пункты общественного питания</w:t>
            </w:r>
          </w:p>
        </w:tc>
      </w:tr>
      <w:tr w:rsidR="00BD0B2A" w:rsidRPr="00BD0B2A" w:rsidTr="002B751F">
        <w:tc>
          <w:tcPr>
            <w:tcW w:w="559"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7</w:t>
            </w:r>
          </w:p>
        </w:tc>
        <w:tc>
          <w:tcPr>
            <w:tcW w:w="2101"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Учреждения бытового и коммунального обслуживания</w:t>
            </w:r>
          </w:p>
        </w:tc>
        <w:tc>
          <w:tcPr>
            <w:tcW w:w="340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pPr>
            <w:r w:rsidRPr="00BD0B2A">
              <w:t>предприятия бытового обслуживания, прачечные-химчистки самообслуживания, бани, пожарные депо, общественные туалеты</w:t>
            </w:r>
          </w:p>
        </w:tc>
        <w:tc>
          <w:tcPr>
            <w:tcW w:w="3402"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pPr>
            <w:r w:rsidRPr="00BD0B2A">
              <w:t>предприятия бытового обслуживания, приемные пункты прачечных-химчисток, бани</w:t>
            </w:r>
          </w:p>
        </w:tc>
      </w:tr>
    </w:tbl>
    <w:p w:rsidR="00BD0B2A" w:rsidRDefault="00BD0B2A" w:rsidP="00BD0B2A">
      <w:pPr>
        <w:pStyle w:val="a3"/>
        <w:jc w:val="center"/>
        <w:rPr>
          <w:rFonts w:eastAsia="Calibri"/>
          <w:sz w:val="28"/>
          <w:szCs w:val="28"/>
          <w:lang w:eastAsia="en-US"/>
        </w:rPr>
      </w:pPr>
    </w:p>
    <w:p w:rsidR="005976B9" w:rsidRPr="005976B9" w:rsidRDefault="005976B9" w:rsidP="00BD0B2A">
      <w:pPr>
        <w:ind w:firstLine="709"/>
        <w:jc w:val="right"/>
        <w:rPr>
          <w:rFonts w:eastAsia="Calibri"/>
          <w:sz w:val="28"/>
          <w:szCs w:val="28"/>
          <w:lang w:eastAsia="en-US"/>
        </w:rPr>
      </w:pPr>
    </w:p>
    <w:p w:rsidR="005976B9" w:rsidRPr="005976B9" w:rsidRDefault="005976B9" w:rsidP="005976B9">
      <w:pPr>
        <w:ind w:firstLine="709"/>
        <w:jc w:val="both"/>
        <w:rPr>
          <w:rFonts w:eastAsia="Calibri"/>
          <w:sz w:val="28"/>
          <w:szCs w:val="28"/>
          <w:lang w:eastAsia="en-US"/>
        </w:rPr>
      </w:pPr>
    </w:p>
    <w:p w:rsidR="005976B9" w:rsidRPr="005976B9" w:rsidRDefault="005976B9" w:rsidP="005976B9">
      <w:pPr>
        <w:ind w:firstLine="709"/>
        <w:jc w:val="both"/>
        <w:rPr>
          <w:rFonts w:eastAsia="Calibri"/>
          <w:sz w:val="28"/>
          <w:szCs w:val="28"/>
          <w:lang w:eastAsia="en-US"/>
        </w:rPr>
      </w:pPr>
    </w:p>
    <w:p w:rsidR="005976B9" w:rsidRPr="005976B9" w:rsidRDefault="005976B9" w:rsidP="005976B9">
      <w:pPr>
        <w:ind w:firstLine="709"/>
        <w:jc w:val="both"/>
        <w:rPr>
          <w:rFonts w:eastAsia="Calibri"/>
          <w:sz w:val="28"/>
          <w:szCs w:val="28"/>
          <w:lang w:eastAsia="en-US"/>
        </w:rPr>
      </w:pPr>
    </w:p>
    <w:p w:rsidR="005976B9" w:rsidRPr="005976B9" w:rsidRDefault="005976B9" w:rsidP="005976B9">
      <w:pPr>
        <w:ind w:firstLine="709"/>
        <w:jc w:val="both"/>
        <w:rPr>
          <w:rFonts w:eastAsia="Calibri"/>
          <w:sz w:val="28"/>
          <w:szCs w:val="28"/>
          <w:lang w:eastAsia="en-US"/>
        </w:rPr>
      </w:pPr>
    </w:p>
    <w:p w:rsidR="00BD0B2A" w:rsidRDefault="00BD0B2A" w:rsidP="00BD0B2A">
      <w:pPr>
        <w:pStyle w:val="a3"/>
        <w:jc w:val="right"/>
        <w:rPr>
          <w:rFonts w:eastAsia="Calibri"/>
          <w:sz w:val="28"/>
          <w:szCs w:val="28"/>
          <w:lang w:eastAsia="en-US"/>
        </w:rPr>
      </w:pPr>
      <w:r>
        <w:rPr>
          <w:rFonts w:eastAsia="Calibri"/>
          <w:sz w:val="28"/>
          <w:szCs w:val="28"/>
          <w:lang w:eastAsia="en-US"/>
        </w:rPr>
        <w:lastRenderedPageBreak/>
        <w:t>Приложение 4</w:t>
      </w:r>
      <w:r w:rsidRPr="009F1E64">
        <w:rPr>
          <w:rFonts w:eastAsia="Calibri"/>
          <w:sz w:val="28"/>
          <w:szCs w:val="28"/>
          <w:lang w:eastAsia="en-US"/>
        </w:rPr>
        <w:br/>
        <w:t>к местным Нормативам градостроительного</w:t>
      </w:r>
      <w:r w:rsidRPr="009F1E64">
        <w:rPr>
          <w:rFonts w:eastAsia="Calibri"/>
          <w:sz w:val="28"/>
          <w:szCs w:val="28"/>
          <w:lang w:eastAsia="en-US"/>
        </w:rPr>
        <w:br/>
        <w:t xml:space="preserve">проектирования </w:t>
      </w:r>
      <w:r>
        <w:rPr>
          <w:rFonts w:eastAsia="Calibri"/>
          <w:sz w:val="28"/>
          <w:szCs w:val="28"/>
          <w:lang w:eastAsia="en-US"/>
        </w:rPr>
        <w:t>Кавказского</w:t>
      </w:r>
      <w:r w:rsidRPr="009F1E64">
        <w:rPr>
          <w:rFonts w:eastAsia="Calibri"/>
          <w:sz w:val="28"/>
          <w:szCs w:val="28"/>
          <w:lang w:eastAsia="en-US"/>
        </w:rPr>
        <w:t xml:space="preserve"> сельского поселения</w:t>
      </w:r>
    </w:p>
    <w:p w:rsidR="00BD0B2A" w:rsidRDefault="00BD0B2A" w:rsidP="00BD0B2A">
      <w:pPr>
        <w:pStyle w:val="a3"/>
        <w:jc w:val="right"/>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17"/>
        <w:gridCol w:w="1309"/>
        <w:gridCol w:w="1334"/>
        <w:gridCol w:w="1173"/>
        <w:gridCol w:w="1901"/>
        <w:gridCol w:w="2310"/>
      </w:tblGrid>
      <w:tr w:rsidR="00BD0B2A" w:rsidRPr="00BD0B2A" w:rsidTr="00BD0B2A">
        <w:trPr>
          <w:trHeight w:val="70"/>
        </w:trPr>
        <w:tc>
          <w:tcPr>
            <w:tcW w:w="9844" w:type="dxa"/>
            <w:gridSpan w:val="6"/>
            <w:tcBorders>
              <w:top w:val="single" w:sz="4" w:space="0" w:color="auto"/>
              <w:bottom w:val="single" w:sz="4" w:space="0" w:color="auto"/>
            </w:tcBorders>
            <w:vAlign w:val="center"/>
          </w:tcPr>
          <w:p w:rsidR="00BD0B2A" w:rsidRPr="00BD0B2A" w:rsidRDefault="00BD0B2A" w:rsidP="00BD0B2A">
            <w:pPr>
              <w:jc w:val="center"/>
              <w:rPr>
                <w:b/>
              </w:rPr>
            </w:pPr>
            <w:r w:rsidRPr="00BD0B2A">
              <w:rPr>
                <w:b/>
              </w:rPr>
              <w:t>Нормы расчета учреждений и предприятий обслуживания и размеры земельных участков</w:t>
            </w:r>
            <w:r w:rsidRPr="00BD0B2A">
              <w:rPr>
                <w:b/>
              </w:rPr>
              <w:br/>
              <w:t>для их размещения</w:t>
            </w:r>
          </w:p>
          <w:p w:rsidR="00BD0B2A" w:rsidRPr="00BD0B2A" w:rsidRDefault="00BD0B2A" w:rsidP="00BD0B2A">
            <w:pPr>
              <w:jc w:val="center"/>
            </w:pPr>
          </w:p>
        </w:tc>
      </w:tr>
      <w:tr w:rsidR="00BD0B2A" w:rsidRPr="00BD0B2A" w:rsidTr="00BD0B2A">
        <w:trPr>
          <w:trHeight w:val="70"/>
        </w:trPr>
        <w:tc>
          <w:tcPr>
            <w:tcW w:w="1817" w:type="dxa"/>
            <w:vMerge w:val="restart"/>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Учреждения, предприятия, сооружения</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Единица измерения</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Рекомендуемая обеспеченность на 1000 жителей (в пределах минимума)</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Размер земельного участка, кв. м</w:t>
            </w:r>
          </w:p>
        </w:tc>
        <w:tc>
          <w:tcPr>
            <w:tcW w:w="2310" w:type="dxa"/>
            <w:vMerge w:val="restart"/>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Примечание</w:t>
            </w:r>
          </w:p>
        </w:tc>
      </w:tr>
      <w:tr w:rsidR="00BD0B2A" w:rsidRPr="00BD0B2A" w:rsidTr="00BD0B2A">
        <w:trPr>
          <w:trHeight w:val="70"/>
        </w:trPr>
        <w:tc>
          <w:tcPr>
            <w:tcW w:w="1817" w:type="dxa"/>
            <w:vMerge/>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сельское поселение</w:t>
            </w:r>
          </w:p>
        </w:tc>
        <w:tc>
          <w:tcPr>
            <w:tcW w:w="1901"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6" w:space="0" w:color="auto"/>
              <w:bottom w:val="single" w:sz="2"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w:t>
            </w:r>
          </w:p>
        </w:tc>
      </w:tr>
      <w:tr w:rsidR="00BD0B2A" w:rsidRPr="00BD0B2A" w:rsidTr="00BD0B2A">
        <w:trPr>
          <w:trHeight w:val="70"/>
        </w:trPr>
        <w:tc>
          <w:tcPr>
            <w:tcW w:w="9844" w:type="dxa"/>
            <w:gridSpan w:val="6"/>
            <w:tcBorders>
              <w:top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Учреждения образования</w:t>
            </w:r>
          </w:p>
        </w:tc>
      </w:tr>
      <w:tr w:rsidR="00BD0B2A" w:rsidRPr="00BD0B2A" w:rsidTr="00BD0B2A">
        <w:trPr>
          <w:trHeight w:val="862"/>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Дошкольные образовательные учреждения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место</w:t>
            </w:r>
          </w:p>
        </w:tc>
        <w:tc>
          <w:tcPr>
            <w:tcW w:w="2507" w:type="dxa"/>
            <w:gridSpan w:val="2"/>
            <w:tcBorders>
              <w:top w:val="single" w:sz="6" w:space="0" w:color="auto"/>
              <w:left w:val="single" w:sz="2"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расчет по демографии с учетом уровня обеспеченности детей дошкольными учреждениями для ориентировочных расчетов - 28</w:t>
            </w:r>
          </w:p>
          <w:p w:rsidR="00BD0B2A" w:rsidRPr="00BD0B2A" w:rsidRDefault="00BD0B2A" w:rsidP="00BD0B2A">
            <w:pPr>
              <w:widowControl w:val="0"/>
              <w:autoSpaceDE w:val="0"/>
              <w:autoSpaceDN w:val="0"/>
              <w:adjustRightInd w:val="0"/>
              <w:jc w:val="center"/>
              <w:rPr>
                <w:sz w:val="20"/>
                <w:szCs w:val="20"/>
              </w:rPr>
            </w:pPr>
            <w:r w:rsidRPr="00BD0B2A">
              <w:rPr>
                <w:sz w:val="20"/>
                <w:szCs w:val="20"/>
              </w:rPr>
              <w:t>на территории жилой застройки размещать из расчета 100 мест на 1 тыс. чел.</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отдельно стоящих зданий при вместимости до 100 мест - 40, свыше 100 мест - 35, для встроенных при вместимости более 100 мест - не менее 29</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уровень обеспеченности детей (1 - 6 лет) дошкольными учреждениями:</w:t>
            </w:r>
          </w:p>
          <w:p w:rsidR="00BD0B2A" w:rsidRPr="00BD0B2A" w:rsidRDefault="00BD0B2A" w:rsidP="00BD0B2A">
            <w:pPr>
              <w:widowControl w:val="0"/>
              <w:autoSpaceDE w:val="0"/>
              <w:autoSpaceDN w:val="0"/>
              <w:adjustRightInd w:val="0"/>
              <w:jc w:val="center"/>
              <w:rPr>
                <w:sz w:val="20"/>
                <w:szCs w:val="20"/>
              </w:rPr>
            </w:pPr>
            <w:r w:rsidRPr="00BD0B2A">
              <w:rPr>
                <w:sz w:val="20"/>
                <w:szCs w:val="20"/>
              </w:rPr>
              <w:t>сельские поселения - 50%</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Площадь групповой площадки для детей ясельного возраста - 7,5 кв. м на 1 место. Радиус обслуживания при малоэтажной застройке - </w:t>
            </w:r>
            <w:smartTag w:uri="urn:schemas-microsoft-com:office:smarttags" w:element="metricconverter">
              <w:smartTagPr>
                <w:attr w:name="ProductID" w:val="500 м"/>
              </w:smartTagPr>
              <w:r w:rsidRPr="00BD0B2A">
                <w:rPr>
                  <w:sz w:val="20"/>
                  <w:szCs w:val="20"/>
                </w:rPr>
                <w:t>500 м</w:t>
              </w:r>
            </w:smartTag>
          </w:p>
        </w:tc>
      </w:tr>
      <w:tr w:rsidR="00BD0B2A" w:rsidRPr="00BD0B2A" w:rsidTr="00BD0B2A">
        <w:trPr>
          <w:trHeight w:val="1474"/>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Общеобразовательные школы, лицеи, гимназии, кадетские училища</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место</w:t>
            </w:r>
          </w:p>
        </w:tc>
        <w:tc>
          <w:tcPr>
            <w:tcW w:w="2507" w:type="dxa"/>
            <w:gridSpan w:val="2"/>
            <w:tcBorders>
              <w:top w:val="single" w:sz="4" w:space="0" w:color="auto"/>
              <w:left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расчет по демографии с учетом уровня охвата школьников для ориентировочных расчетов – 111.</w:t>
            </w:r>
          </w:p>
          <w:p w:rsidR="00BD0B2A" w:rsidRPr="00BD0B2A" w:rsidRDefault="00BD0B2A" w:rsidP="00BD0B2A">
            <w:pPr>
              <w:widowControl w:val="0"/>
              <w:autoSpaceDE w:val="0"/>
              <w:autoSpaceDN w:val="0"/>
              <w:adjustRightInd w:val="0"/>
              <w:jc w:val="center"/>
              <w:rPr>
                <w:sz w:val="20"/>
                <w:szCs w:val="20"/>
              </w:rPr>
            </w:pPr>
            <w:r w:rsidRPr="00BD0B2A">
              <w:rPr>
                <w:sz w:val="20"/>
                <w:szCs w:val="20"/>
              </w:rPr>
              <w:t>в том числе для X - XI классов – 17.</w:t>
            </w:r>
          </w:p>
          <w:p w:rsidR="00BD0B2A" w:rsidRPr="00BD0B2A" w:rsidRDefault="00BD0B2A" w:rsidP="00BD0B2A">
            <w:pPr>
              <w:widowControl w:val="0"/>
              <w:autoSpaceDE w:val="0"/>
              <w:autoSpaceDN w:val="0"/>
              <w:adjustRightInd w:val="0"/>
              <w:jc w:val="center"/>
              <w:rPr>
                <w:sz w:val="20"/>
                <w:szCs w:val="20"/>
              </w:rPr>
            </w:pPr>
            <w:r w:rsidRPr="00BD0B2A">
              <w:rPr>
                <w:sz w:val="20"/>
                <w:szCs w:val="20"/>
              </w:rPr>
              <w:t>Не менее 160 на 1 тыс.жителей.</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при вместимости:</w:t>
            </w:r>
          </w:p>
          <w:p w:rsidR="00BD0B2A" w:rsidRPr="00BD0B2A" w:rsidRDefault="00BD0B2A" w:rsidP="00BD0B2A">
            <w:pPr>
              <w:widowControl w:val="0"/>
              <w:autoSpaceDE w:val="0"/>
              <w:autoSpaceDN w:val="0"/>
              <w:adjustRightInd w:val="0"/>
              <w:jc w:val="center"/>
              <w:rPr>
                <w:sz w:val="20"/>
                <w:szCs w:val="20"/>
              </w:rPr>
            </w:pPr>
            <w:r w:rsidRPr="00BD0B2A">
              <w:rPr>
                <w:sz w:val="20"/>
                <w:szCs w:val="20"/>
              </w:rPr>
              <w:t>до 400 мест - 50</w:t>
            </w:r>
          </w:p>
          <w:p w:rsidR="00BD0B2A" w:rsidRPr="00BD0B2A" w:rsidRDefault="00BD0B2A" w:rsidP="00BD0B2A">
            <w:pPr>
              <w:widowControl w:val="0"/>
              <w:autoSpaceDE w:val="0"/>
              <w:autoSpaceDN w:val="0"/>
              <w:adjustRightInd w:val="0"/>
              <w:jc w:val="center"/>
              <w:rPr>
                <w:sz w:val="20"/>
                <w:szCs w:val="20"/>
              </w:rPr>
            </w:pPr>
            <w:r w:rsidRPr="00BD0B2A">
              <w:rPr>
                <w:sz w:val="20"/>
                <w:szCs w:val="20"/>
              </w:rPr>
              <w:t>400 - 500 мест - 60</w:t>
            </w:r>
          </w:p>
          <w:p w:rsidR="00BD0B2A" w:rsidRPr="00BD0B2A" w:rsidRDefault="00BD0B2A" w:rsidP="00BD0B2A">
            <w:pPr>
              <w:widowControl w:val="0"/>
              <w:autoSpaceDE w:val="0"/>
              <w:autoSpaceDN w:val="0"/>
              <w:adjustRightInd w:val="0"/>
              <w:jc w:val="center"/>
              <w:rPr>
                <w:sz w:val="20"/>
                <w:szCs w:val="20"/>
              </w:rPr>
            </w:pPr>
            <w:r w:rsidRPr="00BD0B2A">
              <w:rPr>
                <w:sz w:val="20"/>
                <w:szCs w:val="20"/>
              </w:rPr>
              <w:t>500 - 600 мест - 50</w:t>
            </w:r>
          </w:p>
          <w:p w:rsidR="00BD0B2A" w:rsidRPr="00BD0B2A" w:rsidRDefault="00BD0B2A" w:rsidP="00BD0B2A">
            <w:pPr>
              <w:widowControl w:val="0"/>
              <w:autoSpaceDE w:val="0"/>
              <w:autoSpaceDN w:val="0"/>
              <w:adjustRightInd w:val="0"/>
              <w:jc w:val="center"/>
              <w:rPr>
                <w:sz w:val="20"/>
                <w:szCs w:val="20"/>
              </w:rPr>
            </w:pPr>
            <w:r w:rsidRPr="00BD0B2A">
              <w:rPr>
                <w:sz w:val="20"/>
                <w:szCs w:val="20"/>
              </w:rPr>
              <w:t>600 - 800 мест - 40</w:t>
            </w:r>
          </w:p>
          <w:p w:rsidR="00BD0B2A" w:rsidRPr="00BD0B2A" w:rsidRDefault="00BD0B2A" w:rsidP="00BD0B2A">
            <w:pPr>
              <w:widowControl w:val="0"/>
              <w:autoSpaceDE w:val="0"/>
              <w:autoSpaceDN w:val="0"/>
              <w:adjustRightInd w:val="0"/>
              <w:jc w:val="center"/>
              <w:rPr>
                <w:sz w:val="20"/>
                <w:szCs w:val="20"/>
              </w:rPr>
            </w:pPr>
            <w:r w:rsidRPr="00BD0B2A">
              <w:rPr>
                <w:sz w:val="20"/>
                <w:szCs w:val="20"/>
              </w:rPr>
              <w:t>800 - 1100 мест - 33</w:t>
            </w:r>
          </w:p>
          <w:p w:rsidR="00BD0B2A" w:rsidRPr="00BD0B2A" w:rsidRDefault="00BD0B2A" w:rsidP="00BD0B2A">
            <w:pPr>
              <w:widowControl w:val="0"/>
              <w:autoSpaceDE w:val="0"/>
              <w:autoSpaceDN w:val="0"/>
              <w:adjustRightInd w:val="0"/>
              <w:jc w:val="center"/>
              <w:rPr>
                <w:sz w:val="20"/>
                <w:szCs w:val="20"/>
              </w:rPr>
            </w:pPr>
            <w:r w:rsidRPr="00BD0B2A">
              <w:rPr>
                <w:sz w:val="20"/>
                <w:szCs w:val="20"/>
              </w:rPr>
              <w:t>1100 - 1500 мест - 21</w:t>
            </w:r>
          </w:p>
          <w:p w:rsidR="00BD0B2A" w:rsidRPr="00BD0B2A" w:rsidRDefault="00BD0B2A" w:rsidP="00BD0B2A">
            <w:pPr>
              <w:widowControl w:val="0"/>
              <w:autoSpaceDE w:val="0"/>
              <w:autoSpaceDN w:val="0"/>
              <w:adjustRightInd w:val="0"/>
              <w:jc w:val="center"/>
              <w:rPr>
                <w:sz w:val="20"/>
                <w:szCs w:val="20"/>
              </w:rPr>
            </w:pPr>
            <w:r w:rsidRPr="00BD0B2A">
              <w:rPr>
                <w:sz w:val="20"/>
                <w:szCs w:val="20"/>
              </w:rPr>
              <w:t>1500 - 2000 мест - 17</w:t>
            </w:r>
          </w:p>
          <w:p w:rsidR="00BD0B2A" w:rsidRPr="00BD0B2A" w:rsidRDefault="00BD0B2A" w:rsidP="00BD0B2A">
            <w:pPr>
              <w:widowControl w:val="0"/>
              <w:autoSpaceDE w:val="0"/>
              <w:autoSpaceDN w:val="0"/>
              <w:adjustRightInd w:val="0"/>
              <w:jc w:val="center"/>
              <w:rPr>
                <w:sz w:val="20"/>
                <w:szCs w:val="20"/>
              </w:rPr>
            </w:pPr>
            <w:r w:rsidRPr="00BD0B2A">
              <w:rPr>
                <w:sz w:val="20"/>
                <w:szCs w:val="20"/>
              </w:rPr>
              <w:t>2000 и более - 16,</w:t>
            </w:r>
          </w:p>
          <w:p w:rsidR="00BD0B2A" w:rsidRPr="00BD0B2A" w:rsidRDefault="00BD0B2A" w:rsidP="00BD0B2A">
            <w:pPr>
              <w:widowControl w:val="0"/>
              <w:autoSpaceDE w:val="0"/>
              <w:autoSpaceDN w:val="0"/>
              <w:adjustRightInd w:val="0"/>
              <w:jc w:val="center"/>
              <w:rPr>
                <w:sz w:val="20"/>
                <w:szCs w:val="20"/>
              </w:rPr>
            </w:pPr>
            <w:r w:rsidRPr="00BD0B2A">
              <w:rPr>
                <w:sz w:val="20"/>
                <w:szCs w:val="20"/>
              </w:rPr>
              <w:t>с учетом площади спортивной зоны и здания школы. В условиях реконструкции возможно уменьшение на 20%</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Спортивная зона школы может быть объединена с физкультурно-оздоровительным комплексом жилого образования. Радиус обслуживания - </w:t>
            </w:r>
            <w:smartTag w:uri="urn:schemas-microsoft-com:office:smarttags" w:element="metricconverter">
              <w:smartTagPr>
                <w:attr w:name="ProductID" w:val="750 м"/>
              </w:smartTagPr>
              <w:r w:rsidRPr="00BD0B2A">
                <w:rPr>
                  <w:sz w:val="20"/>
                  <w:szCs w:val="20"/>
                </w:rPr>
                <w:t>750 м</w:t>
              </w:r>
            </w:smartTag>
            <w:r w:rsidRPr="00BD0B2A">
              <w:rPr>
                <w:sz w:val="20"/>
                <w:szCs w:val="20"/>
              </w:rPr>
              <w:t xml:space="preserve"> (для начальных классов - </w:t>
            </w:r>
            <w:smartTag w:uri="urn:schemas-microsoft-com:office:smarttags" w:element="metricconverter">
              <w:smartTagPr>
                <w:attr w:name="ProductID" w:val="500 м"/>
              </w:smartTagPr>
              <w:r w:rsidRPr="00BD0B2A">
                <w:rPr>
                  <w:sz w:val="20"/>
                  <w:szCs w:val="20"/>
                </w:rPr>
                <w:t>500 м</w:t>
              </w:r>
            </w:smartTag>
            <w:r w:rsidRPr="00BD0B2A">
              <w:rPr>
                <w:sz w:val="20"/>
                <w:szCs w:val="20"/>
              </w:rPr>
              <w:t>)</w:t>
            </w:r>
          </w:p>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Крытые бассейны для дошкольников</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4408" w:type="dxa"/>
            <w:gridSpan w:val="3"/>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Школы-интернаты</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место</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при вместимости:</w:t>
            </w:r>
          </w:p>
          <w:p w:rsidR="00BD0B2A" w:rsidRPr="00BD0B2A" w:rsidRDefault="00BD0B2A" w:rsidP="00BD0B2A">
            <w:pPr>
              <w:widowControl w:val="0"/>
              <w:autoSpaceDE w:val="0"/>
              <w:autoSpaceDN w:val="0"/>
              <w:adjustRightInd w:val="0"/>
              <w:jc w:val="center"/>
              <w:rPr>
                <w:sz w:val="20"/>
                <w:szCs w:val="20"/>
              </w:rPr>
            </w:pPr>
            <w:r w:rsidRPr="00BD0B2A">
              <w:rPr>
                <w:sz w:val="20"/>
                <w:szCs w:val="20"/>
              </w:rPr>
              <w:t>200 - 300 мест - 70,</w:t>
            </w:r>
          </w:p>
          <w:p w:rsidR="00BD0B2A" w:rsidRPr="00BD0B2A" w:rsidRDefault="00BD0B2A" w:rsidP="00BD0B2A">
            <w:pPr>
              <w:widowControl w:val="0"/>
              <w:autoSpaceDE w:val="0"/>
              <w:autoSpaceDN w:val="0"/>
              <w:adjustRightInd w:val="0"/>
              <w:jc w:val="center"/>
              <w:rPr>
                <w:sz w:val="20"/>
                <w:szCs w:val="20"/>
              </w:rPr>
            </w:pPr>
            <w:r w:rsidRPr="00BD0B2A">
              <w:rPr>
                <w:sz w:val="20"/>
                <w:szCs w:val="20"/>
              </w:rPr>
              <w:t>300 - 500 мест - 65,</w:t>
            </w:r>
          </w:p>
          <w:p w:rsidR="00BD0B2A" w:rsidRPr="00BD0B2A" w:rsidRDefault="00BD0B2A" w:rsidP="00BD0B2A">
            <w:pPr>
              <w:widowControl w:val="0"/>
              <w:autoSpaceDE w:val="0"/>
              <w:autoSpaceDN w:val="0"/>
              <w:adjustRightInd w:val="0"/>
              <w:jc w:val="center"/>
              <w:rPr>
                <w:sz w:val="20"/>
                <w:szCs w:val="20"/>
              </w:rPr>
            </w:pPr>
            <w:r w:rsidRPr="00BD0B2A">
              <w:rPr>
                <w:sz w:val="20"/>
                <w:szCs w:val="20"/>
              </w:rPr>
              <w:t>500 и более мест - 45</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при размещении на земельном участке школы здания интерната (спального корпуса) площадь земельного участка следует увеличить на 0,2 га</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Учреждения начального </w:t>
            </w:r>
            <w:r w:rsidRPr="00BD0B2A">
              <w:rPr>
                <w:sz w:val="20"/>
                <w:szCs w:val="20"/>
              </w:rPr>
              <w:lastRenderedPageBreak/>
              <w:t>профессионального образования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место</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8% общего числа школьников, по заданию </w:t>
            </w:r>
            <w:r w:rsidRPr="00BD0B2A">
              <w:rPr>
                <w:sz w:val="20"/>
                <w:szCs w:val="20"/>
              </w:rPr>
              <w:lastRenderedPageBreak/>
              <w:t>на проектирование.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автотрактородромы следует размещать вне </w:t>
            </w:r>
            <w:r w:rsidRPr="00BD0B2A">
              <w:rPr>
                <w:sz w:val="20"/>
                <w:szCs w:val="20"/>
              </w:rPr>
              <w:lastRenderedPageBreak/>
              <w:t>селитебной территории</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Внешкольные учреждения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место</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 от общего числа школьников, в том числе по видам зданий:</w:t>
            </w:r>
          </w:p>
          <w:p w:rsidR="00BD0B2A" w:rsidRPr="00BD0B2A" w:rsidRDefault="00BD0B2A" w:rsidP="00BD0B2A">
            <w:pPr>
              <w:widowControl w:val="0"/>
              <w:autoSpaceDE w:val="0"/>
              <w:autoSpaceDN w:val="0"/>
              <w:adjustRightInd w:val="0"/>
              <w:jc w:val="center"/>
              <w:rPr>
                <w:sz w:val="20"/>
                <w:szCs w:val="20"/>
              </w:rPr>
            </w:pPr>
            <w:r w:rsidRPr="00BD0B2A">
              <w:rPr>
                <w:sz w:val="20"/>
                <w:szCs w:val="20"/>
              </w:rPr>
              <w:t>дворец творчества - 3,3%;</w:t>
            </w:r>
          </w:p>
          <w:p w:rsidR="00BD0B2A" w:rsidRPr="00BD0B2A" w:rsidRDefault="00BD0B2A" w:rsidP="00BD0B2A">
            <w:pPr>
              <w:widowControl w:val="0"/>
              <w:autoSpaceDE w:val="0"/>
              <w:autoSpaceDN w:val="0"/>
              <w:adjustRightInd w:val="0"/>
              <w:jc w:val="center"/>
              <w:rPr>
                <w:sz w:val="20"/>
                <w:szCs w:val="20"/>
              </w:rPr>
            </w:pPr>
            <w:r w:rsidRPr="00BD0B2A">
              <w:rPr>
                <w:sz w:val="20"/>
                <w:szCs w:val="20"/>
              </w:rPr>
              <w:t>станция юных техников - 0,9%;</w:t>
            </w:r>
          </w:p>
          <w:p w:rsidR="00BD0B2A" w:rsidRPr="00BD0B2A" w:rsidRDefault="00BD0B2A" w:rsidP="00BD0B2A">
            <w:pPr>
              <w:widowControl w:val="0"/>
              <w:autoSpaceDE w:val="0"/>
              <w:autoSpaceDN w:val="0"/>
              <w:adjustRightInd w:val="0"/>
              <w:jc w:val="center"/>
              <w:rPr>
                <w:sz w:val="20"/>
                <w:szCs w:val="20"/>
              </w:rPr>
            </w:pPr>
            <w:r w:rsidRPr="00BD0B2A">
              <w:rPr>
                <w:sz w:val="20"/>
                <w:szCs w:val="20"/>
              </w:rPr>
              <w:t>станция юных натуралистов - 0,4%;</w:t>
            </w:r>
          </w:p>
          <w:p w:rsidR="00BD0B2A" w:rsidRPr="00BD0B2A" w:rsidRDefault="00BD0B2A" w:rsidP="00BD0B2A">
            <w:pPr>
              <w:widowControl w:val="0"/>
              <w:autoSpaceDE w:val="0"/>
              <w:autoSpaceDN w:val="0"/>
              <w:adjustRightInd w:val="0"/>
              <w:jc w:val="center"/>
              <w:rPr>
                <w:sz w:val="20"/>
                <w:szCs w:val="20"/>
              </w:rPr>
            </w:pPr>
            <w:r w:rsidRPr="00BD0B2A">
              <w:rPr>
                <w:sz w:val="20"/>
                <w:szCs w:val="20"/>
              </w:rPr>
              <w:t>детско-юношеская спортивная школа - 2,3%;</w:t>
            </w:r>
          </w:p>
          <w:p w:rsidR="00BD0B2A" w:rsidRPr="00BD0B2A" w:rsidRDefault="00BD0B2A" w:rsidP="00BD0B2A">
            <w:pPr>
              <w:widowControl w:val="0"/>
              <w:autoSpaceDE w:val="0"/>
              <w:autoSpaceDN w:val="0"/>
              <w:adjustRightInd w:val="0"/>
              <w:jc w:val="center"/>
              <w:rPr>
                <w:sz w:val="20"/>
                <w:szCs w:val="20"/>
              </w:rPr>
            </w:pPr>
            <w:r w:rsidRPr="00BD0B2A">
              <w:rPr>
                <w:sz w:val="20"/>
                <w:szCs w:val="20"/>
              </w:rPr>
              <w:t>детская школа искусств или музыкальная, художественная, хореографическая школа - 2,7%</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 сельских поселениях места для внешкольных учреждений допускается предусматривать в зданиях общеобразовательных школ</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Средние специальные учебные заведения, колледжи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место</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 с учетом населения центра муниципального района и населенных пунктов в зоне его влияния.</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при вместимости</w:t>
            </w:r>
          </w:p>
          <w:p w:rsidR="00BD0B2A" w:rsidRPr="00BD0B2A" w:rsidRDefault="00BD0B2A" w:rsidP="00BD0B2A">
            <w:pPr>
              <w:widowControl w:val="0"/>
              <w:autoSpaceDE w:val="0"/>
              <w:autoSpaceDN w:val="0"/>
              <w:adjustRightInd w:val="0"/>
              <w:jc w:val="center"/>
              <w:rPr>
                <w:sz w:val="20"/>
                <w:szCs w:val="20"/>
              </w:rPr>
            </w:pPr>
            <w:r w:rsidRPr="00BD0B2A">
              <w:rPr>
                <w:sz w:val="20"/>
                <w:szCs w:val="20"/>
              </w:rPr>
              <w:t>до 300 мест - 75 на 1 место (учащегося);</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300 до 900 - 50 - 65;</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900 до 1600 - 30 - 40</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размеры земельных участков могут быть увеличены на 50% для учебных заведений сельскохозяйственного профиля, размещаемых в сельских поселениях. В условиях реконструкции для учебных заведений гуманитарного профиля возможно уменьшение на 30%.</w:t>
            </w:r>
          </w:p>
          <w:p w:rsidR="00BD0B2A" w:rsidRPr="00BD0B2A" w:rsidRDefault="00BD0B2A" w:rsidP="00BD0B2A">
            <w:pPr>
              <w:widowControl w:val="0"/>
              <w:autoSpaceDE w:val="0"/>
              <w:autoSpaceDN w:val="0"/>
              <w:adjustRightInd w:val="0"/>
              <w:jc w:val="center"/>
              <w:rPr>
                <w:sz w:val="20"/>
                <w:szCs w:val="20"/>
              </w:rPr>
            </w:pPr>
            <w:r w:rsidRPr="00BD0B2A">
              <w:rPr>
                <w:sz w:val="20"/>
                <w:szCs w:val="20"/>
              </w:rPr>
              <w:t>Размеры жилой зоны, учебных и вспомогательных хозяйств, полигонов и автотрактородромов в указанные размеры не входят.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w:t>
            </w:r>
          </w:p>
          <w:p w:rsidR="00BD0B2A" w:rsidRPr="00BD0B2A" w:rsidRDefault="00BD0B2A" w:rsidP="00BD0B2A">
            <w:pPr>
              <w:widowControl w:val="0"/>
              <w:autoSpaceDE w:val="0"/>
              <w:autoSpaceDN w:val="0"/>
              <w:adjustRightInd w:val="0"/>
              <w:jc w:val="center"/>
              <w:rPr>
                <w:sz w:val="20"/>
                <w:szCs w:val="20"/>
              </w:rPr>
            </w:pPr>
            <w:r w:rsidRPr="00BD0B2A">
              <w:rPr>
                <w:sz w:val="20"/>
                <w:szCs w:val="20"/>
              </w:rPr>
              <w:t>свыше 2000 до 3000 - на 20%;</w:t>
            </w:r>
          </w:p>
          <w:p w:rsidR="00BD0B2A" w:rsidRPr="00BD0B2A" w:rsidRDefault="00BD0B2A" w:rsidP="00BD0B2A">
            <w:pPr>
              <w:widowControl w:val="0"/>
              <w:autoSpaceDE w:val="0"/>
              <w:autoSpaceDN w:val="0"/>
              <w:adjustRightInd w:val="0"/>
              <w:jc w:val="center"/>
              <w:rPr>
                <w:sz w:val="20"/>
                <w:szCs w:val="20"/>
              </w:rPr>
            </w:pPr>
            <w:r w:rsidRPr="00BD0B2A">
              <w:rPr>
                <w:sz w:val="20"/>
                <w:szCs w:val="20"/>
              </w:rPr>
              <w:t>свыше 3000 - на 30%</w:t>
            </w:r>
          </w:p>
        </w:tc>
      </w:tr>
      <w:tr w:rsidR="00BD0B2A" w:rsidRPr="00BD0B2A" w:rsidTr="00BD0B2A">
        <w:trPr>
          <w:trHeight w:val="70"/>
        </w:trPr>
        <w:tc>
          <w:tcPr>
            <w:tcW w:w="9844" w:type="dxa"/>
            <w:gridSpan w:val="6"/>
            <w:tcBorders>
              <w:top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II. Учреждения здравоохранения и социального обслуживания</w:t>
            </w:r>
          </w:p>
        </w:tc>
      </w:tr>
      <w:tr w:rsidR="00BD0B2A" w:rsidRPr="00BD0B2A" w:rsidTr="00BD0B2A">
        <w:trPr>
          <w:trHeight w:val="440"/>
        </w:trPr>
        <w:tc>
          <w:tcPr>
            <w:tcW w:w="1817" w:type="dxa"/>
            <w:vMerge w:val="restart"/>
            <w:tcBorders>
              <w:top w:val="single" w:sz="6" w:space="0" w:color="auto"/>
              <w:left w:val="single" w:sz="6" w:space="0" w:color="auto"/>
              <w:bottom w:val="nil"/>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Амбулаторно-поликлиническая сеть, диспансеры без стационара</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посещение в смену</w:t>
            </w:r>
          </w:p>
        </w:tc>
        <w:tc>
          <w:tcPr>
            <w:tcW w:w="2507" w:type="dxa"/>
            <w:gridSpan w:val="2"/>
            <w:vMerge w:val="restart"/>
            <w:tcBorders>
              <w:top w:val="single" w:sz="6" w:space="0" w:color="auto"/>
              <w:left w:val="single" w:sz="6" w:space="0" w:color="auto"/>
              <w:bottom w:val="nil"/>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учетом системы расселения возможна сельская амбулатория 20% общего норматива</w:t>
            </w:r>
          </w:p>
        </w:tc>
        <w:tc>
          <w:tcPr>
            <w:tcW w:w="1901" w:type="dxa"/>
            <w:vMerge w:val="restart"/>
            <w:tcBorders>
              <w:top w:val="single" w:sz="6" w:space="0" w:color="auto"/>
              <w:left w:val="single" w:sz="6" w:space="0" w:color="auto"/>
              <w:bottom w:val="nil"/>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0,1 га на 100 посещений в смену, но не менее 0,3 га на объект</w:t>
            </w:r>
          </w:p>
          <w:p w:rsidR="00BD0B2A" w:rsidRPr="00BD0B2A" w:rsidRDefault="00BD0B2A" w:rsidP="00BD0B2A">
            <w:pPr>
              <w:widowControl w:val="0"/>
              <w:autoSpaceDE w:val="0"/>
              <w:autoSpaceDN w:val="0"/>
              <w:adjustRightInd w:val="0"/>
              <w:jc w:val="center"/>
              <w:rPr>
                <w:sz w:val="20"/>
                <w:szCs w:val="20"/>
              </w:rPr>
            </w:pPr>
          </w:p>
        </w:tc>
        <w:tc>
          <w:tcPr>
            <w:tcW w:w="2310" w:type="dxa"/>
            <w:vMerge w:val="restart"/>
            <w:tcBorders>
              <w:top w:val="single" w:sz="6" w:space="0" w:color="auto"/>
              <w:left w:val="single" w:sz="6" w:space="0" w:color="auto"/>
              <w:bottom w:val="nil"/>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vMerge/>
            <w:tcBorders>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309" w:type="dxa"/>
            <w:tcBorders>
              <w:top w:val="single" w:sz="4" w:space="0" w:color="auto"/>
              <w:left w:val="single" w:sz="2"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общей площади</w:t>
            </w:r>
          </w:p>
        </w:tc>
        <w:tc>
          <w:tcPr>
            <w:tcW w:w="2507" w:type="dxa"/>
            <w:gridSpan w:val="2"/>
            <w:vMerge/>
            <w:tcBorders>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vMerge/>
            <w:tcBorders>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Фельдшерские или фельдшерско-акушерские пункты</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2 га"/>
              </w:smartTagPr>
              <w:r w:rsidRPr="00BD0B2A">
                <w:rPr>
                  <w:sz w:val="20"/>
                  <w:szCs w:val="20"/>
                </w:rPr>
                <w:t>0,2 га</w:t>
              </w:r>
            </w:smartTag>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 пределах зоны 30-минутной доступности на спецавтомобиле</w:t>
            </w:r>
          </w:p>
        </w:tc>
      </w:tr>
      <w:tr w:rsidR="00BD0B2A" w:rsidRPr="00BD0B2A" w:rsidTr="00BD0B2A">
        <w:trPr>
          <w:trHeight w:val="70"/>
        </w:trPr>
        <w:tc>
          <w:tcPr>
            <w:tcW w:w="1817" w:type="dxa"/>
            <w:vMerge w:val="restart"/>
            <w:tcBorders>
              <w:top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Выдвижные </w:t>
            </w:r>
            <w:r w:rsidRPr="00BD0B2A">
              <w:rPr>
                <w:sz w:val="20"/>
                <w:szCs w:val="20"/>
              </w:rPr>
              <w:lastRenderedPageBreak/>
              <w:t>пункты медицинской помощи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1</w:t>
            </w:r>
          </w:p>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автомобиль</w:t>
            </w:r>
          </w:p>
        </w:tc>
        <w:tc>
          <w:tcPr>
            <w:tcW w:w="2507" w:type="dxa"/>
            <w:gridSpan w:val="2"/>
            <w:vMerge w:val="restart"/>
            <w:tcBorders>
              <w:top w:val="single" w:sz="4" w:space="0" w:color="auto"/>
              <w:left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0,2</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05 га"/>
              </w:smartTagPr>
              <w:r w:rsidRPr="00BD0B2A">
                <w:rPr>
                  <w:sz w:val="20"/>
                  <w:szCs w:val="20"/>
                </w:rPr>
                <w:t>0,05 га</w:t>
              </w:r>
            </w:smartTag>
            <w:r w:rsidRPr="00BD0B2A">
              <w:rPr>
                <w:sz w:val="20"/>
                <w:szCs w:val="20"/>
              </w:rPr>
              <w:t xml:space="preserve"> на 1 </w:t>
            </w:r>
            <w:r w:rsidRPr="00BD0B2A">
              <w:rPr>
                <w:sz w:val="20"/>
                <w:szCs w:val="20"/>
              </w:rPr>
              <w:lastRenderedPageBreak/>
              <w:t>автомобиль, но не менее 0,1 га.</w:t>
            </w:r>
          </w:p>
        </w:tc>
        <w:tc>
          <w:tcPr>
            <w:tcW w:w="2310" w:type="dxa"/>
            <w:vMerge w:val="restart"/>
            <w:tcBorders>
              <w:top w:val="single" w:sz="4" w:space="0" w:color="auto"/>
              <w:lef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vMerge/>
            <w:tcBorders>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автомобиль</w:t>
            </w:r>
          </w:p>
        </w:tc>
        <w:tc>
          <w:tcPr>
            <w:tcW w:w="2507" w:type="dxa"/>
            <w:gridSpan w:val="2"/>
            <w:vMerge/>
            <w:tcBorders>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6"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Аптеки групп:</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2507" w:type="dxa"/>
            <w:gridSpan w:val="2"/>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1901" w:type="dxa"/>
            <w:tcBorders>
              <w:top w:val="single" w:sz="2" w:space="0" w:color="auto"/>
              <w:left w:val="single" w:sz="2"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val="restart"/>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возможно встроено-пристроенные. В сельских поселениях, как правило, при амбулаториях и фельдшерско-акушерских пунктах. Радиус обслуживания - </w:t>
            </w:r>
            <w:smartTag w:uri="urn:schemas-microsoft-com:office:smarttags" w:element="metricconverter">
              <w:smartTagPr>
                <w:attr w:name="ProductID" w:val="500 м"/>
              </w:smartTagPr>
              <w:r w:rsidRPr="00BD0B2A">
                <w:rPr>
                  <w:sz w:val="20"/>
                  <w:szCs w:val="20"/>
                </w:rPr>
                <w:t>500 м</w:t>
              </w:r>
            </w:smartTag>
            <w:r w:rsidRPr="00BD0B2A">
              <w:rPr>
                <w:sz w:val="20"/>
                <w:szCs w:val="20"/>
              </w:rPr>
              <w:t xml:space="preserve">, при малоэтажной застройке - </w:t>
            </w:r>
            <w:smartTag w:uri="urn:schemas-microsoft-com:office:smarttags" w:element="metricconverter">
              <w:smartTagPr>
                <w:attr w:name="ProductID" w:val="800 м"/>
              </w:smartTagPr>
              <w:r w:rsidRPr="00BD0B2A">
                <w:rPr>
                  <w:sz w:val="20"/>
                  <w:szCs w:val="20"/>
                </w:rPr>
                <w:t>800 м</w:t>
              </w:r>
            </w:smartTag>
          </w:p>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I - II</w:t>
            </w:r>
          </w:p>
        </w:tc>
        <w:tc>
          <w:tcPr>
            <w:tcW w:w="1309"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3 га"/>
              </w:smartTagPr>
              <w:r w:rsidRPr="00BD0B2A">
                <w:rPr>
                  <w:sz w:val="20"/>
                  <w:szCs w:val="20"/>
                </w:rPr>
                <w:t>0,3 га</w:t>
              </w:r>
            </w:smartTag>
          </w:p>
        </w:tc>
        <w:tc>
          <w:tcPr>
            <w:tcW w:w="2310"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III - V</w:t>
            </w:r>
          </w:p>
        </w:tc>
        <w:tc>
          <w:tcPr>
            <w:tcW w:w="1309"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25 га"/>
              </w:smartTagPr>
              <w:r w:rsidRPr="00BD0B2A">
                <w:rPr>
                  <w:sz w:val="20"/>
                  <w:szCs w:val="20"/>
                </w:rPr>
                <w:t>0,25 га</w:t>
              </w:r>
            </w:smartTag>
          </w:p>
        </w:tc>
        <w:tc>
          <w:tcPr>
            <w:tcW w:w="2310"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VI - VIII</w:t>
            </w:r>
          </w:p>
        </w:tc>
        <w:tc>
          <w:tcPr>
            <w:tcW w:w="1309"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2 га"/>
              </w:smartTagPr>
              <w:r w:rsidRPr="00BD0B2A">
                <w:rPr>
                  <w:sz w:val="20"/>
                  <w:szCs w:val="20"/>
                </w:rPr>
                <w:t>0,2 га</w:t>
              </w:r>
            </w:smartTag>
          </w:p>
        </w:tc>
        <w:tc>
          <w:tcPr>
            <w:tcW w:w="2310"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Аптечные киоски на территориях малоэтажной застройки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общей площади</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10,0</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05 га"/>
              </w:smartTagPr>
              <w:r w:rsidRPr="00BD0B2A">
                <w:rPr>
                  <w:sz w:val="20"/>
                  <w:szCs w:val="20"/>
                </w:rPr>
                <w:t>0,05 га</w:t>
              </w:r>
            </w:smartTag>
            <w:r w:rsidRPr="00BD0B2A">
              <w:rPr>
                <w:sz w:val="20"/>
                <w:szCs w:val="20"/>
              </w:rPr>
              <w:t xml:space="preserve"> на объект, или встроенные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 </w:t>
            </w:r>
            <w:smartTag w:uri="urn:schemas-microsoft-com:office:smarttags" w:element="metricconverter">
              <w:smartTagPr>
                <w:attr w:name="ProductID" w:val="800 м"/>
              </w:smartTagPr>
              <w:r w:rsidRPr="00BD0B2A">
                <w:rPr>
                  <w:sz w:val="20"/>
                  <w:szCs w:val="20"/>
                </w:rPr>
                <w:t>800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Молочные кухни (для детей до 1 года)</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Порций в сутки на 1 ребенка</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015 га"/>
              </w:smartTagPr>
              <w:r w:rsidRPr="00BD0B2A">
                <w:rPr>
                  <w:sz w:val="20"/>
                  <w:szCs w:val="20"/>
                </w:rPr>
                <w:t>0,015 га</w:t>
              </w:r>
            </w:smartTag>
            <w:r w:rsidRPr="00BD0B2A">
              <w:rPr>
                <w:sz w:val="20"/>
                <w:szCs w:val="20"/>
              </w:rPr>
              <w:t xml:space="preserve"> на 1 тыс. порций в сутки, но не менее 0,15 га</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Раздаточные пункты молочных кухонь (для детей до 1 года)</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общей площади на 1 ребенка</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0,3</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встроенные</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 </w:t>
            </w:r>
            <w:smartTag w:uri="urn:schemas-microsoft-com:office:smarttags" w:element="metricconverter">
              <w:smartTagPr>
                <w:attr w:name="ProductID" w:val="500 м"/>
              </w:smartTagPr>
              <w:r w:rsidRPr="00BD0B2A">
                <w:rPr>
                  <w:sz w:val="20"/>
                  <w:szCs w:val="20"/>
                </w:rPr>
                <w:t>500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Центр социального обслуживания пожилых граждан и инвалидов</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центр</w:t>
            </w:r>
          </w:p>
        </w:tc>
        <w:tc>
          <w:tcPr>
            <w:tcW w:w="4408" w:type="dxa"/>
            <w:gridSpan w:val="3"/>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vMerge w:val="restart"/>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возможно встроено-пристроенные.</w:t>
            </w:r>
          </w:p>
          <w:p w:rsidR="00BD0B2A" w:rsidRPr="00BD0B2A" w:rsidRDefault="00BD0B2A" w:rsidP="00BD0B2A">
            <w:pPr>
              <w:widowControl w:val="0"/>
              <w:autoSpaceDE w:val="0"/>
              <w:autoSpaceDN w:val="0"/>
              <w:adjustRightInd w:val="0"/>
              <w:jc w:val="center"/>
              <w:rPr>
                <w:sz w:val="20"/>
                <w:szCs w:val="20"/>
              </w:rPr>
            </w:pPr>
            <w:r w:rsidRPr="00BD0B2A">
              <w:rPr>
                <w:sz w:val="20"/>
                <w:szCs w:val="20"/>
              </w:rPr>
              <w:t>1 центр на жилой район</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Центр социальной помощи семье и детям</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центр</w:t>
            </w:r>
          </w:p>
        </w:tc>
        <w:tc>
          <w:tcPr>
            <w:tcW w:w="4408" w:type="dxa"/>
            <w:gridSpan w:val="3"/>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9844" w:type="dxa"/>
            <w:gridSpan w:val="6"/>
            <w:tcBorders>
              <w:top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IV. Учреждения культуры и искусства</w:t>
            </w:r>
          </w:p>
        </w:tc>
      </w:tr>
      <w:tr w:rsidR="00BD0B2A" w:rsidRPr="00BD0B2A" w:rsidTr="00BD0B2A">
        <w:trPr>
          <w:trHeight w:val="222"/>
        </w:trPr>
        <w:tc>
          <w:tcPr>
            <w:tcW w:w="1817" w:type="dxa"/>
            <w:tcBorders>
              <w:top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Клубы</w:t>
            </w:r>
          </w:p>
        </w:tc>
        <w:tc>
          <w:tcPr>
            <w:tcW w:w="1309" w:type="dxa"/>
            <w:tcBorders>
              <w:top w:val="single" w:sz="4" w:space="0" w:color="auto"/>
              <w:left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место</w:t>
            </w:r>
          </w:p>
        </w:tc>
        <w:tc>
          <w:tcPr>
            <w:tcW w:w="2507" w:type="dxa"/>
            <w:gridSpan w:val="2"/>
            <w:tcBorders>
              <w:top w:val="single" w:sz="4" w:space="0" w:color="auto"/>
              <w:left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80</w:t>
            </w:r>
          </w:p>
        </w:tc>
        <w:tc>
          <w:tcPr>
            <w:tcW w:w="1901" w:type="dxa"/>
            <w:tcBorders>
              <w:top w:val="single" w:sz="4" w:space="0" w:color="auto"/>
              <w:left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6"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Клубы сельских поселений, тыс. чел.:</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место</w:t>
            </w:r>
          </w:p>
        </w:tc>
        <w:tc>
          <w:tcPr>
            <w:tcW w:w="2507" w:type="dxa"/>
            <w:gridSpan w:val="2"/>
            <w:tcBorders>
              <w:top w:val="single" w:sz="6" w:space="0" w:color="auto"/>
              <w:left w:val="single" w:sz="2"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vMerge w:val="restart"/>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меньшую вместимость клубов и библиотек следует принимать для больших поселений</w:t>
            </w:r>
          </w:p>
        </w:tc>
      </w:tr>
      <w:tr w:rsidR="00BD0B2A" w:rsidRPr="00BD0B2A" w:rsidTr="00BD0B2A">
        <w:trPr>
          <w:trHeight w:val="70"/>
        </w:trPr>
        <w:tc>
          <w:tcPr>
            <w:tcW w:w="1817"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свыше 0,2 до 1</w:t>
            </w:r>
          </w:p>
        </w:tc>
        <w:tc>
          <w:tcPr>
            <w:tcW w:w="1309"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tcBorders>
              <w:top w:val="single" w:sz="4"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500 - 300</w:t>
            </w:r>
          </w:p>
        </w:tc>
        <w:tc>
          <w:tcPr>
            <w:tcW w:w="1901"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свыше 1 до 3</w:t>
            </w:r>
          </w:p>
        </w:tc>
        <w:tc>
          <w:tcPr>
            <w:tcW w:w="1309"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tcBorders>
              <w:top w:val="single" w:sz="4"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300 - 230</w:t>
            </w:r>
          </w:p>
        </w:tc>
        <w:tc>
          <w:tcPr>
            <w:tcW w:w="1901"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свыше 3 до 5</w:t>
            </w:r>
          </w:p>
        </w:tc>
        <w:tc>
          <w:tcPr>
            <w:tcW w:w="1309"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tcBorders>
              <w:top w:val="single" w:sz="4"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230 - 190</w:t>
            </w:r>
          </w:p>
        </w:tc>
        <w:tc>
          <w:tcPr>
            <w:tcW w:w="1901"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свыше 5 до 10</w:t>
            </w:r>
          </w:p>
        </w:tc>
        <w:tc>
          <w:tcPr>
            <w:tcW w:w="1309"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tcBorders>
              <w:top w:val="single" w:sz="4" w:space="0" w:color="auto"/>
              <w:left w:val="single" w:sz="6" w:space="0" w:color="auto"/>
              <w:bottom w:val="single" w:sz="6"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190 - 140</w:t>
            </w:r>
          </w:p>
        </w:tc>
        <w:tc>
          <w:tcPr>
            <w:tcW w:w="1901"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6"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Сельские массовые библиотеки, тыс. чел.:</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тыс. единиц хранения/место</w:t>
            </w:r>
          </w:p>
        </w:tc>
        <w:tc>
          <w:tcPr>
            <w:tcW w:w="2507" w:type="dxa"/>
            <w:gridSpan w:val="2"/>
            <w:tcBorders>
              <w:top w:val="single" w:sz="6" w:space="0" w:color="auto"/>
              <w:left w:val="single" w:sz="2"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vMerge w:val="restart"/>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зона обслуживания в пределах 30-минутной доступности</w:t>
            </w:r>
          </w:p>
        </w:tc>
      </w:tr>
      <w:tr w:rsidR="00BD0B2A" w:rsidRPr="00BD0B2A" w:rsidTr="00BD0B2A">
        <w:trPr>
          <w:trHeight w:val="70"/>
        </w:trPr>
        <w:tc>
          <w:tcPr>
            <w:tcW w:w="1817"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свыше 1 до 3</w:t>
            </w:r>
          </w:p>
        </w:tc>
        <w:tc>
          <w:tcPr>
            <w:tcW w:w="1309"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tcBorders>
              <w:top w:val="single" w:sz="4"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6 - 7,5</w:t>
            </w:r>
          </w:p>
          <w:p w:rsidR="00BD0B2A" w:rsidRPr="00BD0B2A" w:rsidRDefault="00BD0B2A" w:rsidP="00BD0B2A">
            <w:pPr>
              <w:widowControl w:val="0"/>
              <w:autoSpaceDE w:val="0"/>
              <w:autoSpaceDN w:val="0"/>
              <w:adjustRightInd w:val="0"/>
              <w:jc w:val="center"/>
              <w:rPr>
                <w:sz w:val="20"/>
                <w:szCs w:val="20"/>
              </w:rPr>
            </w:pPr>
            <w:r w:rsidRPr="00BD0B2A">
              <w:rPr>
                <w:sz w:val="20"/>
                <w:szCs w:val="20"/>
              </w:rPr>
              <w:t>-------</w:t>
            </w:r>
          </w:p>
          <w:p w:rsidR="00BD0B2A" w:rsidRPr="00BD0B2A" w:rsidRDefault="00BD0B2A" w:rsidP="00BD0B2A">
            <w:pPr>
              <w:widowControl w:val="0"/>
              <w:autoSpaceDE w:val="0"/>
              <w:autoSpaceDN w:val="0"/>
              <w:adjustRightInd w:val="0"/>
              <w:jc w:val="center"/>
              <w:rPr>
                <w:sz w:val="20"/>
                <w:szCs w:val="20"/>
              </w:rPr>
            </w:pPr>
            <w:r w:rsidRPr="00BD0B2A">
              <w:rPr>
                <w:sz w:val="20"/>
                <w:szCs w:val="20"/>
              </w:rPr>
              <w:t>5 - 6</w:t>
            </w:r>
          </w:p>
        </w:tc>
        <w:tc>
          <w:tcPr>
            <w:tcW w:w="1901"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свыше 3 до 5</w:t>
            </w:r>
          </w:p>
        </w:tc>
        <w:tc>
          <w:tcPr>
            <w:tcW w:w="1309"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tcBorders>
              <w:top w:val="single" w:sz="4"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5 - 6</w:t>
            </w:r>
          </w:p>
          <w:p w:rsidR="00BD0B2A" w:rsidRPr="00BD0B2A" w:rsidRDefault="00BD0B2A" w:rsidP="00BD0B2A">
            <w:pPr>
              <w:widowControl w:val="0"/>
              <w:autoSpaceDE w:val="0"/>
              <w:autoSpaceDN w:val="0"/>
              <w:adjustRightInd w:val="0"/>
              <w:jc w:val="center"/>
              <w:rPr>
                <w:sz w:val="20"/>
                <w:szCs w:val="20"/>
              </w:rPr>
            </w:pPr>
            <w:r w:rsidRPr="00BD0B2A">
              <w:rPr>
                <w:sz w:val="20"/>
                <w:szCs w:val="20"/>
              </w:rPr>
              <w:t>-----</w:t>
            </w:r>
          </w:p>
          <w:p w:rsidR="00BD0B2A" w:rsidRPr="00BD0B2A" w:rsidRDefault="00BD0B2A" w:rsidP="00BD0B2A">
            <w:pPr>
              <w:widowControl w:val="0"/>
              <w:autoSpaceDE w:val="0"/>
              <w:autoSpaceDN w:val="0"/>
              <w:adjustRightInd w:val="0"/>
              <w:jc w:val="center"/>
              <w:rPr>
                <w:sz w:val="20"/>
                <w:szCs w:val="20"/>
              </w:rPr>
            </w:pPr>
            <w:r w:rsidRPr="00BD0B2A">
              <w:rPr>
                <w:sz w:val="20"/>
                <w:szCs w:val="20"/>
              </w:rPr>
              <w:t>4 - 5</w:t>
            </w:r>
          </w:p>
        </w:tc>
        <w:tc>
          <w:tcPr>
            <w:tcW w:w="1901"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свыше 5 до 10</w:t>
            </w:r>
          </w:p>
        </w:tc>
        <w:tc>
          <w:tcPr>
            <w:tcW w:w="1309"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tcBorders>
              <w:top w:val="single" w:sz="4" w:space="0" w:color="auto"/>
              <w:left w:val="single" w:sz="6" w:space="0" w:color="auto"/>
              <w:bottom w:val="single" w:sz="6"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4,5 - 5</w:t>
            </w:r>
          </w:p>
          <w:p w:rsidR="00BD0B2A" w:rsidRPr="00BD0B2A" w:rsidRDefault="00BD0B2A" w:rsidP="00BD0B2A">
            <w:pPr>
              <w:widowControl w:val="0"/>
              <w:autoSpaceDE w:val="0"/>
              <w:autoSpaceDN w:val="0"/>
              <w:adjustRightInd w:val="0"/>
              <w:jc w:val="center"/>
              <w:rPr>
                <w:sz w:val="20"/>
                <w:szCs w:val="20"/>
              </w:rPr>
            </w:pPr>
            <w:r w:rsidRPr="00BD0B2A">
              <w:rPr>
                <w:sz w:val="20"/>
                <w:szCs w:val="20"/>
              </w:rPr>
              <w:t>-------</w:t>
            </w:r>
          </w:p>
          <w:p w:rsidR="00BD0B2A" w:rsidRPr="00BD0B2A" w:rsidRDefault="00BD0B2A" w:rsidP="00BD0B2A">
            <w:pPr>
              <w:widowControl w:val="0"/>
              <w:autoSpaceDE w:val="0"/>
              <w:autoSpaceDN w:val="0"/>
              <w:adjustRightInd w:val="0"/>
              <w:jc w:val="center"/>
              <w:rPr>
                <w:sz w:val="20"/>
                <w:szCs w:val="20"/>
              </w:rPr>
            </w:pPr>
            <w:r w:rsidRPr="00BD0B2A">
              <w:rPr>
                <w:sz w:val="20"/>
                <w:szCs w:val="20"/>
              </w:rPr>
              <w:t>3 - 4</w:t>
            </w:r>
          </w:p>
        </w:tc>
        <w:tc>
          <w:tcPr>
            <w:tcW w:w="1901"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Дополнительно в центральной библиотеке местной системы расселения </w:t>
            </w:r>
            <w:r w:rsidRPr="00BD0B2A">
              <w:rPr>
                <w:sz w:val="20"/>
                <w:szCs w:val="20"/>
              </w:rPr>
              <w:lastRenderedPageBreak/>
              <w:t>(муниципальный район) на 1 тыс. чел. системы</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тыс. единиц хранения/место</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4,5 - 5</w:t>
            </w:r>
          </w:p>
          <w:p w:rsidR="00BD0B2A" w:rsidRPr="00BD0B2A" w:rsidRDefault="00BD0B2A" w:rsidP="00BD0B2A">
            <w:pPr>
              <w:widowControl w:val="0"/>
              <w:autoSpaceDE w:val="0"/>
              <w:autoSpaceDN w:val="0"/>
              <w:adjustRightInd w:val="0"/>
              <w:jc w:val="center"/>
              <w:rPr>
                <w:sz w:val="20"/>
                <w:szCs w:val="20"/>
              </w:rPr>
            </w:pPr>
            <w:r w:rsidRPr="00BD0B2A">
              <w:rPr>
                <w:sz w:val="20"/>
                <w:szCs w:val="20"/>
              </w:rPr>
              <w:t>-------</w:t>
            </w:r>
          </w:p>
          <w:p w:rsidR="00BD0B2A" w:rsidRPr="00BD0B2A" w:rsidRDefault="00BD0B2A" w:rsidP="00BD0B2A">
            <w:pPr>
              <w:widowControl w:val="0"/>
              <w:autoSpaceDE w:val="0"/>
              <w:autoSpaceDN w:val="0"/>
              <w:adjustRightInd w:val="0"/>
              <w:jc w:val="center"/>
              <w:rPr>
                <w:sz w:val="20"/>
                <w:szCs w:val="20"/>
              </w:rPr>
            </w:pPr>
            <w:r w:rsidRPr="00BD0B2A">
              <w:rPr>
                <w:sz w:val="20"/>
                <w:szCs w:val="20"/>
              </w:rPr>
              <w:t>3 - 4</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9844" w:type="dxa"/>
            <w:gridSpan w:val="6"/>
            <w:tcBorders>
              <w:top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V. Физкультурно-спортивные сооружения</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Территория плоскостных спортивных сооружений</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9 га"/>
              </w:smartTagPr>
              <w:r w:rsidRPr="00BD0B2A">
                <w:rPr>
                  <w:sz w:val="20"/>
                  <w:szCs w:val="20"/>
                </w:rPr>
                <w:t>0,9 га</w:t>
              </w:r>
            </w:smartTag>
          </w:p>
        </w:tc>
        <w:tc>
          <w:tcPr>
            <w:tcW w:w="2310" w:type="dxa"/>
            <w:vMerge w:val="restart"/>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В поселениях с числом жителей от 2 до 5 тыс. следует предусматривать один спортивный зал площадью </w:t>
            </w:r>
            <w:smartTag w:uri="urn:schemas-microsoft-com:office:smarttags" w:element="metricconverter">
              <w:smartTagPr>
                <w:attr w:name="ProductID" w:val="540 кв. м"/>
              </w:smartTagPr>
              <w:r w:rsidRPr="00BD0B2A">
                <w:rPr>
                  <w:sz w:val="20"/>
                  <w:szCs w:val="20"/>
                </w:rPr>
                <w:t>540 кв. м</w:t>
              </w:r>
            </w:smartTag>
            <w:r w:rsidRPr="00BD0B2A">
              <w:rPr>
                <w:sz w:val="20"/>
                <w:szCs w:val="20"/>
              </w:rPr>
              <w:t xml:space="preserve">. Долю физкультурно-спортивных сооружений, размещаемых в жилом районе, следует принимать от общей нормы, %: территории - 35, спортзалы - 50, бассейны - 45. Радиус обслуживания помещений для физкультурно-оздоровительных занятий, в т. ч. для территорий малоэтажной застройки в городах и пригородных поселениях </w:t>
            </w:r>
            <w:smartTag w:uri="urn:schemas-microsoft-com:office:smarttags" w:element="metricconverter">
              <w:smartTagPr>
                <w:attr w:name="ProductID" w:val="500 м"/>
              </w:smartTagPr>
              <w:r w:rsidRPr="00BD0B2A">
                <w:rPr>
                  <w:sz w:val="20"/>
                  <w:szCs w:val="20"/>
                </w:rPr>
                <w:t>500 м</w:t>
              </w:r>
            </w:smartTag>
            <w:r w:rsidRPr="00BD0B2A">
              <w:rPr>
                <w:sz w:val="20"/>
                <w:szCs w:val="20"/>
              </w:rPr>
              <w:t xml:space="preserve">, физкультурно-спортивные центры жилого района - </w:t>
            </w:r>
            <w:smartTag w:uri="urn:schemas-microsoft-com:office:smarttags" w:element="metricconverter">
              <w:smartTagPr>
                <w:attr w:name="ProductID" w:val="1500 м"/>
              </w:smartTagPr>
              <w:r w:rsidRPr="00BD0B2A">
                <w:rPr>
                  <w:sz w:val="20"/>
                  <w:szCs w:val="20"/>
                </w:rPr>
                <w:t>1500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Помещения для физкультурно-оздоровительных занятий в микрорайоне</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общей площади</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80</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Спортивный зал общего пользования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площади пола зала</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80</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Спортивно-тренажерный зал повседневного обслуживания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общей площади</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80</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Бассейн (открытый и закрытый общего пользования)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зеркала воды</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25</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vMerge/>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Детско-юношеская спортивная школа</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площади пола зала</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5 га"/>
              </w:smartTagPr>
              <w:r w:rsidRPr="00BD0B2A">
                <w:rPr>
                  <w:sz w:val="20"/>
                  <w:szCs w:val="20"/>
                </w:rPr>
                <w:t>1,5 га</w:t>
              </w:r>
            </w:smartTag>
            <w:r w:rsidRPr="00BD0B2A">
              <w:rPr>
                <w:sz w:val="20"/>
                <w:szCs w:val="20"/>
              </w:rPr>
              <w:t xml:space="preserve"> на объект</w:t>
            </w:r>
          </w:p>
        </w:tc>
        <w:tc>
          <w:tcPr>
            <w:tcW w:w="2310"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Спортивно-досуговый центр на территориях малоэтажной застройки в городах и пригородных поселениях</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площади пола зала</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300</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5 га"/>
              </w:smartTagPr>
              <w:r w:rsidRPr="00BD0B2A">
                <w:rPr>
                  <w:sz w:val="20"/>
                  <w:szCs w:val="20"/>
                </w:rPr>
                <w:t>0,5 га</w:t>
              </w:r>
            </w:smartTag>
            <w:r w:rsidRPr="00BD0B2A">
              <w:rPr>
                <w:sz w:val="20"/>
                <w:szCs w:val="20"/>
              </w:rPr>
              <w:t xml:space="preserve"> на объект</w:t>
            </w:r>
          </w:p>
        </w:tc>
        <w:tc>
          <w:tcPr>
            <w:tcW w:w="2310"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9844" w:type="dxa"/>
            <w:gridSpan w:val="6"/>
            <w:tcBorders>
              <w:top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VI. Предприятия торговли и общественного питания</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Торговые центры</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кв. м </w:t>
            </w:r>
            <w:r w:rsidRPr="00BD0B2A">
              <w:rPr>
                <w:sz w:val="20"/>
                <w:szCs w:val="20"/>
              </w:rPr>
              <w:lastRenderedPageBreak/>
              <w:t>торговой площади</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 xml:space="preserve">280 (100 - </w:t>
            </w:r>
            <w:r w:rsidRPr="00BD0B2A">
              <w:rPr>
                <w:sz w:val="20"/>
                <w:szCs w:val="20"/>
              </w:rPr>
              <w:lastRenderedPageBreak/>
              <w:t>для микрорайонов и жилых районов)</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300</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торговые центры </w:t>
            </w:r>
            <w:r w:rsidRPr="00BD0B2A">
              <w:rPr>
                <w:sz w:val="20"/>
                <w:szCs w:val="20"/>
              </w:rPr>
              <w:lastRenderedPageBreak/>
              <w:t>местного значения с числом обслуживаемого населения, тыс. чел.:</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4 до 6 - 0,4 - 0,6 га на объект;</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6 до 10 - 0,6 - 0,8 га</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 xml:space="preserve">в норму расчета </w:t>
            </w:r>
            <w:r w:rsidRPr="00BD0B2A">
              <w:rPr>
                <w:sz w:val="20"/>
                <w:szCs w:val="20"/>
              </w:rPr>
              <w:lastRenderedPageBreak/>
              <w:t xml:space="preserve">магазинов непродовольственных товаров в городах входят комиссионные магазины из расчета </w:t>
            </w:r>
            <w:smartTag w:uri="urn:schemas-microsoft-com:office:smarttags" w:element="metricconverter">
              <w:smartTagPr>
                <w:attr w:name="ProductID" w:val="10 кв. м"/>
              </w:smartTagPr>
              <w:r w:rsidRPr="00BD0B2A">
                <w:rPr>
                  <w:sz w:val="20"/>
                  <w:szCs w:val="20"/>
                </w:rPr>
                <w:t>10 кв. м</w:t>
              </w:r>
            </w:smartTag>
            <w:r w:rsidRPr="00BD0B2A">
              <w:rPr>
                <w:sz w:val="20"/>
                <w:szCs w:val="20"/>
              </w:rPr>
              <w:t xml:space="preserve"> торговой площади на 1 тыс. чел. В поселках садоводческих товариществ продовольственные магазины</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Магазины продовольственных товаров</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торговой площади</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100 (70 - для микрорайонов и жилых районов)</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100</w:t>
            </w:r>
          </w:p>
        </w:tc>
        <w:tc>
          <w:tcPr>
            <w:tcW w:w="1901"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на объект;</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от 10 до 15 - 0,8 - </w:t>
            </w:r>
            <w:smartTag w:uri="urn:schemas-microsoft-com:office:smarttags" w:element="metricconverter">
              <w:smartTagPr>
                <w:attr w:name="ProductID" w:val="1,1 га"/>
              </w:smartTagPr>
              <w:r w:rsidRPr="00BD0B2A">
                <w:rPr>
                  <w:sz w:val="20"/>
                  <w:szCs w:val="20"/>
                </w:rPr>
                <w:t>1,1 га</w:t>
              </w:r>
            </w:smartTag>
            <w:r w:rsidRPr="00BD0B2A">
              <w:rPr>
                <w:sz w:val="20"/>
                <w:szCs w:val="20"/>
              </w:rPr>
              <w:t xml:space="preserve"> на объект;</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от 15 до 20 - 1,1 - </w:t>
            </w:r>
            <w:smartTag w:uri="urn:schemas-microsoft-com:office:smarttags" w:element="metricconverter">
              <w:smartTagPr>
                <w:attr w:name="ProductID" w:val="1,3 га"/>
              </w:smartTagPr>
              <w:r w:rsidRPr="00BD0B2A">
                <w:rPr>
                  <w:sz w:val="20"/>
                  <w:szCs w:val="20"/>
                </w:rPr>
                <w:t>1,3 га</w:t>
              </w:r>
            </w:smartTag>
            <w:r w:rsidRPr="00BD0B2A">
              <w:rPr>
                <w:sz w:val="20"/>
                <w:szCs w:val="20"/>
              </w:rPr>
              <w:t xml:space="preserve"> на объект.</w:t>
            </w:r>
          </w:p>
        </w:tc>
        <w:tc>
          <w:tcPr>
            <w:tcW w:w="231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предусматривать из расчета </w:t>
            </w:r>
            <w:smartTag w:uri="urn:schemas-microsoft-com:office:smarttags" w:element="metricconverter">
              <w:smartTagPr>
                <w:attr w:name="ProductID" w:val="80 кв. м"/>
              </w:smartTagPr>
              <w:r w:rsidRPr="00BD0B2A">
                <w:rPr>
                  <w:sz w:val="20"/>
                  <w:szCs w:val="20"/>
                </w:rPr>
                <w:t>80 кв. м</w:t>
              </w:r>
            </w:smartTag>
            <w:r w:rsidRPr="00BD0B2A">
              <w:rPr>
                <w:sz w:val="20"/>
                <w:szCs w:val="20"/>
              </w:rPr>
              <w:t xml:space="preserve"> торговой площади на 1 тыс. чел. Радиус обслуживания предприятий торговли - </w:t>
            </w:r>
            <w:smartTag w:uri="urn:schemas-microsoft-com:office:smarttags" w:element="metricconverter">
              <w:smartTagPr>
                <w:attr w:name="ProductID" w:val="500 м"/>
              </w:smartTagPr>
              <w:r w:rsidRPr="00BD0B2A">
                <w:rPr>
                  <w:sz w:val="20"/>
                  <w:szCs w:val="20"/>
                </w:rPr>
                <w:t>500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Магазины непродовольственных товаров</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торговой площади</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180 (30 - для микрорайонов и жилых районов)</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200</w:t>
            </w:r>
          </w:p>
        </w:tc>
        <w:tc>
          <w:tcPr>
            <w:tcW w:w="1901" w:type="dxa"/>
            <w:tcBorders>
              <w:top w:val="single" w:sz="4" w:space="0" w:color="auto"/>
              <w:left w:val="single" w:sz="2"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торговые центры малых городских поселений и сельских поселений с числом жителей, тыс. чел.:</w:t>
            </w:r>
          </w:p>
          <w:p w:rsidR="00BD0B2A" w:rsidRPr="00BD0B2A" w:rsidRDefault="00BD0B2A" w:rsidP="00BD0B2A">
            <w:pPr>
              <w:widowControl w:val="0"/>
              <w:autoSpaceDE w:val="0"/>
              <w:autoSpaceDN w:val="0"/>
              <w:adjustRightInd w:val="0"/>
              <w:jc w:val="center"/>
              <w:rPr>
                <w:sz w:val="20"/>
                <w:szCs w:val="20"/>
              </w:rPr>
            </w:pPr>
            <w:r w:rsidRPr="00BD0B2A">
              <w:rPr>
                <w:sz w:val="20"/>
                <w:szCs w:val="20"/>
              </w:rPr>
              <w:t>до 1 - 0,1 - 0,2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1 до З - 0,2 - 0,4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3 до 4 - 0,4 - 0,6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5 до 6 - 0,6 - 1,0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7 до 10 - 1,0 - 1,2 га.</w:t>
            </w:r>
          </w:p>
        </w:tc>
        <w:tc>
          <w:tcPr>
            <w:tcW w:w="2310" w:type="dxa"/>
            <w:tcBorders>
              <w:top w:val="single" w:sz="4" w:space="0" w:color="auto"/>
              <w:left w:val="single" w:sz="2"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при размещении крупных универсальных торговых центров (рыночных комплексов) в пешеходной доступности от жилых микрорайонов (кварталов) допускается снижение не более чем на 50% микрорайонного обслуживания торговыми предприятиями</w:t>
            </w:r>
          </w:p>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6"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Предприятия повседневной торговли на территориях малоэтажной застройки в городах и пригородных поселениях:</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торговой площади</w:t>
            </w:r>
          </w:p>
        </w:tc>
        <w:tc>
          <w:tcPr>
            <w:tcW w:w="1334" w:type="dxa"/>
            <w:tcBorders>
              <w:top w:val="single" w:sz="2" w:space="0" w:color="auto"/>
              <w:left w:val="single" w:sz="2"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173" w:type="dxa"/>
            <w:vMerge w:val="restart"/>
            <w:tcBorders>
              <w:top w:val="single" w:sz="2"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25 га"/>
              </w:smartTagPr>
              <w:r w:rsidRPr="00BD0B2A">
                <w:rPr>
                  <w:sz w:val="20"/>
                  <w:szCs w:val="20"/>
                </w:rPr>
                <w:t>0,25 га</w:t>
              </w:r>
            </w:smartTag>
            <w:r w:rsidRPr="00BD0B2A">
              <w:rPr>
                <w:sz w:val="20"/>
                <w:szCs w:val="20"/>
              </w:rPr>
              <w:t xml:space="preserve"> на объект</w:t>
            </w:r>
          </w:p>
        </w:tc>
        <w:tc>
          <w:tcPr>
            <w:tcW w:w="1901" w:type="dxa"/>
            <w:vMerge w:val="restart"/>
            <w:tcBorders>
              <w:top w:val="single" w:sz="4" w:space="0" w:color="auto"/>
              <w:left w:val="single" w:sz="2" w:space="0" w:color="auto"/>
              <w:bottom w:val="single" w:sz="2"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предприятия торговли (допускаются встроенно-пристроенные), кв. м на </w:t>
            </w:r>
            <w:smartTag w:uri="urn:schemas-microsoft-com:office:smarttags" w:element="metricconverter">
              <w:smartTagPr>
                <w:attr w:name="ProductID" w:val="100 кв. м"/>
              </w:smartTagPr>
              <w:r w:rsidRPr="00BD0B2A">
                <w:rPr>
                  <w:sz w:val="20"/>
                  <w:szCs w:val="20"/>
                </w:rPr>
                <w:t>100 кв. м</w:t>
              </w:r>
            </w:smartTag>
            <w:r w:rsidRPr="00BD0B2A">
              <w:rPr>
                <w:sz w:val="20"/>
                <w:szCs w:val="20"/>
              </w:rPr>
              <w:t xml:space="preserve"> торговой площади:</w:t>
            </w:r>
          </w:p>
          <w:p w:rsidR="00BD0B2A" w:rsidRPr="00BD0B2A" w:rsidRDefault="00BD0B2A" w:rsidP="00BD0B2A">
            <w:pPr>
              <w:widowControl w:val="0"/>
              <w:autoSpaceDE w:val="0"/>
              <w:autoSpaceDN w:val="0"/>
              <w:adjustRightInd w:val="0"/>
              <w:jc w:val="center"/>
              <w:rPr>
                <w:sz w:val="20"/>
                <w:szCs w:val="20"/>
              </w:rPr>
            </w:pPr>
            <w:r w:rsidRPr="00BD0B2A">
              <w:rPr>
                <w:sz w:val="20"/>
                <w:szCs w:val="20"/>
              </w:rPr>
              <w:t>до 250 - 0,08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от 250 до 650 - 0,08 - </w:t>
            </w:r>
            <w:smartTag w:uri="urn:schemas-microsoft-com:office:smarttags" w:element="metricconverter">
              <w:smartTagPr>
                <w:attr w:name="ProductID" w:val="0,06 га"/>
              </w:smartTagPr>
              <w:r w:rsidRPr="00BD0B2A">
                <w:rPr>
                  <w:sz w:val="20"/>
                  <w:szCs w:val="20"/>
                </w:rPr>
                <w:t>0,06 га</w:t>
              </w:r>
            </w:smartTag>
            <w:r w:rsidRPr="00BD0B2A">
              <w:rPr>
                <w:sz w:val="20"/>
                <w:szCs w:val="20"/>
              </w:rPr>
              <w:t>;</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650 до 1500 - 0,06 - 0,04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1500 до 3500 - 0,04 - 0,02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свыше 3500 - </w:t>
            </w:r>
            <w:smartTag w:uri="urn:schemas-microsoft-com:office:smarttags" w:element="metricconverter">
              <w:smartTagPr>
                <w:attr w:name="ProductID" w:val="0,02 га"/>
              </w:smartTagPr>
              <w:r w:rsidRPr="00BD0B2A">
                <w:rPr>
                  <w:sz w:val="20"/>
                  <w:szCs w:val="20"/>
                </w:rPr>
                <w:t>0,02 га</w:t>
              </w:r>
            </w:smartTag>
          </w:p>
        </w:tc>
        <w:tc>
          <w:tcPr>
            <w:tcW w:w="2310" w:type="dxa"/>
            <w:vMerge w:val="restart"/>
            <w:tcBorders>
              <w:top w:val="single" w:sz="4" w:space="0" w:color="auto"/>
              <w:left w:val="single" w:sz="2" w:space="0" w:color="auto"/>
              <w:bottom w:val="single" w:sz="2"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Магазины заказов и кооперативные магазины принимать по заданию на проектирование дополнительно к установленной норме расчета магазинов продовольственных товаров, 5 - </w:t>
            </w:r>
            <w:smartTag w:uri="urn:schemas-microsoft-com:office:smarttags" w:element="metricconverter">
              <w:smartTagPr>
                <w:attr w:name="ProductID" w:val="10 кв. м"/>
              </w:smartTagPr>
              <w:r w:rsidRPr="00BD0B2A">
                <w:rPr>
                  <w:sz w:val="20"/>
                  <w:szCs w:val="20"/>
                </w:rPr>
                <w:t>10 кв. м</w:t>
              </w:r>
            </w:smartTag>
            <w:r w:rsidRPr="00BD0B2A">
              <w:rPr>
                <w:sz w:val="20"/>
                <w:szCs w:val="20"/>
              </w:rPr>
              <w:t>торговой площади на 1 тыс. чел.</w:t>
            </w:r>
          </w:p>
          <w:p w:rsidR="00BD0B2A" w:rsidRPr="00BD0B2A" w:rsidRDefault="00BD0B2A" w:rsidP="00BD0B2A">
            <w:pPr>
              <w:widowControl w:val="0"/>
              <w:autoSpaceDE w:val="0"/>
              <w:autoSpaceDN w:val="0"/>
              <w:adjustRightInd w:val="0"/>
              <w:jc w:val="center"/>
              <w:rPr>
                <w:sz w:val="20"/>
                <w:szCs w:val="20"/>
              </w:rPr>
            </w:pP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На промышленных предприятиях и других местах приложения труда предусматривать пункты выдачи продовольственных заказов из расчета </w:t>
            </w:r>
            <w:smartTag w:uri="urn:schemas-microsoft-com:office:smarttags" w:element="metricconverter">
              <w:smartTagPr>
                <w:attr w:name="ProductID" w:val="1 кв. м"/>
              </w:smartTagPr>
              <w:r w:rsidRPr="00BD0B2A">
                <w:rPr>
                  <w:sz w:val="20"/>
                  <w:szCs w:val="20"/>
                </w:rPr>
                <w:t>1 кв. м</w:t>
              </w:r>
            </w:smartTag>
            <w:r w:rsidRPr="00BD0B2A">
              <w:rPr>
                <w:sz w:val="20"/>
                <w:szCs w:val="20"/>
              </w:rPr>
              <w:t xml:space="preserve"> нормируемой площади 1 тыс. работающих:</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60 - при удаленном размещении промпредприятий от селитебной зоны; 36 - </w:t>
            </w:r>
            <w:r w:rsidRPr="00BD0B2A">
              <w:rPr>
                <w:sz w:val="20"/>
                <w:szCs w:val="20"/>
              </w:rPr>
              <w:lastRenderedPageBreak/>
              <w:t>при размещении промпредприятий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BD0B2A" w:rsidRPr="00BD0B2A" w:rsidTr="00BD0B2A">
        <w:trPr>
          <w:trHeight w:val="70"/>
        </w:trPr>
        <w:tc>
          <w:tcPr>
            <w:tcW w:w="1817"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продовольственные</w:t>
            </w:r>
          </w:p>
        </w:tc>
        <w:tc>
          <w:tcPr>
            <w:tcW w:w="1309"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334"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160</w:t>
            </w:r>
          </w:p>
        </w:tc>
        <w:tc>
          <w:tcPr>
            <w:tcW w:w="1173"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непродовольственные</w:t>
            </w:r>
          </w:p>
        </w:tc>
        <w:tc>
          <w:tcPr>
            <w:tcW w:w="1309"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334"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80</w:t>
            </w:r>
          </w:p>
        </w:tc>
        <w:tc>
          <w:tcPr>
            <w:tcW w:w="1173"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Магазины кулинарии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торговой площади</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6</w:t>
            </w:r>
          </w:p>
          <w:p w:rsidR="00BD0B2A" w:rsidRPr="00BD0B2A" w:rsidRDefault="00BD0B2A" w:rsidP="00BD0B2A">
            <w:pPr>
              <w:widowControl w:val="0"/>
              <w:autoSpaceDE w:val="0"/>
              <w:autoSpaceDN w:val="0"/>
              <w:adjustRightInd w:val="0"/>
              <w:jc w:val="center"/>
              <w:rPr>
                <w:sz w:val="20"/>
                <w:szCs w:val="20"/>
              </w:rPr>
            </w:pPr>
            <w:r w:rsidRPr="00BD0B2A">
              <w:rPr>
                <w:sz w:val="20"/>
                <w:szCs w:val="20"/>
              </w:rPr>
              <w:t>(3 - для микрорайонов и жилых районов)</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w:t>
            </w:r>
          </w:p>
        </w:tc>
        <w:tc>
          <w:tcPr>
            <w:tcW w:w="1901"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Мелкооптовые рынки, ярмарки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торговой площади</w:t>
            </w:r>
          </w:p>
        </w:tc>
        <w:tc>
          <w:tcPr>
            <w:tcW w:w="4408" w:type="dxa"/>
            <w:gridSpan w:val="3"/>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Рыночные комплексы розничной торговли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торговой площади</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24 - 30</w:t>
            </w:r>
          </w:p>
          <w:p w:rsidR="00BD0B2A" w:rsidRPr="00BD0B2A" w:rsidRDefault="00BD0B2A" w:rsidP="00BD0B2A">
            <w:pPr>
              <w:widowControl w:val="0"/>
              <w:autoSpaceDE w:val="0"/>
              <w:autoSpaceDN w:val="0"/>
              <w:adjustRightInd w:val="0"/>
              <w:jc w:val="center"/>
              <w:rPr>
                <w:sz w:val="20"/>
                <w:szCs w:val="20"/>
              </w:rPr>
            </w:pPr>
            <w:r w:rsidRPr="00BD0B2A">
              <w:rPr>
                <w:sz w:val="20"/>
                <w:szCs w:val="20"/>
              </w:rPr>
              <w:t>(30 - 40 для IV климатического района)</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на </w:t>
            </w:r>
            <w:smartTag w:uri="urn:schemas-microsoft-com:office:smarttags" w:element="metricconverter">
              <w:smartTagPr>
                <w:attr w:name="ProductID" w:val="1 кв. м"/>
              </w:smartTagPr>
              <w:r w:rsidRPr="00BD0B2A">
                <w:rPr>
                  <w:sz w:val="20"/>
                  <w:szCs w:val="20"/>
                </w:rPr>
                <w:t>1 кв. м</w:t>
              </w:r>
            </w:smartTag>
            <w:r w:rsidRPr="00BD0B2A">
              <w:rPr>
                <w:sz w:val="20"/>
                <w:szCs w:val="20"/>
              </w:rPr>
              <w:t xml:space="preserve"> торговой площади в зависимости от вместимости:</w:t>
            </w:r>
          </w:p>
          <w:p w:rsidR="00BD0B2A" w:rsidRPr="00BD0B2A" w:rsidRDefault="00BD0B2A" w:rsidP="00BD0B2A">
            <w:pPr>
              <w:widowControl w:val="0"/>
              <w:autoSpaceDE w:val="0"/>
              <w:autoSpaceDN w:val="0"/>
              <w:adjustRightInd w:val="0"/>
              <w:jc w:val="center"/>
              <w:rPr>
                <w:sz w:val="20"/>
                <w:szCs w:val="20"/>
              </w:rPr>
            </w:pPr>
            <w:r w:rsidRPr="00BD0B2A">
              <w:rPr>
                <w:sz w:val="20"/>
                <w:szCs w:val="20"/>
              </w:rPr>
              <w:t>до 600 кв. м - 14;</w:t>
            </w:r>
          </w:p>
          <w:p w:rsidR="00BD0B2A" w:rsidRPr="00BD0B2A" w:rsidRDefault="00BD0B2A" w:rsidP="00BD0B2A">
            <w:pPr>
              <w:widowControl w:val="0"/>
              <w:autoSpaceDE w:val="0"/>
              <w:autoSpaceDN w:val="0"/>
              <w:adjustRightInd w:val="0"/>
              <w:jc w:val="center"/>
              <w:rPr>
                <w:sz w:val="20"/>
                <w:szCs w:val="20"/>
              </w:rPr>
            </w:pPr>
            <w:r w:rsidRPr="00BD0B2A">
              <w:rPr>
                <w:sz w:val="20"/>
                <w:szCs w:val="20"/>
              </w:rPr>
              <w:t>свыше 3000 кв. м - 7</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1 торговое место принимается в размере </w:t>
            </w:r>
            <w:smartTag w:uri="urn:schemas-microsoft-com:office:smarttags" w:element="metricconverter">
              <w:smartTagPr>
                <w:attr w:name="ProductID" w:val="6 кв. м"/>
              </w:smartTagPr>
              <w:r w:rsidRPr="00BD0B2A">
                <w:rPr>
                  <w:sz w:val="20"/>
                  <w:szCs w:val="20"/>
                </w:rPr>
                <w:t>6 кв. м</w:t>
              </w:r>
            </w:smartTag>
            <w:r w:rsidRPr="00BD0B2A">
              <w:rPr>
                <w:sz w:val="20"/>
                <w:szCs w:val="20"/>
              </w:rPr>
              <w:t xml:space="preserve"> торговой площади</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Предприятие общественного питания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посадочное место</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40</w:t>
            </w:r>
          </w:p>
          <w:p w:rsidR="00BD0B2A" w:rsidRPr="00BD0B2A" w:rsidRDefault="00BD0B2A" w:rsidP="00BD0B2A">
            <w:pPr>
              <w:widowControl w:val="0"/>
              <w:autoSpaceDE w:val="0"/>
              <w:autoSpaceDN w:val="0"/>
              <w:adjustRightInd w:val="0"/>
              <w:jc w:val="center"/>
              <w:rPr>
                <w:sz w:val="20"/>
                <w:szCs w:val="20"/>
              </w:rPr>
            </w:pPr>
            <w:r w:rsidRPr="00BD0B2A">
              <w:rPr>
                <w:sz w:val="20"/>
                <w:szCs w:val="20"/>
              </w:rPr>
              <w:t>(8 - для микрорайонов и жилых районов)</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при числе мест, га на 100 мест:</w:t>
            </w:r>
          </w:p>
          <w:p w:rsidR="00BD0B2A" w:rsidRPr="00BD0B2A" w:rsidRDefault="00BD0B2A" w:rsidP="00BD0B2A">
            <w:pPr>
              <w:widowControl w:val="0"/>
              <w:autoSpaceDE w:val="0"/>
              <w:autoSpaceDN w:val="0"/>
              <w:adjustRightInd w:val="0"/>
              <w:jc w:val="center"/>
              <w:rPr>
                <w:sz w:val="20"/>
                <w:szCs w:val="20"/>
              </w:rPr>
            </w:pPr>
            <w:r w:rsidRPr="00BD0B2A">
              <w:rPr>
                <w:sz w:val="20"/>
                <w:szCs w:val="20"/>
              </w:rPr>
              <w:t>до 50 - 0,25 - 0,2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50 до 150 - 0,2 - 0,15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свыше 150 - 0,1 га</w:t>
            </w:r>
          </w:p>
        </w:tc>
        <w:tc>
          <w:tcPr>
            <w:tcW w:w="2310" w:type="dxa"/>
            <w:vMerge w:val="restart"/>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в годах-курортах, городах - центрах туризма расчет сети предприятий общественного питания принимать с учетом временного населения.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максимальную смену. 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 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BD0B2A">
                <w:rPr>
                  <w:sz w:val="20"/>
                  <w:szCs w:val="20"/>
                </w:rPr>
                <w:t>300 кг</w:t>
              </w:r>
            </w:smartTag>
            <w:r w:rsidRPr="00BD0B2A">
              <w:rPr>
                <w:sz w:val="20"/>
                <w:szCs w:val="20"/>
              </w:rPr>
              <w:t xml:space="preserve"> в сутки на 1 тыс. чел. Для зон массового отдыха населения в крупных и больших городских </w:t>
            </w:r>
            <w:r w:rsidRPr="00BD0B2A">
              <w:rPr>
                <w:sz w:val="20"/>
                <w:szCs w:val="20"/>
              </w:rPr>
              <w:lastRenderedPageBreak/>
              <w:t>округах следует учитывать нормы предприятий общественного питания: 1,1 - 1,8 места на 1 тыс. чел. Радиус обслуживания предприятий общественного питания в городах при застройке:</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многоэтажной - </w:t>
            </w:r>
            <w:smartTag w:uri="urn:schemas-microsoft-com:office:smarttags" w:element="metricconverter">
              <w:smartTagPr>
                <w:attr w:name="ProductID" w:val="500 м"/>
              </w:smartTagPr>
              <w:r w:rsidRPr="00BD0B2A">
                <w:rPr>
                  <w:sz w:val="20"/>
                  <w:szCs w:val="20"/>
                </w:rPr>
                <w:t>500 м</w:t>
              </w:r>
            </w:smartTag>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одно-, двухэтажной - </w:t>
            </w:r>
            <w:smartTag w:uri="urn:schemas-microsoft-com:office:smarttags" w:element="metricconverter">
              <w:smartTagPr>
                <w:attr w:name="ProductID" w:val="800 м"/>
              </w:smartTagPr>
              <w:r w:rsidRPr="00BD0B2A">
                <w:rPr>
                  <w:sz w:val="20"/>
                  <w:szCs w:val="20"/>
                </w:rPr>
                <w:t>800 м</w:t>
              </w:r>
            </w:smartTag>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в сельских поселениях - </w:t>
            </w:r>
            <w:smartTag w:uri="urn:schemas-microsoft-com:office:smarttags" w:element="metricconverter">
              <w:smartTagPr>
                <w:attr w:name="ProductID" w:val="2000 м"/>
              </w:smartTagPr>
              <w:r w:rsidRPr="00BD0B2A">
                <w:rPr>
                  <w:sz w:val="20"/>
                  <w:szCs w:val="20"/>
                </w:rPr>
                <w:t>2000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vMerge/>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9844" w:type="dxa"/>
            <w:gridSpan w:val="6"/>
            <w:tcBorders>
              <w:top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VI. Учреждения и предприятия бытового и коммунального обслуживания</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Предприятия бытового обслуживания населения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рабочее место</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9</w:t>
            </w:r>
          </w:p>
          <w:p w:rsidR="00BD0B2A" w:rsidRPr="00BD0B2A" w:rsidRDefault="00BD0B2A" w:rsidP="00BD0B2A">
            <w:pPr>
              <w:widowControl w:val="0"/>
              <w:autoSpaceDE w:val="0"/>
              <w:autoSpaceDN w:val="0"/>
              <w:adjustRightInd w:val="0"/>
              <w:jc w:val="center"/>
              <w:rPr>
                <w:sz w:val="20"/>
                <w:szCs w:val="20"/>
              </w:rPr>
            </w:pPr>
            <w:r w:rsidRPr="00BD0B2A">
              <w:rPr>
                <w:sz w:val="20"/>
                <w:szCs w:val="20"/>
              </w:rPr>
              <w:t>(2 - для микрорайонов и жилых районов, для территорий малоэтажной застройки в городах и пригородных поселениях)</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7</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15 га"/>
              </w:smartTagPr>
              <w:r w:rsidRPr="00BD0B2A">
                <w:rPr>
                  <w:sz w:val="20"/>
                  <w:szCs w:val="20"/>
                </w:rPr>
                <w:t>0,15 га</w:t>
              </w:r>
            </w:smartTag>
            <w:r w:rsidRPr="00BD0B2A">
              <w:rPr>
                <w:sz w:val="20"/>
                <w:szCs w:val="20"/>
              </w:rPr>
              <w:t xml:space="preserve"> на объект - для территорий малоэтажной застройки в городах и пригородных поселениях</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 том числе: непосредственного обслуживания населения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рабочее место</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w:t>
            </w:r>
          </w:p>
          <w:p w:rsidR="00BD0B2A" w:rsidRPr="00BD0B2A" w:rsidRDefault="00BD0B2A" w:rsidP="00BD0B2A">
            <w:pPr>
              <w:widowControl w:val="0"/>
              <w:autoSpaceDE w:val="0"/>
              <w:autoSpaceDN w:val="0"/>
              <w:adjustRightInd w:val="0"/>
              <w:jc w:val="center"/>
              <w:rPr>
                <w:sz w:val="20"/>
                <w:szCs w:val="20"/>
              </w:rPr>
            </w:pPr>
            <w:r w:rsidRPr="00BD0B2A">
              <w:rPr>
                <w:sz w:val="20"/>
                <w:szCs w:val="20"/>
              </w:rPr>
              <w:t>(2 - для микрорайонов и жилых районов)</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на 10 рабочих мест для предприятий мощностью, рабочих мест:</w:t>
            </w:r>
          </w:p>
          <w:p w:rsidR="00BD0B2A" w:rsidRPr="00BD0B2A" w:rsidRDefault="00BD0B2A" w:rsidP="00BD0B2A">
            <w:pPr>
              <w:widowControl w:val="0"/>
              <w:autoSpaceDE w:val="0"/>
              <w:autoSpaceDN w:val="0"/>
              <w:adjustRightInd w:val="0"/>
              <w:jc w:val="center"/>
              <w:rPr>
                <w:sz w:val="20"/>
                <w:szCs w:val="20"/>
              </w:rPr>
            </w:pPr>
            <w:r w:rsidRPr="00BD0B2A">
              <w:rPr>
                <w:sz w:val="20"/>
                <w:szCs w:val="20"/>
              </w:rPr>
              <w:t>10 - 50 - 0,1 - 0,2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50 - 150 - 0,05 - 0,08 га;</w:t>
            </w:r>
          </w:p>
          <w:p w:rsidR="00BD0B2A" w:rsidRPr="00BD0B2A" w:rsidRDefault="00BD0B2A" w:rsidP="00BD0B2A">
            <w:pPr>
              <w:widowControl w:val="0"/>
              <w:autoSpaceDE w:val="0"/>
              <w:autoSpaceDN w:val="0"/>
              <w:adjustRightInd w:val="0"/>
              <w:jc w:val="center"/>
              <w:rPr>
                <w:sz w:val="20"/>
                <w:szCs w:val="20"/>
              </w:rPr>
            </w:pPr>
            <w:r w:rsidRPr="00BD0B2A">
              <w:rPr>
                <w:sz w:val="20"/>
                <w:szCs w:val="20"/>
              </w:rPr>
              <w:t>свыше 150 - 0,03 - 0,04 га</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возможно встроено-пристроенные. Радиус обслуживания населения на территории жилых районов:</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многоэтажной застройки - </w:t>
            </w:r>
            <w:smartTag w:uri="urn:schemas-microsoft-com:office:smarttags" w:element="metricconverter">
              <w:smartTagPr>
                <w:attr w:name="ProductID" w:val="500 м"/>
              </w:smartTagPr>
              <w:r w:rsidRPr="00BD0B2A">
                <w:rPr>
                  <w:sz w:val="20"/>
                  <w:szCs w:val="20"/>
                </w:rPr>
                <w:t>500 м</w:t>
              </w:r>
            </w:smartTag>
            <w:r w:rsidRPr="00BD0B2A">
              <w:rPr>
                <w:sz w:val="20"/>
                <w:szCs w:val="20"/>
              </w:rPr>
              <w:t xml:space="preserve"> малоэтажной застройки - </w:t>
            </w:r>
            <w:smartTag w:uri="urn:schemas-microsoft-com:office:smarttags" w:element="metricconverter">
              <w:smartTagPr>
                <w:attr w:name="ProductID" w:val="800 м"/>
              </w:smartTagPr>
              <w:r w:rsidRPr="00BD0B2A">
                <w:rPr>
                  <w:sz w:val="20"/>
                  <w:szCs w:val="20"/>
                </w:rPr>
                <w:t>800 м</w:t>
              </w:r>
            </w:smartTag>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в сельских поселениях - </w:t>
            </w:r>
            <w:smartTag w:uri="urn:schemas-microsoft-com:office:smarttags" w:element="metricconverter">
              <w:smartTagPr>
                <w:attr w:name="ProductID" w:val="2000 м"/>
              </w:smartTagPr>
              <w:r w:rsidRPr="00BD0B2A">
                <w:rPr>
                  <w:sz w:val="20"/>
                  <w:szCs w:val="20"/>
                </w:rPr>
                <w:t>2000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прачечные самообслуживания, мини-прачечные</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кг/ смену</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w:t>
            </w:r>
          </w:p>
          <w:p w:rsidR="00BD0B2A" w:rsidRPr="00BD0B2A" w:rsidRDefault="00BD0B2A" w:rsidP="00BD0B2A">
            <w:pPr>
              <w:widowControl w:val="0"/>
              <w:autoSpaceDE w:val="0"/>
              <w:autoSpaceDN w:val="0"/>
              <w:adjustRightInd w:val="0"/>
              <w:jc w:val="center"/>
              <w:rPr>
                <w:sz w:val="20"/>
                <w:szCs w:val="20"/>
              </w:rPr>
            </w:pPr>
            <w:r w:rsidRPr="00BD0B2A">
              <w:rPr>
                <w:sz w:val="20"/>
                <w:szCs w:val="20"/>
              </w:rPr>
              <w:t>(10 - для микрорайонов и жилых районов)</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0,1 - </w:t>
            </w:r>
            <w:smartTag w:uri="urn:schemas-microsoft-com:office:smarttags" w:element="metricconverter">
              <w:smartTagPr>
                <w:attr w:name="ProductID" w:val="0,2 га"/>
              </w:smartTagPr>
              <w:r w:rsidRPr="00BD0B2A">
                <w:rPr>
                  <w:sz w:val="20"/>
                  <w:szCs w:val="20"/>
                </w:rPr>
                <w:t>0,2 га</w:t>
              </w:r>
            </w:smartTag>
            <w:r w:rsidRPr="00BD0B2A">
              <w:rPr>
                <w:sz w:val="20"/>
                <w:szCs w:val="20"/>
              </w:rPr>
              <w:t xml:space="preserve"> на объект</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радиус обслуживания населения на территории жилых районов:</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многоэтажной застройки - </w:t>
            </w:r>
            <w:smartTag w:uri="urn:schemas-microsoft-com:office:smarttags" w:element="metricconverter">
              <w:smartTagPr>
                <w:attr w:name="ProductID" w:val="500 м"/>
              </w:smartTagPr>
              <w:r w:rsidRPr="00BD0B2A">
                <w:rPr>
                  <w:sz w:val="20"/>
                  <w:szCs w:val="20"/>
                </w:rPr>
                <w:t>500 м</w:t>
              </w:r>
            </w:smartTag>
            <w:r w:rsidRPr="00BD0B2A">
              <w:rPr>
                <w:sz w:val="20"/>
                <w:szCs w:val="20"/>
              </w:rPr>
              <w:t xml:space="preserve"> малоэтажной застройки - </w:t>
            </w:r>
            <w:smartTag w:uri="urn:schemas-microsoft-com:office:smarttags" w:element="metricconverter">
              <w:smartTagPr>
                <w:attr w:name="ProductID" w:val="800 м"/>
              </w:smartTagPr>
              <w:r w:rsidRPr="00BD0B2A">
                <w:rPr>
                  <w:sz w:val="20"/>
                  <w:szCs w:val="20"/>
                </w:rPr>
                <w:t>800 м</w:t>
              </w:r>
            </w:smartTag>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в сельских поселениях - </w:t>
            </w:r>
            <w:smartTag w:uri="urn:schemas-microsoft-com:office:smarttags" w:element="metricconverter">
              <w:smartTagPr>
                <w:attr w:name="ProductID" w:val="2000 м"/>
              </w:smartTagPr>
              <w:r w:rsidRPr="00BD0B2A">
                <w:rPr>
                  <w:sz w:val="20"/>
                  <w:szCs w:val="20"/>
                </w:rPr>
                <w:t>2000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Предприятия по химчистке</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кг/ смену</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11,4</w:t>
            </w:r>
          </w:p>
          <w:p w:rsidR="00BD0B2A" w:rsidRPr="00BD0B2A" w:rsidRDefault="00BD0B2A" w:rsidP="00BD0B2A">
            <w:pPr>
              <w:widowControl w:val="0"/>
              <w:autoSpaceDE w:val="0"/>
              <w:autoSpaceDN w:val="0"/>
              <w:adjustRightInd w:val="0"/>
              <w:jc w:val="center"/>
              <w:rPr>
                <w:sz w:val="20"/>
                <w:szCs w:val="20"/>
              </w:rPr>
            </w:pPr>
            <w:r w:rsidRPr="00BD0B2A">
              <w:rPr>
                <w:sz w:val="20"/>
                <w:szCs w:val="20"/>
              </w:rPr>
              <w:t>(4 - для микрорайонов и жилых районов)</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2,3</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0,5 - </w:t>
            </w:r>
            <w:smartTag w:uri="urn:schemas-microsoft-com:office:smarttags" w:element="metricconverter">
              <w:smartTagPr>
                <w:attr w:name="ProductID" w:val="1,0 га"/>
              </w:smartTagPr>
              <w:r w:rsidRPr="00BD0B2A">
                <w:rPr>
                  <w:sz w:val="20"/>
                  <w:szCs w:val="20"/>
                </w:rPr>
                <w:t>1,0 га</w:t>
              </w:r>
            </w:smartTag>
            <w:r w:rsidRPr="00BD0B2A">
              <w:rPr>
                <w:sz w:val="20"/>
                <w:szCs w:val="20"/>
              </w:rPr>
              <w:t xml:space="preserve"> на объект</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располагать предприятия предпочтительно в производственно-коммунальной зоне. Радиус обслуживания населения на территории жилых районов:</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многоэтажной застройки - </w:t>
            </w:r>
            <w:smartTag w:uri="urn:schemas-microsoft-com:office:smarttags" w:element="metricconverter">
              <w:smartTagPr>
                <w:attr w:name="ProductID" w:val="500 м"/>
              </w:smartTagPr>
              <w:r w:rsidRPr="00BD0B2A">
                <w:rPr>
                  <w:sz w:val="20"/>
                  <w:szCs w:val="20"/>
                </w:rPr>
                <w:t>500 м</w:t>
              </w:r>
            </w:smartTag>
          </w:p>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 xml:space="preserve">малоэтажной застройки - </w:t>
            </w:r>
            <w:smartTag w:uri="urn:schemas-microsoft-com:office:smarttags" w:element="metricconverter">
              <w:smartTagPr>
                <w:attr w:name="ProductID" w:val="800 м"/>
              </w:smartTagPr>
              <w:r w:rsidRPr="00BD0B2A">
                <w:rPr>
                  <w:sz w:val="20"/>
                  <w:szCs w:val="20"/>
                </w:rPr>
                <w:t>800 м</w:t>
              </w:r>
            </w:smartTag>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в сельских поселениях - </w:t>
            </w:r>
            <w:smartTag w:uri="urn:schemas-microsoft-com:office:smarttags" w:element="metricconverter">
              <w:smartTagPr>
                <w:attr w:name="ProductID" w:val="2000 м"/>
              </w:smartTagPr>
              <w:r w:rsidRPr="00BD0B2A">
                <w:rPr>
                  <w:sz w:val="20"/>
                  <w:szCs w:val="20"/>
                </w:rPr>
                <w:t>2000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химчистки самообслуживания, мини-химчистки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кг/ смену</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w:t>
            </w:r>
          </w:p>
          <w:p w:rsidR="00BD0B2A" w:rsidRPr="00BD0B2A" w:rsidRDefault="00BD0B2A" w:rsidP="00BD0B2A">
            <w:pPr>
              <w:widowControl w:val="0"/>
              <w:autoSpaceDE w:val="0"/>
              <w:autoSpaceDN w:val="0"/>
              <w:adjustRightInd w:val="0"/>
              <w:jc w:val="center"/>
              <w:rPr>
                <w:sz w:val="20"/>
                <w:szCs w:val="20"/>
              </w:rPr>
            </w:pPr>
            <w:r w:rsidRPr="00BD0B2A">
              <w:rPr>
                <w:sz w:val="20"/>
                <w:szCs w:val="20"/>
              </w:rPr>
              <w:t>(4 - для микрорайонов и жилых районов)</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0,1 - </w:t>
            </w:r>
            <w:smartTag w:uri="urn:schemas-microsoft-com:office:smarttags" w:element="metricconverter">
              <w:smartTagPr>
                <w:attr w:name="ProductID" w:val="0,2 га"/>
              </w:smartTagPr>
              <w:r w:rsidRPr="00BD0B2A">
                <w:rPr>
                  <w:sz w:val="20"/>
                  <w:szCs w:val="20"/>
                </w:rPr>
                <w:t>0,2 га</w:t>
              </w:r>
            </w:smartTag>
            <w:r w:rsidRPr="00BD0B2A">
              <w:rPr>
                <w:sz w:val="20"/>
                <w:szCs w:val="20"/>
              </w:rPr>
              <w:t xml:space="preserve"> на объект</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Банно-оздоровительный комплекс</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помывочное место</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7</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0,2 - </w:t>
            </w:r>
            <w:smartTag w:uri="urn:schemas-microsoft-com:office:smarttags" w:element="metricconverter">
              <w:smartTagPr>
                <w:attr w:name="ProductID" w:val="0,4 га"/>
              </w:smartTagPr>
              <w:r w:rsidRPr="00BD0B2A">
                <w:rPr>
                  <w:sz w:val="20"/>
                  <w:szCs w:val="20"/>
                </w:rPr>
                <w:t>0,4 га</w:t>
              </w:r>
            </w:smartTag>
            <w:r w:rsidRPr="00BD0B2A">
              <w:rPr>
                <w:sz w:val="20"/>
                <w:szCs w:val="20"/>
              </w:rPr>
              <w:t xml:space="preserve"> на объект</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 городских округах и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а для поселений-новостроек - увеличивать до 10 мест</w:t>
            </w:r>
          </w:p>
        </w:tc>
      </w:tr>
      <w:tr w:rsidR="00BD0B2A" w:rsidRPr="00BD0B2A" w:rsidTr="00BD0B2A">
        <w:trPr>
          <w:trHeight w:val="70"/>
        </w:trPr>
        <w:tc>
          <w:tcPr>
            <w:tcW w:w="1817" w:type="dxa"/>
            <w:tcBorders>
              <w:top w:val="single" w:sz="6" w:space="0" w:color="auto"/>
              <w:left w:val="single" w:sz="6"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Жилищно-эксплуатационная организации:</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1334" w:type="dxa"/>
            <w:tcBorders>
              <w:top w:val="single" w:sz="6" w:space="0" w:color="auto"/>
              <w:left w:val="single" w:sz="2" w:space="0" w:color="auto"/>
              <w:bottom w:val="single" w:sz="4" w:space="0" w:color="auto"/>
              <w:right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173"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6" w:space="0" w:color="auto"/>
              <w:left w:val="single" w:sz="2"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на микрорайон</w:t>
            </w:r>
          </w:p>
        </w:tc>
        <w:tc>
          <w:tcPr>
            <w:tcW w:w="1309"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334"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(до 10 тыс. жителей)</w:t>
            </w:r>
          </w:p>
        </w:tc>
        <w:tc>
          <w:tcPr>
            <w:tcW w:w="1173"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3 га"/>
              </w:smartTagPr>
              <w:r w:rsidRPr="00BD0B2A">
                <w:rPr>
                  <w:sz w:val="20"/>
                  <w:szCs w:val="20"/>
                </w:rPr>
                <w:t>0,3 га</w:t>
              </w:r>
            </w:smartTag>
          </w:p>
        </w:tc>
        <w:tc>
          <w:tcPr>
            <w:tcW w:w="231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возможно встроено-пристроенные</w:t>
            </w:r>
          </w:p>
        </w:tc>
      </w:tr>
      <w:tr w:rsidR="00BD0B2A" w:rsidRPr="00BD0B2A" w:rsidTr="00BD0B2A">
        <w:trPr>
          <w:trHeight w:val="70"/>
        </w:trPr>
        <w:tc>
          <w:tcPr>
            <w:tcW w:w="1817"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на жилой район</w:t>
            </w:r>
          </w:p>
        </w:tc>
        <w:tc>
          <w:tcPr>
            <w:tcW w:w="1309"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334"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(до 20 тыс. жителей)</w:t>
            </w:r>
          </w:p>
        </w:tc>
        <w:tc>
          <w:tcPr>
            <w:tcW w:w="1173"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 га"/>
              </w:smartTagPr>
              <w:r w:rsidRPr="00BD0B2A">
                <w:rPr>
                  <w:sz w:val="20"/>
                  <w:szCs w:val="20"/>
                </w:rPr>
                <w:t>1 га</w:t>
              </w:r>
            </w:smartTag>
          </w:p>
        </w:tc>
        <w:tc>
          <w:tcPr>
            <w:tcW w:w="231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 </w:t>
            </w:r>
            <w:smartTag w:uri="urn:schemas-microsoft-com:office:smarttags" w:element="metricconverter">
              <w:smartTagPr>
                <w:attr w:name="ProductID" w:val="750 м"/>
              </w:smartTagPr>
              <w:r w:rsidRPr="00BD0B2A">
                <w:rPr>
                  <w:sz w:val="20"/>
                  <w:szCs w:val="20"/>
                </w:rPr>
                <w:t>750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Гостиницы (коммунальные)</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место</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6</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при числе мест гостиницы:</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 25 до 100 - 55;</w:t>
            </w:r>
          </w:p>
          <w:p w:rsidR="00BD0B2A" w:rsidRPr="00BD0B2A" w:rsidRDefault="00BD0B2A" w:rsidP="00BD0B2A">
            <w:pPr>
              <w:widowControl w:val="0"/>
              <w:autoSpaceDE w:val="0"/>
              <w:autoSpaceDN w:val="0"/>
              <w:adjustRightInd w:val="0"/>
              <w:jc w:val="center"/>
              <w:rPr>
                <w:sz w:val="20"/>
                <w:szCs w:val="20"/>
              </w:rPr>
            </w:pPr>
            <w:r w:rsidRPr="00BD0B2A">
              <w:rPr>
                <w:sz w:val="20"/>
                <w:szCs w:val="20"/>
              </w:rPr>
              <w:t>свыше 100 до 500 - 30;</w:t>
            </w:r>
          </w:p>
          <w:p w:rsidR="00BD0B2A" w:rsidRPr="00BD0B2A" w:rsidRDefault="00BD0B2A" w:rsidP="00BD0B2A">
            <w:pPr>
              <w:widowControl w:val="0"/>
              <w:autoSpaceDE w:val="0"/>
              <w:autoSpaceDN w:val="0"/>
              <w:adjustRightInd w:val="0"/>
              <w:jc w:val="center"/>
              <w:rPr>
                <w:sz w:val="20"/>
                <w:szCs w:val="20"/>
              </w:rPr>
            </w:pPr>
            <w:r w:rsidRPr="00BD0B2A">
              <w:rPr>
                <w:sz w:val="20"/>
                <w:szCs w:val="20"/>
              </w:rPr>
              <w:t>свыше 500 до 1000 - 20;</w:t>
            </w:r>
          </w:p>
          <w:p w:rsidR="00BD0B2A" w:rsidRPr="00BD0B2A" w:rsidRDefault="00BD0B2A" w:rsidP="00BD0B2A">
            <w:pPr>
              <w:widowControl w:val="0"/>
              <w:autoSpaceDE w:val="0"/>
              <w:autoSpaceDN w:val="0"/>
              <w:adjustRightInd w:val="0"/>
              <w:jc w:val="center"/>
              <w:rPr>
                <w:sz w:val="20"/>
                <w:szCs w:val="20"/>
              </w:rPr>
            </w:pPr>
            <w:r w:rsidRPr="00BD0B2A">
              <w:rPr>
                <w:sz w:val="20"/>
                <w:szCs w:val="20"/>
              </w:rPr>
              <w:t>свыше 1000 до 2000 - 15</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Пожарное депо</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пожарный автомобиль</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0,4 - 0,2</w:t>
            </w:r>
          </w:p>
          <w:p w:rsidR="00BD0B2A" w:rsidRPr="00BD0B2A" w:rsidRDefault="00BD0B2A" w:rsidP="00BD0B2A">
            <w:pPr>
              <w:widowControl w:val="0"/>
              <w:autoSpaceDE w:val="0"/>
              <w:autoSpaceDN w:val="0"/>
              <w:adjustRightInd w:val="0"/>
              <w:jc w:val="center"/>
              <w:rPr>
                <w:sz w:val="20"/>
                <w:szCs w:val="20"/>
              </w:rPr>
            </w:pPr>
            <w:r w:rsidRPr="00BD0B2A">
              <w:rPr>
                <w:sz w:val="20"/>
                <w:szCs w:val="20"/>
              </w:rPr>
              <w:t>в зависимости от размера территории города</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0,4</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0,55 - </w:t>
            </w:r>
            <w:smartTag w:uri="urn:schemas-microsoft-com:office:smarttags" w:element="metricconverter">
              <w:smartTagPr>
                <w:attr w:name="ProductID" w:val="2,2 га"/>
              </w:smartTagPr>
              <w:r w:rsidRPr="00BD0B2A">
                <w:rPr>
                  <w:sz w:val="20"/>
                  <w:szCs w:val="20"/>
                </w:rPr>
                <w:t>2,2 га</w:t>
              </w:r>
            </w:smartTag>
            <w:r w:rsidRPr="00BD0B2A">
              <w:rPr>
                <w:sz w:val="20"/>
                <w:szCs w:val="20"/>
              </w:rPr>
              <w:t xml:space="preserve"> на объект</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расчет произведен по НПБ 101-95</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w:t>
            </w:r>
            <w:smartTag w:uri="urn:schemas-microsoft-com:office:smarttags" w:element="metricconverter">
              <w:smartTagPr>
                <w:attr w:name="ProductID" w:val="3 км"/>
              </w:smartTagPr>
              <w:r w:rsidRPr="00BD0B2A">
                <w:rPr>
                  <w:sz w:val="20"/>
                  <w:szCs w:val="20"/>
                </w:rPr>
                <w:t>3 км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Общественный туалет</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прибор</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w:t>
            </w:r>
          </w:p>
          <w:p w:rsidR="00BD0B2A" w:rsidRPr="00BD0B2A" w:rsidRDefault="00BD0B2A" w:rsidP="00BD0B2A">
            <w:pPr>
              <w:widowControl w:val="0"/>
              <w:autoSpaceDE w:val="0"/>
              <w:autoSpaceDN w:val="0"/>
              <w:adjustRightInd w:val="0"/>
              <w:jc w:val="center"/>
              <w:rPr>
                <w:sz w:val="20"/>
                <w:szCs w:val="20"/>
              </w:rPr>
            </w:pPr>
            <w:r w:rsidRPr="00BD0B2A">
              <w:rPr>
                <w:sz w:val="20"/>
                <w:szCs w:val="20"/>
              </w:rPr>
              <w:t>(2 - для женщин и 1 для мужчин)</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в местах массового пребывания людей (в т.ч. на территориях парков, скверов) Радиус обслуживания - </w:t>
            </w:r>
            <w:smartTag w:uri="urn:schemas-microsoft-com:office:smarttags" w:element="metricconverter">
              <w:smartTagPr>
                <w:attr w:name="ProductID" w:val="500 м"/>
              </w:smartTagPr>
              <w:r w:rsidRPr="00BD0B2A">
                <w:rPr>
                  <w:sz w:val="20"/>
                  <w:szCs w:val="20"/>
                </w:rPr>
                <w:t>500 м</w:t>
              </w:r>
            </w:smartTag>
            <w:r w:rsidRPr="00BD0B2A">
              <w:rPr>
                <w:sz w:val="20"/>
                <w:szCs w:val="20"/>
              </w:rPr>
              <w:t xml:space="preserve">. На территориях рынков, общественных и торговых центров, а также курортно-рекреационных комплексов радиус - </w:t>
            </w:r>
            <w:smartTag w:uri="urn:schemas-microsoft-com:office:smarttags" w:element="metricconverter">
              <w:smartTagPr>
                <w:attr w:name="ProductID" w:val="150 м"/>
              </w:smartTagPr>
              <w:r w:rsidRPr="00BD0B2A">
                <w:rPr>
                  <w:sz w:val="20"/>
                  <w:szCs w:val="20"/>
                </w:rPr>
                <w:t>150 м</w:t>
              </w:r>
            </w:smartTag>
          </w:p>
        </w:tc>
      </w:tr>
      <w:tr w:rsidR="00BD0B2A" w:rsidRPr="00BD0B2A" w:rsidTr="00BD0B2A">
        <w:trPr>
          <w:trHeight w:val="225"/>
        </w:trPr>
        <w:tc>
          <w:tcPr>
            <w:tcW w:w="1817" w:type="dxa"/>
            <w:tcBorders>
              <w:top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Кладбище традиционного захоронения</w:t>
            </w:r>
          </w:p>
        </w:tc>
        <w:tc>
          <w:tcPr>
            <w:tcW w:w="1309" w:type="dxa"/>
            <w:tcBorders>
              <w:top w:val="single" w:sz="4" w:space="0" w:color="auto"/>
              <w:left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га</w:t>
            </w:r>
          </w:p>
        </w:tc>
        <w:tc>
          <w:tcPr>
            <w:tcW w:w="2507" w:type="dxa"/>
            <w:gridSpan w:val="2"/>
            <w:tcBorders>
              <w:top w:val="single" w:sz="4" w:space="0" w:color="auto"/>
              <w:left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0,24</w:t>
            </w:r>
          </w:p>
        </w:tc>
        <w:tc>
          <w:tcPr>
            <w:tcW w:w="1901" w:type="dxa"/>
            <w:tcBorders>
              <w:top w:val="single" w:sz="4" w:space="0" w:color="auto"/>
              <w:left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размещается за пределами территории населенных пунктов</w:t>
            </w: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Бюро похоронного обслуживания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объект на 0,3 млн. жителей</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объект на поселение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Дом траурных обрядов</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объект на 0,3 млн. жителей</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объект на поселение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Пункт приема вторичного сырья</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объект на микрорайон с населением до 20 тыс. чел.</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01 га"/>
              </w:smartTagPr>
              <w:r w:rsidRPr="00BD0B2A">
                <w:rPr>
                  <w:sz w:val="20"/>
                  <w:szCs w:val="20"/>
                </w:rPr>
                <w:t>0,01 га</w:t>
              </w:r>
            </w:smartTag>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9844" w:type="dxa"/>
            <w:gridSpan w:val="6"/>
            <w:tcBorders>
              <w:top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VIII. Административно-деловые и хозяйственные учреждения</w:t>
            </w:r>
          </w:p>
        </w:tc>
      </w:tr>
      <w:tr w:rsidR="00BD0B2A" w:rsidRPr="00BD0B2A" w:rsidTr="00BD0B2A">
        <w:trPr>
          <w:trHeight w:val="70"/>
        </w:trPr>
        <w:tc>
          <w:tcPr>
            <w:tcW w:w="1817"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Административно-управленческие учреждения и организации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рабочее место</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при этажности здания:</w:t>
            </w:r>
          </w:p>
          <w:p w:rsidR="00BD0B2A" w:rsidRPr="00BD0B2A" w:rsidRDefault="00BD0B2A" w:rsidP="00BD0B2A">
            <w:pPr>
              <w:widowControl w:val="0"/>
              <w:autoSpaceDE w:val="0"/>
              <w:autoSpaceDN w:val="0"/>
              <w:adjustRightInd w:val="0"/>
              <w:jc w:val="center"/>
              <w:rPr>
                <w:sz w:val="20"/>
                <w:szCs w:val="20"/>
              </w:rPr>
            </w:pPr>
            <w:r w:rsidRPr="00BD0B2A">
              <w:rPr>
                <w:sz w:val="20"/>
                <w:szCs w:val="20"/>
              </w:rPr>
              <w:t>3 - 5 этажей - 44 - 18,5;</w:t>
            </w:r>
          </w:p>
          <w:p w:rsidR="00BD0B2A" w:rsidRPr="00BD0B2A" w:rsidRDefault="00BD0B2A" w:rsidP="00BD0B2A">
            <w:pPr>
              <w:widowControl w:val="0"/>
              <w:autoSpaceDE w:val="0"/>
              <w:autoSpaceDN w:val="0"/>
              <w:adjustRightInd w:val="0"/>
              <w:jc w:val="center"/>
              <w:rPr>
                <w:sz w:val="20"/>
                <w:szCs w:val="20"/>
              </w:rPr>
            </w:pPr>
            <w:r w:rsidRPr="00BD0B2A">
              <w:rPr>
                <w:sz w:val="20"/>
                <w:szCs w:val="20"/>
              </w:rPr>
              <w:t>9 - 12 этажей - 13,5 - 11;</w:t>
            </w:r>
          </w:p>
          <w:p w:rsidR="00BD0B2A" w:rsidRPr="00BD0B2A" w:rsidRDefault="00BD0B2A" w:rsidP="00BD0B2A">
            <w:pPr>
              <w:widowControl w:val="0"/>
              <w:autoSpaceDE w:val="0"/>
              <w:autoSpaceDN w:val="0"/>
              <w:adjustRightInd w:val="0"/>
              <w:jc w:val="center"/>
              <w:rPr>
                <w:sz w:val="20"/>
                <w:szCs w:val="20"/>
              </w:rPr>
            </w:pPr>
            <w:r w:rsidRPr="00BD0B2A">
              <w:rPr>
                <w:sz w:val="20"/>
                <w:szCs w:val="20"/>
              </w:rPr>
              <w:t>16 и более этажей - 10,5.</w:t>
            </w:r>
          </w:p>
          <w:p w:rsidR="00BD0B2A" w:rsidRPr="00BD0B2A" w:rsidRDefault="00BD0B2A" w:rsidP="00BD0B2A">
            <w:pPr>
              <w:widowControl w:val="0"/>
              <w:autoSpaceDE w:val="0"/>
              <w:autoSpaceDN w:val="0"/>
              <w:adjustRightInd w:val="0"/>
              <w:jc w:val="center"/>
              <w:rPr>
                <w:sz w:val="20"/>
                <w:szCs w:val="20"/>
              </w:rPr>
            </w:pPr>
            <w:r w:rsidRPr="00BD0B2A">
              <w:rPr>
                <w:sz w:val="20"/>
                <w:szCs w:val="20"/>
              </w:rPr>
              <w:t>Краевых, городских, районных органов государственной власти при этажности:</w:t>
            </w:r>
          </w:p>
          <w:p w:rsidR="00BD0B2A" w:rsidRPr="00BD0B2A" w:rsidRDefault="00BD0B2A" w:rsidP="00BD0B2A">
            <w:pPr>
              <w:widowControl w:val="0"/>
              <w:autoSpaceDE w:val="0"/>
              <w:autoSpaceDN w:val="0"/>
              <w:adjustRightInd w:val="0"/>
              <w:jc w:val="center"/>
              <w:rPr>
                <w:sz w:val="20"/>
                <w:szCs w:val="20"/>
              </w:rPr>
            </w:pPr>
            <w:r w:rsidRPr="00BD0B2A">
              <w:rPr>
                <w:sz w:val="20"/>
                <w:szCs w:val="20"/>
              </w:rPr>
              <w:t>3 - 5 этажей - 54 - 30;</w:t>
            </w:r>
          </w:p>
          <w:p w:rsidR="00BD0B2A" w:rsidRPr="00BD0B2A" w:rsidRDefault="00BD0B2A" w:rsidP="00BD0B2A">
            <w:pPr>
              <w:widowControl w:val="0"/>
              <w:autoSpaceDE w:val="0"/>
              <w:autoSpaceDN w:val="0"/>
              <w:adjustRightInd w:val="0"/>
              <w:jc w:val="center"/>
              <w:rPr>
                <w:sz w:val="20"/>
                <w:szCs w:val="20"/>
              </w:rPr>
            </w:pPr>
            <w:r w:rsidRPr="00BD0B2A">
              <w:rPr>
                <w:sz w:val="20"/>
                <w:szCs w:val="20"/>
              </w:rPr>
              <w:t>9 - 12 этажей - 13 - 12;</w:t>
            </w:r>
          </w:p>
          <w:p w:rsidR="00BD0B2A" w:rsidRPr="00BD0B2A" w:rsidRDefault="00BD0B2A" w:rsidP="00BD0B2A">
            <w:pPr>
              <w:widowControl w:val="0"/>
              <w:autoSpaceDE w:val="0"/>
              <w:autoSpaceDN w:val="0"/>
              <w:adjustRightInd w:val="0"/>
              <w:jc w:val="center"/>
              <w:rPr>
                <w:sz w:val="20"/>
                <w:szCs w:val="20"/>
              </w:rPr>
            </w:pPr>
            <w:r w:rsidRPr="00BD0B2A">
              <w:rPr>
                <w:sz w:val="20"/>
                <w:szCs w:val="20"/>
              </w:rPr>
              <w:t>16 и более этажей - 11.</w:t>
            </w:r>
          </w:p>
          <w:p w:rsidR="00BD0B2A" w:rsidRPr="00BD0B2A" w:rsidRDefault="00BD0B2A" w:rsidP="00BD0B2A">
            <w:pPr>
              <w:widowControl w:val="0"/>
              <w:autoSpaceDE w:val="0"/>
              <w:autoSpaceDN w:val="0"/>
              <w:adjustRightInd w:val="0"/>
              <w:jc w:val="center"/>
              <w:rPr>
                <w:sz w:val="20"/>
                <w:szCs w:val="20"/>
              </w:rPr>
            </w:pPr>
            <w:r w:rsidRPr="00BD0B2A">
              <w:rPr>
                <w:sz w:val="20"/>
                <w:szCs w:val="20"/>
              </w:rPr>
              <w:t>Сельских и поселковых органов власти при этажности 2 - 3 этажа - 60 - 40</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70"/>
        </w:trPr>
        <w:tc>
          <w:tcPr>
            <w:tcW w:w="1817"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территорий малоэтажной застройки в городах и пригородных поселениях</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0,1 - </w:t>
            </w:r>
            <w:smartTag w:uri="urn:schemas-microsoft-com:office:smarttags" w:element="metricconverter">
              <w:smartTagPr>
                <w:attr w:name="ProductID" w:val="0,15 га"/>
              </w:smartTagPr>
              <w:r w:rsidRPr="00BD0B2A">
                <w:rPr>
                  <w:sz w:val="20"/>
                  <w:szCs w:val="20"/>
                </w:rPr>
                <w:t>0,15 га</w:t>
              </w:r>
            </w:smartTag>
            <w:r w:rsidRPr="00BD0B2A">
              <w:rPr>
                <w:sz w:val="20"/>
                <w:szCs w:val="20"/>
              </w:rPr>
              <w:t xml:space="preserve"> на объект</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w:t>
            </w:r>
            <w:smartTag w:uri="urn:schemas-microsoft-com:office:smarttags" w:element="metricconverter">
              <w:smartTagPr>
                <w:attr w:name="ProductID" w:val="1200 м"/>
              </w:smartTagPr>
              <w:r w:rsidRPr="00BD0B2A">
                <w:rPr>
                  <w:sz w:val="20"/>
                  <w:szCs w:val="20"/>
                </w:rPr>
                <w:t>1200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Отделения милиции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0,3 - </w:t>
            </w:r>
            <w:smartTag w:uri="urn:schemas-microsoft-com:office:smarttags" w:element="metricconverter">
              <w:smartTagPr>
                <w:attr w:name="ProductID" w:val="0,5 га"/>
              </w:smartTagPr>
              <w:r w:rsidRPr="00BD0B2A">
                <w:rPr>
                  <w:sz w:val="20"/>
                  <w:szCs w:val="20"/>
                </w:rPr>
                <w:t>0,5 га</w:t>
              </w:r>
            </w:smartTag>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 городских округах и городских поселениях городского значения. В сельской местности может обслуживать комплекс сельских поселений</w:t>
            </w:r>
          </w:p>
        </w:tc>
      </w:tr>
      <w:tr w:rsidR="00BD0B2A" w:rsidRPr="00BD0B2A" w:rsidTr="00BD0B2A">
        <w:trPr>
          <w:trHeight w:val="70"/>
        </w:trPr>
        <w:tc>
          <w:tcPr>
            <w:tcW w:w="1817"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Опорные пункты охраны порядка</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общей площади</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 или в составе отделения милиции</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 составе отделения милиции</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8</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возможно встроено-пристроенное</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 </w:t>
            </w:r>
            <w:smartTag w:uri="urn:schemas-microsoft-com:office:smarttags" w:element="metricconverter">
              <w:smartTagPr>
                <w:attr w:name="ProductID" w:val="750 м"/>
              </w:smartTagPr>
              <w:r w:rsidRPr="00BD0B2A">
                <w:rPr>
                  <w:sz w:val="20"/>
                  <w:szCs w:val="20"/>
                </w:rPr>
                <w:t>750 м</w:t>
              </w:r>
            </w:smartTag>
          </w:p>
        </w:tc>
      </w:tr>
      <w:tr w:rsidR="00BD0B2A" w:rsidRPr="00BD0B2A" w:rsidTr="00BD0B2A">
        <w:trPr>
          <w:trHeight w:val="70"/>
        </w:trPr>
        <w:tc>
          <w:tcPr>
            <w:tcW w:w="1817"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территорий малоэтажной застройки в городах и пригородных поселениях</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15 га"/>
              </w:smartTagPr>
              <w:r w:rsidRPr="00BD0B2A">
                <w:rPr>
                  <w:sz w:val="20"/>
                  <w:szCs w:val="20"/>
                </w:rPr>
                <w:t>0,15 га</w:t>
              </w:r>
            </w:smartTag>
            <w:r w:rsidRPr="00BD0B2A">
              <w:rPr>
                <w:sz w:val="20"/>
                <w:szCs w:val="20"/>
              </w:rPr>
              <w:t xml:space="preserve"> на объект</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 </w:t>
            </w:r>
            <w:smartTag w:uri="urn:schemas-microsoft-com:office:smarttags" w:element="metricconverter">
              <w:smartTagPr>
                <w:attr w:name="ProductID" w:val="800 м"/>
              </w:smartTagPr>
              <w:r w:rsidRPr="00BD0B2A">
                <w:rPr>
                  <w:sz w:val="20"/>
                  <w:szCs w:val="20"/>
                </w:rPr>
                <w:t>800 м</w:t>
              </w:r>
            </w:smartTag>
          </w:p>
        </w:tc>
      </w:tr>
      <w:tr w:rsidR="00BD0B2A" w:rsidRPr="00BD0B2A" w:rsidTr="00BD0B2A">
        <w:trPr>
          <w:trHeight w:val="70"/>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Банки, конторы, </w:t>
            </w:r>
            <w:r w:rsidRPr="00BD0B2A">
              <w:rPr>
                <w:sz w:val="20"/>
                <w:szCs w:val="20"/>
              </w:rPr>
              <w:lastRenderedPageBreak/>
              <w:t>офисы, коммерческо-деловые объекты</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1</w:t>
            </w:r>
          </w:p>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объект</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 xml:space="preserve">по заданию на </w:t>
            </w:r>
            <w:r w:rsidRPr="00BD0B2A">
              <w:rPr>
                <w:sz w:val="20"/>
                <w:szCs w:val="20"/>
              </w:rPr>
              <w:lastRenderedPageBreak/>
              <w:t>проектирование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 xml:space="preserve">по заданию на </w:t>
            </w:r>
            <w:r w:rsidRPr="00BD0B2A">
              <w:rPr>
                <w:sz w:val="20"/>
                <w:szCs w:val="20"/>
              </w:rPr>
              <w:lastRenderedPageBreak/>
              <w:t>проектирование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435"/>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Отделения, филиалы банка (операционное место обслуживания вкладчиков)</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операционное место</w:t>
            </w:r>
          </w:p>
        </w:tc>
        <w:tc>
          <w:tcPr>
            <w:tcW w:w="1334"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0,3 - 0,5</w:t>
            </w:r>
          </w:p>
        </w:tc>
        <w:tc>
          <w:tcPr>
            <w:tcW w:w="1173"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0,3 - 0,5</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05 га"/>
              </w:smartTagPr>
              <w:r w:rsidRPr="00BD0B2A">
                <w:rPr>
                  <w:sz w:val="20"/>
                  <w:szCs w:val="20"/>
                </w:rPr>
                <w:t>0,05 га</w:t>
              </w:r>
            </w:smartTag>
            <w:r w:rsidRPr="00BD0B2A">
              <w:rPr>
                <w:sz w:val="20"/>
                <w:szCs w:val="20"/>
              </w:rPr>
              <w:t xml:space="preserve"> - при 3-операционных местах;</w:t>
            </w:r>
          </w:p>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4 га"/>
              </w:smartTagPr>
              <w:r w:rsidRPr="00BD0B2A">
                <w:rPr>
                  <w:sz w:val="20"/>
                  <w:szCs w:val="20"/>
                </w:rPr>
                <w:t>0,4 га</w:t>
              </w:r>
            </w:smartTag>
            <w:r w:rsidRPr="00BD0B2A">
              <w:rPr>
                <w:sz w:val="20"/>
                <w:szCs w:val="20"/>
              </w:rPr>
              <w:t xml:space="preserve"> - при 20-операционных местах</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возможно встроено-пристроенные</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 </w:t>
            </w:r>
            <w:smartTag w:uri="urn:schemas-microsoft-com:office:smarttags" w:element="metricconverter">
              <w:smartTagPr>
                <w:attr w:name="ProductID" w:val="500 м"/>
              </w:smartTagPr>
              <w:r w:rsidRPr="00BD0B2A">
                <w:rPr>
                  <w:sz w:val="20"/>
                  <w:szCs w:val="20"/>
                </w:rPr>
                <w:t>500 м</w:t>
              </w:r>
            </w:smartTag>
          </w:p>
        </w:tc>
      </w:tr>
      <w:tr w:rsidR="00BD0B2A" w:rsidRPr="00BD0B2A" w:rsidTr="00BD0B2A">
        <w:trPr>
          <w:trHeight w:val="435"/>
        </w:trPr>
        <w:tc>
          <w:tcPr>
            <w:tcW w:w="1817"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Отделения, филиалы банка, операционные кассы</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операционная касса</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на 10 - 30 тыс. чел.</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2 га"/>
              </w:smartTagPr>
              <w:r w:rsidRPr="00BD0B2A">
                <w:rPr>
                  <w:sz w:val="20"/>
                  <w:szCs w:val="20"/>
                </w:rPr>
                <w:t>0,2 га</w:t>
              </w:r>
            </w:smartTag>
            <w:r w:rsidRPr="00BD0B2A">
              <w:rPr>
                <w:sz w:val="20"/>
                <w:szCs w:val="20"/>
              </w:rPr>
              <w:t xml:space="preserve"> - при 2-операционных кассах;</w:t>
            </w:r>
          </w:p>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0,5 га"/>
              </w:smartTagPr>
              <w:r w:rsidRPr="00BD0B2A">
                <w:rPr>
                  <w:sz w:val="20"/>
                  <w:szCs w:val="20"/>
                </w:rPr>
                <w:t>0,5 га</w:t>
              </w:r>
            </w:smartTag>
            <w:r w:rsidRPr="00BD0B2A">
              <w:rPr>
                <w:sz w:val="20"/>
                <w:szCs w:val="20"/>
              </w:rPr>
              <w:t xml:space="preserve"> - при 7-операционных кассах.</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возможно встроено-пристроенное</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 </w:t>
            </w:r>
            <w:smartTag w:uri="urn:schemas-microsoft-com:office:smarttags" w:element="metricconverter">
              <w:smartTagPr>
                <w:attr w:name="ProductID" w:val="500 м"/>
              </w:smartTagPr>
              <w:r w:rsidRPr="00BD0B2A">
                <w:rPr>
                  <w:sz w:val="20"/>
                  <w:szCs w:val="20"/>
                </w:rPr>
                <w:t>500 м</w:t>
              </w:r>
            </w:smartTag>
          </w:p>
        </w:tc>
      </w:tr>
      <w:tr w:rsidR="00BD0B2A" w:rsidRPr="00BD0B2A" w:rsidTr="00BD0B2A">
        <w:trPr>
          <w:trHeight w:val="435"/>
        </w:trPr>
        <w:tc>
          <w:tcPr>
            <w:tcW w:w="1817"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отделения Сбербанка, для территорий малоэтажной застройки в городах и пригородных поселениях</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кв. м общей площади</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40,0</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0,1 - </w:t>
            </w:r>
            <w:smartTag w:uri="urn:schemas-microsoft-com:office:smarttags" w:element="metricconverter">
              <w:smartTagPr>
                <w:attr w:name="ProductID" w:val="0,15 га"/>
              </w:smartTagPr>
              <w:r w:rsidRPr="00BD0B2A">
                <w:rPr>
                  <w:sz w:val="20"/>
                  <w:szCs w:val="20"/>
                </w:rPr>
                <w:t>0,15 га</w:t>
              </w:r>
            </w:smartTag>
            <w:r w:rsidRPr="00BD0B2A">
              <w:rPr>
                <w:sz w:val="20"/>
                <w:szCs w:val="20"/>
              </w:rPr>
              <w:t xml:space="preserve"> на объект</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радиус обслуживания - </w:t>
            </w:r>
            <w:smartTag w:uri="urn:schemas-microsoft-com:office:smarttags" w:element="metricconverter">
              <w:smartTagPr>
                <w:attr w:name="ProductID" w:val="800 м"/>
              </w:smartTagPr>
              <w:r w:rsidRPr="00BD0B2A">
                <w:rPr>
                  <w:sz w:val="20"/>
                  <w:szCs w:val="20"/>
                </w:rPr>
                <w:t>800 м</w:t>
              </w:r>
            </w:smartTag>
          </w:p>
        </w:tc>
      </w:tr>
      <w:tr w:rsidR="00BD0B2A" w:rsidRPr="00BD0B2A" w:rsidTr="00BD0B2A">
        <w:trPr>
          <w:trHeight w:val="544"/>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Проектные организации и конструкторские бюро</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 зависимости от этажности здания, кв. м на 1 сотрудника:</w:t>
            </w:r>
          </w:p>
          <w:p w:rsidR="00BD0B2A" w:rsidRPr="00BD0B2A" w:rsidRDefault="00BD0B2A" w:rsidP="00BD0B2A">
            <w:pPr>
              <w:widowControl w:val="0"/>
              <w:autoSpaceDE w:val="0"/>
              <w:autoSpaceDN w:val="0"/>
              <w:adjustRightInd w:val="0"/>
              <w:jc w:val="center"/>
              <w:rPr>
                <w:sz w:val="20"/>
                <w:szCs w:val="20"/>
              </w:rPr>
            </w:pPr>
            <w:r w:rsidRPr="00BD0B2A">
              <w:rPr>
                <w:sz w:val="20"/>
                <w:szCs w:val="20"/>
              </w:rPr>
              <w:t>30 - 15 - при этажности 2 - 5;</w:t>
            </w:r>
          </w:p>
          <w:p w:rsidR="00BD0B2A" w:rsidRPr="00BD0B2A" w:rsidRDefault="00BD0B2A" w:rsidP="00BD0B2A">
            <w:pPr>
              <w:widowControl w:val="0"/>
              <w:autoSpaceDE w:val="0"/>
              <w:autoSpaceDN w:val="0"/>
              <w:adjustRightInd w:val="0"/>
              <w:jc w:val="center"/>
              <w:rPr>
                <w:sz w:val="20"/>
                <w:szCs w:val="20"/>
              </w:rPr>
            </w:pPr>
            <w:r w:rsidRPr="00BD0B2A">
              <w:rPr>
                <w:sz w:val="20"/>
                <w:szCs w:val="20"/>
              </w:rPr>
              <w:t>9,5 - 8,5 при этажности 9 - 12;</w:t>
            </w:r>
          </w:p>
          <w:p w:rsidR="00BD0B2A" w:rsidRPr="00BD0B2A" w:rsidRDefault="00BD0B2A" w:rsidP="00BD0B2A">
            <w:pPr>
              <w:widowControl w:val="0"/>
              <w:autoSpaceDE w:val="0"/>
              <w:autoSpaceDN w:val="0"/>
              <w:adjustRightInd w:val="0"/>
              <w:jc w:val="center"/>
              <w:rPr>
                <w:sz w:val="20"/>
                <w:szCs w:val="20"/>
              </w:rPr>
            </w:pPr>
            <w:r w:rsidRPr="00BD0B2A">
              <w:rPr>
                <w:sz w:val="20"/>
                <w:szCs w:val="20"/>
              </w:rPr>
              <w:t>7 при этажности - 16 и более</w:t>
            </w:r>
          </w:p>
        </w:tc>
        <w:tc>
          <w:tcPr>
            <w:tcW w:w="231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1415"/>
        </w:trPr>
        <w:tc>
          <w:tcPr>
            <w:tcW w:w="1817"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Отделение связи</w:t>
            </w:r>
          </w:p>
        </w:tc>
        <w:tc>
          <w:tcPr>
            <w:tcW w:w="1309"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объект</w:t>
            </w:r>
          </w:p>
        </w:tc>
        <w:tc>
          <w:tcPr>
            <w:tcW w:w="1334"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на 9 - 25 тыс. жителей (по категориям)</w:t>
            </w:r>
          </w:p>
        </w:tc>
        <w:tc>
          <w:tcPr>
            <w:tcW w:w="1173"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на 0,5 - 6,0 тыс. жителей</w:t>
            </w:r>
          </w:p>
        </w:tc>
        <w:tc>
          <w:tcPr>
            <w:tcW w:w="1901"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отделения связи микрорайона, жилого района, га, для обслуживаемого населения, групп:</w:t>
            </w:r>
          </w:p>
          <w:p w:rsidR="00BD0B2A" w:rsidRPr="00BD0B2A" w:rsidRDefault="00BD0B2A" w:rsidP="00BD0B2A">
            <w:pPr>
              <w:widowControl w:val="0"/>
              <w:autoSpaceDE w:val="0"/>
              <w:autoSpaceDN w:val="0"/>
              <w:adjustRightInd w:val="0"/>
              <w:jc w:val="center"/>
              <w:rPr>
                <w:sz w:val="20"/>
                <w:szCs w:val="20"/>
              </w:rPr>
            </w:pPr>
            <w:r w:rsidRPr="00BD0B2A">
              <w:rPr>
                <w:sz w:val="20"/>
                <w:szCs w:val="20"/>
              </w:rPr>
              <w:t>IV - V (до 9 тыс. чел.) - 0,07 - 0,08;</w:t>
            </w:r>
          </w:p>
          <w:p w:rsidR="00BD0B2A" w:rsidRPr="00BD0B2A" w:rsidRDefault="00BD0B2A" w:rsidP="00BD0B2A">
            <w:pPr>
              <w:widowControl w:val="0"/>
              <w:autoSpaceDE w:val="0"/>
              <w:autoSpaceDN w:val="0"/>
              <w:adjustRightInd w:val="0"/>
              <w:jc w:val="center"/>
              <w:rPr>
                <w:sz w:val="20"/>
                <w:szCs w:val="20"/>
              </w:rPr>
            </w:pPr>
            <w:r w:rsidRPr="00BD0B2A">
              <w:rPr>
                <w:sz w:val="20"/>
                <w:szCs w:val="20"/>
              </w:rPr>
              <w:t>III - IV (9 - 18 тыс. чел.) - 0,09 - 0,1;</w:t>
            </w:r>
          </w:p>
          <w:p w:rsidR="00BD0B2A" w:rsidRPr="00BD0B2A" w:rsidRDefault="00BD0B2A" w:rsidP="00BD0B2A">
            <w:pPr>
              <w:widowControl w:val="0"/>
              <w:autoSpaceDE w:val="0"/>
              <w:autoSpaceDN w:val="0"/>
              <w:adjustRightInd w:val="0"/>
              <w:jc w:val="center"/>
              <w:rPr>
                <w:sz w:val="20"/>
                <w:szCs w:val="20"/>
              </w:rPr>
            </w:pPr>
            <w:r w:rsidRPr="00BD0B2A">
              <w:rPr>
                <w:sz w:val="20"/>
                <w:szCs w:val="20"/>
              </w:rPr>
              <w:t>II - III (20 - 25 тыс. чел.) - 0,11 - 0,12.</w:t>
            </w:r>
          </w:p>
          <w:p w:rsidR="00BD0B2A" w:rsidRPr="00BD0B2A" w:rsidRDefault="00BD0B2A" w:rsidP="00BD0B2A">
            <w:pPr>
              <w:widowControl w:val="0"/>
              <w:autoSpaceDE w:val="0"/>
              <w:autoSpaceDN w:val="0"/>
              <w:adjustRightInd w:val="0"/>
              <w:jc w:val="center"/>
              <w:rPr>
                <w:sz w:val="20"/>
                <w:szCs w:val="20"/>
              </w:rPr>
            </w:pPr>
            <w:r w:rsidRPr="00BD0B2A">
              <w:rPr>
                <w:sz w:val="20"/>
                <w:szCs w:val="20"/>
              </w:rPr>
              <w:t>отделения связи сельского поселения, га, для обслуживаемого населения, групп:</w:t>
            </w:r>
          </w:p>
          <w:p w:rsidR="00BD0B2A" w:rsidRPr="00BD0B2A" w:rsidRDefault="00BD0B2A" w:rsidP="00BD0B2A">
            <w:pPr>
              <w:widowControl w:val="0"/>
              <w:autoSpaceDE w:val="0"/>
              <w:autoSpaceDN w:val="0"/>
              <w:adjustRightInd w:val="0"/>
              <w:jc w:val="center"/>
              <w:rPr>
                <w:sz w:val="20"/>
                <w:szCs w:val="20"/>
              </w:rPr>
            </w:pPr>
            <w:r w:rsidRPr="00BD0B2A">
              <w:rPr>
                <w:sz w:val="20"/>
                <w:szCs w:val="20"/>
              </w:rPr>
              <w:t>V - VI (0,5 - 2 тыс. чел.) - 0.3 - 0.35;</w:t>
            </w:r>
          </w:p>
          <w:p w:rsidR="00BD0B2A" w:rsidRPr="00BD0B2A" w:rsidRDefault="00BD0B2A" w:rsidP="00BD0B2A">
            <w:pPr>
              <w:widowControl w:val="0"/>
              <w:autoSpaceDE w:val="0"/>
              <w:autoSpaceDN w:val="0"/>
              <w:adjustRightInd w:val="0"/>
              <w:jc w:val="center"/>
              <w:rPr>
                <w:sz w:val="20"/>
                <w:szCs w:val="20"/>
              </w:rPr>
            </w:pPr>
            <w:r w:rsidRPr="00BD0B2A">
              <w:rPr>
                <w:sz w:val="20"/>
                <w:szCs w:val="20"/>
              </w:rPr>
              <w:t>III - IV (2 - 6 тыс. чел.) - 0,4 - 0,45</w:t>
            </w:r>
          </w:p>
        </w:tc>
        <w:tc>
          <w:tcPr>
            <w:tcW w:w="231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размещение отделений, узлов связи, почтамтов, агентств Роспечати,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 радиус обслуживания:</w:t>
            </w:r>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для многоэтажной жилой застройки - </w:t>
            </w:r>
            <w:smartTag w:uri="urn:schemas-microsoft-com:office:smarttags" w:element="metricconverter">
              <w:smartTagPr>
                <w:attr w:name="ProductID" w:val="500 м"/>
              </w:smartTagPr>
              <w:r w:rsidRPr="00BD0B2A">
                <w:rPr>
                  <w:sz w:val="20"/>
                  <w:szCs w:val="20"/>
                </w:rPr>
                <w:t>500 м</w:t>
              </w:r>
            </w:smartTag>
          </w:p>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для малоэтажной жилой застройки - </w:t>
            </w:r>
            <w:smartTag w:uri="urn:schemas-microsoft-com:office:smarttags" w:element="metricconverter">
              <w:smartTagPr>
                <w:attr w:name="ProductID" w:val="800 м"/>
              </w:smartTagPr>
              <w:r w:rsidRPr="00BD0B2A">
                <w:rPr>
                  <w:sz w:val="20"/>
                  <w:szCs w:val="20"/>
                </w:rPr>
                <w:t>800 м</w:t>
              </w:r>
            </w:smartTag>
          </w:p>
        </w:tc>
      </w:tr>
      <w:tr w:rsidR="00BD0B2A" w:rsidRPr="00BD0B2A" w:rsidTr="00BD0B2A">
        <w:trPr>
          <w:trHeight w:val="435"/>
        </w:trPr>
        <w:tc>
          <w:tcPr>
            <w:tcW w:w="1817"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для территорий малоэтажной </w:t>
            </w:r>
            <w:r w:rsidRPr="00BD0B2A">
              <w:rPr>
                <w:sz w:val="20"/>
                <w:szCs w:val="20"/>
              </w:rPr>
              <w:lastRenderedPageBreak/>
              <w:t>застройки в городах и пригородных поселениях</w:t>
            </w:r>
          </w:p>
        </w:tc>
        <w:tc>
          <w:tcPr>
            <w:tcW w:w="1309"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334"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tc>
        <w:tc>
          <w:tcPr>
            <w:tcW w:w="1173"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901"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0,1 - </w:t>
            </w:r>
            <w:smartTag w:uri="urn:schemas-microsoft-com:office:smarttags" w:element="metricconverter">
              <w:smartTagPr>
                <w:attr w:name="ProductID" w:val="0,15 га"/>
              </w:smartTagPr>
              <w:r w:rsidRPr="00BD0B2A">
                <w:rPr>
                  <w:sz w:val="20"/>
                  <w:szCs w:val="20"/>
                </w:rPr>
                <w:t>0,15 га</w:t>
              </w:r>
            </w:smartTag>
            <w:r w:rsidRPr="00BD0B2A">
              <w:rPr>
                <w:sz w:val="20"/>
                <w:szCs w:val="20"/>
              </w:rPr>
              <w:t xml:space="preserve"> на объект</w:t>
            </w:r>
          </w:p>
        </w:tc>
        <w:tc>
          <w:tcPr>
            <w:tcW w:w="231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BD0B2A">
        <w:trPr>
          <w:trHeight w:val="218"/>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Юридические консультации</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юрист-адвокат</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на 10 тыс. жителей</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vMerge w:val="restart"/>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возможно встроено-пристроенные</w:t>
            </w:r>
          </w:p>
        </w:tc>
      </w:tr>
      <w:tr w:rsidR="00BD0B2A" w:rsidRPr="00BD0B2A" w:rsidTr="00BD0B2A">
        <w:trPr>
          <w:trHeight w:val="218"/>
        </w:trPr>
        <w:tc>
          <w:tcPr>
            <w:tcW w:w="1817"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Нотариальные конторы</w:t>
            </w:r>
          </w:p>
        </w:tc>
        <w:tc>
          <w:tcPr>
            <w:tcW w:w="1309"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p w:rsidR="00BD0B2A" w:rsidRPr="00BD0B2A" w:rsidRDefault="00BD0B2A" w:rsidP="00BD0B2A">
            <w:pPr>
              <w:widowControl w:val="0"/>
              <w:autoSpaceDE w:val="0"/>
              <w:autoSpaceDN w:val="0"/>
              <w:adjustRightInd w:val="0"/>
              <w:jc w:val="center"/>
              <w:rPr>
                <w:sz w:val="20"/>
                <w:szCs w:val="20"/>
              </w:rPr>
            </w:pPr>
            <w:r w:rsidRPr="00BD0B2A">
              <w:rPr>
                <w:sz w:val="20"/>
                <w:szCs w:val="20"/>
              </w:rPr>
              <w:t>нотариус 4</w:t>
            </w:r>
          </w:p>
        </w:tc>
        <w:tc>
          <w:tcPr>
            <w:tcW w:w="2507" w:type="dxa"/>
            <w:gridSpan w:val="2"/>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на 30 тыс. жителей</w:t>
            </w:r>
          </w:p>
        </w:tc>
        <w:tc>
          <w:tcPr>
            <w:tcW w:w="1901"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 заданию на проектирование</w:t>
            </w:r>
          </w:p>
        </w:tc>
        <w:tc>
          <w:tcPr>
            <w:tcW w:w="2310" w:type="dxa"/>
            <w:vMerge/>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bl>
    <w:p w:rsidR="00BD0B2A" w:rsidRDefault="00BD0B2A" w:rsidP="00BD0B2A">
      <w:pPr>
        <w:pStyle w:val="a3"/>
        <w:jc w:val="center"/>
        <w:rPr>
          <w:rFonts w:eastAsia="Calibri"/>
          <w:sz w:val="28"/>
          <w:szCs w:val="28"/>
          <w:lang w:eastAsia="en-US"/>
        </w:rPr>
      </w:pPr>
    </w:p>
    <w:tbl>
      <w:tblPr>
        <w:tblW w:w="98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7"/>
        <w:gridCol w:w="1234"/>
        <w:gridCol w:w="1416"/>
        <w:gridCol w:w="1416"/>
        <w:gridCol w:w="1378"/>
        <w:gridCol w:w="12"/>
      </w:tblGrid>
      <w:tr w:rsidR="00BD0B2A" w:rsidRPr="00BD0B2A" w:rsidTr="00BD0B2A">
        <w:trPr>
          <w:trHeight w:val="1046"/>
        </w:trPr>
        <w:tc>
          <w:tcPr>
            <w:tcW w:w="9872" w:type="dxa"/>
            <w:gridSpan w:val="6"/>
            <w:tcBorders>
              <w:top w:val="single" w:sz="4" w:space="0" w:color="auto"/>
              <w:bottom w:val="single" w:sz="2"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Таблица 2</w:t>
            </w:r>
          </w:p>
          <w:p w:rsidR="00BD0B2A" w:rsidRPr="00BD0B2A" w:rsidRDefault="00BD0B2A" w:rsidP="00BD0B2A">
            <w:pPr>
              <w:jc w:val="both"/>
            </w:pPr>
          </w:p>
          <w:p w:rsidR="00BD0B2A" w:rsidRPr="00BD0B2A" w:rsidRDefault="00BD0B2A" w:rsidP="00BD0B2A">
            <w:pPr>
              <w:jc w:val="both"/>
            </w:pPr>
            <w:r w:rsidRPr="00BD0B2A">
              <w:t>Размеры земельных участков учреждений начального профессионального образования</w:t>
            </w:r>
          </w:p>
          <w:p w:rsidR="00BD0B2A" w:rsidRPr="00BD0B2A" w:rsidRDefault="00BD0B2A" w:rsidP="00BD0B2A">
            <w:pPr>
              <w:jc w:val="both"/>
            </w:pPr>
          </w:p>
        </w:tc>
      </w:tr>
      <w:tr w:rsidR="00BD0B2A" w:rsidRPr="00BD0B2A" w:rsidTr="00BD0B2A">
        <w:trPr>
          <w:gridAfter w:val="1"/>
          <w:wAfter w:w="12" w:type="dxa"/>
          <w:trHeight w:val="221"/>
        </w:trPr>
        <w:tc>
          <w:tcPr>
            <w:tcW w:w="4417" w:type="dxa"/>
            <w:vMerge w:val="restart"/>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Учреждения начального профессионального образования</w:t>
            </w:r>
          </w:p>
        </w:tc>
        <w:tc>
          <w:tcPr>
            <w:tcW w:w="5444" w:type="dxa"/>
            <w:gridSpan w:val="4"/>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Размер земельных участков* (га) при вместимости учреждений</w:t>
            </w:r>
          </w:p>
        </w:tc>
      </w:tr>
      <w:tr w:rsidR="00BD0B2A" w:rsidRPr="00BD0B2A" w:rsidTr="00BD0B2A">
        <w:trPr>
          <w:trHeight w:val="141"/>
        </w:trPr>
        <w:tc>
          <w:tcPr>
            <w:tcW w:w="4417" w:type="dxa"/>
            <w:vMerge/>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p>
        </w:tc>
        <w:tc>
          <w:tcPr>
            <w:tcW w:w="1234"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до 300 чел.</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300 - 400 чел.</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400 - 600 чел.</w:t>
            </w:r>
          </w:p>
        </w:tc>
        <w:tc>
          <w:tcPr>
            <w:tcW w:w="1390" w:type="dxa"/>
            <w:gridSpan w:val="2"/>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600 - 1000 чел.</w:t>
            </w:r>
          </w:p>
        </w:tc>
      </w:tr>
      <w:tr w:rsidR="00BD0B2A" w:rsidRPr="00BD0B2A" w:rsidTr="00BD0B2A">
        <w:trPr>
          <w:trHeight w:val="221"/>
        </w:trPr>
        <w:tc>
          <w:tcPr>
            <w:tcW w:w="4417"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Для всех образовательных учреждений</w:t>
            </w:r>
          </w:p>
        </w:tc>
        <w:tc>
          <w:tcPr>
            <w:tcW w:w="1234"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2,4</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3,1</w:t>
            </w:r>
          </w:p>
        </w:tc>
        <w:tc>
          <w:tcPr>
            <w:tcW w:w="1390" w:type="dxa"/>
            <w:gridSpan w:val="2"/>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3,7</w:t>
            </w:r>
          </w:p>
        </w:tc>
      </w:tr>
      <w:tr w:rsidR="00BD0B2A" w:rsidRPr="00BD0B2A" w:rsidTr="00BD0B2A">
        <w:trPr>
          <w:trHeight w:val="221"/>
        </w:trPr>
        <w:tc>
          <w:tcPr>
            <w:tcW w:w="4417"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Сельскохозяйственного профиля (1)</w:t>
            </w:r>
          </w:p>
        </w:tc>
        <w:tc>
          <w:tcPr>
            <w:tcW w:w="1234"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2 - 3</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2,4 - 3,6</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3,1 - 4,2</w:t>
            </w:r>
          </w:p>
        </w:tc>
        <w:tc>
          <w:tcPr>
            <w:tcW w:w="1390" w:type="dxa"/>
            <w:gridSpan w:val="2"/>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3,7 - 4,6</w:t>
            </w:r>
          </w:p>
        </w:tc>
      </w:tr>
      <w:tr w:rsidR="00BD0B2A" w:rsidRPr="00BD0B2A" w:rsidTr="00BD0B2A">
        <w:trPr>
          <w:trHeight w:val="221"/>
        </w:trPr>
        <w:tc>
          <w:tcPr>
            <w:tcW w:w="4417"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Размещаемых в районах реконструкции (2)</w:t>
            </w:r>
          </w:p>
        </w:tc>
        <w:tc>
          <w:tcPr>
            <w:tcW w:w="1234"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1,2</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1,2 - 2,4</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1,5 - 3,1</w:t>
            </w:r>
          </w:p>
        </w:tc>
        <w:tc>
          <w:tcPr>
            <w:tcW w:w="1390" w:type="dxa"/>
            <w:gridSpan w:val="2"/>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1,9 - 3,7</w:t>
            </w:r>
          </w:p>
        </w:tc>
      </w:tr>
      <w:tr w:rsidR="00BD0B2A" w:rsidRPr="00BD0B2A" w:rsidTr="00BD0B2A">
        <w:trPr>
          <w:trHeight w:val="221"/>
        </w:trPr>
        <w:tc>
          <w:tcPr>
            <w:tcW w:w="4417"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Гуманитарного профиля (3)</w:t>
            </w:r>
          </w:p>
        </w:tc>
        <w:tc>
          <w:tcPr>
            <w:tcW w:w="1234"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1,4 - 2</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1,7 - 2,4</w:t>
            </w:r>
          </w:p>
        </w:tc>
        <w:tc>
          <w:tcPr>
            <w:tcW w:w="1416"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2,2 - 3,1</w:t>
            </w:r>
          </w:p>
        </w:tc>
        <w:tc>
          <w:tcPr>
            <w:tcW w:w="1390" w:type="dxa"/>
            <w:gridSpan w:val="2"/>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2,6 - 3,7</w:t>
            </w:r>
          </w:p>
        </w:tc>
      </w:tr>
    </w:tbl>
    <w:p w:rsidR="005976B9" w:rsidRDefault="005976B9" w:rsidP="00BD0B2A">
      <w:pPr>
        <w:ind w:firstLine="709"/>
        <w:jc w:val="right"/>
        <w:rPr>
          <w:rFonts w:eastAsia="Calibri"/>
          <w:sz w:val="28"/>
          <w:szCs w:val="28"/>
          <w:lang w:eastAsia="en-US"/>
        </w:rPr>
      </w:pPr>
    </w:p>
    <w:p w:rsidR="00BD0B2A" w:rsidRPr="00E81EDC" w:rsidRDefault="00BD0B2A" w:rsidP="00BD0B2A">
      <w:pPr>
        <w:jc w:val="both"/>
      </w:pPr>
      <w:r w:rsidRPr="00E81EDC">
        <w:t>Примечания.</w:t>
      </w:r>
    </w:p>
    <w:p w:rsidR="00BD0B2A" w:rsidRDefault="00BD0B2A" w:rsidP="00BD0B2A">
      <w:pPr>
        <w:jc w:val="both"/>
      </w:pPr>
      <w:bookmarkStart w:id="14" w:name="sub_16020"/>
      <w:r w:rsidRPr="00E81EDC">
        <w:t>*</w:t>
      </w:r>
      <w:r>
        <w:t xml:space="preserve"> В указанные размеры участков не входят участки общежитий, опытных полей и учебных полигонов.</w:t>
      </w:r>
    </w:p>
    <w:bookmarkEnd w:id="14"/>
    <w:p w:rsidR="00BD0B2A" w:rsidRDefault="00BD0B2A" w:rsidP="00BD0B2A">
      <w:pPr>
        <w:jc w:val="both"/>
      </w:pPr>
      <w:r>
        <w:t>(</w:t>
      </w:r>
      <w:r w:rsidRPr="00E81EDC">
        <w:t>1</w:t>
      </w:r>
      <w:r>
        <w:t>) Допускается увеличение, но не более чем на 50 процентов.</w:t>
      </w:r>
    </w:p>
    <w:p w:rsidR="00BD0B2A" w:rsidRDefault="00BD0B2A" w:rsidP="00BD0B2A">
      <w:pPr>
        <w:jc w:val="both"/>
      </w:pPr>
      <w:r>
        <w:t>(</w:t>
      </w:r>
      <w:r w:rsidRPr="00E81EDC">
        <w:t>2</w:t>
      </w:r>
      <w:r>
        <w:t>) Допускается сокращение, но не более чем на 50 процентов.</w:t>
      </w:r>
    </w:p>
    <w:p w:rsidR="00BD0B2A" w:rsidRPr="005976B9" w:rsidRDefault="00BD0B2A" w:rsidP="00BD0B2A">
      <w:pPr>
        <w:jc w:val="both"/>
        <w:rPr>
          <w:rFonts w:eastAsia="Calibri"/>
          <w:sz w:val="28"/>
          <w:szCs w:val="28"/>
          <w:lang w:eastAsia="en-US"/>
        </w:rPr>
      </w:pPr>
      <w:r>
        <w:t>(</w:t>
      </w:r>
      <w:r w:rsidRPr="00E81EDC">
        <w:t>3</w:t>
      </w:r>
      <w:r>
        <w:t>) Допускается сокращение, но не более чем на 30 процентов.</w:t>
      </w:r>
    </w:p>
    <w:p w:rsidR="005976B9" w:rsidRPr="000907E2" w:rsidRDefault="005976B9" w:rsidP="000907E2">
      <w:pPr>
        <w:ind w:firstLine="709"/>
        <w:jc w:val="both"/>
        <w:rPr>
          <w:rFonts w:eastAsia="Calibri"/>
          <w:sz w:val="28"/>
          <w:szCs w:val="28"/>
          <w:lang w:eastAsia="en-US"/>
        </w:rPr>
      </w:pPr>
    </w:p>
    <w:p w:rsidR="000907E2" w:rsidRPr="000907E2" w:rsidRDefault="000907E2" w:rsidP="000907E2">
      <w:pPr>
        <w:ind w:firstLine="709"/>
        <w:jc w:val="both"/>
        <w:rPr>
          <w:rFonts w:eastAsia="Calibri"/>
          <w:sz w:val="28"/>
          <w:szCs w:val="28"/>
          <w:lang w:eastAsia="en-US"/>
        </w:rPr>
      </w:pPr>
    </w:p>
    <w:p w:rsidR="000907E2" w:rsidRPr="000907E2" w:rsidRDefault="000907E2" w:rsidP="000907E2">
      <w:pPr>
        <w:ind w:firstLine="709"/>
        <w:jc w:val="both"/>
        <w:rPr>
          <w:rFonts w:eastAsia="Calibri"/>
          <w:sz w:val="28"/>
          <w:szCs w:val="28"/>
          <w:lang w:eastAsia="en-US"/>
        </w:rPr>
      </w:pPr>
    </w:p>
    <w:p w:rsidR="000907E2" w:rsidRPr="000907E2" w:rsidRDefault="000907E2" w:rsidP="000907E2">
      <w:pPr>
        <w:ind w:firstLine="709"/>
        <w:jc w:val="both"/>
        <w:rPr>
          <w:rFonts w:eastAsia="Calibri"/>
          <w:sz w:val="28"/>
          <w:szCs w:val="28"/>
          <w:lang w:eastAsia="en-US"/>
        </w:rPr>
      </w:pPr>
    </w:p>
    <w:p w:rsidR="000907E2" w:rsidRPr="000907E2" w:rsidRDefault="000907E2" w:rsidP="000907E2">
      <w:pPr>
        <w:ind w:firstLine="709"/>
        <w:jc w:val="both"/>
        <w:rPr>
          <w:rFonts w:eastAsia="Calibri"/>
          <w:sz w:val="28"/>
          <w:szCs w:val="28"/>
          <w:lang w:eastAsia="en-US"/>
        </w:rPr>
      </w:pPr>
    </w:p>
    <w:p w:rsidR="000907E2" w:rsidRPr="000907E2" w:rsidRDefault="000907E2" w:rsidP="000907E2">
      <w:pPr>
        <w:ind w:firstLine="709"/>
        <w:jc w:val="both"/>
        <w:rPr>
          <w:rFonts w:eastAsia="Calibri"/>
          <w:sz w:val="28"/>
          <w:szCs w:val="28"/>
          <w:lang w:eastAsia="en-US"/>
        </w:rPr>
      </w:pPr>
    </w:p>
    <w:p w:rsidR="000907E2" w:rsidRPr="000907E2" w:rsidRDefault="000907E2" w:rsidP="000907E2">
      <w:pPr>
        <w:ind w:firstLine="709"/>
        <w:jc w:val="both"/>
        <w:rPr>
          <w:rFonts w:eastAsia="Calibri"/>
          <w:color w:val="FF0000"/>
          <w:sz w:val="28"/>
          <w:szCs w:val="28"/>
          <w:lang w:eastAsia="en-US"/>
        </w:rPr>
      </w:pPr>
    </w:p>
    <w:p w:rsidR="000670E6" w:rsidRPr="005D42F1" w:rsidRDefault="000670E6" w:rsidP="005D42F1">
      <w:pPr>
        <w:ind w:firstLine="709"/>
        <w:jc w:val="both"/>
        <w:rPr>
          <w:rFonts w:eastAsia="Calibri"/>
          <w:sz w:val="28"/>
          <w:szCs w:val="28"/>
          <w:lang w:eastAsia="en-US"/>
        </w:rPr>
      </w:pPr>
    </w:p>
    <w:p w:rsidR="005D42F1" w:rsidRPr="00344A8A" w:rsidRDefault="005D42F1" w:rsidP="00344A8A">
      <w:pPr>
        <w:ind w:firstLine="709"/>
        <w:jc w:val="both"/>
        <w:rPr>
          <w:rFonts w:eastAsia="Calibri"/>
          <w:sz w:val="28"/>
          <w:szCs w:val="28"/>
          <w:lang w:eastAsia="en-US"/>
        </w:rPr>
      </w:pPr>
    </w:p>
    <w:p w:rsidR="00344A8A" w:rsidRPr="00344A8A" w:rsidRDefault="00344A8A" w:rsidP="00344A8A">
      <w:pPr>
        <w:ind w:firstLine="709"/>
        <w:jc w:val="both"/>
        <w:rPr>
          <w:rFonts w:eastAsia="Calibri"/>
          <w:sz w:val="28"/>
          <w:szCs w:val="28"/>
          <w:lang w:eastAsia="en-US"/>
        </w:rPr>
      </w:pPr>
    </w:p>
    <w:p w:rsidR="00344A8A" w:rsidRPr="00344A8A" w:rsidRDefault="00344A8A" w:rsidP="00344A8A">
      <w:pPr>
        <w:ind w:firstLine="709"/>
        <w:jc w:val="both"/>
        <w:rPr>
          <w:rFonts w:eastAsia="Calibri"/>
          <w:sz w:val="28"/>
          <w:szCs w:val="28"/>
          <w:lang w:eastAsia="en-US"/>
        </w:rPr>
      </w:pPr>
    </w:p>
    <w:p w:rsidR="00344A8A" w:rsidRPr="007F1519" w:rsidRDefault="00344A8A" w:rsidP="007F1519">
      <w:pPr>
        <w:ind w:firstLine="709"/>
        <w:jc w:val="both"/>
        <w:rPr>
          <w:rFonts w:eastAsia="Calibri"/>
          <w:sz w:val="28"/>
          <w:szCs w:val="28"/>
          <w:lang w:eastAsia="en-US"/>
        </w:rPr>
      </w:pPr>
    </w:p>
    <w:p w:rsidR="007F1519" w:rsidRPr="007F1519" w:rsidRDefault="007F1519" w:rsidP="007F1519">
      <w:pPr>
        <w:ind w:firstLine="709"/>
        <w:jc w:val="both"/>
        <w:rPr>
          <w:rFonts w:eastAsia="Calibri"/>
          <w:sz w:val="28"/>
          <w:szCs w:val="28"/>
          <w:lang w:eastAsia="en-US"/>
        </w:rPr>
      </w:pPr>
    </w:p>
    <w:p w:rsidR="007F1519" w:rsidRPr="007F1519" w:rsidRDefault="007F1519" w:rsidP="007F1519">
      <w:pPr>
        <w:ind w:firstLine="709"/>
        <w:jc w:val="both"/>
        <w:rPr>
          <w:rFonts w:eastAsia="Calibri"/>
          <w:sz w:val="28"/>
          <w:szCs w:val="28"/>
          <w:lang w:eastAsia="en-US"/>
        </w:rPr>
      </w:pPr>
    </w:p>
    <w:p w:rsidR="007F1519" w:rsidRPr="007F1519" w:rsidRDefault="007F1519" w:rsidP="007F1519">
      <w:pPr>
        <w:ind w:firstLine="709"/>
        <w:jc w:val="both"/>
        <w:rPr>
          <w:rFonts w:eastAsia="Calibri"/>
          <w:sz w:val="28"/>
          <w:szCs w:val="28"/>
          <w:lang w:eastAsia="en-US"/>
        </w:rPr>
      </w:pPr>
    </w:p>
    <w:p w:rsidR="007F1519" w:rsidRPr="007F1519" w:rsidRDefault="007F1519" w:rsidP="007F1519">
      <w:pPr>
        <w:ind w:firstLine="709"/>
        <w:jc w:val="both"/>
        <w:rPr>
          <w:rFonts w:eastAsia="Calibri"/>
          <w:sz w:val="28"/>
          <w:szCs w:val="28"/>
          <w:lang w:eastAsia="en-US"/>
        </w:rPr>
      </w:pPr>
    </w:p>
    <w:p w:rsidR="007F1519" w:rsidRPr="007F1519" w:rsidRDefault="007F1519" w:rsidP="00891D5B">
      <w:pPr>
        <w:ind w:firstLine="709"/>
        <w:jc w:val="both"/>
        <w:rPr>
          <w:rFonts w:eastAsia="Calibri"/>
          <w:color w:val="FF0000"/>
          <w:sz w:val="28"/>
          <w:szCs w:val="28"/>
          <w:lang w:eastAsia="en-US"/>
        </w:rPr>
      </w:pPr>
    </w:p>
    <w:p w:rsidR="00891D5B" w:rsidRPr="00891D5B" w:rsidRDefault="00891D5B" w:rsidP="00891D5B">
      <w:pPr>
        <w:ind w:firstLine="709"/>
        <w:jc w:val="both"/>
        <w:rPr>
          <w:rFonts w:eastAsia="Calibri"/>
          <w:sz w:val="28"/>
          <w:szCs w:val="28"/>
          <w:lang w:eastAsia="en-US"/>
        </w:rPr>
      </w:pPr>
    </w:p>
    <w:p w:rsidR="00891D5B" w:rsidRPr="00891D5B" w:rsidRDefault="00891D5B" w:rsidP="00891D5B">
      <w:pPr>
        <w:ind w:firstLine="709"/>
        <w:jc w:val="both"/>
        <w:rPr>
          <w:rFonts w:eastAsia="Calibri"/>
          <w:sz w:val="28"/>
          <w:szCs w:val="28"/>
          <w:lang w:eastAsia="en-US"/>
        </w:rPr>
      </w:pPr>
    </w:p>
    <w:p w:rsidR="00891D5B" w:rsidRPr="00891D5B" w:rsidRDefault="00891D5B" w:rsidP="00891D5B">
      <w:pPr>
        <w:ind w:firstLine="709"/>
        <w:jc w:val="both"/>
        <w:rPr>
          <w:rFonts w:eastAsia="Calibri"/>
          <w:sz w:val="28"/>
          <w:szCs w:val="28"/>
          <w:lang w:eastAsia="en-US"/>
        </w:rPr>
      </w:pPr>
    </w:p>
    <w:p w:rsidR="00891D5B" w:rsidRPr="00891D5B" w:rsidRDefault="00891D5B" w:rsidP="00891D5B">
      <w:pPr>
        <w:ind w:firstLine="709"/>
        <w:jc w:val="both"/>
        <w:rPr>
          <w:rFonts w:eastAsia="Calibri"/>
          <w:sz w:val="28"/>
          <w:szCs w:val="28"/>
          <w:lang w:eastAsia="en-US"/>
        </w:rPr>
      </w:pPr>
    </w:p>
    <w:p w:rsidR="006E5709" w:rsidRPr="006E5709" w:rsidRDefault="006E5709" w:rsidP="006E5709">
      <w:pPr>
        <w:pStyle w:val="a3"/>
        <w:jc w:val="both"/>
        <w:rPr>
          <w:rFonts w:eastAsia="Calibri"/>
          <w:b/>
          <w:sz w:val="28"/>
          <w:szCs w:val="28"/>
          <w:lang w:eastAsia="en-US"/>
        </w:rPr>
      </w:pPr>
    </w:p>
    <w:p w:rsidR="00BD0B2A" w:rsidRDefault="004C462C" w:rsidP="00BD0B2A">
      <w:pPr>
        <w:pStyle w:val="a3"/>
        <w:jc w:val="right"/>
        <w:rPr>
          <w:rFonts w:eastAsia="Calibri"/>
          <w:sz w:val="28"/>
          <w:szCs w:val="28"/>
          <w:lang w:eastAsia="en-US"/>
        </w:rPr>
      </w:pPr>
      <w:r>
        <w:rPr>
          <w:rFonts w:eastAsia="Calibri"/>
          <w:sz w:val="28"/>
          <w:szCs w:val="28"/>
          <w:lang w:eastAsia="en-US"/>
        </w:rPr>
        <w:lastRenderedPageBreak/>
        <w:t xml:space="preserve"> </w:t>
      </w:r>
      <w:r w:rsidR="00BD0B2A">
        <w:rPr>
          <w:rFonts w:eastAsia="Calibri"/>
          <w:sz w:val="28"/>
          <w:szCs w:val="28"/>
          <w:lang w:eastAsia="en-US"/>
        </w:rPr>
        <w:t>Приложение 5 (справочное)</w:t>
      </w:r>
      <w:r w:rsidR="00BD0B2A" w:rsidRPr="009F1E64">
        <w:rPr>
          <w:rFonts w:eastAsia="Calibri"/>
          <w:sz w:val="28"/>
          <w:szCs w:val="28"/>
          <w:lang w:eastAsia="en-US"/>
        </w:rPr>
        <w:br/>
        <w:t>к местным Нормативам градостроительного</w:t>
      </w:r>
      <w:r w:rsidR="00BD0B2A" w:rsidRPr="009F1E64">
        <w:rPr>
          <w:rFonts w:eastAsia="Calibri"/>
          <w:sz w:val="28"/>
          <w:szCs w:val="28"/>
          <w:lang w:eastAsia="en-US"/>
        </w:rPr>
        <w:br/>
        <w:t xml:space="preserve">проектирования </w:t>
      </w:r>
      <w:r w:rsidR="00BD0B2A">
        <w:rPr>
          <w:rFonts w:eastAsia="Calibri"/>
          <w:sz w:val="28"/>
          <w:szCs w:val="28"/>
          <w:lang w:eastAsia="en-US"/>
        </w:rPr>
        <w:t>Кавказского</w:t>
      </w:r>
      <w:r w:rsidR="00BD0B2A" w:rsidRPr="009F1E64">
        <w:rPr>
          <w:rFonts w:eastAsia="Calibri"/>
          <w:sz w:val="28"/>
          <w:szCs w:val="28"/>
          <w:lang w:eastAsia="en-US"/>
        </w:rPr>
        <w:t xml:space="preserve"> сельского поселения</w:t>
      </w:r>
    </w:p>
    <w:p w:rsidR="00BD0B2A" w:rsidRDefault="00BD0B2A" w:rsidP="00BD0B2A">
      <w:pPr>
        <w:pStyle w:val="a3"/>
        <w:jc w:val="right"/>
        <w:rPr>
          <w:rFonts w:eastAsia="Calibri"/>
          <w:sz w:val="28"/>
          <w:szCs w:val="28"/>
          <w:lang w:eastAsia="en-US"/>
        </w:rPr>
      </w:pP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08"/>
        <w:gridCol w:w="1620"/>
        <w:gridCol w:w="1260"/>
        <w:gridCol w:w="1260"/>
      </w:tblGrid>
      <w:tr w:rsidR="00BD0B2A" w:rsidRPr="00BD0B2A" w:rsidTr="002B751F">
        <w:trPr>
          <w:jc w:val="center"/>
        </w:trPr>
        <w:tc>
          <w:tcPr>
            <w:tcW w:w="9648" w:type="dxa"/>
            <w:gridSpan w:val="4"/>
            <w:tcBorders>
              <w:top w:val="single" w:sz="4" w:space="0" w:color="auto"/>
              <w:bottom w:val="single" w:sz="2"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Нормы расхода воды потребителями</w:t>
            </w:r>
          </w:p>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vMerge w:val="restart"/>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Водопотребители</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Измеритель</w:t>
            </w:r>
          </w:p>
        </w:tc>
        <w:tc>
          <w:tcPr>
            <w:tcW w:w="2520" w:type="dxa"/>
            <w:gridSpan w:val="2"/>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Норма расхода воды (в том числе горячей), л</w:t>
            </w:r>
          </w:p>
        </w:tc>
      </w:tr>
      <w:tr w:rsidR="00BD0B2A" w:rsidRPr="00BD0B2A" w:rsidTr="002B751F">
        <w:trPr>
          <w:jc w:val="center"/>
        </w:trPr>
        <w:tc>
          <w:tcPr>
            <w:tcW w:w="5508" w:type="dxa"/>
            <w:vMerge/>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 средние сутки</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 сутки наибольшего водопотребления</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Жилые дома квартирного типа:</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водопроводом и канализацией без ванн</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95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газоснабжением</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150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водопроводом, канализацией и ваннами с водонагревателями, работающими на твердом топливе</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150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180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водопроводом, канализацией и ваннами с газовыми водонагревателями</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190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225</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быстродействующими газовыми нагревателями и многоточечнымводоразбором</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210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250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централизованным горячим водоснабжением, оборудованные умывальниками, мойками и душами</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195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230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сидячими ваннами, оборудованными душами</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230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275</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 xml:space="preserve">с ваннами длиной от 1500 до </w:t>
            </w:r>
            <w:smartTag w:uri="urn:schemas-microsoft-com:office:smarttags" w:element="metricconverter">
              <w:smartTagPr>
                <w:attr w:name="ProductID" w:val="1700 мм"/>
              </w:smartTagPr>
              <w:r w:rsidRPr="00BD0B2A">
                <w:rPr>
                  <w:sz w:val="20"/>
                  <w:szCs w:val="20"/>
                </w:rPr>
                <w:t>1700 мм</w:t>
              </w:r>
            </w:smartTag>
            <w:r w:rsidRPr="00BD0B2A">
              <w:rPr>
                <w:sz w:val="20"/>
                <w:szCs w:val="20"/>
              </w:rPr>
              <w:t>, оборудованными душами</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250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300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высотой свыше 12 этажей с централизованным горячим водоснабжением и повышенными требованиями к их благоустройству</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360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400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Общежития:</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общими душевыми</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85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душами при всех жилых помещенийах</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110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общими кухнями и блоками душевых на этажах при жилых помещенийах в каждой секции здания</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140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160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Гостиницы, пансионаты и мотели с общими ваннами и душами</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120</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Гостиницы и пансионаты с душами во всех отдельных номерах</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230</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230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Гостиницы с ваннами в отдельных номерах, процент от общего числа номеров:</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до 25</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до 75</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250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250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до 100</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житель</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300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300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Больницы:</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общими ваннами и душевыми</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койка</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115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115</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санитарными узлами, приближенными к палатам</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койка</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инфекционные</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койка</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240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240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Санатории и дома отдыха:</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ваннами при всех жилых помещенийах</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койка</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душами при всех жилых помещенийах</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койка</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150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150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Поликлиники и амбулатории</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больной в смену</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13</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15</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Детские ясли-сады:</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дневным пребыванием детей:</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ребенок</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21,5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ребенок</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75</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105</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с круглосуточным пребыванием детей:</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со столовыми, работающими на полуфабрикатах</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ребенок</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39</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55</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ребенок</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93</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130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Детские лагеря (в том числе круглогодичного действия):</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со столовыми, работающими на сырье, и прачечными, оборудованными автоматическими стиральными машинами</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место</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со столовыми, работающими на полуфабрикатах, и стиркой белья в централизованных прачечных</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место</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55</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55</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Прачечные:</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механизированные</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 кг"/>
              </w:smartTagPr>
              <w:r w:rsidRPr="00BD0B2A">
                <w:rPr>
                  <w:sz w:val="20"/>
                  <w:szCs w:val="20"/>
                </w:rPr>
                <w:t>1 кг</w:t>
              </w:r>
            </w:smartTag>
            <w:r w:rsidRPr="00BD0B2A">
              <w:rPr>
                <w:sz w:val="20"/>
                <w:szCs w:val="20"/>
              </w:rPr>
              <w:t xml:space="preserve"> сухого белья</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75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75</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немеханизированные</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 кг"/>
              </w:smartTagPr>
              <w:r w:rsidRPr="00BD0B2A">
                <w:rPr>
                  <w:sz w:val="20"/>
                  <w:szCs w:val="20"/>
                </w:rPr>
                <w:t>1 кг</w:t>
              </w:r>
            </w:smartTag>
            <w:r w:rsidRPr="00BD0B2A">
              <w:rPr>
                <w:sz w:val="20"/>
                <w:szCs w:val="20"/>
              </w:rPr>
              <w:t xml:space="preserve"> сухого белья</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Административные здания</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работающий</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16</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Учебные заведения (в том числе высшие и средние специальные) с душевыми при гимнастических залах и буфетами, реализующими готовую продукцию</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учащийся и 1 преподаватель</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17,2</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Лаборатории высших и средних специальных учебных заведений</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прибор в смену</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224</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260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Общеобразовательные школы с душевыми при гимнастических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11,5</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То же с продленным днем</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то же</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14</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Профессионально-технические училища с душевыми при гимнастических залах и столовыми, работающими на полуфабрикатах</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учащийся и 1 преподаватель в смену</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20</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23</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Школы-интернаты с помещениями:</w:t>
            </w:r>
          </w:p>
        </w:tc>
        <w:tc>
          <w:tcPr>
            <w:tcW w:w="1620" w:type="dxa"/>
            <w:vMerge w:val="restart"/>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учащийся и 1 преподаватель в смену</w:t>
            </w: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9</w:t>
            </w: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10,5</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учебными (с душевыми при гимнастических залах)</w:t>
            </w:r>
          </w:p>
        </w:tc>
        <w:tc>
          <w:tcPr>
            <w:tcW w:w="1620" w:type="dxa"/>
            <w:vMerge/>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спальными</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место</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70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70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Научно-исследовательские институты и лаборатории:</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химического профиля</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работающий</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460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570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биологического профиля</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работающий</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310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370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физического профиля</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работающий</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155</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естественных наук</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работающий</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16</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Аптеки:</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торговый зал и подсобные помещения</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работающий</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16</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лаборатория приготовления лекарств</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работающий</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310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370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Предприятия общественного питания:</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приготовления пищи:</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реализуемой в обеденном зале</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условное блюдо</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продаваемой на дом</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условное блюдо</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выпускающие полуфабрикаты:</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мясные</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т</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6700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рыбные</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т</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6400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овощные</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т</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4400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кулинарные</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т</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7700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Магазины:</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продовольственные</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работающий в смену (20 кв. м торгового зала)</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250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250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промтоварные</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работающий в смену</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12</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16</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Парикмахерские</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рабочее место в смену</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56</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60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Кинотеатры</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место</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Клубы</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место</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8,6</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lastRenderedPageBreak/>
              <w:t>Театры:</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зрителей</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место</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артистов</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человек</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Стадионы и спортзалы:</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зрителей</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место</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физкультурников (с учетом приема душа)</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человек</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50</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спортсменов</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человек</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Плавательные бассейны:</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пополнение бассейна</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процент вместимости бассейна в сутки</w:t>
            </w: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w:t>
            </w: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зрителей</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место</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спортсменов (с учетом приема душа)</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человек</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100</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100</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Бани:</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для мытья в мыльной с тазами на скамьях и ополаскиванием в душе</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посетитель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180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то же с приемом оздоровительных процедур и ополаскиванием в душе:</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посетитель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290</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душевая кабина</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посетитель</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360</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ванная кабина</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посетитель</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540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Душевые в бытовых помещениях промышленных предприятий</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душевая сетка в смену</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500</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Цеха с тепловыделениями свыше 84 кДж на 1 куб. м/ч</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человек в смену</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45</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Остальные цеха</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 человек в смену</w:t>
            </w:r>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25</w:t>
            </w:r>
          </w:p>
        </w:tc>
      </w:tr>
      <w:tr w:rsidR="00BD0B2A" w:rsidRPr="00BD0B2A" w:rsidTr="002B751F">
        <w:trPr>
          <w:jc w:val="center"/>
        </w:trPr>
        <w:tc>
          <w:tcPr>
            <w:tcW w:w="5508"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Расход воды на поливку:</w:t>
            </w:r>
          </w:p>
        </w:tc>
        <w:tc>
          <w:tcPr>
            <w:tcW w:w="162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c>
          <w:tcPr>
            <w:tcW w:w="1260" w:type="dxa"/>
            <w:tcBorders>
              <w:top w:val="single" w:sz="6"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травяного покрова</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 кв. м"/>
              </w:smartTagPr>
              <w:r w:rsidRPr="00BD0B2A">
                <w:rPr>
                  <w:sz w:val="20"/>
                  <w:szCs w:val="20"/>
                </w:rPr>
                <w:t>1 кв. м</w:t>
              </w:r>
            </w:smartTag>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футбольного поля</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 кв. м"/>
              </w:smartTagPr>
              <w:r w:rsidRPr="00BD0B2A">
                <w:rPr>
                  <w:sz w:val="20"/>
                  <w:szCs w:val="20"/>
                </w:rPr>
                <w:t>1 кв. м</w:t>
              </w:r>
            </w:smartTag>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0,5</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остальных спортивных сооружений</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 кв. м"/>
              </w:smartTagPr>
              <w:r w:rsidRPr="00BD0B2A">
                <w:rPr>
                  <w:sz w:val="20"/>
                  <w:szCs w:val="20"/>
                </w:rPr>
                <w:t>1 кв. м</w:t>
              </w:r>
            </w:smartTag>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1,5</w:t>
            </w:r>
          </w:p>
        </w:tc>
      </w:tr>
      <w:tr w:rsidR="00BD0B2A" w:rsidRPr="00BD0B2A" w:rsidTr="002B751F">
        <w:trPr>
          <w:jc w:val="center"/>
        </w:trPr>
        <w:tc>
          <w:tcPr>
            <w:tcW w:w="5508"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усовершенствованных покрытий, тротуаров, площадей, заводских проездов</w:t>
            </w:r>
          </w:p>
        </w:tc>
        <w:tc>
          <w:tcPr>
            <w:tcW w:w="162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 кв. м"/>
              </w:smartTagPr>
              <w:r w:rsidRPr="00BD0B2A">
                <w:rPr>
                  <w:sz w:val="20"/>
                  <w:szCs w:val="20"/>
                </w:rPr>
                <w:t>1 кв. м</w:t>
              </w:r>
            </w:smartTag>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0,4 - 0,5</w:t>
            </w:r>
          </w:p>
        </w:tc>
        <w:tc>
          <w:tcPr>
            <w:tcW w:w="1260" w:type="dxa"/>
            <w:tcBorders>
              <w:top w:val="single" w:sz="4" w:space="0" w:color="auto"/>
              <w:left w:val="single" w:sz="6" w:space="0" w:color="auto"/>
              <w:bottom w:val="single" w:sz="4"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0,4 - 0,5</w:t>
            </w:r>
          </w:p>
        </w:tc>
      </w:tr>
      <w:tr w:rsidR="00BD0B2A" w:rsidRPr="00BD0B2A" w:rsidTr="002B751F">
        <w:trPr>
          <w:jc w:val="center"/>
        </w:trPr>
        <w:tc>
          <w:tcPr>
            <w:tcW w:w="5508"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зеленых насаждений, газонов и цветников</w:t>
            </w:r>
          </w:p>
        </w:tc>
        <w:tc>
          <w:tcPr>
            <w:tcW w:w="162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 кв. м"/>
              </w:smartTagPr>
              <w:r w:rsidRPr="00BD0B2A">
                <w:rPr>
                  <w:sz w:val="20"/>
                  <w:szCs w:val="20"/>
                </w:rPr>
                <w:t>1 кв. м</w:t>
              </w:r>
            </w:smartTag>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3 - 6</w:t>
            </w:r>
          </w:p>
        </w:tc>
        <w:tc>
          <w:tcPr>
            <w:tcW w:w="1260" w:type="dxa"/>
            <w:tcBorders>
              <w:top w:val="single" w:sz="4" w:space="0" w:color="auto"/>
              <w:left w:val="single" w:sz="6" w:space="0" w:color="auto"/>
              <w:bottom w:val="single" w:sz="6" w:space="0" w:color="auto"/>
              <w:right w:val="single" w:sz="6"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3 - 6</w:t>
            </w:r>
          </w:p>
        </w:tc>
      </w:tr>
      <w:tr w:rsidR="00BD0B2A" w:rsidRPr="00BD0B2A" w:rsidTr="002B751F">
        <w:trPr>
          <w:jc w:val="center"/>
        </w:trPr>
        <w:tc>
          <w:tcPr>
            <w:tcW w:w="5508" w:type="dxa"/>
            <w:tcBorders>
              <w:top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Заливка поверхности катка</w:t>
            </w:r>
          </w:p>
        </w:tc>
        <w:tc>
          <w:tcPr>
            <w:tcW w:w="162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smartTag w:uri="urn:schemas-microsoft-com:office:smarttags" w:element="metricconverter">
              <w:smartTagPr>
                <w:attr w:name="ProductID" w:val="1 кв. м"/>
              </w:smartTagPr>
              <w:r w:rsidRPr="00BD0B2A">
                <w:rPr>
                  <w:sz w:val="20"/>
                  <w:szCs w:val="20"/>
                </w:rPr>
                <w:t>1 кв. м</w:t>
              </w:r>
            </w:smartTag>
          </w:p>
        </w:tc>
        <w:tc>
          <w:tcPr>
            <w:tcW w:w="1260" w:type="dxa"/>
            <w:tcBorders>
              <w:top w:val="single" w:sz="4" w:space="0" w:color="auto"/>
              <w:left w:val="single" w:sz="4" w:space="0" w:color="auto"/>
              <w:bottom w:val="single" w:sz="4" w:space="0" w:color="auto"/>
              <w:right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0,5</w:t>
            </w:r>
          </w:p>
        </w:tc>
        <w:tc>
          <w:tcPr>
            <w:tcW w:w="1260" w:type="dxa"/>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0,5</w:t>
            </w:r>
          </w:p>
        </w:tc>
      </w:tr>
    </w:tbl>
    <w:p w:rsidR="00BD0B2A" w:rsidRPr="00BD0B2A" w:rsidRDefault="00BD0B2A" w:rsidP="00BD0B2A">
      <w:pPr>
        <w:jc w:val="both"/>
        <w:rPr>
          <w:rFonts w:eastAsia="Calibri"/>
          <w:sz w:val="28"/>
          <w:szCs w:val="28"/>
          <w:lang w:eastAsia="en-US"/>
        </w:rPr>
      </w:pPr>
    </w:p>
    <w:p w:rsidR="00BD0B2A" w:rsidRPr="00C3632C" w:rsidRDefault="00BD0B2A" w:rsidP="00BD0B2A">
      <w:pPr>
        <w:jc w:val="both"/>
      </w:pPr>
      <w:r w:rsidRPr="00C3632C">
        <w:t>Примечания.</w:t>
      </w:r>
    </w:p>
    <w:p w:rsidR="00BD0B2A" w:rsidRDefault="00BD0B2A" w:rsidP="00BD0B2A">
      <w:pPr>
        <w:jc w:val="both"/>
      </w:pPr>
      <w: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BD0B2A" w:rsidRDefault="00BD0B2A" w:rsidP="00BD0B2A">
      <w:pPr>
        <w:jc w:val="both"/>
      </w:pPr>
      <w: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BD0B2A" w:rsidRDefault="00BD0B2A" w:rsidP="00BD0B2A">
      <w:pPr>
        <w:jc w:val="both"/>
      </w:pPr>
      <w:r>
        <w:t>2. Нормы расхода воды в средние сутки приведены для выполнения технико-экономических сравнений вариантов.</w:t>
      </w:r>
    </w:p>
    <w:p w:rsidR="00BD0B2A" w:rsidRDefault="00BD0B2A" w:rsidP="00BD0B2A">
      <w:pPr>
        <w:jc w:val="both"/>
      </w:pPr>
      <w:r>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BD0B2A" w:rsidRDefault="00BD0B2A" w:rsidP="00BD0B2A">
      <w:pPr>
        <w:jc w:val="both"/>
      </w:pPr>
      <w:r>
        <w:t xml:space="preserve">4. При неавтоматизированных стиральных машинах в прачечных и при стирке белья со специфическими загрязнениями норму расхода горячей воды на стирку </w:t>
      </w:r>
      <w:smartTag w:uri="urn:schemas-microsoft-com:office:smarttags" w:element="metricconverter">
        <w:smartTagPr>
          <w:attr w:name="ProductID" w:val="1 кг"/>
        </w:smartTagPr>
        <w:r>
          <w:t>1 кг</w:t>
        </w:r>
      </w:smartTag>
      <w:r>
        <w:t xml:space="preserve"> сухого белья допускается увеличивать до 30 процентов.</w:t>
      </w:r>
    </w:p>
    <w:p w:rsidR="00BD0B2A" w:rsidRDefault="00BD0B2A" w:rsidP="00BD0B2A">
      <w:pPr>
        <w:jc w:val="both"/>
      </w:pPr>
      <w: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BD0B2A" w:rsidRDefault="00BD0B2A" w:rsidP="00BD0B2A">
      <w:pPr>
        <w:pStyle w:val="a3"/>
        <w:jc w:val="both"/>
        <w:rPr>
          <w:rFonts w:eastAsia="Calibri"/>
          <w:sz w:val="28"/>
          <w:szCs w:val="28"/>
          <w:lang w:eastAsia="en-US"/>
        </w:rPr>
      </w:pPr>
    </w:p>
    <w:p w:rsidR="00100417" w:rsidRDefault="00BD0B2A" w:rsidP="00BD0B2A">
      <w:pPr>
        <w:autoSpaceDE w:val="0"/>
        <w:autoSpaceDN w:val="0"/>
        <w:adjustRightInd w:val="0"/>
        <w:jc w:val="right"/>
        <w:rPr>
          <w:rFonts w:eastAsia="Calibri"/>
          <w:sz w:val="28"/>
          <w:szCs w:val="28"/>
          <w:lang w:eastAsia="en-US"/>
        </w:rPr>
      </w:pPr>
      <w:r>
        <w:rPr>
          <w:rFonts w:eastAsia="Calibri"/>
          <w:sz w:val="28"/>
          <w:szCs w:val="28"/>
          <w:lang w:eastAsia="en-US"/>
        </w:rPr>
        <w:lastRenderedPageBreak/>
        <w:t>Приложение 6 (справочное)</w:t>
      </w:r>
      <w:r w:rsidRPr="009F1E64">
        <w:rPr>
          <w:rFonts w:eastAsia="Calibri"/>
          <w:sz w:val="28"/>
          <w:szCs w:val="28"/>
          <w:lang w:eastAsia="en-US"/>
        </w:rPr>
        <w:br/>
        <w:t>к местным Нормативам градостроительного</w:t>
      </w:r>
      <w:r w:rsidRPr="009F1E64">
        <w:rPr>
          <w:rFonts w:eastAsia="Calibri"/>
          <w:sz w:val="28"/>
          <w:szCs w:val="28"/>
          <w:lang w:eastAsia="en-US"/>
        </w:rPr>
        <w:br/>
        <w:t xml:space="preserve">проектирования </w:t>
      </w:r>
      <w:r>
        <w:rPr>
          <w:rFonts w:eastAsia="Calibri"/>
          <w:sz w:val="28"/>
          <w:szCs w:val="28"/>
          <w:lang w:eastAsia="en-US"/>
        </w:rPr>
        <w:t>Кавказского</w:t>
      </w:r>
      <w:r w:rsidRPr="009F1E64">
        <w:rPr>
          <w:rFonts w:eastAsia="Calibri"/>
          <w:sz w:val="28"/>
          <w:szCs w:val="28"/>
          <w:lang w:eastAsia="en-US"/>
        </w:rPr>
        <w:t xml:space="preserve"> сельского поселения</w:t>
      </w:r>
    </w:p>
    <w:p w:rsidR="00BD0B2A" w:rsidRDefault="00BD0B2A" w:rsidP="00BD0B2A">
      <w:pPr>
        <w:autoSpaceDE w:val="0"/>
        <w:autoSpaceDN w:val="0"/>
        <w:adjustRightInd w:val="0"/>
        <w:jc w:val="right"/>
        <w:rPr>
          <w:rFonts w:eastAsia="Calibri"/>
          <w:sz w:val="28"/>
          <w:szCs w:val="28"/>
          <w:lang w:eastAsia="en-US"/>
        </w:rPr>
      </w:pPr>
    </w:p>
    <w:tbl>
      <w:tblPr>
        <w:tblW w:w="94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3"/>
        <w:gridCol w:w="1685"/>
        <w:gridCol w:w="2543"/>
      </w:tblGrid>
      <w:tr w:rsidR="00BD0B2A" w:rsidRPr="00BD0B2A" w:rsidTr="002B751F">
        <w:trPr>
          <w:trHeight w:val="473"/>
        </w:trPr>
        <w:tc>
          <w:tcPr>
            <w:tcW w:w="9491" w:type="dxa"/>
            <w:gridSpan w:val="3"/>
            <w:tcBorders>
              <w:top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Укрупненные показатели электропотребления</w:t>
            </w:r>
          </w:p>
          <w:p w:rsidR="00BD0B2A" w:rsidRPr="00BD0B2A" w:rsidRDefault="00BD0B2A" w:rsidP="00BD0B2A">
            <w:pPr>
              <w:widowControl w:val="0"/>
              <w:autoSpaceDE w:val="0"/>
              <w:autoSpaceDN w:val="0"/>
              <w:adjustRightInd w:val="0"/>
              <w:jc w:val="both"/>
              <w:rPr>
                <w:sz w:val="20"/>
                <w:szCs w:val="20"/>
              </w:rPr>
            </w:pPr>
          </w:p>
        </w:tc>
      </w:tr>
      <w:tr w:rsidR="00BD0B2A" w:rsidRPr="00BD0B2A" w:rsidTr="002B751F">
        <w:trPr>
          <w:trHeight w:val="930"/>
        </w:trPr>
        <w:tc>
          <w:tcPr>
            <w:tcW w:w="5263"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Степень благоустройства городских округов и поселений</w:t>
            </w:r>
          </w:p>
        </w:tc>
        <w:tc>
          <w:tcPr>
            <w:tcW w:w="1685"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Электропотребление, кВт-ч/год на 1 чел.</w:t>
            </w:r>
          </w:p>
        </w:tc>
        <w:tc>
          <w:tcPr>
            <w:tcW w:w="2543"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Использование максимума электрической нагрузки, ч/год</w:t>
            </w:r>
          </w:p>
        </w:tc>
      </w:tr>
      <w:tr w:rsidR="00BD0B2A" w:rsidRPr="00BD0B2A" w:rsidTr="002B751F">
        <w:trPr>
          <w:trHeight w:val="457"/>
        </w:trPr>
        <w:tc>
          <w:tcPr>
            <w:tcW w:w="5263"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Город</w:t>
            </w:r>
          </w:p>
        </w:tc>
        <w:tc>
          <w:tcPr>
            <w:tcW w:w="1685"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1800</w:t>
            </w:r>
          </w:p>
        </w:tc>
        <w:tc>
          <w:tcPr>
            <w:tcW w:w="2543"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5130</w:t>
            </w:r>
          </w:p>
        </w:tc>
      </w:tr>
      <w:tr w:rsidR="00BD0B2A" w:rsidRPr="00BD0B2A" w:rsidTr="002B751F">
        <w:trPr>
          <w:trHeight w:val="229"/>
        </w:trPr>
        <w:tc>
          <w:tcPr>
            <w:tcW w:w="5263" w:type="dxa"/>
            <w:tcBorders>
              <w:top w:val="single" w:sz="4"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Сельские населенные пункты</w:t>
            </w:r>
          </w:p>
        </w:tc>
        <w:tc>
          <w:tcPr>
            <w:tcW w:w="1685" w:type="dxa"/>
            <w:tcBorders>
              <w:top w:val="single" w:sz="4"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855</w:t>
            </w:r>
          </w:p>
        </w:tc>
        <w:tc>
          <w:tcPr>
            <w:tcW w:w="2543" w:type="dxa"/>
            <w:tcBorders>
              <w:top w:val="single" w:sz="4"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3690</w:t>
            </w:r>
          </w:p>
        </w:tc>
      </w:tr>
    </w:tbl>
    <w:p w:rsidR="00BD0B2A" w:rsidRDefault="00BD0B2A" w:rsidP="00BD0B2A">
      <w:pPr>
        <w:autoSpaceDE w:val="0"/>
        <w:autoSpaceDN w:val="0"/>
        <w:adjustRightInd w:val="0"/>
        <w:jc w:val="both"/>
        <w:rPr>
          <w:rFonts w:eastAsia="Calibri"/>
          <w:sz w:val="28"/>
          <w:szCs w:val="28"/>
          <w:lang w:eastAsia="en-US"/>
        </w:rPr>
      </w:pPr>
    </w:p>
    <w:p w:rsidR="00BD0B2A" w:rsidRDefault="00BD0B2A" w:rsidP="00BD0B2A">
      <w:pPr>
        <w:jc w:val="both"/>
      </w:pPr>
      <w: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BD0B2A" w:rsidRDefault="00BD0B2A" w:rsidP="00BD0B2A">
      <w:pPr>
        <w:autoSpaceDE w:val="0"/>
        <w:autoSpaceDN w:val="0"/>
        <w:adjustRightInd w:val="0"/>
        <w:jc w:val="both"/>
        <w:rPr>
          <w:rFonts w:eastAsia="Calibri"/>
          <w:sz w:val="28"/>
          <w:szCs w:val="28"/>
          <w:lang w:eastAsia="en-US"/>
        </w:rPr>
      </w:pPr>
    </w:p>
    <w:p w:rsidR="00BD0B2A" w:rsidRDefault="00BD0B2A" w:rsidP="00BD0B2A">
      <w:pPr>
        <w:autoSpaceDE w:val="0"/>
        <w:autoSpaceDN w:val="0"/>
        <w:adjustRightInd w:val="0"/>
        <w:jc w:val="right"/>
        <w:rPr>
          <w:rFonts w:eastAsia="Calibri"/>
          <w:sz w:val="28"/>
          <w:szCs w:val="28"/>
          <w:lang w:eastAsia="en-US"/>
        </w:rPr>
      </w:pPr>
    </w:p>
    <w:p w:rsidR="00BD0B2A" w:rsidRPr="005D23D6" w:rsidRDefault="00BD0B2A" w:rsidP="00BD0B2A">
      <w:pPr>
        <w:autoSpaceDE w:val="0"/>
        <w:autoSpaceDN w:val="0"/>
        <w:adjustRightInd w:val="0"/>
        <w:jc w:val="right"/>
        <w:rPr>
          <w:sz w:val="28"/>
          <w:szCs w:val="28"/>
        </w:rPr>
      </w:pPr>
    </w:p>
    <w:p w:rsidR="00100417" w:rsidRPr="00D642F2" w:rsidRDefault="00100417" w:rsidP="00100417">
      <w:pPr>
        <w:autoSpaceDE w:val="0"/>
        <w:autoSpaceDN w:val="0"/>
        <w:adjustRightInd w:val="0"/>
        <w:ind w:firstLine="540"/>
        <w:jc w:val="both"/>
        <w:rPr>
          <w:sz w:val="28"/>
          <w:szCs w:val="28"/>
        </w:rPr>
      </w:pPr>
    </w:p>
    <w:p w:rsidR="00100417" w:rsidRPr="00D642F2" w:rsidRDefault="00100417" w:rsidP="00100417">
      <w:pPr>
        <w:autoSpaceDE w:val="0"/>
        <w:autoSpaceDN w:val="0"/>
        <w:adjustRightInd w:val="0"/>
        <w:ind w:firstLine="540"/>
        <w:jc w:val="both"/>
        <w:rPr>
          <w:sz w:val="28"/>
          <w:szCs w:val="28"/>
        </w:rPr>
      </w:pPr>
    </w:p>
    <w:p w:rsidR="00100417" w:rsidRPr="00D642F2" w:rsidRDefault="00100417" w:rsidP="00100417">
      <w:pPr>
        <w:autoSpaceDE w:val="0"/>
        <w:autoSpaceDN w:val="0"/>
        <w:adjustRightInd w:val="0"/>
        <w:ind w:firstLine="540"/>
        <w:jc w:val="both"/>
        <w:rPr>
          <w:sz w:val="28"/>
          <w:szCs w:val="28"/>
        </w:rPr>
      </w:pPr>
    </w:p>
    <w:p w:rsidR="00100417" w:rsidRPr="00D642F2" w:rsidRDefault="00100417" w:rsidP="00100417">
      <w:pPr>
        <w:autoSpaceDE w:val="0"/>
        <w:autoSpaceDN w:val="0"/>
        <w:adjustRightInd w:val="0"/>
        <w:ind w:firstLine="540"/>
        <w:jc w:val="both"/>
        <w:rPr>
          <w:sz w:val="28"/>
          <w:szCs w:val="28"/>
        </w:rPr>
      </w:pPr>
    </w:p>
    <w:p w:rsidR="00100417" w:rsidRPr="004220C4" w:rsidRDefault="00100417" w:rsidP="00100417">
      <w:pPr>
        <w:pStyle w:val="a3"/>
        <w:ind w:left="0" w:firstLine="708"/>
        <w:jc w:val="both"/>
        <w:rPr>
          <w:rFonts w:eastAsia="Calibri"/>
          <w:sz w:val="28"/>
          <w:szCs w:val="28"/>
          <w:lang w:eastAsia="en-US"/>
        </w:rPr>
      </w:pPr>
    </w:p>
    <w:p w:rsidR="00100417" w:rsidRDefault="00100417" w:rsidP="00100417">
      <w:pPr>
        <w:pStyle w:val="a3"/>
        <w:rPr>
          <w:rFonts w:eastAsia="Calibri"/>
          <w:b/>
          <w:sz w:val="28"/>
          <w:szCs w:val="28"/>
          <w:lang w:eastAsia="en-US"/>
        </w:rPr>
      </w:pPr>
    </w:p>
    <w:p w:rsidR="00100417" w:rsidRPr="004220C4" w:rsidRDefault="00100417" w:rsidP="00100417">
      <w:pPr>
        <w:pStyle w:val="a3"/>
        <w:rPr>
          <w:rFonts w:eastAsia="Calibri"/>
          <w:sz w:val="28"/>
          <w:szCs w:val="28"/>
          <w:lang w:eastAsia="en-US"/>
        </w:rPr>
      </w:pPr>
    </w:p>
    <w:p w:rsidR="00100417" w:rsidRPr="00042A4E" w:rsidRDefault="00100417" w:rsidP="00100417">
      <w:pPr>
        <w:ind w:firstLine="709"/>
        <w:jc w:val="both"/>
        <w:rPr>
          <w:rFonts w:eastAsia="Calibri"/>
          <w:sz w:val="28"/>
          <w:szCs w:val="28"/>
          <w:lang w:eastAsia="en-US"/>
        </w:rPr>
      </w:pPr>
    </w:p>
    <w:p w:rsidR="00100417" w:rsidRPr="00042A4E" w:rsidRDefault="00100417" w:rsidP="00100417">
      <w:pPr>
        <w:autoSpaceDE w:val="0"/>
        <w:autoSpaceDN w:val="0"/>
        <w:adjustRightInd w:val="0"/>
        <w:ind w:firstLine="540"/>
        <w:jc w:val="both"/>
        <w:rPr>
          <w:sz w:val="28"/>
          <w:szCs w:val="28"/>
        </w:rPr>
      </w:pPr>
      <w:r>
        <w:rPr>
          <w:sz w:val="28"/>
          <w:szCs w:val="28"/>
        </w:rPr>
        <w:t xml:space="preserve"> </w:t>
      </w:r>
    </w:p>
    <w:p w:rsidR="00100417" w:rsidRPr="00042A4E" w:rsidRDefault="00100417" w:rsidP="00100417">
      <w:pPr>
        <w:autoSpaceDE w:val="0"/>
        <w:autoSpaceDN w:val="0"/>
        <w:adjustRightInd w:val="0"/>
        <w:ind w:firstLine="540"/>
        <w:jc w:val="both"/>
        <w:rPr>
          <w:sz w:val="28"/>
          <w:szCs w:val="28"/>
        </w:rPr>
      </w:pPr>
    </w:p>
    <w:p w:rsidR="00100417" w:rsidRPr="00042A4E" w:rsidRDefault="00100417" w:rsidP="00100417">
      <w:pPr>
        <w:autoSpaceDE w:val="0"/>
        <w:autoSpaceDN w:val="0"/>
        <w:adjustRightInd w:val="0"/>
        <w:ind w:firstLine="540"/>
        <w:jc w:val="both"/>
        <w:rPr>
          <w:sz w:val="28"/>
          <w:szCs w:val="28"/>
        </w:rPr>
      </w:pPr>
    </w:p>
    <w:p w:rsidR="00100417" w:rsidRPr="006F2C93" w:rsidRDefault="00100417" w:rsidP="00100417">
      <w:pPr>
        <w:autoSpaceDE w:val="0"/>
        <w:autoSpaceDN w:val="0"/>
        <w:adjustRightInd w:val="0"/>
        <w:ind w:firstLine="540"/>
        <w:jc w:val="both"/>
        <w:rPr>
          <w:sz w:val="28"/>
          <w:szCs w:val="28"/>
        </w:rPr>
      </w:pPr>
    </w:p>
    <w:p w:rsidR="00100417" w:rsidRPr="006F2C93" w:rsidRDefault="00100417" w:rsidP="00100417">
      <w:pPr>
        <w:autoSpaceDE w:val="0"/>
        <w:autoSpaceDN w:val="0"/>
        <w:adjustRightInd w:val="0"/>
        <w:ind w:firstLine="540"/>
        <w:jc w:val="both"/>
        <w:rPr>
          <w:sz w:val="28"/>
          <w:szCs w:val="28"/>
        </w:rPr>
      </w:pPr>
    </w:p>
    <w:p w:rsidR="00100417" w:rsidRPr="00C83959" w:rsidRDefault="00100417" w:rsidP="00100417">
      <w:pPr>
        <w:autoSpaceDE w:val="0"/>
        <w:autoSpaceDN w:val="0"/>
        <w:adjustRightInd w:val="0"/>
        <w:ind w:firstLine="540"/>
        <w:jc w:val="both"/>
        <w:rPr>
          <w:sz w:val="28"/>
          <w:szCs w:val="28"/>
        </w:rPr>
      </w:pPr>
    </w:p>
    <w:p w:rsidR="00100417" w:rsidRDefault="00100417" w:rsidP="00100417">
      <w:pPr>
        <w:autoSpaceDE w:val="0"/>
        <w:autoSpaceDN w:val="0"/>
        <w:adjustRightInd w:val="0"/>
        <w:ind w:firstLine="540"/>
        <w:jc w:val="both"/>
        <w:rPr>
          <w:sz w:val="28"/>
          <w:szCs w:val="28"/>
        </w:rPr>
      </w:pPr>
    </w:p>
    <w:p w:rsidR="00100417" w:rsidRDefault="00100417" w:rsidP="00100417">
      <w:pPr>
        <w:autoSpaceDE w:val="0"/>
        <w:autoSpaceDN w:val="0"/>
        <w:adjustRightInd w:val="0"/>
        <w:ind w:firstLine="540"/>
        <w:jc w:val="both"/>
        <w:rPr>
          <w:sz w:val="28"/>
          <w:szCs w:val="28"/>
        </w:rPr>
      </w:pPr>
    </w:p>
    <w:p w:rsidR="00100417" w:rsidRDefault="00100417" w:rsidP="00100417">
      <w:pPr>
        <w:autoSpaceDE w:val="0"/>
        <w:autoSpaceDN w:val="0"/>
        <w:adjustRightInd w:val="0"/>
        <w:ind w:firstLine="540"/>
        <w:jc w:val="center"/>
        <w:rPr>
          <w:sz w:val="28"/>
          <w:szCs w:val="28"/>
        </w:rPr>
      </w:pPr>
    </w:p>
    <w:p w:rsidR="00100417" w:rsidRPr="00CD18C7" w:rsidRDefault="00100417" w:rsidP="00100417">
      <w:pPr>
        <w:autoSpaceDE w:val="0"/>
        <w:autoSpaceDN w:val="0"/>
        <w:adjustRightInd w:val="0"/>
        <w:ind w:firstLine="540"/>
        <w:jc w:val="center"/>
        <w:rPr>
          <w:sz w:val="28"/>
          <w:szCs w:val="28"/>
        </w:rPr>
      </w:pPr>
    </w:p>
    <w:p w:rsidR="00100417" w:rsidRPr="00CD18C7" w:rsidRDefault="00100417" w:rsidP="00100417">
      <w:pPr>
        <w:autoSpaceDE w:val="0"/>
        <w:autoSpaceDN w:val="0"/>
        <w:adjustRightInd w:val="0"/>
        <w:ind w:firstLine="540"/>
        <w:jc w:val="both"/>
        <w:rPr>
          <w:sz w:val="28"/>
          <w:szCs w:val="28"/>
        </w:rPr>
      </w:pPr>
    </w:p>
    <w:p w:rsidR="00100417" w:rsidRPr="0029752A" w:rsidRDefault="00100417" w:rsidP="00100417">
      <w:pPr>
        <w:ind w:firstLine="567"/>
        <w:jc w:val="both"/>
        <w:rPr>
          <w:sz w:val="28"/>
          <w:szCs w:val="28"/>
        </w:rPr>
      </w:pPr>
    </w:p>
    <w:p w:rsidR="00100417" w:rsidRDefault="00100417" w:rsidP="00100417">
      <w:pPr>
        <w:tabs>
          <w:tab w:val="left" w:pos="8445"/>
        </w:tabs>
        <w:ind w:left="567"/>
      </w:pPr>
      <w:r>
        <w:tab/>
      </w:r>
    </w:p>
    <w:p w:rsidR="00100417" w:rsidRDefault="00100417" w:rsidP="00100417">
      <w:pPr>
        <w:tabs>
          <w:tab w:val="left" w:pos="8445"/>
        </w:tabs>
      </w:pPr>
    </w:p>
    <w:p w:rsidR="00100417" w:rsidRPr="00ED4C4C" w:rsidRDefault="00100417" w:rsidP="00100417">
      <w:pPr>
        <w:tabs>
          <w:tab w:val="left" w:pos="8445"/>
        </w:tabs>
      </w:pPr>
      <w:r>
        <w:tab/>
      </w:r>
      <w:r>
        <w:tab/>
      </w:r>
    </w:p>
    <w:p w:rsidR="00CD676E" w:rsidRDefault="00CD676E"/>
    <w:p w:rsidR="00BD0B2A" w:rsidRDefault="00BD0B2A"/>
    <w:p w:rsidR="00BD0B2A" w:rsidRDefault="00BD0B2A"/>
    <w:p w:rsidR="00BD0B2A" w:rsidRDefault="00BD0B2A"/>
    <w:p w:rsidR="00BD0B2A" w:rsidRDefault="00BD0B2A"/>
    <w:p w:rsidR="00BD0B2A" w:rsidRDefault="00BD0B2A" w:rsidP="00BD0B2A">
      <w:pPr>
        <w:autoSpaceDE w:val="0"/>
        <w:autoSpaceDN w:val="0"/>
        <w:adjustRightInd w:val="0"/>
        <w:jc w:val="right"/>
        <w:rPr>
          <w:rFonts w:eastAsia="Calibri"/>
          <w:sz w:val="28"/>
          <w:szCs w:val="28"/>
          <w:lang w:eastAsia="en-US"/>
        </w:rPr>
      </w:pPr>
      <w:r>
        <w:rPr>
          <w:rFonts w:eastAsia="Calibri"/>
          <w:sz w:val="28"/>
          <w:szCs w:val="28"/>
          <w:lang w:eastAsia="en-US"/>
        </w:rPr>
        <w:lastRenderedPageBreak/>
        <w:t>Приложение 7</w:t>
      </w:r>
      <w:r w:rsidRPr="009F1E64">
        <w:rPr>
          <w:rFonts w:eastAsia="Calibri"/>
          <w:sz w:val="28"/>
          <w:szCs w:val="28"/>
          <w:lang w:eastAsia="en-US"/>
        </w:rPr>
        <w:br/>
        <w:t>к местным Нормативам градостроительного</w:t>
      </w:r>
      <w:r w:rsidRPr="009F1E64">
        <w:rPr>
          <w:rFonts w:eastAsia="Calibri"/>
          <w:sz w:val="28"/>
          <w:szCs w:val="28"/>
          <w:lang w:eastAsia="en-US"/>
        </w:rPr>
        <w:br/>
        <w:t xml:space="preserve">проектирования </w:t>
      </w:r>
      <w:r>
        <w:rPr>
          <w:rFonts w:eastAsia="Calibri"/>
          <w:sz w:val="28"/>
          <w:szCs w:val="28"/>
          <w:lang w:eastAsia="en-US"/>
        </w:rPr>
        <w:t>Кавказского</w:t>
      </w:r>
      <w:r w:rsidRPr="009F1E64">
        <w:rPr>
          <w:rFonts w:eastAsia="Calibri"/>
          <w:sz w:val="28"/>
          <w:szCs w:val="28"/>
          <w:lang w:eastAsia="en-US"/>
        </w:rPr>
        <w:t xml:space="preserve"> сельского поселения</w:t>
      </w:r>
    </w:p>
    <w:p w:rsidR="00BD0B2A" w:rsidRDefault="00BD0B2A" w:rsidP="00BD0B2A">
      <w:pPr>
        <w:autoSpaceDE w:val="0"/>
        <w:autoSpaceDN w:val="0"/>
        <w:adjustRightInd w:val="0"/>
        <w:jc w:val="right"/>
        <w:rPr>
          <w:rFonts w:eastAsia="Calibri"/>
          <w:sz w:val="28"/>
          <w:szCs w:val="28"/>
          <w:lang w:eastAsia="en-US"/>
        </w:rPr>
      </w:pPr>
    </w:p>
    <w:p w:rsidR="00BD0B2A" w:rsidRDefault="00BD0B2A" w:rsidP="00BD0B2A">
      <w:pPr>
        <w:keepNext/>
        <w:ind w:left="284" w:right="-1186"/>
        <w:jc w:val="both"/>
        <w:outlineLvl w:val="0"/>
        <w:rPr>
          <w:szCs w:val="20"/>
        </w:rPr>
      </w:pPr>
      <w:r w:rsidRPr="00BD0B2A">
        <w:rPr>
          <w:szCs w:val="20"/>
        </w:rPr>
        <w:t>Нормы тепловой энергии на отопление</w:t>
      </w:r>
    </w:p>
    <w:p w:rsidR="00BD0B2A" w:rsidRDefault="00BD0B2A" w:rsidP="00BD0B2A">
      <w:pPr>
        <w:keepNext/>
        <w:ind w:left="284" w:right="-1186"/>
        <w:jc w:val="both"/>
        <w:outlineLvl w:val="0"/>
        <w:rPr>
          <w:szCs w:val="20"/>
        </w:rPr>
      </w:pPr>
    </w:p>
    <w:p w:rsidR="00BD0B2A" w:rsidRPr="00BD0B2A" w:rsidRDefault="00BD0B2A" w:rsidP="00BD0B2A">
      <w:pPr>
        <w:keepNext/>
        <w:tabs>
          <w:tab w:val="left" w:pos="9435"/>
          <w:tab w:val="right" w:pos="10824"/>
        </w:tabs>
        <w:ind w:right="-1186"/>
        <w:outlineLvl w:val="0"/>
        <w:rPr>
          <w:szCs w:val="20"/>
        </w:rPr>
      </w:pPr>
      <w:r>
        <w:rPr>
          <w:szCs w:val="20"/>
        </w:rPr>
        <w:t>Таблица 1</w:t>
      </w:r>
      <w:r>
        <w:rPr>
          <w:szCs w:val="20"/>
        </w:rPr>
        <w:tab/>
      </w:r>
    </w:p>
    <w:tbl>
      <w:tblPr>
        <w:tblW w:w="96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26"/>
        <w:gridCol w:w="1430"/>
        <w:gridCol w:w="1468"/>
        <w:gridCol w:w="1373"/>
        <w:gridCol w:w="1374"/>
      </w:tblGrid>
      <w:tr w:rsidR="00BD0B2A" w:rsidRPr="00BD0B2A" w:rsidTr="002B751F">
        <w:trPr>
          <w:trHeight w:val="1803"/>
        </w:trPr>
        <w:tc>
          <w:tcPr>
            <w:tcW w:w="9671" w:type="dxa"/>
            <w:gridSpan w:val="5"/>
            <w:tcBorders>
              <w:top w:val="single" w:sz="4" w:space="0" w:color="auto"/>
              <w:bottom w:val="single" w:sz="2" w:space="0" w:color="auto"/>
            </w:tcBorders>
          </w:tcPr>
          <w:p w:rsidR="00BD0B2A" w:rsidRPr="00BD0B2A" w:rsidRDefault="00BD0B2A" w:rsidP="00BD0B2A">
            <w:pPr>
              <w:widowControl w:val="0"/>
              <w:autoSpaceDE w:val="0"/>
              <w:autoSpaceDN w:val="0"/>
              <w:adjustRightInd w:val="0"/>
              <w:jc w:val="both"/>
              <w:rPr>
                <w:sz w:val="20"/>
                <w:szCs w:val="20"/>
              </w:rPr>
            </w:pPr>
          </w:p>
          <w:p w:rsidR="00BD0B2A" w:rsidRPr="00BD0B2A" w:rsidRDefault="00BD0B2A" w:rsidP="00BD0B2A">
            <w:pPr>
              <w:widowControl w:val="0"/>
              <w:autoSpaceDE w:val="0"/>
              <w:autoSpaceDN w:val="0"/>
              <w:adjustRightInd w:val="0"/>
              <w:jc w:val="center"/>
              <w:rPr>
                <w:b/>
                <w:sz w:val="20"/>
                <w:szCs w:val="20"/>
              </w:rPr>
            </w:pPr>
            <w:r w:rsidRPr="00BD0B2A">
              <w:rPr>
                <w:b/>
                <w:sz w:val="20"/>
                <w:szCs w:val="20"/>
              </w:rPr>
              <w:t xml:space="preserve">1. Нормируемый удельный расход тепловой энергии на отопление </w:t>
            </w:r>
            <w:r>
              <w:rPr>
                <w:b/>
                <w:noProof/>
                <w:sz w:val="20"/>
                <w:szCs w:val="20"/>
              </w:rPr>
              <w:drawing>
                <wp:inline distT="0" distB="0" distL="0" distR="0">
                  <wp:extent cx="247650" cy="276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BD0B2A">
              <w:rPr>
                <w:b/>
                <w:sz w:val="20"/>
                <w:szCs w:val="20"/>
              </w:rPr>
              <w:br/>
              <w:t>жилых домов одноквартирных отдельно стоящих и блокированных,</w:t>
            </w:r>
            <w:r w:rsidRPr="00BD0B2A">
              <w:rPr>
                <w:b/>
                <w:sz w:val="20"/>
                <w:szCs w:val="20"/>
              </w:rPr>
              <w:br/>
              <w:t>кДж/(</w:t>
            </w:r>
            <w:r>
              <w:rPr>
                <w:b/>
                <w:noProof/>
                <w:sz w:val="20"/>
                <w:szCs w:val="20"/>
              </w:rPr>
              <w:drawing>
                <wp:inline distT="0" distB="0" distL="0" distR="0">
                  <wp:extent cx="1809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BD0B2A">
              <w:rPr>
                <w:b/>
                <w:sz w:val="20"/>
                <w:szCs w:val="20"/>
              </w:rPr>
              <w:t xml:space="preserve"> х °С х сут)</w:t>
            </w:r>
          </w:p>
          <w:p w:rsidR="00BD0B2A" w:rsidRPr="00BD0B2A" w:rsidRDefault="00BD0B2A" w:rsidP="00BD0B2A">
            <w:pPr>
              <w:widowControl w:val="0"/>
              <w:autoSpaceDE w:val="0"/>
              <w:autoSpaceDN w:val="0"/>
              <w:adjustRightInd w:val="0"/>
              <w:jc w:val="both"/>
              <w:rPr>
                <w:sz w:val="20"/>
                <w:szCs w:val="20"/>
              </w:rPr>
            </w:pPr>
          </w:p>
        </w:tc>
      </w:tr>
      <w:tr w:rsidR="00BD0B2A" w:rsidRPr="00BD0B2A" w:rsidTr="002B751F">
        <w:trPr>
          <w:trHeight w:val="224"/>
        </w:trPr>
        <w:tc>
          <w:tcPr>
            <w:tcW w:w="4026" w:type="dxa"/>
            <w:vMerge w:val="restart"/>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Отапливаемая площадь домов, м</w:t>
            </w:r>
          </w:p>
        </w:tc>
        <w:tc>
          <w:tcPr>
            <w:tcW w:w="5644" w:type="dxa"/>
            <w:gridSpan w:val="4"/>
            <w:tcBorders>
              <w:top w:val="single" w:sz="4" w:space="0" w:color="auto"/>
              <w:left w:val="single" w:sz="4" w:space="0" w:color="auto"/>
              <w:bottom w:val="single" w:sz="4" w:space="0" w:color="auto"/>
            </w:tcBorders>
            <w:vAlign w:val="center"/>
          </w:tcPr>
          <w:p w:rsidR="00BD0B2A" w:rsidRPr="00BD0B2A" w:rsidRDefault="00BD0B2A" w:rsidP="00BD0B2A">
            <w:pPr>
              <w:widowControl w:val="0"/>
              <w:autoSpaceDE w:val="0"/>
              <w:autoSpaceDN w:val="0"/>
              <w:adjustRightInd w:val="0"/>
              <w:jc w:val="center"/>
              <w:rPr>
                <w:sz w:val="20"/>
                <w:szCs w:val="20"/>
              </w:rPr>
            </w:pPr>
            <w:r w:rsidRPr="00BD0B2A">
              <w:rPr>
                <w:sz w:val="20"/>
                <w:szCs w:val="20"/>
              </w:rPr>
              <w:t>С числом этажей</w:t>
            </w:r>
          </w:p>
        </w:tc>
      </w:tr>
      <w:tr w:rsidR="00BD0B2A" w:rsidRPr="00BD0B2A" w:rsidTr="002B751F">
        <w:trPr>
          <w:trHeight w:val="143"/>
        </w:trPr>
        <w:tc>
          <w:tcPr>
            <w:tcW w:w="4026" w:type="dxa"/>
            <w:vMerge/>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p>
        </w:tc>
        <w:tc>
          <w:tcPr>
            <w:tcW w:w="143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w:t>
            </w:r>
          </w:p>
        </w:tc>
        <w:tc>
          <w:tcPr>
            <w:tcW w:w="1468"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w:t>
            </w:r>
          </w:p>
        </w:tc>
        <w:tc>
          <w:tcPr>
            <w:tcW w:w="1373"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w:t>
            </w:r>
          </w:p>
        </w:tc>
        <w:tc>
          <w:tcPr>
            <w:tcW w:w="1373"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4</w:t>
            </w:r>
          </w:p>
        </w:tc>
      </w:tr>
      <w:tr w:rsidR="00BD0B2A" w:rsidRPr="00BD0B2A" w:rsidTr="002B751F">
        <w:trPr>
          <w:trHeight w:val="224"/>
        </w:trPr>
        <w:tc>
          <w:tcPr>
            <w:tcW w:w="40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60 и менее</w:t>
            </w:r>
          </w:p>
        </w:tc>
        <w:tc>
          <w:tcPr>
            <w:tcW w:w="143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140</w:t>
            </w:r>
          </w:p>
        </w:tc>
        <w:tc>
          <w:tcPr>
            <w:tcW w:w="1468"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1373"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1373"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r>
      <w:tr w:rsidR="00BD0B2A" w:rsidRPr="00BD0B2A" w:rsidTr="002B751F">
        <w:trPr>
          <w:trHeight w:val="224"/>
        </w:trPr>
        <w:tc>
          <w:tcPr>
            <w:tcW w:w="40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100</w:t>
            </w:r>
          </w:p>
        </w:tc>
        <w:tc>
          <w:tcPr>
            <w:tcW w:w="143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125</w:t>
            </w:r>
          </w:p>
        </w:tc>
        <w:tc>
          <w:tcPr>
            <w:tcW w:w="1468"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135</w:t>
            </w:r>
          </w:p>
        </w:tc>
        <w:tc>
          <w:tcPr>
            <w:tcW w:w="1373"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1373"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r>
      <w:tr w:rsidR="00BD0B2A" w:rsidRPr="00BD0B2A" w:rsidTr="002B751F">
        <w:trPr>
          <w:trHeight w:val="224"/>
        </w:trPr>
        <w:tc>
          <w:tcPr>
            <w:tcW w:w="40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150</w:t>
            </w:r>
          </w:p>
        </w:tc>
        <w:tc>
          <w:tcPr>
            <w:tcW w:w="143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110</w:t>
            </w:r>
          </w:p>
        </w:tc>
        <w:tc>
          <w:tcPr>
            <w:tcW w:w="1468"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120</w:t>
            </w:r>
          </w:p>
        </w:tc>
        <w:tc>
          <w:tcPr>
            <w:tcW w:w="1373"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130</w:t>
            </w:r>
          </w:p>
        </w:tc>
        <w:tc>
          <w:tcPr>
            <w:tcW w:w="1373"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r>
      <w:tr w:rsidR="00BD0B2A" w:rsidRPr="00BD0B2A" w:rsidTr="002B751F">
        <w:trPr>
          <w:trHeight w:val="224"/>
        </w:trPr>
        <w:tc>
          <w:tcPr>
            <w:tcW w:w="40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250</w:t>
            </w:r>
          </w:p>
        </w:tc>
        <w:tc>
          <w:tcPr>
            <w:tcW w:w="143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100</w:t>
            </w:r>
          </w:p>
        </w:tc>
        <w:tc>
          <w:tcPr>
            <w:tcW w:w="1468"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105</w:t>
            </w:r>
          </w:p>
        </w:tc>
        <w:tc>
          <w:tcPr>
            <w:tcW w:w="1373"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110</w:t>
            </w:r>
          </w:p>
        </w:tc>
        <w:tc>
          <w:tcPr>
            <w:tcW w:w="1373"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115</w:t>
            </w:r>
          </w:p>
        </w:tc>
      </w:tr>
      <w:tr w:rsidR="00BD0B2A" w:rsidRPr="00BD0B2A" w:rsidTr="002B751F">
        <w:trPr>
          <w:trHeight w:val="224"/>
        </w:trPr>
        <w:tc>
          <w:tcPr>
            <w:tcW w:w="40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400</w:t>
            </w:r>
          </w:p>
        </w:tc>
        <w:tc>
          <w:tcPr>
            <w:tcW w:w="143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1468"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90</w:t>
            </w:r>
          </w:p>
        </w:tc>
        <w:tc>
          <w:tcPr>
            <w:tcW w:w="1373"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95</w:t>
            </w:r>
          </w:p>
        </w:tc>
        <w:tc>
          <w:tcPr>
            <w:tcW w:w="1373"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100</w:t>
            </w:r>
          </w:p>
        </w:tc>
      </w:tr>
      <w:tr w:rsidR="00BD0B2A" w:rsidRPr="00BD0B2A" w:rsidTr="002B751F">
        <w:trPr>
          <w:trHeight w:val="224"/>
        </w:trPr>
        <w:tc>
          <w:tcPr>
            <w:tcW w:w="40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600</w:t>
            </w:r>
          </w:p>
        </w:tc>
        <w:tc>
          <w:tcPr>
            <w:tcW w:w="143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1468"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80</w:t>
            </w:r>
          </w:p>
        </w:tc>
        <w:tc>
          <w:tcPr>
            <w:tcW w:w="1373"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85</w:t>
            </w:r>
          </w:p>
        </w:tc>
        <w:tc>
          <w:tcPr>
            <w:tcW w:w="1373"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90</w:t>
            </w:r>
          </w:p>
        </w:tc>
      </w:tr>
      <w:tr w:rsidR="00BD0B2A" w:rsidRPr="00BD0B2A" w:rsidTr="002B751F">
        <w:trPr>
          <w:trHeight w:val="239"/>
        </w:trPr>
        <w:tc>
          <w:tcPr>
            <w:tcW w:w="40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1000 и более</w:t>
            </w:r>
          </w:p>
        </w:tc>
        <w:tc>
          <w:tcPr>
            <w:tcW w:w="143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1468"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70</w:t>
            </w:r>
          </w:p>
        </w:tc>
        <w:tc>
          <w:tcPr>
            <w:tcW w:w="1373"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75</w:t>
            </w:r>
          </w:p>
        </w:tc>
        <w:tc>
          <w:tcPr>
            <w:tcW w:w="1373"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80</w:t>
            </w:r>
          </w:p>
        </w:tc>
      </w:tr>
    </w:tbl>
    <w:p w:rsidR="00BD0B2A" w:rsidRDefault="00BD0B2A" w:rsidP="00BD0B2A">
      <w:pPr>
        <w:autoSpaceDE w:val="0"/>
        <w:autoSpaceDN w:val="0"/>
        <w:adjustRightInd w:val="0"/>
        <w:jc w:val="both"/>
        <w:rPr>
          <w:rFonts w:eastAsia="Calibri"/>
          <w:sz w:val="28"/>
          <w:szCs w:val="28"/>
          <w:lang w:eastAsia="en-US"/>
        </w:rPr>
      </w:pPr>
    </w:p>
    <w:p w:rsidR="00BD0B2A" w:rsidRPr="00C1444D" w:rsidRDefault="00BD0B2A" w:rsidP="00BD0B2A">
      <w:pPr>
        <w:jc w:val="both"/>
      </w:pPr>
      <w:r w:rsidRPr="00C1444D">
        <w:t>Примечание</w:t>
      </w:r>
    </w:p>
    <w:p w:rsidR="00BD0B2A" w:rsidRDefault="00BD0B2A" w:rsidP="00BD0B2A">
      <w:pPr>
        <w:jc w:val="both"/>
      </w:pPr>
      <w:r>
        <w:t xml:space="preserve">При промежуточных значениях отапливаемой площади дома в интервале 60 - 100 кв. м значения </w:t>
      </w:r>
      <w:r>
        <w:rPr>
          <w:noProof/>
        </w:rPr>
        <w:drawing>
          <wp:inline distT="0" distB="0" distL="0" distR="0">
            <wp:extent cx="247650" cy="276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t xml:space="preserve"> должны определяться по линейной интерполяции.</w:t>
      </w:r>
    </w:p>
    <w:p w:rsidR="00BD0B2A" w:rsidRDefault="00BD0B2A" w:rsidP="00BD0B2A">
      <w:pPr>
        <w:jc w:val="both"/>
      </w:pPr>
    </w:p>
    <w:p w:rsidR="00BD0B2A" w:rsidRDefault="00BD0B2A" w:rsidP="00BD0B2A">
      <w:pPr>
        <w:jc w:val="both"/>
      </w:pPr>
      <w:r>
        <w:t>Таблица 2</w:t>
      </w: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6"/>
        <w:gridCol w:w="1182"/>
        <w:gridCol w:w="1620"/>
        <w:gridCol w:w="900"/>
        <w:gridCol w:w="720"/>
        <w:gridCol w:w="720"/>
        <w:gridCol w:w="900"/>
      </w:tblGrid>
      <w:tr w:rsidR="00BD0B2A" w:rsidRPr="00BD0B2A" w:rsidTr="002B751F">
        <w:tc>
          <w:tcPr>
            <w:tcW w:w="9468" w:type="dxa"/>
            <w:gridSpan w:val="7"/>
            <w:tcBorders>
              <w:top w:val="single" w:sz="4" w:space="0" w:color="auto"/>
              <w:bottom w:val="single" w:sz="2" w:space="0" w:color="auto"/>
            </w:tcBorders>
          </w:tcPr>
          <w:p w:rsidR="00BD0B2A" w:rsidRPr="00BD0B2A" w:rsidRDefault="00BD0B2A" w:rsidP="00BD0B2A">
            <w:pPr>
              <w:widowControl w:val="0"/>
              <w:autoSpaceDE w:val="0"/>
              <w:autoSpaceDN w:val="0"/>
              <w:adjustRightInd w:val="0"/>
              <w:jc w:val="center"/>
              <w:rPr>
                <w:b/>
                <w:sz w:val="20"/>
                <w:szCs w:val="20"/>
              </w:rPr>
            </w:pPr>
            <w:bookmarkStart w:id="15" w:name="sub_1142"/>
            <w:r w:rsidRPr="00BD0B2A">
              <w:rPr>
                <w:b/>
                <w:sz w:val="20"/>
                <w:szCs w:val="20"/>
              </w:rPr>
              <w:t xml:space="preserve">2. Нормируемый удельный расход тепловой энергии на отопление зданий </w:t>
            </w:r>
            <w:r>
              <w:rPr>
                <w:b/>
                <w:noProof/>
                <w:sz w:val="20"/>
                <w:szCs w:val="20"/>
              </w:rPr>
              <w:drawing>
                <wp:inline distT="0" distB="0" distL="0" distR="0" wp14:anchorId="54BCDDDC" wp14:editId="6C981BCF">
                  <wp:extent cx="247650" cy="276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7650" cy="276225"/>
                          </a:xfrm>
                          <a:prstGeom prst="rect">
                            <a:avLst/>
                          </a:prstGeom>
                          <a:noFill/>
                          <a:ln>
                            <a:noFill/>
                          </a:ln>
                        </pic:spPr>
                      </pic:pic>
                    </a:graphicData>
                  </a:graphic>
                </wp:inline>
              </w:drawing>
            </w:r>
            <w:r w:rsidRPr="00BD0B2A">
              <w:rPr>
                <w:b/>
                <w:sz w:val="20"/>
                <w:szCs w:val="20"/>
              </w:rPr>
              <w:t>,</w:t>
            </w:r>
            <w:r w:rsidRPr="00BD0B2A">
              <w:rPr>
                <w:b/>
                <w:sz w:val="20"/>
                <w:szCs w:val="20"/>
              </w:rPr>
              <w:br/>
              <w:t>кДж/(</w:t>
            </w:r>
            <w:r>
              <w:rPr>
                <w:b/>
                <w:noProof/>
                <w:sz w:val="20"/>
                <w:szCs w:val="20"/>
              </w:rPr>
              <w:drawing>
                <wp:inline distT="0" distB="0" distL="0" distR="0" wp14:anchorId="226FBAB4" wp14:editId="335A5173">
                  <wp:extent cx="180975" cy="247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BD0B2A">
              <w:rPr>
                <w:b/>
                <w:sz w:val="20"/>
                <w:szCs w:val="20"/>
              </w:rPr>
              <w:t xml:space="preserve"> х °С х сут) или [кДж/(</w:t>
            </w:r>
            <w:r>
              <w:rPr>
                <w:b/>
                <w:noProof/>
                <w:sz w:val="20"/>
                <w:szCs w:val="20"/>
              </w:rPr>
              <w:drawing>
                <wp:inline distT="0" distB="0" distL="0" distR="0" wp14:anchorId="2AF37C40" wp14:editId="59F26410">
                  <wp:extent cx="18097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Pr="00BD0B2A">
              <w:rPr>
                <w:b/>
                <w:sz w:val="20"/>
                <w:szCs w:val="20"/>
              </w:rPr>
              <w:t xml:space="preserve"> х °С х сут)]</w:t>
            </w:r>
            <w:bookmarkEnd w:id="15"/>
          </w:p>
        </w:tc>
      </w:tr>
      <w:tr w:rsidR="00BD0B2A" w:rsidRPr="00BD0B2A" w:rsidTr="002B751F">
        <w:tc>
          <w:tcPr>
            <w:tcW w:w="3426" w:type="dxa"/>
            <w:vMerge w:val="restart"/>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Типы зданий</w:t>
            </w:r>
          </w:p>
        </w:tc>
        <w:tc>
          <w:tcPr>
            <w:tcW w:w="6042" w:type="dxa"/>
            <w:gridSpan w:val="6"/>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Этажность зданий</w:t>
            </w:r>
          </w:p>
        </w:tc>
      </w:tr>
      <w:tr w:rsidR="00BD0B2A" w:rsidRPr="00BD0B2A" w:rsidTr="002B751F">
        <w:tc>
          <w:tcPr>
            <w:tcW w:w="3426" w:type="dxa"/>
            <w:vMerge/>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p>
        </w:tc>
        <w:tc>
          <w:tcPr>
            <w:tcW w:w="118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1 - 3</w:t>
            </w:r>
          </w:p>
        </w:tc>
        <w:tc>
          <w:tcPr>
            <w:tcW w:w="16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4, 5</w:t>
            </w:r>
          </w:p>
        </w:tc>
        <w:tc>
          <w:tcPr>
            <w:tcW w:w="90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6, 7</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8, 9</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10, 11</w:t>
            </w:r>
          </w:p>
        </w:tc>
        <w:tc>
          <w:tcPr>
            <w:tcW w:w="90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12 и выше</w:t>
            </w:r>
          </w:p>
        </w:tc>
      </w:tr>
      <w:tr w:rsidR="00BD0B2A" w:rsidRPr="00BD0B2A" w:rsidTr="002B751F">
        <w:tc>
          <w:tcPr>
            <w:tcW w:w="34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w:t>
            </w:r>
          </w:p>
        </w:tc>
        <w:tc>
          <w:tcPr>
            <w:tcW w:w="118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6</w:t>
            </w:r>
          </w:p>
        </w:tc>
        <w:tc>
          <w:tcPr>
            <w:tcW w:w="90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7</w:t>
            </w:r>
          </w:p>
        </w:tc>
      </w:tr>
      <w:tr w:rsidR="00BD0B2A" w:rsidRPr="00BD0B2A" w:rsidTr="002B751F">
        <w:tc>
          <w:tcPr>
            <w:tcW w:w="34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 Жилые, гостиницы, общежития</w:t>
            </w:r>
          </w:p>
        </w:tc>
        <w:tc>
          <w:tcPr>
            <w:tcW w:w="118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По таблице "А"</w:t>
            </w:r>
          </w:p>
        </w:tc>
        <w:tc>
          <w:tcPr>
            <w:tcW w:w="16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85 [31] для 4-этажных одноквартирных и блокированных</w:t>
            </w:r>
          </w:p>
        </w:tc>
        <w:tc>
          <w:tcPr>
            <w:tcW w:w="90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80</w:t>
            </w:r>
          </w:p>
          <w:p w:rsidR="00BD0B2A" w:rsidRPr="00BD0B2A" w:rsidRDefault="00BD0B2A" w:rsidP="00BD0B2A">
            <w:pPr>
              <w:widowControl w:val="0"/>
              <w:autoSpaceDE w:val="0"/>
              <w:autoSpaceDN w:val="0"/>
              <w:adjustRightInd w:val="0"/>
              <w:jc w:val="both"/>
              <w:rPr>
                <w:sz w:val="20"/>
                <w:szCs w:val="20"/>
              </w:rPr>
            </w:pPr>
            <w:r w:rsidRPr="00BD0B2A">
              <w:rPr>
                <w:sz w:val="20"/>
                <w:szCs w:val="20"/>
              </w:rPr>
              <w:t>[29]</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76</w:t>
            </w:r>
          </w:p>
          <w:p w:rsidR="00BD0B2A" w:rsidRPr="00BD0B2A" w:rsidRDefault="00BD0B2A" w:rsidP="00BD0B2A">
            <w:pPr>
              <w:widowControl w:val="0"/>
              <w:autoSpaceDE w:val="0"/>
              <w:autoSpaceDN w:val="0"/>
              <w:adjustRightInd w:val="0"/>
              <w:jc w:val="both"/>
              <w:rPr>
                <w:sz w:val="20"/>
                <w:szCs w:val="20"/>
              </w:rPr>
            </w:pPr>
            <w:r w:rsidRPr="00BD0B2A">
              <w:rPr>
                <w:sz w:val="20"/>
                <w:szCs w:val="20"/>
              </w:rPr>
              <w:t>[27,5]</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72</w:t>
            </w:r>
          </w:p>
          <w:p w:rsidR="00BD0B2A" w:rsidRPr="00BD0B2A" w:rsidRDefault="00BD0B2A" w:rsidP="00BD0B2A">
            <w:pPr>
              <w:widowControl w:val="0"/>
              <w:autoSpaceDE w:val="0"/>
              <w:autoSpaceDN w:val="0"/>
              <w:adjustRightInd w:val="0"/>
              <w:jc w:val="both"/>
              <w:rPr>
                <w:sz w:val="20"/>
                <w:szCs w:val="20"/>
              </w:rPr>
            </w:pPr>
            <w:r w:rsidRPr="00BD0B2A">
              <w:rPr>
                <w:sz w:val="20"/>
                <w:szCs w:val="20"/>
              </w:rPr>
              <w:t>[26]</w:t>
            </w:r>
          </w:p>
        </w:tc>
        <w:tc>
          <w:tcPr>
            <w:tcW w:w="90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70</w:t>
            </w:r>
          </w:p>
          <w:p w:rsidR="00BD0B2A" w:rsidRPr="00BD0B2A" w:rsidRDefault="00BD0B2A" w:rsidP="00BD0B2A">
            <w:pPr>
              <w:widowControl w:val="0"/>
              <w:autoSpaceDE w:val="0"/>
              <w:autoSpaceDN w:val="0"/>
              <w:adjustRightInd w:val="0"/>
              <w:jc w:val="both"/>
              <w:rPr>
                <w:sz w:val="20"/>
                <w:szCs w:val="20"/>
              </w:rPr>
            </w:pPr>
            <w:r w:rsidRPr="00BD0B2A">
              <w:rPr>
                <w:sz w:val="20"/>
                <w:szCs w:val="20"/>
              </w:rPr>
              <w:t>[25]</w:t>
            </w:r>
          </w:p>
        </w:tc>
      </w:tr>
      <w:tr w:rsidR="00BD0B2A" w:rsidRPr="00BD0B2A" w:rsidTr="002B751F">
        <w:tc>
          <w:tcPr>
            <w:tcW w:w="34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p>
        </w:tc>
        <w:tc>
          <w:tcPr>
            <w:tcW w:w="118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домов - по таблице "А"</w:t>
            </w:r>
          </w:p>
        </w:tc>
        <w:tc>
          <w:tcPr>
            <w:tcW w:w="90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p>
        </w:tc>
        <w:tc>
          <w:tcPr>
            <w:tcW w:w="90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p>
        </w:tc>
      </w:tr>
      <w:tr w:rsidR="00BD0B2A" w:rsidRPr="00BD0B2A" w:rsidTr="002B751F">
        <w:tc>
          <w:tcPr>
            <w:tcW w:w="34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 Общественные, кроме перечисленных в пунктах 3, 4 и 5 таблицы</w:t>
            </w:r>
          </w:p>
        </w:tc>
        <w:tc>
          <w:tcPr>
            <w:tcW w:w="118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[42]; [38]; [36]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[32]</w:t>
            </w:r>
          </w:p>
        </w:tc>
        <w:tc>
          <w:tcPr>
            <w:tcW w:w="90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[31]</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[29,5]</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[28]</w:t>
            </w:r>
          </w:p>
        </w:tc>
        <w:tc>
          <w:tcPr>
            <w:tcW w:w="90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r>
      <w:tr w:rsidR="00BD0B2A" w:rsidRPr="00BD0B2A" w:rsidTr="002B751F">
        <w:tc>
          <w:tcPr>
            <w:tcW w:w="34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 Поликлиники и лечебные учреждения, дома-интернаты</w:t>
            </w:r>
          </w:p>
        </w:tc>
        <w:tc>
          <w:tcPr>
            <w:tcW w:w="118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[34]; [33]; [32] соответственно нарастани</w:t>
            </w:r>
            <w:r w:rsidRPr="00BD0B2A">
              <w:rPr>
                <w:sz w:val="20"/>
                <w:szCs w:val="20"/>
              </w:rPr>
              <w:lastRenderedPageBreak/>
              <w:t>ю этажности</w:t>
            </w:r>
          </w:p>
        </w:tc>
        <w:tc>
          <w:tcPr>
            <w:tcW w:w="16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lastRenderedPageBreak/>
              <w:t>[31]</w:t>
            </w:r>
          </w:p>
        </w:tc>
        <w:tc>
          <w:tcPr>
            <w:tcW w:w="90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[29]</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[28]</w:t>
            </w:r>
          </w:p>
        </w:tc>
        <w:tc>
          <w:tcPr>
            <w:tcW w:w="90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r>
      <w:tr w:rsidR="00BD0B2A" w:rsidRPr="00BD0B2A" w:rsidTr="002B751F">
        <w:tc>
          <w:tcPr>
            <w:tcW w:w="34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lastRenderedPageBreak/>
              <w:t>4. Дошкольные учреждения</w:t>
            </w:r>
          </w:p>
        </w:tc>
        <w:tc>
          <w:tcPr>
            <w:tcW w:w="118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[45]</w:t>
            </w:r>
          </w:p>
        </w:tc>
        <w:tc>
          <w:tcPr>
            <w:tcW w:w="16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90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r>
      <w:tr w:rsidR="00BD0B2A" w:rsidRPr="00BD0B2A" w:rsidTr="002B751F">
        <w:tc>
          <w:tcPr>
            <w:tcW w:w="34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5. Сервисного обслуживания (согласно разделу 3 приложения 1 СНиП2.08.02-89*)</w:t>
            </w:r>
          </w:p>
        </w:tc>
        <w:tc>
          <w:tcPr>
            <w:tcW w:w="118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[23]; [22]; [21]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[20]</w:t>
            </w:r>
          </w:p>
        </w:tc>
        <w:tc>
          <w:tcPr>
            <w:tcW w:w="90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c>
          <w:tcPr>
            <w:tcW w:w="90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w:t>
            </w:r>
          </w:p>
        </w:tc>
      </w:tr>
      <w:tr w:rsidR="00BD0B2A" w:rsidRPr="00BD0B2A" w:rsidTr="002B751F">
        <w:tc>
          <w:tcPr>
            <w:tcW w:w="3426"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6. Административного назначения: офисы; банки; научно-исследовательские и проектные организации; судебно-юридические учреждения и прокуратура, редакционно-издательские организации (за исключением типографии); административные учреждения различных предприятий.</w:t>
            </w:r>
          </w:p>
        </w:tc>
        <w:tc>
          <w:tcPr>
            <w:tcW w:w="1182"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[36]; [34]; [33] соответственно нарастанию этажности</w:t>
            </w:r>
          </w:p>
        </w:tc>
        <w:tc>
          <w:tcPr>
            <w:tcW w:w="16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[27]</w:t>
            </w:r>
          </w:p>
        </w:tc>
        <w:tc>
          <w:tcPr>
            <w:tcW w:w="90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[24]</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[22]</w:t>
            </w:r>
          </w:p>
        </w:tc>
        <w:tc>
          <w:tcPr>
            <w:tcW w:w="72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[20]</w:t>
            </w:r>
          </w:p>
        </w:tc>
        <w:tc>
          <w:tcPr>
            <w:tcW w:w="90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[20]</w:t>
            </w:r>
          </w:p>
        </w:tc>
      </w:tr>
    </w:tbl>
    <w:p w:rsidR="00BD0B2A" w:rsidRDefault="00BD0B2A" w:rsidP="00BD0B2A">
      <w:pPr>
        <w:jc w:val="both"/>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jc w:val="both"/>
        <w:rPr>
          <w:sz w:val="28"/>
          <w:szCs w:val="28"/>
        </w:rPr>
      </w:pPr>
    </w:p>
    <w:p w:rsidR="00BD0B2A" w:rsidRDefault="00BD0B2A" w:rsidP="00BD0B2A">
      <w:pPr>
        <w:autoSpaceDE w:val="0"/>
        <w:autoSpaceDN w:val="0"/>
        <w:adjustRightInd w:val="0"/>
        <w:jc w:val="right"/>
        <w:rPr>
          <w:rFonts w:eastAsia="Calibri"/>
          <w:sz w:val="28"/>
          <w:szCs w:val="28"/>
          <w:lang w:eastAsia="en-US"/>
        </w:rPr>
      </w:pPr>
      <w:r>
        <w:rPr>
          <w:rFonts w:eastAsia="Calibri"/>
          <w:sz w:val="28"/>
          <w:szCs w:val="28"/>
          <w:lang w:eastAsia="en-US"/>
        </w:rPr>
        <w:lastRenderedPageBreak/>
        <w:t>Приложение 8</w:t>
      </w:r>
      <w:r w:rsidRPr="009F1E64">
        <w:rPr>
          <w:rFonts w:eastAsia="Calibri"/>
          <w:sz w:val="28"/>
          <w:szCs w:val="28"/>
          <w:lang w:eastAsia="en-US"/>
        </w:rPr>
        <w:br/>
        <w:t>к местным Нормативам градостроительного</w:t>
      </w:r>
      <w:r w:rsidRPr="009F1E64">
        <w:rPr>
          <w:rFonts w:eastAsia="Calibri"/>
          <w:sz w:val="28"/>
          <w:szCs w:val="28"/>
          <w:lang w:eastAsia="en-US"/>
        </w:rPr>
        <w:br/>
        <w:t xml:space="preserve">проектирования </w:t>
      </w:r>
      <w:r>
        <w:rPr>
          <w:rFonts w:eastAsia="Calibri"/>
          <w:sz w:val="28"/>
          <w:szCs w:val="28"/>
          <w:lang w:eastAsia="en-US"/>
        </w:rPr>
        <w:t>Кавказского</w:t>
      </w:r>
      <w:r w:rsidRPr="009F1E64">
        <w:rPr>
          <w:rFonts w:eastAsia="Calibri"/>
          <w:sz w:val="28"/>
          <w:szCs w:val="28"/>
          <w:lang w:eastAsia="en-US"/>
        </w:rPr>
        <w:t xml:space="preserve"> сельского поселения</w:t>
      </w:r>
    </w:p>
    <w:p w:rsidR="00BD0B2A" w:rsidRDefault="00BD0B2A" w:rsidP="00BD0B2A">
      <w:pPr>
        <w:autoSpaceDE w:val="0"/>
        <w:autoSpaceDN w:val="0"/>
        <w:adjustRightInd w:val="0"/>
        <w:jc w:val="right"/>
        <w:rPr>
          <w:rFonts w:eastAsia="Calibri"/>
          <w:sz w:val="28"/>
          <w:szCs w:val="28"/>
          <w:lang w:eastAsia="en-US"/>
        </w:rPr>
      </w:pPr>
    </w:p>
    <w:p w:rsidR="00BD0B2A" w:rsidRPr="00BD0B2A" w:rsidRDefault="00BD0B2A" w:rsidP="00BD0B2A">
      <w:pPr>
        <w:keepNext/>
        <w:ind w:left="284" w:right="-1186"/>
        <w:jc w:val="center"/>
        <w:outlineLvl w:val="0"/>
        <w:rPr>
          <w:szCs w:val="20"/>
        </w:rPr>
      </w:pPr>
      <w:r w:rsidRPr="00BD0B2A">
        <w:rPr>
          <w:szCs w:val="20"/>
        </w:rPr>
        <w:t>Указания по устройству ограждений площадок и участков предприятий,</w:t>
      </w:r>
      <w:r w:rsidRPr="00BD0B2A">
        <w:rPr>
          <w:szCs w:val="20"/>
        </w:rPr>
        <w:br/>
        <w:t>зданий и сооружений</w:t>
      </w:r>
    </w:p>
    <w:p w:rsidR="00BD0B2A" w:rsidRPr="00BD0B2A" w:rsidRDefault="00BD0B2A" w:rsidP="00BD0B2A">
      <w:pPr>
        <w:jc w:val="both"/>
      </w:pPr>
    </w:p>
    <w:p w:rsidR="00BD0B2A" w:rsidRPr="00BD0B2A" w:rsidRDefault="00BD0B2A" w:rsidP="00BD0B2A">
      <w:pPr>
        <w:jc w:val="both"/>
      </w:pPr>
      <w:bookmarkStart w:id="16" w:name="sub_1151"/>
      <w:r w:rsidRPr="00BD0B2A">
        <w:t>1. Настоящие Указания распространяются на проектирование ограждений площадок и участков вновь строящихся и реконструируемых предприятий, зданий и сооружений различного назначения.</w:t>
      </w:r>
    </w:p>
    <w:bookmarkEnd w:id="16"/>
    <w:p w:rsidR="00BD0B2A" w:rsidRPr="00BD0B2A" w:rsidRDefault="00BD0B2A" w:rsidP="00BD0B2A">
      <w:pPr>
        <w:jc w:val="both"/>
      </w:pPr>
      <w:r w:rsidRPr="00BD0B2A">
        <w:t>При проектировании ограждений территорий, расположенных в селитебной зоне следует соблюдать также требования других нормативных документов, заданий на проектирование, согласованных уполномоченными представителями органов местного самоуправления (главный архитектор, главный художник, дизайнер).</w:t>
      </w:r>
    </w:p>
    <w:p w:rsidR="00BD0B2A" w:rsidRPr="00BD0B2A" w:rsidRDefault="00BD0B2A" w:rsidP="00BD0B2A">
      <w:pPr>
        <w:jc w:val="both"/>
      </w:pPr>
      <w:r w:rsidRPr="00BD0B2A">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rsidR="00BD0B2A" w:rsidRPr="00BD0B2A" w:rsidRDefault="00BD0B2A" w:rsidP="00BD0B2A">
      <w:pPr>
        <w:jc w:val="both"/>
      </w:pPr>
      <w:bookmarkStart w:id="17" w:name="sub_1152"/>
      <w:r w:rsidRPr="00BD0B2A">
        <w:t>2.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bookmarkEnd w:id="17"/>
    <w:p w:rsidR="00BD0B2A" w:rsidRPr="00BD0B2A" w:rsidRDefault="00BD0B2A" w:rsidP="00BD0B2A">
      <w:pPr>
        <w:jc w:val="both"/>
      </w:pPr>
      <w:r w:rsidRPr="00BD0B2A">
        <w:t xml:space="preserve">Высота ограждений должна быть не более </w:t>
      </w:r>
      <w:smartTag w:uri="urn:schemas-microsoft-com:office:smarttags" w:element="metricconverter">
        <w:smartTagPr>
          <w:attr w:name="ProductID" w:val="2 м"/>
        </w:smartTagPr>
        <w:r w:rsidRPr="00BD0B2A">
          <w:t>2 м</w:t>
        </w:r>
      </w:smartTag>
      <w:r w:rsidRPr="00BD0B2A">
        <w:t>.</w:t>
      </w:r>
    </w:p>
    <w:p w:rsidR="00BD0B2A" w:rsidRPr="00BD0B2A" w:rsidRDefault="00BD0B2A" w:rsidP="00BD0B2A">
      <w:pPr>
        <w:jc w:val="both"/>
      </w:pPr>
      <w:r w:rsidRPr="00BD0B2A">
        <w:t>Во всех случаях запрещается предусматривать ограждения:</w:t>
      </w:r>
    </w:p>
    <w:p w:rsidR="00BD0B2A" w:rsidRPr="00BD0B2A" w:rsidRDefault="00BD0B2A" w:rsidP="00BD0B2A">
      <w:pPr>
        <w:jc w:val="both"/>
      </w:pPr>
      <w:r w:rsidRPr="00BD0B2A">
        <w:t xml:space="preserve">     -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BD0B2A" w:rsidRPr="00BD0B2A" w:rsidRDefault="00BD0B2A" w:rsidP="00BD0B2A">
      <w:pPr>
        <w:jc w:val="both"/>
      </w:pPr>
      <w:r w:rsidRPr="00BD0B2A">
        <w:t xml:space="preserve">     -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BD0B2A" w:rsidRPr="00BD0B2A" w:rsidRDefault="00BD0B2A" w:rsidP="00BD0B2A">
      <w:pPr>
        <w:jc w:val="both"/>
      </w:pPr>
      <w:r w:rsidRPr="00BD0B2A">
        <w:t xml:space="preserve">     - территорий общего имущества многоквартирного дома, расположенных в жилой застройке;</w:t>
      </w:r>
    </w:p>
    <w:p w:rsidR="00BD0B2A" w:rsidRPr="00BD0B2A" w:rsidRDefault="00BD0B2A" w:rsidP="00BD0B2A">
      <w:pPr>
        <w:jc w:val="both"/>
      </w:pPr>
      <w:r w:rsidRPr="00BD0B2A">
        <w:t xml:space="preserve">    - территорий, резервируемых для последующего расширения предприятий;</w:t>
      </w:r>
    </w:p>
    <w:p w:rsidR="00BD0B2A" w:rsidRPr="00BD0B2A" w:rsidRDefault="00BD0B2A" w:rsidP="00BD0B2A">
      <w:pPr>
        <w:jc w:val="both"/>
      </w:pPr>
      <w:r w:rsidRPr="00BD0B2A">
        <w:t xml:space="preserve">    - предприятий горнодобывающей и горнообрабатывающей промышленности;</w:t>
      </w:r>
    </w:p>
    <w:p w:rsidR="00BD0B2A" w:rsidRPr="00BD0B2A" w:rsidRDefault="00BD0B2A" w:rsidP="00BD0B2A">
      <w:pPr>
        <w:jc w:val="both"/>
      </w:pPr>
      <w:r w:rsidRPr="00BD0B2A">
        <w:t xml:space="preserve">    - карьеров (за исключением участков, где производятся взрывные работы) и складов рудных и нерудных ископаемых (бокситов, камня, щебня, песка и т.п.);</w:t>
      </w:r>
    </w:p>
    <w:p w:rsidR="00BD0B2A" w:rsidRPr="00BD0B2A" w:rsidRDefault="00BD0B2A" w:rsidP="00BD0B2A">
      <w:pPr>
        <w:jc w:val="both"/>
      </w:pPr>
      <w:r w:rsidRPr="00BD0B2A">
        <w:t>зданий распределительных устройств и подстанций;</w:t>
      </w:r>
    </w:p>
    <w:p w:rsidR="00BD0B2A" w:rsidRPr="00BD0B2A" w:rsidRDefault="00BD0B2A" w:rsidP="00BD0B2A">
      <w:pPr>
        <w:jc w:val="both"/>
      </w:pPr>
      <w:r w:rsidRPr="00BD0B2A">
        <w:t xml:space="preserve">    - сооружений коммунального назначения (полей фильтрации, орошения и т.п.);</w:t>
      </w:r>
    </w:p>
    <w:p w:rsidR="00BD0B2A" w:rsidRPr="00BD0B2A" w:rsidRDefault="00BD0B2A" w:rsidP="00BD0B2A">
      <w:pPr>
        <w:jc w:val="both"/>
      </w:pPr>
      <w:r w:rsidRPr="00BD0B2A">
        <w:t>складов малоценного сырья и материалов;</w:t>
      </w:r>
    </w:p>
    <w:p w:rsidR="00BD0B2A" w:rsidRPr="00BD0B2A" w:rsidRDefault="00BD0B2A" w:rsidP="00BD0B2A">
      <w:pPr>
        <w:jc w:val="both"/>
      </w:pPr>
      <w:r w:rsidRPr="00BD0B2A">
        <w:t xml:space="preserve">    - причалов для погрузки и выгрузки сыпучих и других малоценных материалов;</w:t>
      </w:r>
    </w:p>
    <w:p w:rsidR="00BD0B2A" w:rsidRPr="00BD0B2A" w:rsidRDefault="00BD0B2A" w:rsidP="00BD0B2A">
      <w:pPr>
        <w:jc w:val="both"/>
      </w:pPr>
      <w:r w:rsidRPr="00BD0B2A">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BD0B2A" w:rsidRPr="00BD0B2A" w:rsidRDefault="00BD0B2A" w:rsidP="00BD0B2A">
      <w:pPr>
        <w:jc w:val="both"/>
      </w:pPr>
      <w:r w:rsidRPr="00BD0B2A">
        <w:t>автомбильных станций (за исключением участков, где ограждение требуется по условиям охраны, эксплуатации или техники безопасности);</w:t>
      </w:r>
    </w:p>
    <w:p w:rsidR="00BD0B2A" w:rsidRPr="00BD0B2A" w:rsidRDefault="00BD0B2A" w:rsidP="00BD0B2A">
      <w:pPr>
        <w:jc w:val="both"/>
      </w:pPr>
      <w:r w:rsidRPr="00BD0B2A">
        <w:t xml:space="preserve">    - вспомогательных зданий и сооружений, располагаемых на предзаводских площадках промышленных предприятий;</w:t>
      </w:r>
    </w:p>
    <w:p w:rsidR="00BD0B2A" w:rsidRPr="00BD0B2A" w:rsidRDefault="00BD0B2A" w:rsidP="00BD0B2A">
      <w:pPr>
        <w:jc w:val="both"/>
      </w:pPr>
      <w:r w:rsidRPr="00BD0B2A">
        <w:t xml:space="preserve">    - жилых зданий;</w:t>
      </w:r>
    </w:p>
    <w:p w:rsidR="00BD0B2A" w:rsidRPr="00BD0B2A" w:rsidRDefault="00BD0B2A" w:rsidP="00BD0B2A">
      <w:pPr>
        <w:jc w:val="both"/>
      </w:pPr>
      <w:r w:rsidRPr="00BD0B2A">
        <w:t xml:space="preserve">    - магазинов, универмагов, торговых центров и других торговых предприятий;</w:t>
      </w:r>
    </w:p>
    <w:p w:rsidR="00BD0B2A" w:rsidRPr="00BD0B2A" w:rsidRDefault="00BD0B2A" w:rsidP="00BD0B2A">
      <w:pPr>
        <w:jc w:val="both"/>
      </w:pPr>
      <w:r w:rsidRPr="00BD0B2A">
        <w:t xml:space="preserve">    - столовых, кафе, ресторанов и других предприятий общественного питания;</w:t>
      </w:r>
    </w:p>
    <w:p w:rsidR="00BD0B2A" w:rsidRPr="00BD0B2A" w:rsidRDefault="00BD0B2A" w:rsidP="00BD0B2A">
      <w:pPr>
        <w:jc w:val="both"/>
      </w:pPr>
      <w:r w:rsidRPr="00BD0B2A">
        <w:t xml:space="preserve">    - предприятий бытового обслуживания населения;</w:t>
      </w:r>
    </w:p>
    <w:p w:rsidR="00BD0B2A" w:rsidRPr="00BD0B2A" w:rsidRDefault="00BD0B2A" w:rsidP="00BD0B2A">
      <w:pPr>
        <w:jc w:val="both"/>
      </w:pPr>
      <w:r w:rsidRPr="00BD0B2A">
        <w:t xml:space="preserve">    - поликлиник, диспансеров и других лечебных учреждений, не имеющих стационаров;</w:t>
      </w:r>
    </w:p>
    <w:p w:rsidR="00BD0B2A" w:rsidRPr="00BD0B2A" w:rsidRDefault="00BD0B2A" w:rsidP="00BD0B2A">
      <w:pPr>
        <w:jc w:val="both"/>
      </w:pPr>
      <w:r w:rsidRPr="00BD0B2A">
        <w:lastRenderedPageBreak/>
        <w:t>отдельных спортивных зданий (спортивных залов, крытых плавательных бассейнов и т.п.);</w:t>
      </w:r>
    </w:p>
    <w:p w:rsidR="00BD0B2A" w:rsidRPr="00BD0B2A" w:rsidRDefault="00BD0B2A" w:rsidP="00BD0B2A">
      <w:pPr>
        <w:jc w:val="both"/>
      </w:pPr>
      <w:r w:rsidRPr="00BD0B2A">
        <w:t xml:space="preserve">    - зданий управления;</w:t>
      </w:r>
    </w:p>
    <w:p w:rsidR="00BD0B2A" w:rsidRPr="00BD0B2A" w:rsidRDefault="00BD0B2A" w:rsidP="00BD0B2A">
      <w:pPr>
        <w:jc w:val="both"/>
      </w:pPr>
      <w:r w:rsidRPr="00BD0B2A">
        <w:t xml:space="preserve">    - театров, клубов, Дворцов культуры, кинотеатров и других зрелищных зданий.</w:t>
      </w:r>
    </w:p>
    <w:p w:rsidR="00BD0B2A" w:rsidRPr="00BD0B2A" w:rsidRDefault="00BD0B2A" w:rsidP="00BD0B2A">
      <w:pPr>
        <w:jc w:val="both"/>
      </w:pPr>
      <w:bookmarkStart w:id="18" w:name="sub_1153"/>
      <w:r w:rsidRPr="00BD0B2A">
        <w:t>3. В проектах оград следует предусматривать экономичные конструкции индустриального изготовления, соответствующие эксплуатационным и современным эстетическим требованиям.</w:t>
      </w:r>
    </w:p>
    <w:p w:rsidR="00BD0B2A" w:rsidRPr="00BD0B2A" w:rsidRDefault="00BD0B2A" w:rsidP="00BD0B2A">
      <w:pPr>
        <w:jc w:val="both"/>
      </w:pPr>
      <w:bookmarkStart w:id="19" w:name="sub_1154"/>
      <w:bookmarkEnd w:id="18"/>
      <w:r w:rsidRPr="00BD0B2A">
        <w:t>4.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BD0B2A" w:rsidRPr="00BD0B2A" w:rsidRDefault="00BD0B2A" w:rsidP="00BD0B2A">
      <w:pPr>
        <w:jc w:val="both"/>
      </w:pPr>
      <w:bookmarkStart w:id="20" w:name="sub_1155"/>
      <w:bookmarkEnd w:id="19"/>
      <w:r w:rsidRPr="00BD0B2A">
        <w:t>5. 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rsidR="00BD0B2A" w:rsidRPr="00BD0B2A" w:rsidRDefault="00BD0B2A" w:rsidP="00BD0B2A">
      <w:pPr>
        <w:jc w:val="both"/>
      </w:pPr>
      <w:bookmarkStart w:id="21" w:name="sub_1156"/>
      <w:bookmarkEnd w:id="20"/>
      <w:r w:rsidRPr="00BD0B2A">
        <w:t>6. Высоту и вид ограждения следует принимать в соответствии со следующей таблицей:</w:t>
      </w:r>
    </w:p>
    <w:bookmarkEnd w:id="21"/>
    <w:p w:rsidR="00BD0B2A" w:rsidRPr="00BD0B2A" w:rsidRDefault="00BD0B2A" w:rsidP="00BD0B2A">
      <w:pPr>
        <w:jc w:val="both"/>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1440"/>
        <w:gridCol w:w="2880"/>
      </w:tblGrid>
      <w:tr w:rsidR="00BD0B2A" w:rsidRPr="00BD0B2A" w:rsidTr="002B751F">
        <w:trPr>
          <w:trHeight w:val="366"/>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Предприятия, здания и сооружения</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Высота ограждения, м</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Рекомендуемый вид ограждения</w:t>
            </w:r>
          </w:p>
        </w:tc>
      </w:tr>
      <w:tr w:rsidR="00BD0B2A" w:rsidRPr="00BD0B2A" w:rsidTr="002B751F">
        <w:trPr>
          <w:trHeight w:val="177"/>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w:t>
            </w:r>
          </w:p>
        </w:tc>
      </w:tr>
      <w:tr w:rsidR="00BD0B2A" w:rsidRPr="00BD0B2A" w:rsidTr="002B751F">
        <w:trPr>
          <w:trHeight w:val="720"/>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1,6</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или железобетонное решетчатое</w:t>
            </w:r>
          </w:p>
        </w:tc>
      </w:tr>
      <w:tr w:rsidR="00BD0B2A" w:rsidRPr="00BD0B2A" w:rsidTr="002B751F">
        <w:trPr>
          <w:trHeight w:val="897"/>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1,6</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с цоколем или железобетонное решетчатое с цоколем</w:t>
            </w:r>
          </w:p>
        </w:tc>
      </w:tr>
      <w:tr w:rsidR="00BD0B2A" w:rsidRPr="00BD0B2A" w:rsidTr="002B751F">
        <w:trPr>
          <w:trHeight w:val="543"/>
        </w:trPr>
        <w:tc>
          <w:tcPr>
            <w:tcW w:w="5148"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440"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1,6</w:t>
            </w:r>
          </w:p>
        </w:tc>
        <w:tc>
          <w:tcPr>
            <w:tcW w:w="2880"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или железобетонное решетчатое</w:t>
            </w:r>
          </w:p>
        </w:tc>
      </w:tr>
      <w:tr w:rsidR="00BD0B2A" w:rsidRPr="00BD0B2A" w:rsidTr="002B751F">
        <w:trPr>
          <w:trHeight w:val="354"/>
        </w:trPr>
        <w:tc>
          <w:tcPr>
            <w:tcW w:w="5148" w:type="dxa"/>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То же особо ценных материалов, оборудования и продукции (драгоценные металлы, камни и т.п.)</w:t>
            </w:r>
          </w:p>
        </w:tc>
        <w:tc>
          <w:tcPr>
            <w:tcW w:w="1440" w:type="dxa"/>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w:t>
            </w:r>
          </w:p>
        </w:tc>
        <w:tc>
          <w:tcPr>
            <w:tcW w:w="2880" w:type="dxa"/>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железобетонное сплошное</w:t>
            </w:r>
          </w:p>
        </w:tc>
      </w:tr>
      <w:tr w:rsidR="00BD0B2A" w:rsidRPr="00BD0B2A" w:rsidTr="002B751F">
        <w:trPr>
          <w:trHeight w:val="909"/>
        </w:trPr>
        <w:tc>
          <w:tcPr>
            <w:tcW w:w="5148"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440"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1,6</w:t>
            </w:r>
          </w:p>
        </w:tc>
        <w:tc>
          <w:tcPr>
            <w:tcW w:w="2880"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или железобетонное решетчатое</w:t>
            </w:r>
          </w:p>
        </w:tc>
      </w:tr>
      <w:tr w:rsidR="00BD0B2A" w:rsidRPr="00BD0B2A" w:rsidTr="002B751F">
        <w:trPr>
          <w:trHeight w:val="177"/>
        </w:trPr>
        <w:tc>
          <w:tcPr>
            <w:tcW w:w="5148" w:type="dxa"/>
            <w:tcBorders>
              <w:top w:val="single" w:sz="4"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То же вне населенных пунктов</w:t>
            </w:r>
          </w:p>
        </w:tc>
        <w:tc>
          <w:tcPr>
            <w:tcW w:w="1440" w:type="dxa"/>
            <w:tcBorders>
              <w:top w:val="single" w:sz="4"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1,6</w:t>
            </w:r>
          </w:p>
        </w:tc>
        <w:tc>
          <w:tcPr>
            <w:tcW w:w="2880" w:type="dxa"/>
            <w:tcBorders>
              <w:top w:val="single" w:sz="4"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колючая проволока</w:t>
            </w:r>
          </w:p>
        </w:tc>
      </w:tr>
      <w:tr w:rsidR="00BD0B2A" w:rsidRPr="00BD0B2A" w:rsidTr="002B751F">
        <w:trPr>
          <w:trHeight w:val="177"/>
        </w:trPr>
        <w:tc>
          <w:tcPr>
            <w:tcW w:w="5148" w:type="dxa"/>
            <w:tcBorders>
              <w:top w:val="single" w:sz="4" w:space="0" w:color="auto"/>
              <w:left w:val="single" w:sz="2" w:space="0" w:color="auto"/>
              <w:bottom w:val="single" w:sz="2" w:space="0" w:color="auto"/>
              <w:right w:val="single" w:sz="2"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То же на территории предприятий</w:t>
            </w:r>
          </w:p>
        </w:tc>
        <w:tc>
          <w:tcPr>
            <w:tcW w:w="1440" w:type="dxa"/>
            <w:tcBorders>
              <w:top w:val="single" w:sz="4" w:space="0" w:color="auto"/>
              <w:left w:val="single" w:sz="2" w:space="0" w:color="auto"/>
              <w:bottom w:val="single" w:sz="2" w:space="0" w:color="auto"/>
              <w:right w:val="single" w:sz="2"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1,2</w:t>
            </w:r>
          </w:p>
        </w:tc>
        <w:tc>
          <w:tcPr>
            <w:tcW w:w="2880" w:type="dxa"/>
            <w:tcBorders>
              <w:top w:val="single" w:sz="4" w:space="0" w:color="auto"/>
              <w:left w:val="single" w:sz="2" w:space="0" w:color="auto"/>
              <w:bottom w:val="single" w:sz="2" w:space="0" w:color="auto"/>
              <w:right w:val="single" w:sz="2"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w:t>
            </w:r>
          </w:p>
        </w:tc>
      </w:tr>
      <w:tr w:rsidR="00BD0B2A" w:rsidRPr="00BD0B2A" w:rsidTr="002B751F">
        <w:trPr>
          <w:trHeight w:val="720"/>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5. Объекты транспортного назначения, ограждаемые по требованиям техники безопасности (опасные участки скоростных автомбильных дорог в пределах населенных пунктов, аэродромы и т.п.)</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1,2</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колючая проволока (вне населенных пунктов)</w:t>
            </w:r>
          </w:p>
        </w:tc>
      </w:tr>
      <w:tr w:rsidR="00BD0B2A" w:rsidRPr="00BD0B2A" w:rsidTr="002B751F">
        <w:trPr>
          <w:trHeight w:val="531"/>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6. Сельскохозяйственные предприятия, ограждаемые по ветеринарным или санитарным требованиям</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1,6</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с цоколем или железобетонное решетчатое с цоколем</w:t>
            </w:r>
          </w:p>
        </w:tc>
      </w:tr>
      <w:tr w:rsidR="00BD0B2A" w:rsidRPr="00BD0B2A" w:rsidTr="002B751F">
        <w:trPr>
          <w:trHeight w:val="366"/>
        </w:trPr>
        <w:tc>
          <w:tcPr>
            <w:tcW w:w="5148"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7. Больницы (кроме инфекционных и психиатрических)</w:t>
            </w:r>
          </w:p>
        </w:tc>
        <w:tc>
          <w:tcPr>
            <w:tcW w:w="1440"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1,6</w:t>
            </w:r>
          </w:p>
        </w:tc>
        <w:tc>
          <w:tcPr>
            <w:tcW w:w="2880"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или железобетонное решетчатое</w:t>
            </w:r>
          </w:p>
        </w:tc>
      </w:tr>
      <w:tr w:rsidR="00BD0B2A" w:rsidRPr="00BD0B2A" w:rsidTr="002B751F">
        <w:trPr>
          <w:trHeight w:val="177"/>
        </w:trPr>
        <w:tc>
          <w:tcPr>
            <w:tcW w:w="5148" w:type="dxa"/>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Инфекционные и психиатрические больницы</w:t>
            </w:r>
          </w:p>
        </w:tc>
        <w:tc>
          <w:tcPr>
            <w:tcW w:w="1440" w:type="dxa"/>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w:t>
            </w:r>
          </w:p>
        </w:tc>
        <w:tc>
          <w:tcPr>
            <w:tcW w:w="2880" w:type="dxa"/>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железобетонное сплошное</w:t>
            </w:r>
          </w:p>
        </w:tc>
      </w:tr>
      <w:tr w:rsidR="00BD0B2A" w:rsidRPr="00BD0B2A" w:rsidTr="002B751F">
        <w:trPr>
          <w:trHeight w:val="909"/>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8. Дома отдыха, санатории, пионерские лагеря</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1,2</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живая изгородь, стальная сетка или ограда из гладкой проволоки, устанавливаемая между рядами живой изгороди</w:t>
            </w:r>
          </w:p>
        </w:tc>
      </w:tr>
      <w:tr w:rsidR="00BD0B2A" w:rsidRPr="00BD0B2A" w:rsidTr="002B751F">
        <w:trPr>
          <w:trHeight w:val="531"/>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9. Общеобразовательные школы и профессионально-технические училища</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1,2</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(живая изгородь для участков внутри микрорайонов)</w:t>
            </w:r>
          </w:p>
        </w:tc>
      </w:tr>
      <w:tr w:rsidR="00BD0B2A" w:rsidRPr="00BD0B2A" w:rsidTr="002B751F">
        <w:trPr>
          <w:trHeight w:val="366"/>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10. Детские ясли-сады</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не менее 1,6</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или железобетонное решетчатое</w:t>
            </w:r>
          </w:p>
        </w:tc>
      </w:tr>
      <w:tr w:rsidR="00BD0B2A" w:rsidRPr="00BD0B2A" w:rsidTr="002B751F">
        <w:trPr>
          <w:trHeight w:val="189"/>
        </w:trPr>
        <w:tc>
          <w:tcPr>
            <w:tcW w:w="5148"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 xml:space="preserve">11. Спортивные комплексы, стадионы, катки, открытые бассейны и другие спортивные сооружения (при </w:t>
            </w:r>
            <w:r w:rsidRPr="00BD0B2A">
              <w:rPr>
                <w:sz w:val="20"/>
                <w:szCs w:val="20"/>
              </w:rPr>
              <w:lastRenderedPageBreak/>
              <w:t>контролируемом входе посетителей)</w:t>
            </w:r>
          </w:p>
        </w:tc>
        <w:tc>
          <w:tcPr>
            <w:tcW w:w="1440"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lastRenderedPageBreak/>
              <w:t>2</w:t>
            </w:r>
          </w:p>
        </w:tc>
        <w:tc>
          <w:tcPr>
            <w:tcW w:w="2880" w:type="dxa"/>
            <w:tcBorders>
              <w:top w:val="single" w:sz="6" w:space="0" w:color="auto"/>
              <w:left w:val="single" w:sz="6" w:space="0" w:color="auto"/>
              <w:bottom w:val="single" w:sz="4"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 xml:space="preserve">стальная сетка, сварные или литые металлические секции, </w:t>
            </w:r>
            <w:r w:rsidRPr="00BD0B2A">
              <w:rPr>
                <w:sz w:val="20"/>
                <w:szCs w:val="20"/>
              </w:rPr>
              <w:lastRenderedPageBreak/>
              <w:t>железобетонное решетчатое</w:t>
            </w:r>
          </w:p>
        </w:tc>
      </w:tr>
      <w:tr w:rsidR="00BD0B2A" w:rsidRPr="00BD0B2A" w:rsidTr="002B751F">
        <w:trPr>
          <w:trHeight w:val="543"/>
        </w:trPr>
        <w:tc>
          <w:tcPr>
            <w:tcW w:w="5148" w:type="dxa"/>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lastRenderedPageBreak/>
              <w:t>Открытые спортивные площадки в жилых зонах</w:t>
            </w:r>
          </w:p>
        </w:tc>
        <w:tc>
          <w:tcPr>
            <w:tcW w:w="1440" w:type="dxa"/>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2 - 4,5</w:t>
            </w:r>
          </w:p>
        </w:tc>
        <w:tc>
          <w:tcPr>
            <w:tcW w:w="2880" w:type="dxa"/>
            <w:tcBorders>
              <w:top w:val="single" w:sz="4" w:space="0" w:color="auto"/>
              <w:left w:val="single" w:sz="6" w:space="0" w:color="auto"/>
              <w:bottom w:val="single" w:sz="6" w:space="0" w:color="auto"/>
              <w:right w:val="single" w:sz="6"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сварная или плетеная сетка повышенного эстетического уровня</w:t>
            </w:r>
          </w:p>
        </w:tc>
      </w:tr>
      <w:tr w:rsidR="00BD0B2A" w:rsidRPr="00BD0B2A" w:rsidTr="002B751F">
        <w:trPr>
          <w:trHeight w:val="543"/>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12. Летние сооружения в парках при контролируемом входе посетителей (танцевальные площадки аттракционы и т.п.)</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1,6</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(при необходимости охраны) или живая изгородь</w:t>
            </w:r>
          </w:p>
        </w:tc>
      </w:tr>
      <w:tr w:rsidR="00BD0B2A" w:rsidRPr="00BD0B2A" w:rsidTr="002B751F">
        <w:trPr>
          <w:trHeight w:val="354"/>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13. Ботанические и зоологические сады</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1,6</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 или железобетонное решетчатое</w:t>
            </w:r>
          </w:p>
        </w:tc>
      </w:tr>
      <w:tr w:rsidR="00BD0B2A" w:rsidRPr="00BD0B2A" w:rsidTr="002B751F">
        <w:trPr>
          <w:trHeight w:val="177"/>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14. Охраняемые объекты радиовещания и телевидения</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2</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стальная сетка</w:t>
            </w:r>
          </w:p>
        </w:tc>
      </w:tr>
      <w:tr w:rsidR="00BD0B2A" w:rsidRPr="00BD0B2A" w:rsidTr="002B751F">
        <w:trPr>
          <w:trHeight w:val="555"/>
        </w:trPr>
        <w:tc>
          <w:tcPr>
            <w:tcW w:w="5148" w:type="dxa"/>
            <w:tcBorders>
              <w:top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15. Хозяйственные зоны предприятий общественного питания и бытового обслуживания населения магазинов, санаториев, домов отдыха, гостиниц и т.п.</w:t>
            </w:r>
          </w:p>
        </w:tc>
        <w:tc>
          <w:tcPr>
            <w:tcW w:w="1440" w:type="dxa"/>
            <w:tcBorders>
              <w:top w:val="single" w:sz="4" w:space="0" w:color="auto"/>
              <w:left w:val="single" w:sz="4" w:space="0" w:color="auto"/>
              <w:bottom w:val="single" w:sz="4" w:space="0" w:color="auto"/>
              <w:right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1,6</w:t>
            </w:r>
          </w:p>
        </w:tc>
        <w:tc>
          <w:tcPr>
            <w:tcW w:w="2880" w:type="dxa"/>
            <w:tcBorders>
              <w:top w:val="single" w:sz="4" w:space="0" w:color="auto"/>
              <w:left w:val="single" w:sz="4" w:space="0" w:color="auto"/>
              <w:bottom w:val="single" w:sz="4" w:space="0" w:color="auto"/>
            </w:tcBorders>
          </w:tcPr>
          <w:p w:rsidR="00BD0B2A" w:rsidRPr="00BD0B2A" w:rsidRDefault="00BD0B2A" w:rsidP="00BD0B2A">
            <w:pPr>
              <w:widowControl w:val="0"/>
              <w:autoSpaceDE w:val="0"/>
              <w:autoSpaceDN w:val="0"/>
              <w:adjustRightInd w:val="0"/>
              <w:jc w:val="both"/>
              <w:rPr>
                <w:sz w:val="20"/>
                <w:szCs w:val="20"/>
              </w:rPr>
            </w:pPr>
            <w:r w:rsidRPr="00BD0B2A">
              <w:rPr>
                <w:sz w:val="20"/>
                <w:szCs w:val="20"/>
              </w:rPr>
              <w:t>живая изгородь, стальная сетка (при необходимости охраны)</w:t>
            </w:r>
          </w:p>
        </w:tc>
      </w:tr>
    </w:tbl>
    <w:p w:rsidR="00BD0B2A" w:rsidRPr="00BD0B2A" w:rsidRDefault="00BD0B2A" w:rsidP="00BD0B2A">
      <w:pPr>
        <w:jc w:val="both"/>
      </w:pPr>
      <w:bookmarkStart w:id="22" w:name="sub_1157"/>
    </w:p>
    <w:bookmarkEnd w:id="22"/>
    <w:p w:rsidR="00BD0B2A" w:rsidRPr="00BD0B2A" w:rsidRDefault="00BD0B2A" w:rsidP="00BD0B2A">
      <w:pPr>
        <w:jc w:val="both"/>
      </w:pPr>
      <w:r w:rsidRPr="00BD0B2A">
        <w:t>Примечания:</w:t>
      </w:r>
    </w:p>
    <w:p w:rsidR="00BD0B2A" w:rsidRPr="00BD0B2A" w:rsidRDefault="00BD0B2A" w:rsidP="00BD0B2A">
      <w:pPr>
        <w:jc w:val="both"/>
      </w:pPr>
      <w:r w:rsidRPr="00BD0B2A">
        <w:t xml:space="preserve">    1. Живая изгородь представляет собой рядовую (1 - 3 рада) посадку кустарников и деревьев специальных пород.</w:t>
      </w:r>
    </w:p>
    <w:p w:rsidR="00BD0B2A" w:rsidRPr="00BD0B2A" w:rsidRDefault="00BD0B2A" w:rsidP="00BD0B2A">
      <w:pPr>
        <w:jc w:val="both"/>
      </w:pPr>
      <w:r w:rsidRPr="00BD0B2A">
        <w:t>Выбор пород кустарников и деревьев для живых изгородей следует производить с учетом почвенно-климатических условий.</w:t>
      </w:r>
    </w:p>
    <w:p w:rsidR="00BD0B2A" w:rsidRPr="00BD0B2A" w:rsidRDefault="00BD0B2A" w:rsidP="00BD0B2A">
      <w:pPr>
        <w:jc w:val="both"/>
      </w:pPr>
      <w:r w:rsidRPr="00BD0B2A">
        <w:t xml:space="preserve">   2. Устройство оград следует выполнять в соответствии со СНиП III-10-75 "Благоустройство территорий".</w:t>
      </w:r>
    </w:p>
    <w:p w:rsidR="00BD0B2A" w:rsidRPr="00BD0B2A" w:rsidRDefault="00BD0B2A" w:rsidP="00BD0B2A">
      <w:pPr>
        <w:jc w:val="both"/>
      </w:pPr>
    </w:p>
    <w:p w:rsidR="00BD0B2A" w:rsidRDefault="00BD0B2A" w:rsidP="00BD0B2A">
      <w:pPr>
        <w:autoSpaceDE w:val="0"/>
        <w:autoSpaceDN w:val="0"/>
        <w:adjustRightInd w:val="0"/>
        <w:jc w:val="both"/>
        <w:rPr>
          <w:rFonts w:eastAsia="Calibri"/>
          <w:sz w:val="28"/>
          <w:szCs w:val="28"/>
          <w:lang w:eastAsia="en-US"/>
        </w:rPr>
      </w:pPr>
    </w:p>
    <w:p w:rsidR="00BD0B2A" w:rsidRPr="00BD0B2A" w:rsidRDefault="00BD0B2A" w:rsidP="00BD0B2A">
      <w:pPr>
        <w:jc w:val="right"/>
        <w:rPr>
          <w:sz w:val="28"/>
          <w:szCs w:val="28"/>
        </w:rPr>
      </w:pPr>
    </w:p>
    <w:sectPr w:rsidR="00BD0B2A" w:rsidRPr="00BD0B2A" w:rsidSect="009621E3">
      <w:footerReference w:type="default" r:id="rId4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4D" w:rsidRDefault="005C3C4D" w:rsidP="00F96B5E">
      <w:r>
        <w:separator/>
      </w:r>
    </w:p>
  </w:endnote>
  <w:endnote w:type="continuationSeparator" w:id="0">
    <w:p w:rsidR="005C3C4D" w:rsidRDefault="005C3C4D" w:rsidP="00F9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18206"/>
      <w:docPartObj>
        <w:docPartGallery w:val="Page Numbers (Bottom of Page)"/>
        <w:docPartUnique/>
      </w:docPartObj>
    </w:sdtPr>
    <w:sdtEndPr>
      <w:rPr>
        <w:sz w:val="20"/>
        <w:szCs w:val="20"/>
      </w:rPr>
    </w:sdtEndPr>
    <w:sdtContent>
      <w:p w:rsidR="00EC2065" w:rsidRPr="0070125D" w:rsidRDefault="00EC2065">
        <w:pPr>
          <w:pStyle w:val="a6"/>
          <w:jc w:val="right"/>
          <w:rPr>
            <w:sz w:val="20"/>
            <w:szCs w:val="20"/>
          </w:rPr>
        </w:pPr>
        <w:r w:rsidRPr="0070125D">
          <w:rPr>
            <w:sz w:val="20"/>
            <w:szCs w:val="20"/>
          </w:rPr>
          <w:fldChar w:fldCharType="begin"/>
        </w:r>
        <w:r w:rsidRPr="0070125D">
          <w:rPr>
            <w:sz w:val="20"/>
            <w:szCs w:val="20"/>
          </w:rPr>
          <w:instrText>PAGE   \* MERGEFORMAT</w:instrText>
        </w:r>
        <w:r w:rsidRPr="0070125D">
          <w:rPr>
            <w:sz w:val="20"/>
            <w:szCs w:val="20"/>
          </w:rPr>
          <w:fldChar w:fldCharType="separate"/>
        </w:r>
        <w:r w:rsidR="00030960">
          <w:rPr>
            <w:noProof/>
            <w:sz w:val="20"/>
            <w:szCs w:val="20"/>
          </w:rPr>
          <w:t>284</w:t>
        </w:r>
        <w:r w:rsidRPr="0070125D">
          <w:rPr>
            <w:sz w:val="20"/>
            <w:szCs w:val="20"/>
          </w:rPr>
          <w:fldChar w:fldCharType="end"/>
        </w:r>
      </w:p>
    </w:sdtContent>
  </w:sdt>
  <w:p w:rsidR="00EC2065" w:rsidRDefault="00EC20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4D" w:rsidRDefault="005C3C4D" w:rsidP="00F96B5E">
      <w:r>
        <w:separator/>
      </w:r>
    </w:p>
  </w:footnote>
  <w:footnote w:type="continuationSeparator" w:id="0">
    <w:p w:rsidR="005C3C4D" w:rsidRDefault="005C3C4D" w:rsidP="00F96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6541936"/>
    <w:multiLevelType w:val="multilevel"/>
    <w:tmpl w:val="BC58F62A"/>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17"/>
    <w:rsid w:val="00012F26"/>
    <w:rsid w:val="00020E3D"/>
    <w:rsid w:val="00023BD6"/>
    <w:rsid w:val="00030960"/>
    <w:rsid w:val="00032725"/>
    <w:rsid w:val="00054029"/>
    <w:rsid w:val="000610CE"/>
    <w:rsid w:val="000665C2"/>
    <w:rsid w:val="000670E6"/>
    <w:rsid w:val="0008271E"/>
    <w:rsid w:val="00084FB8"/>
    <w:rsid w:val="000873A1"/>
    <w:rsid w:val="000907E2"/>
    <w:rsid w:val="00093C40"/>
    <w:rsid w:val="00094D05"/>
    <w:rsid w:val="000A48D7"/>
    <w:rsid w:val="000B45E6"/>
    <w:rsid w:val="000C74B4"/>
    <w:rsid w:val="000E0BB9"/>
    <w:rsid w:val="00100417"/>
    <w:rsid w:val="00107ED5"/>
    <w:rsid w:val="00122AE6"/>
    <w:rsid w:val="001470D2"/>
    <w:rsid w:val="0016070A"/>
    <w:rsid w:val="001C1C6F"/>
    <w:rsid w:val="001C323C"/>
    <w:rsid w:val="001E2106"/>
    <w:rsid w:val="00217226"/>
    <w:rsid w:val="00227451"/>
    <w:rsid w:val="00227B76"/>
    <w:rsid w:val="0024568B"/>
    <w:rsid w:val="00250D06"/>
    <w:rsid w:val="00252F76"/>
    <w:rsid w:val="00261289"/>
    <w:rsid w:val="00270A17"/>
    <w:rsid w:val="00276C63"/>
    <w:rsid w:val="00297A7F"/>
    <w:rsid w:val="003071F9"/>
    <w:rsid w:val="00331A5A"/>
    <w:rsid w:val="00344A8A"/>
    <w:rsid w:val="003570DF"/>
    <w:rsid w:val="003616D5"/>
    <w:rsid w:val="00370255"/>
    <w:rsid w:val="00385DF2"/>
    <w:rsid w:val="003B4073"/>
    <w:rsid w:val="003C5F9A"/>
    <w:rsid w:val="003D43EC"/>
    <w:rsid w:val="003D6498"/>
    <w:rsid w:val="003D6C22"/>
    <w:rsid w:val="003D7B40"/>
    <w:rsid w:val="00415CC8"/>
    <w:rsid w:val="004270D8"/>
    <w:rsid w:val="004477F5"/>
    <w:rsid w:val="00475E90"/>
    <w:rsid w:val="00482854"/>
    <w:rsid w:val="00496185"/>
    <w:rsid w:val="004C462C"/>
    <w:rsid w:val="004D23DE"/>
    <w:rsid w:val="004D75EB"/>
    <w:rsid w:val="00522E6E"/>
    <w:rsid w:val="00535684"/>
    <w:rsid w:val="00541B69"/>
    <w:rsid w:val="00542E7D"/>
    <w:rsid w:val="00557FBB"/>
    <w:rsid w:val="00563151"/>
    <w:rsid w:val="00575A44"/>
    <w:rsid w:val="005976B9"/>
    <w:rsid w:val="005A0604"/>
    <w:rsid w:val="005C3C4D"/>
    <w:rsid w:val="005D0EA9"/>
    <w:rsid w:val="005D42F1"/>
    <w:rsid w:val="00635B38"/>
    <w:rsid w:val="006472D3"/>
    <w:rsid w:val="00653AC1"/>
    <w:rsid w:val="006550C8"/>
    <w:rsid w:val="00660E6E"/>
    <w:rsid w:val="006666C7"/>
    <w:rsid w:val="00675CB9"/>
    <w:rsid w:val="00690A10"/>
    <w:rsid w:val="00692A96"/>
    <w:rsid w:val="00696C00"/>
    <w:rsid w:val="006A00BF"/>
    <w:rsid w:val="006E5709"/>
    <w:rsid w:val="006F375F"/>
    <w:rsid w:val="006F669F"/>
    <w:rsid w:val="0070125D"/>
    <w:rsid w:val="0072041C"/>
    <w:rsid w:val="00732F4E"/>
    <w:rsid w:val="00743098"/>
    <w:rsid w:val="00747458"/>
    <w:rsid w:val="007928C5"/>
    <w:rsid w:val="00796DA0"/>
    <w:rsid w:val="007C2587"/>
    <w:rsid w:val="007F1519"/>
    <w:rsid w:val="00814394"/>
    <w:rsid w:val="00820009"/>
    <w:rsid w:val="00824A3D"/>
    <w:rsid w:val="008348B0"/>
    <w:rsid w:val="00867ACD"/>
    <w:rsid w:val="008705AD"/>
    <w:rsid w:val="00891D5B"/>
    <w:rsid w:val="00895706"/>
    <w:rsid w:val="00916A10"/>
    <w:rsid w:val="0091701A"/>
    <w:rsid w:val="00930ECC"/>
    <w:rsid w:val="009621E3"/>
    <w:rsid w:val="00963E44"/>
    <w:rsid w:val="009965B5"/>
    <w:rsid w:val="009A4C96"/>
    <w:rsid w:val="009B48FD"/>
    <w:rsid w:val="009B663E"/>
    <w:rsid w:val="009C021B"/>
    <w:rsid w:val="009E34F8"/>
    <w:rsid w:val="009F1E64"/>
    <w:rsid w:val="009F3B43"/>
    <w:rsid w:val="00A12434"/>
    <w:rsid w:val="00A1315F"/>
    <w:rsid w:val="00A14385"/>
    <w:rsid w:val="00A27BEE"/>
    <w:rsid w:val="00A337AE"/>
    <w:rsid w:val="00A61982"/>
    <w:rsid w:val="00A627B4"/>
    <w:rsid w:val="00A67F63"/>
    <w:rsid w:val="00AA52A2"/>
    <w:rsid w:val="00AB6FEA"/>
    <w:rsid w:val="00AC4F6B"/>
    <w:rsid w:val="00AE363A"/>
    <w:rsid w:val="00AF735F"/>
    <w:rsid w:val="00B00793"/>
    <w:rsid w:val="00B02EA5"/>
    <w:rsid w:val="00B20A4F"/>
    <w:rsid w:val="00B537EB"/>
    <w:rsid w:val="00B777E1"/>
    <w:rsid w:val="00B840EC"/>
    <w:rsid w:val="00B974BC"/>
    <w:rsid w:val="00BA68B8"/>
    <w:rsid w:val="00BC104C"/>
    <w:rsid w:val="00BC24F1"/>
    <w:rsid w:val="00BC6AD6"/>
    <w:rsid w:val="00BD0B2A"/>
    <w:rsid w:val="00C04FEF"/>
    <w:rsid w:val="00C0625E"/>
    <w:rsid w:val="00C0702B"/>
    <w:rsid w:val="00C64F33"/>
    <w:rsid w:val="00C867D7"/>
    <w:rsid w:val="00C97B65"/>
    <w:rsid w:val="00CD1C6F"/>
    <w:rsid w:val="00CD676E"/>
    <w:rsid w:val="00D216EE"/>
    <w:rsid w:val="00D25029"/>
    <w:rsid w:val="00D340BF"/>
    <w:rsid w:val="00D5071F"/>
    <w:rsid w:val="00D613D9"/>
    <w:rsid w:val="00D95D59"/>
    <w:rsid w:val="00DB0861"/>
    <w:rsid w:val="00DC0CA0"/>
    <w:rsid w:val="00DC326B"/>
    <w:rsid w:val="00DC34DE"/>
    <w:rsid w:val="00DE6BC8"/>
    <w:rsid w:val="00DF1F01"/>
    <w:rsid w:val="00E2163C"/>
    <w:rsid w:val="00E23E9D"/>
    <w:rsid w:val="00E62080"/>
    <w:rsid w:val="00E700E7"/>
    <w:rsid w:val="00E73BEB"/>
    <w:rsid w:val="00E96962"/>
    <w:rsid w:val="00EA4F75"/>
    <w:rsid w:val="00EC2065"/>
    <w:rsid w:val="00EC4F65"/>
    <w:rsid w:val="00ED523A"/>
    <w:rsid w:val="00F03B0E"/>
    <w:rsid w:val="00F41EE1"/>
    <w:rsid w:val="00F503AF"/>
    <w:rsid w:val="00F5622D"/>
    <w:rsid w:val="00F96B5E"/>
    <w:rsid w:val="00FA01A4"/>
    <w:rsid w:val="00FE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417"/>
    <w:pPr>
      <w:ind w:left="720"/>
      <w:contextualSpacing/>
    </w:pPr>
  </w:style>
  <w:style w:type="paragraph" w:styleId="a4">
    <w:name w:val="header"/>
    <w:basedOn w:val="a"/>
    <w:link w:val="a5"/>
    <w:uiPriority w:val="99"/>
    <w:unhideWhenUsed/>
    <w:rsid w:val="00F96B5E"/>
    <w:pPr>
      <w:tabs>
        <w:tab w:val="center" w:pos="4677"/>
        <w:tab w:val="right" w:pos="9355"/>
      </w:tabs>
    </w:pPr>
  </w:style>
  <w:style w:type="character" w:customStyle="1" w:styleId="a5">
    <w:name w:val="Верхний колонтитул Знак"/>
    <w:basedOn w:val="a0"/>
    <w:link w:val="a4"/>
    <w:uiPriority w:val="99"/>
    <w:rsid w:val="00F96B5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96B5E"/>
    <w:pPr>
      <w:tabs>
        <w:tab w:val="center" w:pos="4677"/>
        <w:tab w:val="right" w:pos="9355"/>
      </w:tabs>
    </w:pPr>
  </w:style>
  <w:style w:type="character" w:customStyle="1" w:styleId="a7">
    <w:name w:val="Нижний колонтитул Знак"/>
    <w:basedOn w:val="a0"/>
    <w:link w:val="a6"/>
    <w:uiPriority w:val="99"/>
    <w:rsid w:val="00F96B5E"/>
    <w:rPr>
      <w:rFonts w:ascii="Times New Roman" w:eastAsia="Times New Roman" w:hAnsi="Times New Roman" w:cs="Times New Roman"/>
      <w:sz w:val="24"/>
      <w:szCs w:val="24"/>
      <w:lang w:eastAsia="ru-RU"/>
    </w:rPr>
  </w:style>
  <w:style w:type="character" w:styleId="a8">
    <w:name w:val="Hyperlink"/>
    <w:basedOn w:val="a0"/>
    <w:uiPriority w:val="99"/>
    <w:unhideWhenUsed/>
    <w:rsid w:val="00542E7D"/>
    <w:rPr>
      <w:color w:val="0000FF" w:themeColor="hyperlink"/>
      <w:u w:val="single"/>
    </w:rPr>
  </w:style>
  <w:style w:type="table" w:styleId="a9">
    <w:name w:val="Table Grid"/>
    <w:basedOn w:val="a1"/>
    <w:uiPriority w:val="59"/>
    <w:rsid w:val="003D6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D0B2A"/>
    <w:rPr>
      <w:rFonts w:ascii="Tahoma" w:hAnsi="Tahoma" w:cs="Tahoma"/>
      <w:sz w:val="16"/>
      <w:szCs w:val="16"/>
    </w:rPr>
  </w:style>
  <w:style w:type="character" w:customStyle="1" w:styleId="ab">
    <w:name w:val="Текст выноски Знак"/>
    <w:basedOn w:val="a0"/>
    <w:link w:val="aa"/>
    <w:uiPriority w:val="99"/>
    <w:semiHidden/>
    <w:rsid w:val="00BD0B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417"/>
    <w:pPr>
      <w:ind w:left="720"/>
      <w:contextualSpacing/>
    </w:pPr>
  </w:style>
  <w:style w:type="paragraph" w:styleId="a4">
    <w:name w:val="header"/>
    <w:basedOn w:val="a"/>
    <w:link w:val="a5"/>
    <w:uiPriority w:val="99"/>
    <w:unhideWhenUsed/>
    <w:rsid w:val="00F96B5E"/>
    <w:pPr>
      <w:tabs>
        <w:tab w:val="center" w:pos="4677"/>
        <w:tab w:val="right" w:pos="9355"/>
      </w:tabs>
    </w:pPr>
  </w:style>
  <w:style w:type="character" w:customStyle="1" w:styleId="a5">
    <w:name w:val="Верхний колонтитул Знак"/>
    <w:basedOn w:val="a0"/>
    <w:link w:val="a4"/>
    <w:uiPriority w:val="99"/>
    <w:rsid w:val="00F96B5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96B5E"/>
    <w:pPr>
      <w:tabs>
        <w:tab w:val="center" w:pos="4677"/>
        <w:tab w:val="right" w:pos="9355"/>
      </w:tabs>
    </w:pPr>
  </w:style>
  <w:style w:type="character" w:customStyle="1" w:styleId="a7">
    <w:name w:val="Нижний колонтитул Знак"/>
    <w:basedOn w:val="a0"/>
    <w:link w:val="a6"/>
    <w:uiPriority w:val="99"/>
    <w:rsid w:val="00F96B5E"/>
    <w:rPr>
      <w:rFonts w:ascii="Times New Roman" w:eastAsia="Times New Roman" w:hAnsi="Times New Roman" w:cs="Times New Roman"/>
      <w:sz w:val="24"/>
      <w:szCs w:val="24"/>
      <w:lang w:eastAsia="ru-RU"/>
    </w:rPr>
  </w:style>
  <w:style w:type="character" w:styleId="a8">
    <w:name w:val="Hyperlink"/>
    <w:basedOn w:val="a0"/>
    <w:uiPriority w:val="99"/>
    <w:unhideWhenUsed/>
    <w:rsid w:val="00542E7D"/>
    <w:rPr>
      <w:color w:val="0000FF" w:themeColor="hyperlink"/>
      <w:u w:val="single"/>
    </w:rPr>
  </w:style>
  <w:style w:type="table" w:styleId="a9">
    <w:name w:val="Table Grid"/>
    <w:basedOn w:val="a1"/>
    <w:uiPriority w:val="59"/>
    <w:rsid w:val="003D6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D0B2A"/>
    <w:rPr>
      <w:rFonts w:ascii="Tahoma" w:hAnsi="Tahoma" w:cs="Tahoma"/>
      <w:sz w:val="16"/>
      <w:szCs w:val="16"/>
    </w:rPr>
  </w:style>
  <w:style w:type="character" w:customStyle="1" w:styleId="ab">
    <w:name w:val="Текст выноски Знак"/>
    <w:basedOn w:val="a0"/>
    <w:link w:val="aa"/>
    <w:uiPriority w:val="99"/>
    <w:semiHidden/>
    <w:rsid w:val="00BD0B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534973">
      <w:bodyDiv w:val="1"/>
      <w:marLeft w:val="0"/>
      <w:marRight w:val="0"/>
      <w:marTop w:val="0"/>
      <w:marBottom w:val="0"/>
      <w:divBdr>
        <w:top w:val="none" w:sz="0" w:space="0" w:color="auto"/>
        <w:left w:val="none" w:sz="0" w:space="0" w:color="auto"/>
        <w:bottom w:val="none" w:sz="0" w:space="0" w:color="auto"/>
        <w:right w:val="none" w:sz="0" w:space="0" w:color="auto"/>
      </w:divBdr>
    </w:div>
    <w:div w:id="1030835590">
      <w:bodyDiv w:val="1"/>
      <w:marLeft w:val="0"/>
      <w:marRight w:val="0"/>
      <w:marTop w:val="0"/>
      <w:marBottom w:val="0"/>
      <w:divBdr>
        <w:top w:val="none" w:sz="0" w:space="0" w:color="auto"/>
        <w:left w:val="none" w:sz="0" w:space="0" w:color="auto"/>
        <w:bottom w:val="none" w:sz="0" w:space="0" w:color="auto"/>
        <w:right w:val="none" w:sz="0" w:space="0" w:color="auto"/>
      </w:divBdr>
    </w:div>
    <w:div w:id="1058287415">
      <w:bodyDiv w:val="1"/>
      <w:marLeft w:val="0"/>
      <w:marRight w:val="0"/>
      <w:marTop w:val="0"/>
      <w:marBottom w:val="0"/>
      <w:divBdr>
        <w:top w:val="none" w:sz="0" w:space="0" w:color="auto"/>
        <w:left w:val="none" w:sz="0" w:space="0" w:color="auto"/>
        <w:bottom w:val="none" w:sz="0" w:space="0" w:color="auto"/>
        <w:right w:val="none" w:sz="0" w:space="0" w:color="auto"/>
      </w:divBdr>
    </w:div>
    <w:div w:id="2004427111">
      <w:bodyDiv w:val="1"/>
      <w:marLeft w:val="0"/>
      <w:marRight w:val="0"/>
      <w:marTop w:val="0"/>
      <w:marBottom w:val="0"/>
      <w:divBdr>
        <w:top w:val="none" w:sz="0" w:space="0" w:color="auto"/>
        <w:left w:val="none" w:sz="0" w:space="0" w:color="auto"/>
        <w:bottom w:val="none" w:sz="0" w:space="0" w:color="auto"/>
        <w:right w:val="none" w:sz="0" w:space="0" w:color="auto"/>
      </w:divBdr>
    </w:div>
    <w:div w:id="20374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DE251BCCCC71994A53449E002826EB9576DCC398E70E6C292C785811D108C174788E613ACE85E3CAEEC741N8N" TargetMode="External"/><Relationship Id="rId18" Type="http://schemas.openxmlformats.org/officeDocument/2006/relationships/hyperlink" Target="consultantplus://offline/ref=2F257769403FB1D68461B7C16BFC68D4EE0EADB9BEADA69C6E3FA167320B03A5B1136233CFBD5A25771BF255O0N" TargetMode="External"/><Relationship Id="rId26" Type="http://schemas.openxmlformats.org/officeDocument/2006/relationships/hyperlink" Target="consultantplus://offline/ref=82F868B23CCCC3F189E52E21EFE7F96C017FD6B9AE9F1FF409E181AE5BCF60131177B25128C52774882F9443W2O" TargetMode="External"/><Relationship Id="rId39" Type="http://schemas.openxmlformats.org/officeDocument/2006/relationships/hyperlink" Target="consultantplus://offline/ref=26A8F3CA4D8B36038E8543422B3EE505EC7F43EE46F9DA0A4CBD6878A1C21A8B1987167D194002V7TCK" TargetMode="External"/><Relationship Id="rId3" Type="http://schemas.openxmlformats.org/officeDocument/2006/relationships/styles" Target="styles.xml"/><Relationship Id="rId21" Type="http://schemas.openxmlformats.org/officeDocument/2006/relationships/hyperlink" Target="consultantplus://offline/ref=2F257769403FB1D68461B7C16BFC68D4EE0EADB9BEADA69C6E3FA167320B03A5B1136233CFBD5A25771BF255O0N" TargetMode="External"/><Relationship Id="rId34" Type="http://schemas.openxmlformats.org/officeDocument/2006/relationships/hyperlink" Target="consultantplus://offline/ref=26A8F3CA4D8B36038E8543422B3EE505EC7F43EE46F9DA0A4CBD6878A1C21A8B1987167D194000V7TEK" TargetMode="External"/><Relationship Id="rId42" Type="http://schemas.openxmlformats.org/officeDocument/2006/relationships/hyperlink" Target="consultantplus://offline/ref=28E4785DC93F520EC750526B703FE538C33871A61885D3882A0396C6B35411768AB6AF4205A54FC2B09C49Y521L" TargetMode="External"/><Relationship Id="rId47" Type="http://schemas.openxmlformats.org/officeDocument/2006/relationships/image" Target="media/image5.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DDE251BCCCC71994A53449E002826EB9576DCC398E70E6C292C785811D108C174788E613ACE85E3CAEEC741N8N" TargetMode="External"/><Relationship Id="rId17" Type="http://schemas.openxmlformats.org/officeDocument/2006/relationships/hyperlink" Target="consultantplus://offline/ref=2F257769403FB1D68461B7C16BFC68D4EE0EADB9BEADA69C6E3FA167320B03A5B1136233CFBD5A25771BF355O9N" TargetMode="External"/><Relationship Id="rId25" Type="http://schemas.openxmlformats.org/officeDocument/2006/relationships/hyperlink" Target="consultantplus://offline/ref=2F257769403FB1D68461B7C16BFC68D4EE0EADB9BEADA69C6E3FA167320B03A5B1136233CFBD5A25771BF255O0N" TargetMode="External"/><Relationship Id="rId33" Type="http://schemas.openxmlformats.org/officeDocument/2006/relationships/hyperlink" Target="consultantplus://offline/ref=26A8F3CA4D8B36038E8543422B3EE505EC7F43EE46F9DA0A4CBD6878A1C21A8B1987167D194001V7T8K" TargetMode="External"/><Relationship Id="rId38" Type="http://schemas.openxmlformats.org/officeDocument/2006/relationships/hyperlink" Target="consultantplus://offline/ref=26A8F3CA4D8B36038E8543422B3EE505EC7F43EE46F9DA0A4CBD6878A1C21A8B1987167D194002V7TEK" TargetMode="External"/><Relationship Id="rId46"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consultantplus://offline/ref=2F257769403FB1D68461B7C16BFC68D4EE0EADB9BEADA69C6E3FA167320B03A5B1136233CFBD5A25771BF355O9N" TargetMode="External"/><Relationship Id="rId20" Type="http://schemas.openxmlformats.org/officeDocument/2006/relationships/hyperlink" Target="consultantplus://offline/ref=2F257769403FB1D68461B7C16BFC68D4EE0EADB9BEADA69C6E3FA167320B03A5B1136233CFBD5A25771BF255O0N" TargetMode="External"/><Relationship Id="rId29" Type="http://schemas.openxmlformats.org/officeDocument/2006/relationships/hyperlink" Target="consultantplus://offline/ref=82F868B23CCCC3F189E52E21EFE7F96C017FD6B9AE9F1FF409E181AE5BCF60131177B25128C52774882F9443W2O" TargetMode="External"/><Relationship Id="rId41" Type="http://schemas.openxmlformats.org/officeDocument/2006/relationships/hyperlink" Target="consultantplus://offline/ref=26A8F3CA4D8B36038E8543422B3EE505EC7F43EE46F9DA0A4CBD6878A1C21A8B1987167D194003V7T8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335A5C3261B704691A7791C5E0B98F1EFC3ACAEF6A69CA144CCD55F8756DB90DDE56A649565C26713D44C815M" TargetMode="External"/><Relationship Id="rId24" Type="http://schemas.openxmlformats.org/officeDocument/2006/relationships/hyperlink" Target="consultantplus://offline/ref=2F257769403FB1D68461B7C16BFC68D4EE0EADB9BEADA69C6E3FA167320B03A5B1136233CFBD5A25771BF255O0N" TargetMode="External"/><Relationship Id="rId32" Type="http://schemas.openxmlformats.org/officeDocument/2006/relationships/hyperlink" Target="consultantplus://offline/ref=7FA2A8F54832FD32C95DE45BD680174A89F75F3504FC7BB99D8F6161C0F64E12ACDDD3A9045E85EB9A0BD3HCs4L" TargetMode="External"/><Relationship Id="rId37" Type="http://schemas.openxmlformats.org/officeDocument/2006/relationships/hyperlink" Target="consultantplus://offline/ref=26A8F3CA4D8B36038E8543422B3EE505EC7F43EE46F9DA0A4CBD6878A1C21A8B1987167D194003V7T8K" TargetMode="External"/><Relationship Id="rId40" Type="http://schemas.openxmlformats.org/officeDocument/2006/relationships/hyperlink" Target="consultantplus://offline/ref=26A8F3CA4D8B36038E8543422B3EE505EC7F43EE46F9DA0A4CBD6878A1C21A8B1987167D194000V7T9K" TargetMode="External"/><Relationship Id="rId45"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consultantplus://offline/ref=1DDE251BCCCC71994A53449E002826EB9576DCC398E70E6C292C785811D108C174788E613ACE85E3CAEEC741N8N" TargetMode="External"/><Relationship Id="rId23" Type="http://schemas.openxmlformats.org/officeDocument/2006/relationships/hyperlink" Target="consultantplus://offline/ref=2F257769403FB1D68461B7C16BFC68D4EE0EADB9BEADA69C6E3FA167320B03A5B1136233CFBD5A25771BF255O0N" TargetMode="External"/><Relationship Id="rId28" Type="http://schemas.openxmlformats.org/officeDocument/2006/relationships/hyperlink" Target="consultantplus://offline/ref=82F868B23CCCC3F189E52E21EFE7F96C017FD6B9AE9F1FF409E181AE5BCF60131177B25128C52774882F9443W2O" TargetMode="External"/><Relationship Id="rId36" Type="http://schemas.openxmlformats.org/officeDocument/2006/relationships/hyperlink" Target="consultantplus://offline/ref=26A8F3CA4D8B36038E8543422B3EE505EC7F43EE46F9DA0A4CBD6878A1C21A8B1987167D194000V7TEK" TargetMode="External"/><Relationship Id="rId49" Type="http://schemas.openxmlformats.org/officeDocument/2006/relationships/footer" Target="footer1.xml"/><Relationship Id="rId10" Type="http://schemas.openxmlformats.org/officeDocument/2006/relationships/hyperlink" Target="consultantplus://offline/ref=B378E3F20693A369FF1BC30618727D0469CAA21413C808B7EEF434586625D75777E2218AC033B3B0F521D4j802M" TargetMode="External"/><Relationship Id="rId19" Type="http://schemas.openxmlformats.org/officeDocument/2006/relationships/hyperlink" Target="consultantplus://offline/ref=2F257769403FB1D68461B7C16BFC68D4EE0EADB9BEADA69C6E3FA167320B03A5B1136233CFBD5A25771BF255O0N" TargetMode="External"/><Relationship Id="rId31" Type="http://schemas.openxmlformats.org/officeDocument/2006/relationships/hyperlink" Target="consultantplus://offline/ref=7FA2A8F54832FD32C95DE45BD680174A89F75F3504FC7BB99D8F6161C0F64E12ACDDD3A9045E85EB9A0BD3HCs4L" TargetMode="External"/><Relationship Id="rId44"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consultantplus://offline/ref=B378E3F20693A369FF1BC30618727D0469CAA21413C808B7EEF434586625D75777E2218AC033B3B0F521D4j802M" TargetMode="External"/><Relationship Id="rId14" Type="http://schemas.openxmlformats.org/officeDocument/2006/relationships/hyperlink" Target="consultantplus://offline/ref=1DDE251BCCCC71994A53449E002826EB9576DCC398E70E6C292C785811D108C174788E613ACE85E3CAEEC741N8N" TargetMode="External"/><Relationship Id="rId22" Type="http://schemas.openxmlformats.org/officeDocument/2006/relationships/hyperlink" Target="consultantplus://offline/ref=2F257769403FB1D68461B7C16BFC68D4EE0EADB9BEADA69C6E3FA167320B03A5B1136233CFBD5A25771BF255O0N" TargetMode="External"/><Relationship Id="rId27" Type="http://schemas.openxmlformats.org/officeDocument/2006/relationships/hyperlink" Target="consultantplus://offline/ref=82F868B23CCCC3F189E52E21EFE7F96C017FD6B9AE9F1FF409E181AE5BCF60131177B25128C52774882F9443W2O" TargetMode="External"/><Relationship Id="rId30" Type="http://schemas.openxmlformats.org/officeDocument/2006/relationships/hyperlink" Target="consultantplus://offline/ref=800B9EE42890F7514E1583A57931965FD41ADC2CD81D0035E1A3C2581CFEF38EEBBDD7467F742A1CA6B63Ct8h6O" TargetMode="External"/><Relationship Id="rId35" Type="http://schemas.openxmlformats.org/officeDocument/2006/relationships/hyperlink" Target="consultantplus://offline/ref=26A8F3CA4D8B36038E8543422B3EE505EC7F43EE46F9DA0A4CBD6878A1C21A8B1987167D194003V7T6K" TargetMode="External"/><Relationship Id="rId43" Type="http://schemas.openxmlformats.org/officeDocument/2006/relationships/image" Target="media/image1.emf"/><Relationship Id="rId48" Type="http://schemas.openxmlformats.org/officeDocument/2006/relationships/image" Target="media/image6.emf"/><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41BB-6E1D-4338-A357-454A0A73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1</Pages>
  <Words>95546</Words>
  <Characters>544613</Characters>
  <Application>Microsoft Office Word</Application>
  <DocSecurity>0</DocSecurity>
  <Lines>4538</Lines>
  <Paragraphs>1277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Луч</dc:creator>
  <cp:lastModifiedBy>Луч</cp:lastModifiedBy>
  <cp:revision>3</cp:revision>
  <dcterms:created xsi:type="dcterms:W3CDTF">2015-12-01T05:02:00Z</dcterms:created>
  <dcterms:modified xsi:type="dcterms:W3CDTF">2015-12-22T04:48:00Z</dcterms:modified>
</cp:coreProperties>
</file>