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39A" w:rsidRPr="000A082D" w:rsidRDefault="0003739A" w:rsidP="000373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8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«Экологические  </w:t>
      </w:r>
      <w:proofErr w:type="spellStart"/>
      <w:r w:rsidRPr="000A082D">
        <w:rPr>
          <w:rFonts w:ascii="Times New Roman" w:hAnsi="Times New Roman" w:cs="Times New Roman"/>
          <w:b/>
          <w:sz w:val="28"/>
          <w:szCs w:val="28"/>
        </w:rPr>
        <w:t>обгонялки</w:t>
      </w:r>
      <w:proofErr w:type="spellEnd"/>
      <w:r w:rsidRPr="000A082D">
        <w:rPr>
          <w:rFonts w:ascii="Times New Roman" w:hAnsi="Times New Roman" w:cs="Times New Roman"/>
          <w:b/>
          <w:sz w:val="28"/>
          <w:szCs w:val="28"/>
        </w:rPr>
        <w:t>»</w:t>
      </w:r>
    </w:p>
    <w:p w:rsidR="00E03DB7" w:rsidRPr="000A082D" w:rsidRDefault="0003739A" w:rsidP="0003739A">
      <w:pPr>
        <w:jc w:val="both"/>
        <w:rPr>
          <w:rFonts w:ascii="Times New Roman" w:hAnsi="Times New Roman" w:cs="Times New Roman"/>
          <w:sz w:val="28"/>
          <w:szCs w:val="28"/>
        </w:rPr>
      </w:pPr>
      <w:r w:rsidRPr="000A082D">
        <w:rPr>
          <w:rFonts w:ascii="Times New Roman" w:hAnsi="Times New Roman" w:cs="Times New Roman"/>
          <w:sz w:val="28"/>
          <w:szCs w:val="28"/>
        </w:rPr>
        <w:t>2 и</w:t>
      </w:r>
      <w:r w:rsidR="007E6528">
        <w:rPr>
          <w:rFonts w:ascii="Times New Roman" w:hAnsi="Times New Roman" w:cs="Times New Roman"/>
          <w:sz w:val="28"/>
          <w:szCs w:val="28"/>
        </w:rPr>
        <w:t>юля 2018 г. для учащихся 1-4 классов</w:t>
      </w:r>
      <w:r w:rsidRPr="000A082D">
        <w:rPr>
          <w:rFonts w:ascii="Times New Roman" w:hAnsi="Times New Roman" w:cs="Times New Roman"/>
          <w:sz w:val="28"/>
          <w:szCs w:val="28"/>
        </w:rPr>
        <w:t xml:space="preserve"> Кавказской СОШ № 12 в сельской детс</w:t>
      </w:r>
      <w:r w:rsidR="007E6528">
        <w:rPr>
          <w:rFonts w:ascii="Times New Roman" w:hAnsi="Times New Roman" w:cs="Times New Roman"/>
          <w:sz w:val="28"/>
          <w:szCs w:val="28"/>
        </w:rPr>
        <w:t xml:space="preserve">кой библиотеке гл. библиотекарь </w:t>
      </w:r>
      <w:proofErr w:type="spellStart"/>
      <w:r w:rsidR="007E6528">
        <w:rPr>
          <w:rFonts w:ascii="Times New Roman" w:hAnsi="Times New Roman" w:cs="Times New Roman"/>
          <w:sz w:val="28"/>
          <w:szCs w:val="28"/>
        </w:rPr>
        <w:t>Зобнина</w:t>
      </w:r>
      <w:proofErr w:type="spellEnd"/>
      <w:r w:rsidRPr="000A082D">
        <w:rPr>
          <w:rFonts w:ascii="Times New Roman" w:hAnsi="Times New Roman" w:cs="Times New Roman"/>
          <w:sz w:val="28"/>
          <w:szCs w:val="28"/>
        </w:rPr>
        <w:t xml:space="preserve"> Ж.А.  </w:t>
      </w:r>
      <w:r w:rsidR="007E6528">
        <w:rPr>
          <w:rFonts w:ascii="Times New Roman" w:hAnsi="Times New Roman" w:cs="Times New Roman"/>
          <w:sz w:val="28"/>
          <w:szCs w:val="28"/>
        </w:rPr>
        <w:t>провела викторину</w:t>
      </w:r>
      <w:r w:rsidRPr="000A082D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0A082D">
        <w:rPr>
          <w:rFonts w:ascii="Times New Roman" w:hAnsi="Times New Roman" w:cs="Times New Roman"/>
          <w:sz w:val="28"/>
          <w:szCs w:val="28"/>
        </w:rPr>
        <w:t>Экологические</w:t>
      </w:r>
      <w:proofErr w:type="gramEnd"/>
      <w:r w:rsidRPr="000A082D">
        <w:rPr>
          <w:rFonts w:ascii="Times New Roman" w:hAnsi="Times New Roman" w:cs="Times New Roman"/>
          <w:sz w:val="28"/>
          <w:szCs w:val="28"/>
        </w:rPr>
        <w:t xml:space="preserve">  обгонялки». В ходе мероприятия проводились конкурсы</w:t>
      </w:r>
      <w:r w:rsidR="007E6528">
        <w:rPr>
          <w:rFonts w:ascii="Times New Roman" w:hAnsi="Times New Roman" w:cs="Times New Roman"/>
          <w:sz w:val="28"/>
          <w:szCs w:val="28"/>
        </w:rPr>
        <w:t>:</w:t>
      </w:r>
      <w:r w:rsidRPr="000A082D">
        <w:rPr>
          <w:rFonts w:ascii="Times New Roman" w:hAnsi="Times New Roman" w:cs="Times New Roman"/>
          <w:sz w:val="28"/>
          <w:szCs w:val="28"/>
        </w:rPr>
        <w:t xml:space="preserve"> «Загадки о цветах», «Если знаешь лес, зверей - называй их поскорей», «Четвёртый лишний», «Бюро погоды», «Блиц-опрос о воде». Участники мероприятия активно разгадывали  загадки  о деревьях, птицах, полевых цветах, животных и явлениях природы. Приняв участие в игре «Лесные правила», дети вспомнили правила поведения  в лесу.</w:t>
      </w:r>
      <w:r w:rsidR="000A082D" w:rsidRPr="000A082D">
        <w:rPr>
          <w:rFonts w:ascii="Times New Roman" w:hAnsi="Times New Roman" w:cs="Times New Roman"/>
          <w:sz w:val="28"/>
          <w:szCs w:val="28"/>
        </w:rPr>
        <w:t xml:space="preserve"> В заключение мероприяти</w:t>
      </w:r>
      <w:r w:rsidR="007E6528">
        <w:rPr>
          <w:rFonts w:ascii="Times New Roman" w:hAnsi="Times New Roman" w:cs="Times New Roman"/>
          <w:sz w:val="28"/>
          <w:szCs w:val="28"/>
        </w:rPr>
        <w:t>я все участники получили медал</w:t>
      </w:r>
      <w:r w:rsidR="000A082D" w:rsidRPr="000A082D">
        <w:rPr>
          <w:rFonts w:ascii="Times New Roman" w:hAnsi="Times New Roman" w:cs="Times New Roman"/>
          <w:sz w:val="28"/>
          <w:szCs w:val="28"/>
        </w:rPr>
        <w:t xml:space="preserve">и </w:t>
      </w:r>
      <w:r w:rsidR="007E6528">
        <w:rPr>
          <w:rFonts w:ascii="Times New Roman" w:hAnsi="Times New Roman" w:cs="Times New Roman"/>
          <w:sz w:val="28"/>
          <w:szCs w:val="28"/>
        </w:rPr>
        <w:t xml:space="preserve">- </w:t>
      </w:r>
      <w:bookmarkStart w:id="0" w:name="_GoBack"/>
      <w:bookmarkEnd w:id="0"/>
      <w:r w:rsidR="000A082D" w:rsidRPr="000A082D">
        <w:rPr>
          <w:rFonts w:ascii="Times New Roman" w:hAnsi="Times New Roman" w:cs="Times New Roman"/>
          <w:sz w:val="28"/>
          <w:szCs w:val="28"/>
        </w:rPr>
        <w:t>«Знатоку окружающего мира».</w:t>
      </w:r>
    </w:p>
    <w:p w:rsidR="000A082D" w:rsidRDefault="000A082D" w:rsidP="0003739A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C900146" wp14:editId="3B8DE785">
            <wp:simplePos x="0" y="0"/>
            <wp:positionH relativeFrom="column">
              <wp:posOffset>-155575</wp:posOffset>
            </wp:positionH>
            <wp:positionV relativeFrom="paragraph">
              <wp:posOffset>151765</wp:posOffset>
            </wp:positionV>
            <wp:extent cx="3267710" cy="2451735"/>
            <wp:effectExtent l="0" t="0" r="8890" b="5715"/>
            <wp:wrapThrough wrapText="bothSides">
              <wp:wrapPolygon edited="0">
                <wp:start x="0" y="0"/>
                <wp:lineTo x="0" y="21483"/>
                <wp:lineTo x="21533" y="21483"/>
                <wp:lineTo x="21533" y="0"/>
                <wp:lineTo x="0" y="0"/>
              </wp:wrapPolygon>
            </wp:wrapThrough>
            <wp:docPr id="2" name="Рисунок 2" descr="G:\DCIM\100NIKON\DSCN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NIKON\DSCN0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39A" w:rsidRDefault="000A082D" w:rsidP="0003739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4E9FD96" wp14:editId="1FB21FBD">
            <wp:simplePos x="0" y="0"/>
            <wp:positionH relativeFrom="column">
              <wp:posOffset>-2290445</wp:posOffset>
            </wp:positionH>
            <wp:positionV relativeFrom="paragraph">
              <wp:posOffset>2985770</wp:posOffset>
            </wp:positionV>
            <wp:extent cx="3327400" cy="2496185"/>
            <wp:effectExtent l="0" t="0" r="6350" b="0"/>
            <wp:wrapThrough wrapText="bothSides">
              <wp:wrapPolygon edited="0">
                <wp:start x="0" y="0"/>
                <wp:lineTo x="0" y="21430"/>
                <wp:lineTo x="21518" y="21430"/>
                <wp:lineTo x="21518" y="0"/>
                <wp:lineTo x="0" y="0"/>
              </wp:wrapPolygon>
            </wp:wrapThrough>
            <wp:docPr id="3" name="Рисунок 3" descr="G:\DCIM\100NIKON\DSCN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NIKON\DSCN0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1077E3D" wp14:editId="4782EDCF">
            <wp:simplePos x="0" y="0"/>
            <wp:positionH relativeFrom="column">
              <wp:posOffset>101600</wp:posOffset>
            </wp:positionH>
            <wp:positionV relativeFrom="paragraph">
              <wp:posOffset>367030</wp:posOffset>
            </wp:positionV>
            <wp:extent cx="3299460" cy="2475865"/>
            <wp:effectExtent l="0" t="0" r="0" b="635"/>
            <wp:wrapThrough wrapText="bothSides">
              <wp:wrapPolygon edited="0">
                <wp:start x="0" y="0"/>
                <wp:lineTo x="0" y="21439"/>
                <wp:lineTo x="21450" y="21439"/>
                <wp:lineTo x="21450" y="0"/>
                <wp:lineTo x="0" y="0"/>
              </wp:wrapPolygon>
            </wp:wrapThrough>
            <wp:docPr id="1" name="Рисунок 1" descr="G:\DCIM\100NIKON\DSCN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IKON\DSCN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739A" w:rsidSect="000373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39A"/>
    <w:rsid w:val="0003739A"/>
    <w:rsid w:val="000A082D"/>
    <w:rsid w:val="007E6528"/>
    <w:rsid w:val="00E0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3</cp:revision>
  <dcterms:created xsi:type="dcterms:W3CDTF">2018-07-02T08:39:00Z</dcterms:created>
  <dcterms:modified xsi:type="dcterms:W3CDTF">2018-07-02T12:43:00Z</dcterms:modified>
</cp:coreProperties>
</file>