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8FA" w:rsidRDefault="0004441F" w:rsidP="00715E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5E23">
        <w:rPr>
          <w:rFonts w:ascii="Times New Roman" w:hAnsi="Times New Roman" w:cs="Times New Roman"/>
          <w:sz w:val="28"/>
          <w:szCs w:val="28"/>
        </w:rPr>
        <w:t xml:space="preserve">В рамках библиотечного проекта «Качай мышцы и мозги» 11 июля специалисты сельской детской библиотеки станица Кавказская подготовили для юных читателей </w:t>
      </w:r>
      <w:r w:rsidR="00715E23" w:rsidRPr="00715E23">
        <w:rPr>
          <w:rFonts w:ascii="Times New Roman" w:hAnsi="Times New Roman" w:cs="Times New Roman"/>
          <w:b/>
          <w:sz w:val="28"/>
          <w:szCs w:val="28"/>
        </w:rPr>
        <w:t>турнир знатоков «С нами в прядки играют загадки»</w:t>
      </w:r>
      <w:r w:rsidR="00715E23">
        <w:rPr>
          <w:rFonts w:ascii="Times New Roman" w:hAnsi="Times New Roman" w:cs="Times New Roman"/>
          <w:sz w:val="28"/>
          <w:szCs w:val="28"/>
        </w:rPr>
        <w:t>.</w:t>
      </w:r>
      <w:r w:rsidR="00715E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38FA" w:rsidRDefault="00A038FA" w:rsidP="00715E23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038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2540</wp:posOffset>
            </wp:positionV>
            <wp:extent cx="4199890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456" y="21535"/>
                <wp:lineTo x="21456" y="0"/>
                <wp:lineTo x="0" y="0"/>
              </wp:wrapPolygon>
            </wp:wrapThrough>
            <wp:docPr id="2" name="Рисунок 2" descr="F:\11.07.19\DSCN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.07.19\DSCN07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38FA" w:rsidRDefault="00A038FA" w:rsidP="00715E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5E23">
        <w:rPr>
          <w:rFonts w:ascii="Times New Roman" w:hAnsi="Times New Roman" w:cs="Times New Roman"/>
          <w:sz w:val="28"/>
          <w:szCs w:val="28"/>
        </w:rPr>
        <w:t>Д</w:t>
      </w:r>
      <w:r w:rsidR="00715E23" w:rsidRPr="00715E23">
        <w:rPr>
          <w:rFonts w:ascii="Times New Roman" w:hAnsi="Times New Roman" w:cs="Times New Roman"/>
          <w:sz w:val="28"/>
          <w:szCs w:val="28"/>
        </w:rPr>
        <w:t>ети с большим интересом участвовали</w:t>
      </w:r>
      <w:r w:rsidR="00715E23">
        <w:rPr>
          <w:rFonts w:ascii="Times New Roman" w:hAnsi="Times New Roman" w:cs="Times New Roman"/>
          <w:sz w:val="28"/>
          <w:szCs w:val="28"/>
        </w:rPr>
        <w:t xml:space="preserve"> </w:t>
      </w:r>
      <w:r w:rsidR="009B12AE">
        <w:rPr>
          <w:rFonts w:ascii="Times New Roman" w:hAnsi="Times New Roman" w:cs="Times New Roman"/>
          <w:sz w:val="28"/>
          <w:szCs w:val="28"/>
        </w:rPr>
        <w:t xml:space="preserve">в игре – знакомстве. Весело и познавательно прошли конкурсы: «Загадочное ассорти» и «Найди отгадку» где дети слушали загадки и находили отгадки. Шуточный тур «Раньше рифма помогала, а теперь коварной стала» определил </w:t>
      </w:r>
      <w:r w:rsidR="00474D54">
        <w:rPr>
          <w:rFonts w:ascii="Times New Roman" w:hAnsi="Times New Roman" w:cs="Times New Roman"/>
          <w:sz w:val="28"/>
          <w:szCs w:val="28"/>
        </w:rPr>
        <w:t>на сколько ребята могут работать с рифмой. В конкурсе</w:t>
      </w:r>
      <w:r w:rsidR="009B12AE">
        <w:rPr>
          <w:rFonts w:ascii="Times New Roman" w:hAnsi="Times New Roman" w:cs="Times New Roman"/>
          <w:sz w:val="28"/>
          <w:szCs w:val="28"/>
        </w:rPr>
        <w:t xml:space="preserve"> «Загадай загадку сам»</w:t>
      </w:r>
      <w:r w:rsidR="00474D54">
        <w:rPr>
          <w:rFonts w:ascii="Times New Roman" w:hAnsi="Times New Roman" w:cs="Times New Roman"/>
          <w:sz w:val="28"/>
          <w:szCs w:val="28"/>
        </w:rPr>
        <w:t xml:space="preserve"> дети соревновались в знании загадок. Участники конкурса</w:t>
      </w:r>
      <w:r w:rsidR="009B12AE">
        <w:rPr>
          <w:rFonts w:ascii="Times New Roman" w:hAnsi="Times New Roman" w:cs="Times New Roman"/>
          <w:sz w:val="28"/>
          <w:szCs w:val="28"/>
        </w:rPr>
        <w:t xml:space="preserve"> «Сказочные </w:t>
      </w:r>
      <w:proofErr w:type="spellStart"/>
      <w:r w:rsidR="009B12AE">
        <w:rPr>
          <w:rFonts w:ascii="Times New Roman" w:hAnsi="Times New Roman" w:cs="Times New Roman"/>
          <w:sz w:val="28"/>
          <w:szCs w:val="28"/>
        </w:rPr>
        <w:t>объяснялки</w:t>
      </w:r>
      <w:proofErr w:type="spellEnd"/>
      <w:r w:rsidR="009B12AE">
        <w:rPr>
          <w:rFonts w:ascii="Times New Roman" w:hAnsi="Times New Roman" w:cs="Times New Roman"/>
          <w:sz w:val="28"/>
          <w:szCs w:val="28"/>
        </w:rPr>
        <w:t>»</w:t>
      </w:r>
      <w:r w:rsidR="00474D54">
        <w:rPr>
          <w:rFonts w:ascii="Times New Roman" w:hAnsi="Times New Roman" w:cs="Times New Roman"/>
          <w:sz w:val="28"/>
          <w:szCs w:val="28"/>
        </w:rPr>
        <w:t xml:space="preserve"> отвечали на вопросы о сказочных героях и могли использовать три подсказки.</w:t>
      </w:r>
      <w:r w:rsidR="009B12AE">
        <w:rPr>
          <w:rFonts w:ascii="Times New Roman" w:hAnsi="Times New Roman" w:cs="Times New Roman"/>
          <w:sz w:val="28"/>
          <w:szCs w:val="28"/>
        </w:rPr>
        <w:t xml:space="preserve"> </w:t>
      </w:r>
      <w:r w:rsidR="00474D54">
        <w:rPr>
          <w:rFonts w:ascii="Times New Roman" w:hAnsi="Times New Roman" w:cs="Times New Roman"/>
          <w:sz w:val="28"/>
          <w:szCs w:val="28"/>
        </w:rPr>
        <w:t xml:space="preserve">Викторина </w:t>
      </w:r>
      <w:r w:rsidR="009B12AE">
        <w:rPr>
          <w:rFonts w:ascii="Times New Roman" w:hAnsi="Times New Roman" w:cs="Times New Roman"/>
          <w:sz w:val="28"/>
          <w:szCs w:val="28"/>
        </w:rPr>
        <w:t>«Самый, самая, самое»</w:t>
      </w:r>
      <w:r w:rsidR="00474D54">
        <w:rPr>
          <w:rFonts w:ascii="Times New Roman" w:hAnsi="Times New Roman" w:cs="Times New Roman"/>
          <w:sz w:val="28"/>
          <w:szCs w:val="28"/>
        </w:rPr>
        <w:t xml:space="preserve"> была построена по принципу книги рекордов Гиннесса и вызвала большой интерес у ребят.</w:t>
      </w:r>
      <w:r w:rsidR="009B12AE">
        <w:rPr>
          <w:rFonts w:ascii="Times New Roman" w:hAnsi="Times New Roman" w:cs="Times New Roman"/>
          <w:sz w:val="28"/>
          <w:szCs w:val="28"/>
        </w:rPr>
        <w:t xml:space="preserve"> </w:t>
      </w:r>
      <w:r w:rsidR="00474D54">
        <w:rPr>
          <w:rFonts w:ascii="Times New Roman" w:hAnsi="Times New Roman" w:cs="Times New Roman"/>
          <w:sz w:val="28"/>
          <w:szCs w:val="28"/>
        </w:rPr>
        <w:t xml:space="preserve">Очень азартно дети играли в </w:t>
      </w:r>
      <w:r w:rsidR="009B12AE">
        <w:rPr>
          <w:rFonts w:ascii="Times New Roman" w:hAnsi="Times New Roman" w:cs="Times New Roman"/>
          <w:sz w:val="28"/>
          <w:szCs w:val="28"/>
        </w:rPr>
        <w:t xml:space="preserve">«Шарады». </w:t>
      </w: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  <w:r w:rsidRPr="00A038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215265</wp:posOffset>
            </wp:positionV>
            <wp:extent cx="3959860" cy="2637790"/>
            <wp:effectExtent l="0" t="0" r="2540" b="0"/>
            <wp:wrapThrough wrapText="bothSides">
              <wp:wrapPolygon edited="0">
                <wp:start x="0" y="0"/>
                <wp:lineTo x="0" y="21371"/>
                <wp:lineTo x="21510" y="21371"/>
                <wp:lineTo x="21510" y="0"/>
                <wp:lineTo x="0" y="0"/>
              </wp:wrapPolygon>
            </wp:wrapThrough>
            <wp:docPr id="3" name="Рисунок 3" descr="F:\11.07.19\DSCN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.07.19\DSCN0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3F74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74D54">
        <w:rPr>
          <w:rFonts w:ascii="Times New Roman" w:hAnsi="Times New Roman" w:cs="Times New Roman"/>
          <w:sz w:val="28"/>
          <w:szCs w:val="28"/>
        </w:rPr>
        <w:t>На протяжении всего мероприятия в зале царил дух соперничества и конкурсной</w:t>
      </w:r>
      <w:r>
        <w:rPr>
          <w:rFonts w:ascii="Times New Roman" w:hAnsi="Times New Roman" w:cs="Times New Roman"/>
          <w:sz w:val="28"/>
          <w:szCs w:val="28"/>
        </w:rPr>
        <w:t xml:space="preserve"> борьбы, но все туры</w:t>
      </w:r>
      <w:r w:rsidR="00474D54">
        <w:rPr>
          <w:rFonts w:ascii="Times New Roman" w:hAnsi="Times New Roman" w:cs="Times New Roman"/>
          <w:sz w:val="28"/>
          <w:szCs w:val="28"/>
        </w:rPr>
        <w:t xml:space="preserve"> проходили по принципу </w:t>
      </w:r>
      <w:r>
        <w:rPr>
          <w:rFonts w:ascii="Times New Roman" w:hAnsi="Times New Roman" w:cs="Times New Roman"/>
          <w:sz w:val="28"/>
          <w:szCs w:val="28"/>
        </w:rPr>
        <w:t xml:space="preserve">олимпийского движения «Главное – не победа, главное – участие»! </w:t>
      </w: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  <w:r w:rsidRPr="00A038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0" t="0" r="3175" b="0"/>
            <wp:docPr id="4" name="Рисунок 4" descr="F:\11.07.19\DSCN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.07.19\DSCN0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FA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8FA" w:rsidRPr="00715E23" w:rsidRDefault="00A038FA" w:rsidP="00715E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заключение мероприятия дети познакомились с книгами и журналами где печатаются загадки, кроссворды, ребусы и другие интеллектуальные игры. </w:t>
      </w:r>
    </w:p>
    <w:sectPr w:rsidR="00A038FA" w:rsidRPr="00715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41F"/>
    <w:rsid w:val="0004441F"/>
    <w:rsid w:val="00474D54"/>
    <w:rsid w:val="00683F74"/>
    <w:rsid w:val="00715E23"/>
    <w:rsid w:val="009B12AE"/>
    <w:rsid w:val="00A0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20226-1F4C-4D13-9C39-AA01D51E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2019-07-11T12:16:00Z</dcterms:created>
  <dcterms:modified xsi:type="dcterms:W3CDTF">2019-07-11T13:29:00Z</dcterms:modified>
</cp:coreProperties>
</file>