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1D" w:rsidRDefault="009B6D1D" w:rsidP="009B6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D1D">
        <w:rPr>
          <w:rFonts w:ascii="Times New Roman" w:hAnsi="Times New Roman" w:cs="Times New Roman"/>
          <w:b/>
          <w:sz w:val="24"/>
          <w:szCs w:val="24"/>
        </w:rPr>
        <w:t xml:space="preserve">Технологические (платежные "коробочные") решения, предоставляемые </w:t>
      </w:r>
      <w:r w:rsidRPr="009B6D1D">
        <w:rPr>
          <w:rFonts w:ascii="Times New Roman" w:hAnsi="Times New Roman" w:cs="Times New Roman"/>
          <w:b/>
          <w:sz w:val="24"/>
          <w:szCs w:val="24"/>
        </w:rPr>
        <w:t>Филиал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9B6D1D">
        <w:rPr>
          <w:rFonts w:ascii="Times New Roman" w:hAnsi="Times New Roman" w:cs="Times New Roman"/>
          <w:b/>
          <w:sz w:val="24"/>
          <w:szCs w:val="24"/>
        </w:rPr>
        <w:t xml:space="preserve"> №2351 Банка ВТБ (ПАО)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9B6D1D">
        <w:rPr>
          <w:rFonts w:ascii="Times New Roman" w:hAnsi="Times New Roman" w:cs="Times New Roman"/>
          <w:b/>
          <w:sz w:val="24"/>
          <w:szCs w:val="24"/>
        </w:rPr>
        <w:t xml:space="preserve">для использования предпринимателями при внедрении возможности безналичной оплаты на рынках и ярмарках </w:t>
      </w:r>
    </w:p>
    <w:p w:rsidR="00E21B5A" w:rsidRPr="00E828C5" w:rsidRDefault="00081764" w:rsidP="007F5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повышения доли торговых мест с возможностью бе</w:t>
      </w:r>
      <w:r w:rsidR="007F5B24">
        <w:rPr>
          <w:rFonts w:ascii="Times New Roman" w:hAnsi="Times New Roman" w:cs="Times New Roman"/>
          <w:sz w:val="24"/>
          <w:szCs w:val="24"/>
        </w:rPr>
        <w:t>зналичной оплаты, банк ВТБ готов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предложить следующие варианты финансовых инструментов:</w:t>
      </w:r>
    </w:p>
    <w:p w:rsidR="007F5B24" w:rsidRPr="00EC01B2" w:rsidRDefault="00B83BF0" w:rsidP="007F5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Торговый Эквайринг</w:t>
      </w:r>
      <w:r w:rsidR="00E21B5A" w:rsidRPr="00EC01B2">
        <w:rPr>
          <w:rFonts w:ascii="Times New Roman" w:hAnsi="Times New Roman" w:cs="Times New Roman"/>
          <w:b/>
          <w:sz w:val="24"/>
          <w:szCs w:val="24"/>
        </w:rPr>
        <w:t xml:space="preserve"> ВТБ </w:t>
      </w:r>
    </w:p>
    <w:p w:rsid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Торговый </w:t>
      </w:r>
      <w:proofErr w:type="spellStart"/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эквайринг</w:t>
      </w:r>
      <w:proofErr w:type="spellEnd"/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прием банковских карт при помощи платежных терминалов (POS-терминалов), установленных Банком.</w:t>
      </w:r>
    </w:p>
    <w:p w:rsidR="00D129D3" w:rsidRP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эквайрингового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обслуживания Банк ВТБ предоставляет клиентам возможность принимать в оплату карты следующих платежных</w:t>
      </w:r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систем: </w:t>
      </w:r>
      <w:proofErr w:type="spellStart"/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МИР.</w:t>
      </w:r>
    </w:p>
    <w:p w:rsidR="00D129D3" w:rsidRPr="00E828C5" w:rsidRDefault="00D129D3" w:rsidP="00DB0C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28C5">
        <w:rPr>
          <w:rFonts w:ascii="Times New Roman" w:hAnsi="Times New Roman" w:cs="Times New Roman"/>
          <w:color w:val="000000"/>
          <w:sz w:val="24"/>
          <w:szCs w:val="24"/>
        </w:rPr>
        <w:t xml:space="preserve">Для установки в торговые точки клиентов может использоваться оборудование следующих производителей: </w:t>
      </w:r>
      <w:proofErr w:type="spellStart"/>
      <w:r w:rsidRPr="00E828C5">
        <w:rPr>
          <w:rFonts w:ascii="Times New Roman" w:hAnsi="Times New Roman" w:cs="Times New Roman"/>
          <w:color w:val="000000"/>
          <w:sz w:val="24"/>
          <w:szCs w:val="24"/>
        </w:rPr>
        <w:t>Ingenico</w:t>
      </w:r>
      <w:proofErr w:type="spellEnd"/>
      <w:r w:rsidRPr="00E828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Verifone</w:t>
      </w:r>
      <w:proofErr w:type="spellEnd"/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Pax</w:t>
      </w:r>
      <w:proofErr w:type="spellEnd"/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Castles</w:t>
      </w:r>
      <w:proofErr w:type="spellEnd"/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Aisino</w:t>
      </w:r>
      <w:proofErr w:type="spellEnd"/>
    </w:p>
    <w:p w:rsidR="00D129D3" w:rsidRPr="00E828C5" w:rsidRDefault="00DB0CEA" w:rsidP="00DB0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Таблица 1 «</w:t>
      </w:r>
      <w:r w:rsidR="00D6537B" w:rsidRPr="00E828C5">
        <w:rPr>
          <w:rFonts w:ascii="Times New Roman" w:hAnsi="Times New Roman" w:cs="Times New Roman"/>
          <w:sz w:val="24"/>
          <w:szCs w:val="24"/>
        </w:rPr>
        <w:t>Тарифы по торговому эквайрингу для клиентов</w:t>
      </w:r>
      <w:r w:rsidRPr="00E828C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D6537B" w:rsidRPr="00E828C5" w:rsidTr="007F5B24">
        <w:tc>
          <w:tcPr>
            <w:tcW w:w="3539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Оборот (рублей)</w:t>
            </w:r>
          </w:p>
        </w:tc>
        <w:tc>
          <w:tcPr>
            <w:tcW w:w="2691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Процентная ставка %</w:t>
            </w:r>
          </w:p>
        </w:tc>
        <w:tc>
          <w:tcPr>
            <w:tcW w:w="3115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Обслуживание оборудования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7F5B24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«льготный» - на протяжении 2-х первых мес.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 рублей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До 50 000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1000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50 000 до 150 000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600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150 000 до 300 000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300 000 до 500 000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Свыше 500 000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</w:tbl>
    <w:p w:rsidR="00D6537B" w:rsidRPr="00E828C5" w:rsidRDefault="00D6537B" w:rsidP="00DB0CEA">
      <w:pPr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Описание: данные тарифные ставки действуют на 1 единицу оборудования.</w:t>
      </w:r>
      <w:r w:rsidR="00D0466C" w:rsidRPr="00E828C5">
        <w:rPr>
          <w:rFonts w:ascii="Times New Roman" w:hAnsi="Times New Roman" w:cs="Times New Roman"/>
          <w:sz w:val="24"/>
          <w:szCs w:val="24"/>
        </w:rPr>
        <w:t xml:space="preserve"> </w:t>
      </w:r>
      <w:r w:rsidR="00A821AF">
        <w:rPr>
          <w:rFonts w:ascii="Times New Roman" w:hAnsi="Times New Roman" w:cs="Times New Roman"/>
          <w:sz w:val="24"/>
          <w:szCs w:val="24"/>
        </w:rPr>
        <w:t>Обязательное условие – наличие расчетного счета в Банке ВТБ (ПАО)</w:t>
      </w:r>
    </w:p>
    <w:p w:rsidR="00987D77" w:rsidRPr="00EC01B2" w:rsidRDefault="00E30480" w:rsidP="00DB0C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Платежи по СБП (система</w:t>
      </w:r>
      <w:r w:rsidR="00EC01B2" w:rsidRPr="00EC01B2">
        <w:rPr>
          <w:rFonts w:ascii="Times New Roman" w:hAnsi="Times New Roman" w:cs="Times New Roman"/>
          <w:b/>
          <w:sz w:val="24"/>
          <w:szCs w:val="24"/>
        </w:rPr>
        <w:t xml:space="preserve"> быстрых платежей)</w:t>
      </w:r>
    </w:p>
    <w:p w:rsidR="00987D77" w:rsidRPr="00E828C5" w:rsidRDefault="00987D77" w:rsidP="00E30480">
      <w:pPr>
        <w:pStyle w:val="a5"/>
        <w:jc w:val="both"/>
        <w:rPr>
          <w:color w:val="000000"/>
        </w:rPr>
      </w:pPr>
      <w:r w:rsidRPr="00E828C5">
        <w:rPr>
          <w:color w:val="000000"/>
        </w:rPr>
        <w:t>Для корпоративных клиентов, которые имеют открытый расчетный счет в ВТБ, Банк предоставляет возможность приёма оплаты по QR-кодам через СБП.   Система быстрых платежей (СБП) – это сервис Банка России, позволяющий производить оплату по QR-коду за товары и услуги в режиме реального времени по привлекательным тарифам. Расчёты проводятся с использованием динамического QR-кода, который формируется под каждую операцию и содержит в себе реквизиты продавца (получателя платежа) и сумму операции.</w:t>
      </w:r>
      <w:r w:rsidR="009F7929" w:rsidRPr="00E828C5">
        <w:rPr>
          <w:color w:val="000000"/>
        </w:rPr>
        <w:t xml:space="preserve"> </w:t>
      </w:r>
      <w:r w:rsidRPr="00E828C5">
        <w:rPr>
          <w:color w:val="000000"/>
        </w:rPr>
        <w:t>Основным условием для реализации является наличие у предприятия р/с в Банке ВТБ.</w:t>
      </w:r>
    </w:p>
    <w:p w:rsidR="009F7929" w:rsidRPr="00E828C5" w:rsidRDefault="00987D77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«Динамический» - </w:t>
      </w:r>
      <w:r w:rsidR="009F7929" w:rsidRPr="00E828C5">
        <w:rPr>
          <w:color w:val="000000"/>
        </w:rPr>
        <w:t>На экране POS-терминала, ВТБ-кассы или экране смартфона в моби</w:t>
      </w:r>
      <w:r w:rsidR="00EC01B2">
        <w:rPr>
          <w:color w:val="000000"/>
        </w:rPr>
        <w:t>льном приложении ВТБ для малого бизнеса,</w:t>
      </w:r>
      <w:r w:rsidR="009F7929" w:rsidRPr="00E828C5">
        <w:rPr>
          <w:color w:val="000000"/>
        </w:rPr>
        <w:t xml:space="preserve"> формируется QR-код. Покупатель сканирует QR-код и в мобильном приложении своего банка подтверждает платеж.  </w:t>
      </w:r>
    </w:p>
    <w:p w:rsidR="00DB0CEA" w:rsidRPr="006D3B20" w:rsidRDefault="009F7929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«Статистический» - клиенту распечатывается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>-код</w:t>
      </w:r>
      <w:r w:rsidR="00283703" w:rsidRPr="00E828C5">
        <w:rPr>
          <w:color w:val="000000"/>
        </w:rPr>
        <w:t>,</w:t>
      </w:r>
      <w:r w:rsidRPr="00E828C5">
        <w:rPr>
          <w:color w:val="000000"/>
        </w:rPr>
        <w:t xml:space="preserve"> который можно прикрепить в любое удобное место для клиента. </w:t>
      </w:r>
      <w:r w:rsidR="006D3B20">
        <w:rPr>
          <w:color w:val="000000"/>
        </w:rPr>
        <w:t xml:space="preserve">При данном способе оплаты клиент самостоятельно сканирует </w:t>
      </w:r>
      <w:r w:rsidR="006D3B20">
        <w:rPr>
          <w:color w:val="000000"/>
          <w:lang w:val="en-US"/>
        </w:rPr>
        <w:t>QR</w:t>
      </w:r>
      <w:r w:rsidR="006D3B20" w:rsidRPr="006D3B20">
        <w:rPr>
          <w:color w:val="000000"/>
        </w:rPr>
        <w:t xml:space="preserve"> </w:t>
      </w:r>
      <w:r w:rsidR="006D3B20">
        <w:rPr>
          <w:color w:val="000000"/>
        </w:rPr>
        <w:t>и вводит сумму для оплаты.</w:t>
      </w:r>
    </w:p>
    <w:p w:rsidR="00DB0CEA" w:rsidRPr="00E828C5" w:rsidRDefault="00DB0CEA" w:rsidP="00DB0CEA">
      <w:pPr>
        <w:pStyle w:val="a5"/>
        <w:spacing w:after="0" w:afterAutospacing="0"/>
        <w:ind w:left="283"/>
        <w:jc w:val="both"/>
        <w:rPr>
          <w:color w:val="000000"/>
        </w:rPr>
      </w:pPr>
      <w:r w:rsidRPr="00E828C5">
        <w:rPr>
          <w:color w:val="000000"/>
        </w:rPr>
        <w:t xml:space="preserve">Таблица 2 «Тарифы по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 xml:space="preserve"> СПБ»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9F7929" w:rsidRPr="00E828C5" w:rsidTr="00E30480">
        <w:tc>
          <w:tcPr>
            <w:tcW w:w="2547" w:type="dxa"/>
          </w:tcPr>
          <w:p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Тариф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Вид деятельности</w:t>
            </w:r>
          </w:p>
        </w:tc>
      </w:tr>
      <w:tr w:rsidR="009F7929" w:rsidRPr="00E828C5" w:rsidTr="00E30480">
        <w:tc>
          <w:tcPr>
            <w:tcW w:w="2547" w:type="dxa"/>
          </w:tcPr>
          <w:p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товаров повседневного спроса</w:t>
            </w:r>
            <w:r w:rsidR="00F64408">
              <w:rPr>
                <w:color w:val="000000"/>
              </w:rPr>
              <w:t xml:space="preserve"> (продукты, готовая еда, одежда и т.д.)</w:t>
            </w:r>
          </w:p>
        </w:tc>
      </w:tr>
      <w:tr w:rsidR="009F7929" w:rsidRPr="00E828C5" w:rsidTr="00E30480">
        <w:tc>
          <w:tcPr>
            <w:tcW w:w="2547" w:type="dxa"/>
          </w:tcPr>
          <w:p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прочих видов деятельности</w:t>
            </w:r>
          </w:p>
        </w:tc>
      </w:tr>
    </w:tbl>
    <w:p w:rsidR="00F64408" w:rsidRDefault="00F64408" w:rsidP="00F64408">
      <w:pPr>
        <w:pStyle w:val="a5"/>
        <w:jc w:val="both"/>
        <w:rPr>
          <w:color w:val="000000"/>
        </w:rPr>
      </w:pPr>
    </w:p>
    <w:p w:rsidR="00F64408" w:rsidRDefault="00F64408" w:rsidP="00F64408">
      <w:pPr>
        <w:pStyle w:val="a5"/>
        <w:jc w:val="both"/>
        <w:rPr>
          <w:color w:val="000000"/>
        </w:rPr>
      </w:pPr>
    </w:p>
    <w:p w:rsidR="00D0466C" w:rsidRPr="00F64408" w:rsidRDefault="00D0466C" w:rsidP="00F64408">
      <w:pPr>
        <w:pStyle w:val="a5"/>
        <w:numPr>
          <w:ilvl w:val="0"/>
          <w:numId w:val="1"/>
        </w:numPr>
        <w:jc w:val="both"/>
        <w:rPr>
          <w:b/>
          <w:color w:val="000000"/>
        </w:rPr>
      </w:pPr>
      <w:r w:rsidRPr="00F64408">
        <w:rPr>
          <w:b/>
          <w:color w:val="000000"/>
        </w:rPr>
        <w:t xml:space="preserve">Программа </w:t>
      </w:r>
      <w:r w:rsidR="00F64408">
        <w:rPr>
          <w:b/>
          <w:color w:val="000000"/>
        </w:rPr>
        <w:t xml:space="preserve">от </w:t>
      </w:r>
      <w:r w:rsidRPr="00F64408">
        <w:rPr>
          <w:b/>
          <w:color w:val="000000"/>
        </w:rPr>
        <w:t>партнера банка ВТБ</w:t>
      </w:r>
      <w:r w:rsidR="00F64408">
        <w:rPr>
          <w:b/>
          <w:color w:val="000000"/>
        </w:rPr>
        <w:t xml:space="preserve"> - </w:t>
      </w:r>
      <w:proofErr w:type="spellStart"/>
      <w:r w:rsidR="00F64408" w:rsidRPr="00F64408">
        <w:rPr>
          <w:b/>
          <w:color w:val="000000"/>
        </w:rPr>
        <w:t>Life</w:t>
      </w:r>
      <w:proofErr w:type="spellEnd"/>
      <w:r w:rsidR="00F64408" w:rsidRPr="00F64408">
        <w:rPr>
          <w:b/>
          <w:color w:val="000000"/>
        </w:rPr>
        <w:t xml:space="preserve"> </w:t>
      </w:r>
      <w:proofErr w:type="spellStart"/>
      <w:r w:rsidR="00F64408" w:rsidRPr="00F64408">
        <w:rPr>
          <w:b/>
          <w:color w:val="000000"/>
        </w:rPr>
        <w:t>Pay</w:t>
      </w:r>
      <w:proofErr w:type="spellEnd"/>
      <w:r w:rsidR="00F64408">
        <w:rPr>
          <w:b/>
          <w:color w:val="000000"/>
        </w:rPr>
        <w:t xml:space="preserve"> </w:t>
      </w:r>
      <w:r w:rsidRPr="00F64408">
        <w:rPr>
          <w:b/>
          <w:color w:val="000000"/>
        </w:rPr>
        <w:t>-</w:t>
      </w:r>
      <w:r w:rsidR="00F64408">
        <w:rPr>
          <w:b/>
          <w:color w:val="000000"/>
        </w:rPr>
        <w:t xml:space="preserve"> </w:t>
      </w:r>
      <w:r w:rsidR="00CD14E3" w:rsidRPr="00F64408">
        <w:rPr>
          <w:b/>
          <w:color w:val="000000"/>
        </w:rPr>
        <w:t>«</w:t>
      </w:r>
      <w:proofErr w:type="spellStart"/>
      <w:r w:rsidRPr="00F64408">
        <w:rPr>
          <w:b/>
          <w:color w:val="000000"/>
          <w:lang w:val="en-US"/>
        </w:rPr>
        <w:t>SoftPOS</w:t>
      </w:r>
      <w:proofErr w:type="spellEnd"/>
      <w:r w:rsidR="00CD14E3" w:rsidRPr="00F64408">
        <w:rPr>
          <w:b/>
          <w:color w:val="000000"/>
        </w:rPr>
        <w:t xml:space="preserve">» </w:t>
      </w:r>
    </w:p>
    <w:p w:rsidR="00D0466C" w:rsidRPr="00E828C5" w:rsidRDefault="00D0466C" w:rsidP="004C12A3">
      <w:pPr>
        <w:pStyle w:val="a5"/>
        <w:spacing w:before="0" w:beforeAutospacing="0" w:after="0" w:afterAutospacing="0"/>
        <w:jc w:val="both"/>
        <w:rPr>
          <w:color w:val="000000"/>
        </w:rPr>
      </w:pPr>
      <w:r w:rsidRPr="00E828C5">
        <w:rPr>
          <w:color w:val="000000"/>
        </w:rPr>
        <w:t>ВТБ-</w:t>
      </w:r>
      <w:proofErr w:type="spellStart"/>
      <w:r w:rsidRPr="00E828C5">
        <w:rPr>
          <w:color w:val="000000"/>
        </w:rPr>
        <w:t>SoftPos</w:t>
      </w:r>
      <w:proofErr w:type="spellEnd"/>
      <w:r w:rsidRPr="00E828C5">
        <w:rPr>
          <w:color w:val="000000"/>
        </w:rPr>
        <w:t> – современное решение, которое превращает телефон или планшет в терминал.  Доступные способы оплаты: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карты (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МИР)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 QR-кодам (Система быстрых платежей)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Бесконтактные платежи (МИР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Samsung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B0CEA" w:rsidRPr="00E828C5" w:rsidRDefault="00DB0CEA" w:rsidP="00DB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EA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подходит компаниям и ИП, которым важна мобильность при приеме платежей, в таких сфера как выездные сервисы, курьерские службы, кафе/рестораны и магазины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доставкой, ярмарки, рынки.</w:t>
      </w:r>
    </w:p>
    <w:p w:rsidR="00DB0CEA" w:rsidRPr="009429F4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осуществляется 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партнером Банка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компанией </w:t>
      </w:r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Life Pay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(Life-</w:t>
      </w:r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466C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использования ВТБ-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SoftPos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клиенту необходимо заключить договор эквайринга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партнера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установить на телефон/планшет (требование к ОС -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версии 8.1 и выше с поддержкой технологии NFC) приложения «ВТБ-касса» и «ВТБ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SoftPos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эквайринга с клиентом заключается на стороне партнера, также партнер определяет тариф для клиента исходя из оборота и типа бизнеса.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поддержку работы платежных приложений взимается ежеквартальная плата в размере 900 руб. за каждый подключаемый телефон/планшет.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Расчетный счет в банке ВТБ. </w:t>
      </w:r>
    </w:p>
    <w:p w:rsidR="009F7929" w:rsidRPr="00E828C5" w:rsidRDefault="009F7929" w:rsidP="009F7929">
      <w:pPr>
        <w:pStyle w:val="a5"/>
        <w:ind w:firstLine="283"/>
        <w:jc w:val="both"/>
        <w:rPr>
          <w:color w:val="000000"/>
        </w:rPr>
      </w:pPr>
    </w:p>
    <w:p w:rsidR="00987D77" w:rsidRPr="00E828C5" w:rsidRDefault="00987D77" w:rsidP="00987D77">
      <w:pPr>
        <w:pStyle w:val="a5"/>
        <w:jc w:val="both"/>
        <w:rPr>
          <w:rFonts w:ascii="Arial" w:hAnsi="Arial" w:cs="Arial"/>
          <w:color w:val="000000"/>
        </w:rPr>
      </w:pPr>
    </w:p>
    <w:p w:rsidR="00987D77" w:rsidRPr="00E828C5" w:rsidRDefault="00987D77" w:rsidP="00987D77">
      <w:pPr>
        <w:pStyle w:val="a5"/>
        <w:ind w:left="643"/>
        <w:jc w:val="both"/>
        <w:rPr>
          <w:rFonts w:ascii="Arial" w:hAnsi="Arial" w:cs="Arial"/>
          <w:color w:val="000000"/>
        </w:rPr>
      </w:pPr>
      <w:r w:rsidRPr="00E828C5">
        <w:rPr>
          <w:rFonts w:ascii="Arial" w:hAnsi="Arial" w:cs="Arial"/>
          <w:color w:val="000000"/>
        </w:rPr>
        <w:t> </w:t>
      </w:r>
    </w:p>
    <w:p w:rsidR="00987D77" w:rsidRPr="00E828C5" w:rsidRDefault="00987D77" w:rsidP="00987D77">
      <w:pPr>
        <w:ind w:left="283"/>
        <w:rPr>
          <w:sz w:val="24"/>
          <w:szCs w:val="24"/>
        </w:rPr>
      </w:pPr>
    </w:p>
    <w:p w:rsidR="00D6537B" w:rsidRPr="00E828C5" w:rsidRDefault="00D6537B" w:rsidP="00D129D3">
      <w:pPr>
        <w:ind w:firstLine="284"/>
        <w:rPr>
          <w:sz w:val="24"/>
          <w:szCs w:val="24"/>
        </w:rPr>
      </w:pPr>
    </w:p>
    <w:p w:rsidR="00D6537B" w:rsidRPr="00E828C5" w:rsidRDefault="00D6537B" w:rsidP="00D129D3">
      <w:pPr>
        <w:ind w:firstLine="284"/>
        <w:rPr>
          <w:sz w:val="24"/>
          <w:szCs w:val="24"/>
        </w:rPr>
      </w:pPr>
    </w:p>
    <w:sectPr w:rsidR="00D6537B" w:rsidRPr="00E828C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CC" w:rsidRDefault="00AD48CC" w:rsidP="00F43134">
      <w:pPr>
        <w:spacing w:after="0" w:line="240" w:lineRule="auto"/>
      </w:pPr>
      <w:r>
        <w:separator/>
      </w:r>
    </w:p>
  </w:endnote>
  <w:endnote w:type="continuationSeparator" w:id="0">
    <w:p w:rsidR="00AD48CC" w:rsidRDefault="00AD48CC" w:rsidP="00F4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CC" w:rsidRDefault="00AD48CC" w:rsidP="00F43134">
      <w:pPr>
        <w:spacing w:after="0" w:line="240" w:lineRule="auto"/>
      </w:pPr>
      <w:r>
        <w:separator/>
      </w:r>
    </w:p>
  </w:footnote>
  <w:footnote w:type="continuationSeparator" w:id="0">
    <w:p w:rsidR="00AD48CC" w:rsidRDefault="00AD48CC" w:rsidP="00F4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34" w:rsidRDefault="00F43134" w:rsidP="00F43134">
    <w:pPr>
      <w:pStyle w:val="a7"/>
      <w:jc w:val="both"/>
    </w:pPr>
    <w: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767"/>
    <w:multiLevelType w:val="multilevel"/>
    <w:tmpl w:val="0BD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842BA"/>
    <w:multiLevelType w:val="multilevel"/>
    <w:tmpl w:val="A6AE101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2" w15:restartNumberingAfterBreak="0">
    <w:nsid w:val="230536F5"/>
    <w:multiLevelType w:val="multilevel"/>
    <w:tmpl w:val="11A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A40B9"/>
    <w:multiLevelType w:val="multilevel"/>
    <w:tmpl w:val="553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9406E"/>
    <w:multiLevelType w:val="multilevel"/>
    <w:tmpl w:val="F29E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75924"/>
    <w:multiLevelType w:val="hybridMultilevel"/>
    <w:tmpl w:val="9F0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95"/>
    <w:rsid w:val="00081764"/>
    <w:rsid w:val="00093704"/>
    <w:rsid w:val="00272E07"/>
    <w:rsid w:val="00283703"/>
    <w:rsid w:val="002A4E5D"/>
    <w:rsid w:val="004C12A3"/>
    <w:rsid w:val="006A67A9"/>
    <w:rsid w:val="006D3B20"/>
    <w:rsid w:val="007118E5"/>
    <w:rsid w:val="007F5B24"/>
    <w:rsid w:val="00843C95"/>
    <w:rsid w:val="009429F4"/>
    <w:rsid w:val="00987D77"/>
    <w:rsid w:val="00992CA7"/>
    <w:rsid w:val="009B6D1D"/>
    <w:rsid w:val="009F7929"/>
    <w:rsid w:val="00A821AF"/>
    <w:rsid w:val="00A8278E"/>
    <w:rsid w:val="00AD48CC"/>
    <w:rsid w:val="00B83BF0"/>
    <w:rsid w:val="00BC2A90"/>
    <w:rsid w:val="00BF6C09"/>
    <w:rsid w:val="00CD14E3"/>
    <w:rsid w:val="00D0466C"/>
    <w:rsid w:val="00D129D3"/>
    <w:rsid w:val="00D6537B"/>
    <w:rsid w:val="00DB0CEA"/>
    <w:rsid w:val="00E21B5A"/>
    <w:rsid w:val="00E30480"/>
    <w:rsid w:val="00E828C5"/>
    <w:rsid w:val="00EC01B2"/>
    <w:rsid w:val="00F43134"/>
    <w:rsid w:val="00F64408"/>
    <w:rsid w:val="00F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2D75"/>
  <w15:chartTrackingRefBased/>
  <w15:docId w15:val="{D30DB34D-0748-4CBF-8253-24C3BAC6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5A"/>
    <w:pPr>
      <w:ind w:left="720"/>
      <w:contextualSpacing/>
    </w:pPr>
  </w:style>
  <w:style w:type="table" w:styleId="a4">
    <w:name w:val="Table Grid"/>
    <w:basedOn w:val="a1"/>
    <w:uiPriority w:val="39"/>
    <w:rsid w:val="00D6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4E3"/>
    <w:rPr>
      <w:b/>
      <w:bCs/>
    </w:rPr>
  </w:style>
  <w:style w:type="paragraph" w:styleId="a7">
    <w:name w:val="header"/>
    <w:basedOn w:val="a"/>
    <w:link w:val="a8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134"/>
  </w:style>
  <w:style w:type="paragraph" w:styleId="a9">
    <w:name w:val="footer"/>
    <w:basedOn w:val="a"/>
    <w:link w:val="aa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2BB97-C947-469C-92EE-59CEDC33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Даренский Владислав Дмитриевич</dc:creator>
  <cp:keywords/>
  <dc:description/>
  <cp:lastModifiedBy>Белоконь Юлия Васильевна</cp:lastModifiedBy>
  <cp:revision>16</cp:revision>
  <dcterms:created xsi:type="dcterms:W3CDTF">2023-04-10T06:29:00Z</dcterms:created>
  <dcterms:modified xsi:type="dcterms:W3CDTF">2023-04-19T13:07:00Z</dcterms:modified>
</cp:coreProperties>
</file>