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B46" w:rsidRDefault="008C0224" w:rsidP="008C022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  </w:t>
      </w:r>
      <w:r w:rsidR="00EB5152"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213586"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>30</w:t>
      </w:r>
      <w:r w:rsidR="00213586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сентября 2017 г. День  рождения станицы К</w:t>
      </w:r>
      <w:r w:rsidR="00213586"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>авказской.</w:t>
      </w:r>
      <w:r w:rsidR="00213586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20 сентября </w:t>
      </w:r>
      <w:r w:rsidR="00AA58A1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главный библиотекарь </w:t>
      </w:r>
      <w:r w:rsidR="00213586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213586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>центральной сельской библиотеки</w:t>
      </w:r>
      <w:r w:rsidR="00AA58A1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Виноградова Людмила Николаевна  подготовила</w:t>
      </w:r>
      <w:r w:rsidR="00213586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 книжную </w:t>
      </w:r>
      <w:r w:rsidR="00C55908" w:rsidRPr="00EB5152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 xml:space="preserve"> выста</w:t>
      </w:r>
      <w:r w:rsidR="00213586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>вку  «С</w:t>
      </w:r>
      <w:r w:rsidR="00213586">
        <w:rPr>
          <w:rFonts w:ascii="Times New Roman" w:hAnsi="Times New Roman" w:cs="Times New Roman"/>
          <w:sz w:val="28"/>
          <w:szCs w:val="28"/>
        </w:rPr>
        <w:t xml:space="preserve"> гордостью </w:t>
      </w:r>
      <w:proofErr w:type="gramStart"/>
      <w:r w:rsidR="0021358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13586">
        <w:rPr>
          <w:rFonts w:ascii="Times New Roman" w:hAnsi="Times New Roman" w:cs="Times New Roman"/>
          <w:sz w:val="28"/>
          <w:szCs w:val="28"/>
        </w:rPr>
        <w:t xml:space="preserve"> К</w:t>
      </w:r>
      <w:r w:rsidR="00213586" w:rsidRPr="00EB5152">
        <w:rPr>
          <w:rFonts w:ascii="Times New Roman" w:hAnsi="Times New Roman" w:cs="Times New Roman"/>
          <w:sz w:val="28"/>
          <w:szCs w:val="28"/>
        </w:rPr>
        <w:t>авказской»</w:t>
      </w:r>
      <w:r w:rsidR="007C6E9D" w:rsidRPr="00EB5152">
        <w:rPr>
          <w:rFonts w:ascii="Times New Roman" w:hAnsi="Times New Roman" w:cs="Times New Roman"/>
          <w:sz w:val="28"/>
          <w:szCs w:val="28"/>
        </w:rPr>
        <w:t>.</w:t>
      </w:r>
      <w:r w:rsidRPr="00EB5152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На ней был собран весь материал</w:t>
      </w:r>
      <w:r w:rsidR="00272526">
        <w:rPr>
          <w:rFonts w:ascii="Times New Roman" w:hAnsi="Times New Roman" w:cs="Times New Roman"/>
          <w:sz w:val="28"/>
          <w:szCs w:val="28"/>
        </w:rPr>
        <w:t xml:space="preserve"> о нашей станице</w:t>
      </w:r>
      <w:r w:rsidR="00213586" w:rsidRPr="00213586">
        <w:rPr>
          <w:rFonts w:ascii="Times New Roman" w:hAnsi="Times New Roman" w:cs="Times New Roman"/>
          <w:sz w:val="28"/>
          <w:szCs w:val="28"/>
        </w:rPr>
        <w:t>.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Это</w:t>
      </w:r>
      <w:r w:rsid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-</w:t>
      </w:r>
      <w:r w:rsid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книги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папки-досье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статьи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воспоминания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очерки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фото. Много интересного со</w:t>
      </w:r>
      <w:r w:rsidR="00272526">
        <w:rPr>
          <w:rFonts w:ascii="Times New Roman" w:hAnsi="Times New Roman" w:cs="Times New Roman"/>
          <w:sz w:val="28"/>
          <w:szCs w:val="28"/>
        </w:rPr>
        <w:t>держат «О</w:t>
      </w:r>
      <w:r w:rsidR="00213586">
        <w:rPr>
          <w:rFonts w:ascii="Times New Roman" w:hAnsi="Times New Roman" w:cs="Times New Roman"/>
          <w:sz w:val="28"/>
          <w:szCs w:val="28"/>
        </w:rPr>
        <w:t>черки истории станицы Кавказской» Б.К.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Устинова. Его труд является продолжением книги войско</w:t>
      </w:r>
      <w:r w:rsidR="00213586">
        <w:rPr>
          <w:rFonts w:ascii="Times New Roman" w:hAnsi="Times New Roman" w:cs="Times New Roman"/>
          <w:sz w:val="28"/>
          <w:szCs w:val="28"/>
        </w:rPr>
        <w:t>во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го старшины кубанского казачьего войска </w:t>
      </w:r>
      <w:r w:rsidR="00213586">
        <w:rPr>
          <w:rFonts w:ascii="Times New Roman" w:hAnsi="Times New Roman" w:cs="Times New Roman"/>
          <w:sz w:val="28"/>
          <w:szCs w:val="28"/>
        </w:rPr>
        <w:t>А.Д</w:t>
      </w:r>
      <w:r w:rsidR="00213586" w:rsidRPr="00213586">
        <w:rPr>
          <w:rFonts w:ascii="Times New Roman" w:hAnsi="Times New Roman" w:cs="Times New Roman"/>
          <w:sz w:val="28"/>
          <w:szCs w:val="28"/>
        </w:rPr>
        <w:t>.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>
        <w:rPr>
          <w:rFonts w:ascii="Times New Roman" w:hAnsi="Times New Roman" w:cs="Times New Roman"/>
          <w:sz w:val="28"/>
          <w:szCs w:val="28"/>
        </w:rPr>
        <w:t>Л</w:t>
      </w:r>
      <w:r w:rsidR="008300ED">
        <w:rPr>
          <w:rFonts w:ascii="Times New Roman" w:hAnsi="Times New Roman" w:cs="Times New Roman"/>
          <w:sz w:val="28"/>
          <w:szCs w:val="28"/>
        </w:rPr>
        <w:t>аманова</w:t>
      </w:r>
      <w:r w:rsidR="00272526">
        <w:rPr>
          <w:rFonts w:ascii="Times New Roman" w:hAnsi="Times New Roman" w:cs="Times New Roman"/>
          <w:sz w:val="28"/>
          <w:szCs w:val="28"/>
        </w:rPr>
        <w:t>. Рукопись Ф</w:t>
      </w:r>
      <w:r w:rsidR="00213586" w:rsidRPr="00213586">
        <w:rPr>
          <w:rFonts w:ascii="Times New Roman" w:hAnsi="Times New Roman" w:cs="Times New Roman"/>
          <w:sz w:val="28"/>
          <w:szCs w:val="28"/>
        </w:rPr>
        <w:t>.</w:t>
      </w:r>
      <w:r w:rsidR="00272526">
        <w:rPr>
          <w:rFonts w:ascii="Times New Roman" w:hAnsi="Times New Roman" w:cs="Times New Roman"/>
          <w:sz w:val="28"/>
          <w:szCs w:val="28"/>
        </w:rPr>
        <w:t xml:space="preserve"> И</w:t>
      </w:r>
      <w:r w:rsidR="00213586" w:rsidRPr="00213586">
        <w:rPr>
          <w:rFonts w:ascii="Times New Roman" w:hAnsi="Times New Roman" w:cs="Times New Roman"/>
          <w:sz w:val="28"/>
          <w:szCs w:val="28"/>
        </w:rPr>
        <w:t>.</w:t>
      </w:r>
      <w:r w:rsidR="00272526">
        <w:rPr>
          <w:rFonts w:ascii="Times New Roman" w:hAnsi="Times New Roman" w:cs="Times New Roman"/>
          <w:sz w:val="28"/>
          <w:szCs w:val="28"/>
        </w:rPr>
        <w:t xml:space="preserve"> </w:t>
      </w:r>
      <w:r w:rsidR="00272526" w:rsidRPr="00213586">
        <w:rPr>
          <w:rFonts w:ascii="Times New Roman" w:hAnsi="Times New Roman" w:cs="Times New Roman"/>
          <w:sz w:val="28"/>
          <w:szCs w:val="28"/>
        </w:rPr>
        <w:t>Елисеева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о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судьбе казака из нашей станицы, эмигри</w:t>
      </w:r>
      <w:r w:rsidR="00272526">
        <w:rPr>
          <w:rFonts w:ascii="Times New Roman" w:hAnsi="Times New Roman" w:cs="Times New Roman"/>
          <w:sz w:val="28"/>
          <w:szCs w:val="28"/>
        </w:rPr>
        <w:t>в</w:t>
      </w:r>
      <w:r w:rsidR="00213586" w:rsidRPr="00213586">
        <w:rPr>
          <w:rFonts w:ascii="Times New Roman" w:hAnsi="Times New Roman" w:cs="Times New Roman"/>
          <w:sz w:val="28"/>
          <w:szCs w:val="28"/>
        </w:rPr>
        <w:t>овшего за</w:t>
      </w:r>
      <w:r w:rsidR="0027252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границу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. </w:t>
      </w:r>
      <w:r w:rsidR="00213586" w:rsidRPr="00213586">
        <w:rPr>
          <w:rFonts w:ascii="Times New Roman" w:hAnsi="Times New Roman" w:cs="Times New Roman"/>
          <w:sz w:val="28"/>
          <w:szCs w:val="28"/>
        </w:rPr>
        <w:t>Это исповедь о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прожитой жизни. Воспоминания о доме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родителях помогли ему сохранить связь с родиной.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История станицы от заселения казаками и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до современности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собрана в книге </w:t>
      </w:r>
      <w:r w:rsidR="00C55908" w:rsidRPr="0021358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CD6506">
        <w:rPr>
          <w:rFonts w:ascii="Times New Roman" w:hAnsi="Times New Roman" w:cs="Times New Roman"/>
          <w:sz w:val="28"/>
          <w:szCs w:val="28"/>
        </w:rPr>
        <w:t>К</w:t>
      </w:r>
      <w:r w:rsidR="00213586" w:rsidRPr="00213586">
        <w:rPr>
          <w:rFonts w:ascii="Times New Roman" w:hAnsi="Times New Roman" w:cs="Times New Roman"/>
          <w:sz w:val="28"/>
          <w:szCs w:val="28"/>
        </w:rPr>
        <w:t>авказская-станица</w:t>
      </w:r>
      <w:proofErr w:type="gramEnd"/>
      <w:r w:rsidR="00213586" w:rsidRPr="00213586">
        <w:rPr>
          <w:rFonts w:ascii="Times New Roman" w:hAnsi="Times New Roman" w:cs="Times New Roman"/>
          <w:sz w:val="28"/>
          <w:szCs w:val="28"/>
        </w:rPr>
        <w:t xml:space="preserve"> казачья</w:t>
      </w:r>
      <w:r w:rsidR="00CD6506">
        <w:rPr>
          <w:rFonts w:ascii="Times New Roman" w:hAnsi="Times New Roman" w:cs="Times New Roman"/>
          <w:sz w:val="28"/>
          <w:szCs w:val="28"/>
        </w:rPr>
        <w:t>»</w:t>
      </w:r>
      <w:r w:rsidR="005A1CC6" w:rsidRPr="00213586">
        <w:rPr>
          <w:rFonts w:ascii="Times New Roman" w:hAnsi="Times New Roman" w:cs="Times New Roman"/>
          <w:sz w:val="28"/>
          <w:szCs w:val="28"/>
        </w:rPr>
        <w:t>.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Здесь использованы документы, материалы из фонда музея</w:t>
      </w:r>
      <w:r w:rsidR="005A1CC6" w:rsidRPr="00213586">
        <w:rPr>
          <w:rFonts w:ascii="Times New Roman" w:hAnsi="Times New Roman" w:cs="Times New Roman"/>
          <w:sz w:val="28"/>
          <w:szCs w:val="28"/>
        </w:rPr>
        <w:t>,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CD6506">
        <w:rPr>
          <w:rFonts w:ascii="Times New Roman" w:hAnsi="Times New Roman" w:cs="Times New Roman"/>
          <w:sz w:val="28"/>
          <w:szCs w:val="28"/>
        </w:rPr>
        <w:t xml:space="preserve"> библиотеки, </w:t>
      </w:r>
      <w:r w:rsidR="00213586" w:rsidRPr="00213586">
        <w:rPr>
          <w:rFonts w:ascii="Times New Roman" w:hAnsi="Times New Roman" w:cs="Times New Roman"/>
          <w:sz w:val="28"/>
          <w:szCs w:val="28"/>
        </w:rPr>
        <w:t>статьи газеты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«</w:t>
      </w:r>
      <w:r w:rsidR="00CD6506">
        <w:rPr>
          <w:rFonts w:ascii="Times New Roman" w:hAnsi="Times New Roman" w:cs="Times New Roman"/>
          <w:sz w:val="28"/>
          <w:szCs w:val="28"/>
        </w:rPr>
        <w:t>К</w:t>
      </w:r>
      <w:r w:rsidR="00213586" w:rsidRPr="00213586">
        <w:rPr>
          <w:rFonts w:ascii="Times New Roman" w:hAnsi="Times New Roman" w:cs="Times New Roman"/>
          <w:sz w:val="28"/>
          <w:szCs w:val="28"/>
        </w:rPr>
        <w:t>олос». Так же богатый материал</w:t>
      </w:r>
      <w:r w:rsidR="00C55908" w:rsidRPr="00213586">
        <w:rPr>
          <w:rFonts w:ascii="Times New Roman" w:hAnsi="Times New Roman" w:cs="Times New Roman"/>
          <w:sz w:val="28"/>
          <w:szCs w:val="28"/>
        </w:rPr>
        <w:t>,</w:t>
      </w:r>
      <w:r w:rsidR="00B91457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собран работниками библиотеки из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статей районной газеты,</w:t>
      </w:r>
      <w:r w:rsidR="00C55908" w:rsidRPr="00213586">
        <w:rPr>
          <w:rFonts w:ascii="Times New Roman" w:hAnsi="Times New Roman" w:cs="Times New Roman"/>
          <w:sz w:val="28"/>
          <w:szCs w:val="28"/>
        </w:rPr>
        <w:t xml:space="preserve"> </w:t>
      </w:r>
      <w:r w:rsidR="00213586" w:rsidRPr="00213586">
        <w:rPr>
          <w:rFonts w:ascii="Times New Roman" w:hAnsi="Times New Roman" w:cs="Times New Roman"/>
          <w:sz w:val="28"/>
          <w:szCs w:val="28"/>
        </w:rPr>
        <w:t>начи</w:t>
      </w:r>
      <w:r w:rsidR="00AA58A1">
        <w:rPr>
          <w:rFonts w:ascii="Times New Roman" w:hAnsi="Times New Roman" w:cs="Times New Roman"/>
          <w:sz w:val="28"/>
          <w:szCs w:val="28"/>
        </w:rPr>
        <w:t>ная с 1948 года в папке-досье «М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оя малая родина». Статьи написаны </w:t>
      </w:r>
      <w:r w:rsidR="00C74D3C" w:rsidRPr="00213586">
        <w:rPr>
          <w:rFonts w:ascii="Times New Roman" w:hAnsi="Times New Roman" w:cs="Times New Roman"/>
          <w:sz w:val="28"/>
          <w:szCs w:val="28"/>
        </w:rPr>
        <w:t>старожилами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, современниками. Фотографии </w:t>
      </w:r>
      <w:r w:rsidR="00AA58A1" w:rsidRPr="00213586">
        <w:rPr>
          <w:rFonts w:ascii="Times New Roman" w:hAnsi="Times New Roman" w:cs="Times New Roman"/>
          <w:sz w:val="28"/>
          <w:szCs w:val="28"/>
        </w:rPr>
        <w:t>рассказывают,</w:t>
      </w:r>
      <w:r w:rsidR="00213586" w:rsidRPr="00213586">
        <w:rPr>
          <w:rFonts w:ascii="Times New Roman" w:hAnsi="Times New Roman" w:cs="Times New Roman"/>
          <w:sz w:val="28"/>
          <w:szCs w:val="28"/>
        </w:rPr>
        <w:t xml:space="preserve"> какой была станица и какой стала.</w:t>
      </w:r>
      <w:r w:rsidR="00AA58A1">
        <w:rPr>
          <w:rFonts w:ascii="Times New Roman" w:hAnsi="Times New Roman" w:cs="Times New Roman"/>
          <w:sz w:val="28"/>
          <w:szCs w:val="28"/>
        </w:rPr>
        <w:t xml:space="preserve"> 30 сентября  работники библиотеки приняли участие в конкурсе поделок из природного материала  и заняли третье место. К празднику выпустили  стенгазету</w:t>
      </w:r>
      <w:r w:rsidR="00F06097">
        <w:rPr>
          <w:rFonts w:ascii="Times New Roman" w:hAnsi="Times New Roman" w:cs="Times New Roman"/>
          <w:sz w:val="28"/>
          <w:szCs w:val="28"/>
        </w:rPr>
        <w:t xml:space="preserve"> «Что было – что стало». На ней были представлены фотографии 1965, 1984 года и современные о жизни библиотек Кавказского сельского поселения.</w:t>
      </w:r>
    </w:p>
    <w:p w:rsidR="00F06097" w:rsidRPr="00213586" w:rsidRDefault="00F06097" w:rsidP="008C022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789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0257CD" wp14:editId="2FEF5C85">
            <wp:simplePos x="0" y="0"/>
            <wp:positionH relativeFrom="column">
              <wp:posOffset>-213995</wp:posOffset>
            </wp:positionH>
            <wp:positionV relativeFrom="paragraph">
              <wp:posOffset>277495</wp:posOffset>
            </wp:positionV>
            <wp:extent cx="6175375" cy="4631055"/>
            <wp:effectExtent l="0" t="0" r="0" b="0"/>
            <wp:wrapTight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ight>
            <wp:docPr id="39" name="Рисунок 39" descr="C:\Users\User\Desktop\фото2017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2017\DSC00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E9D" w:rsidRDefault="00E4232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CF232A" w:rsidRDefault="00C74D3C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156D85" wp14:editId="45173180">
            <wp:simplePos x="0" y="0"/>
            <wp:positionH relativeFrom="column">
              <wp:posOffset>-94483</wp:posOffset>
            </wp:positionH>
            <wp:positionV relativeFrom="paragraph">
              <wp:posOffset>226530</wp:posOffset>
            </wp:positionV>
            <wp:extent cx="5450583" cy="3752603"/>
            <wp:effectExtent l="0" t="0" r="0" b="635"/>
            <wp:wrapNone/>
            <wp:docPr id="1" name="Рисунок 1" descr="F:\DCIM\101MSDCF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" t="9575" r="6346" b="6383"/>
                    <a:stretch/>
                  </pic:blipFill>
                  <pic:spPr bwMode="auto">
                    <a:xfrm>
                      <a:off x="0" y="0"/>
                      <a:ext cx="5450205" cy="37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0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-95002</wp:posOffset>
            </wp:positionH>
            <wp:positionV relativeFrom="paragraph">
              <wp:posOffset>4620137</wp:posOffset>
            </wp:positionV>
            <wp:extent cx="5940425" cy="4460334"/>
            <wp:effectExtent l="0" t="0" r="3175" b="0"/>
            <wp:wrapNone/>
            <wp:docPr id="2" name="Рисунок 2" descr="F:\DCIM\101MSDCF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32A" w:rsidSect="00106FE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C7"/>
    <w:rsid w:val="00044B76"/>
    <w:rsid w:val="00106FED"/>
    <w:rsid w:val="00213586"/>
    <w:rsid w:val="00272526"/>
    <w:rsid w:val="002E3FB3"/>
    <w:rsid w:val="003647EC"/>
    <w:rsid w:val="005A1CC6"/>
    <w:rsid w:val="005B1719"/>
    <w:rsid w:val="007249C7"/>
    <w:rsid w:val="00757898"/>
    <w:rsid w:val="007C6E9D"/>
    <w:rsid w:val="008300ED"/>
    <w:rsid w:val="00834272"/>
    <w:rsid w:val="008C0224"/>
    <w:rsid w:val="00AA58A1"/>
    <w:rsid w:val="00B50F95"/>
    <w:rsid w:val="00B91457"/>
    <w:rsid w:val="00BD1B46"/>
    <w:rsid w:val="00C55908"/>
    <w:rsid w:val="00C74D3C"/>
    <w:rsid w:val="00CD6506"/>
    <w:rsid w:val="00CF232A"/>
    <w:rsid w:val="00E20BC6"/>
    <w:rsid w:val="00E4232D"/>
    <w:rsid w:val="00EB5152"/>
    <w:rsid w:val="00F0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9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9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8C02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9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9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8C02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B6E47-D013-4000-8659-A0148DF6A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11</cp:revision>
  <dcterms:created xsi:type="dcterms:W3CDTF">2017-09-28T08:07:00Z</dcterms:created>
  <dcterms:modified xsi:type="dcterms:W3CDTF">2017-10-02T07:40:00Z</dcterms:modified>
</cp:coreProperties>
</file>