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816" w:rsidRPr="00754816" w:rsidRDefault="00754816" w:rsidP="00754816">
      <w:pPr>
        <w:spacing w:before="100" w:beforeAutospacing="1" w:after="100" w:afterAutospacing="1" w:line="240" w:lineRule="auto"/>
        <w:ind w:firstLine="300"/>
        <w:jc w:val="both"/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</w:pPr>
      <w:r w:rsidRPr="007548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Глобал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ьная интернет паутина стала</w:t>
      </w:r>
      <w:r w:rsidRPr="007548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  главным помощником во многих делах  не только для взрослых, но и для детей.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О</w:t>
      </w:r>
      <w:r w:rsidRPr="007548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ни ищут нужную информацию, скачивают готовые рефераты, читают книги, играют, общаются. Но, к сожалению, для детей, не обладающих достаточной информационной культурой, Интернет – не только мощный инструмент для школы и знаний, но и большой соблазн и опасность. 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Возникла необходимость </w:t>
      </w:r>
      <w:r w:rsidRPr="00754816"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обеспечить без</w:t>
      </w:r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опасность детей в сети Интернет. Библиотекарь центральной сельской библиотеки Кавказского сельского поселения Николаева Наталья Викторовна 11 сентября 2017 года  провела с учащимися СОШ №12 урок дискуссию  «Я хочу вернуться в настоящий мир»</w:t>
      </w:r>
      <w:proofErr w:type="gramStart"/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>.</w:t>
      </w:r>
      <w:proofErr w:type="gramEnd"/>
      <w:r>
        <w:rPr>
          <w:rFonts w:ascii="Times New Roman" w:eastAsia="Times New Roman" w:hAnsi="Times New Roman" w:cs="Times New Roman"/>
          <w:i w:val="0"/>
          <w:iCs w:val="0"/>
          <w:sz w:val="28"/>
          <w:szCs w:val="28"/>
          <w:lang w:eastAsia="ru-RU"/>
        </w:rPr>
        <w:t xml:space="preserve"> Она рассказала о том, </w:t>
      </w:r>
      <w:r w:rsidRPr="00754816">
        <w:rPr>
          <w:rFonts w:ascii="Times New Roman" w:hAnsi="Times New Roman" w:cs="Times New Roman"/>
          <w:i w:val="0"/>
          <w:sz w:val="28"/>
          <w:szCs w:val="28"/>
        </w:rPr>
        <w:t xml:space="preserve">что полезного внесла всемирная сеть в нашу жизнь и какой вред может быть от частого нахождения в сети. Далее были рассмотрены такие опасности как преступники в Интернете, вредоносные программы, азартные игры, интернет - хулиганство и 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привела пример даже смертельных случаев тех, кто стал зависим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от</w:t>
      </w:r>
      <w:proofErr w:type="gramEnd"/>
      <w:r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i w:val="0"/>
          <w:sz w:val="28"/>
          <w:szCs w:val="28"/>
        </w:rPr>
        <w:t>интерне</w:t>
      </w:r>
      <w:bookmarkStart w:id="0" w:name="_GoBack"/>
      <w:bookmarkEnd w:id="0"/>
      <w:r w:rsidR="00037ED4">
        <w:rPr>
          <w:rFonts w:ascii="Times New Roman" w:hAnsi="Times New Roman" w:cs="Times New Roman"/>
          <w:i w:val="0"/>
          <w:sz w:val="28"/>
          <w:szCs w:val="28"/>
        </w:rPr>
        <w:t>т</w:t>
      </w:r>
      <w:proofErr w:type="gramEnd"/>
      <w:r w:rsidR="00037ED4">
        <w:rPr>
          <w:rFonts w:ascii="Times New Roman" w:hAnsi="Times New Roman" w:cs="Times New Roman"/>
          <w:i w:val="0"/>
          <w:sz w:val="28"/>
          <w:szCs w:val="28"/>
        </w:rPr>
        <w:t xml:space="preserve"> -</w:t>
      </w:r>
      <w:r>
        <w:rPr>
          <w:rFonts w:ascii="Times New Roman" w:hAnsi="Times New Roman" w:cs="Times New Roman"/>
          <w:i w:val="0"/>
          <w:sz w:val="28"/>
          <w:szCs w:val="28"/>
        </w:rPr>
        <w:t xml:space="preserve"> убийц.</w:t>
      </w:r>
    </w:p>
    <w:p w:rsidR="00CF6687" w:rsidRPr="00754816" w:rsidRDefault="00037E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9BA5C7D" wp14:editId="3D7AFA0E">
            <wp:simplePos x="0" y="0"/>
            <wp:positionH relativeFrom="column">
              <wp:posOffset>2491105</wp:posOffset>
            </wp:positionH>
            <wp:positionV relativeFrom="paragraph">
              <wp:posOffset>2600325</wp:posOffset>
            </wp:positionV>
            <wp:extent cx="3700145" cy="3957955"/>
            <wp:effectExtent l="0" t="0" r="0" b="4445"/>
            <wp:wrapNone/>
            <wp:docPr id="2" name="Рисунок 2" descr="C:\Users\User01\Desktop\фото\2014\Новая папка\DSCN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esktop\фото\2014\Новая папка\DSCN05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4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4300820" wp14:editId="71B4A211">
            <wp:simplePos x="0" y="0"/>
            <wp:positionH relativeFrom="column">
              <wp:posOffset>-622935</wp:posOffset>
            </wp:positionH>
            <wp:positionV relativeFrom="paragraph">
              <wp:posOffset>123825</wp:posOffset>
            </wp:positionV>
            <wp:extent cx="3995420" cy="2389505"/>
            <wp:effectExtent l="0" t="0" r="5080" b="0"/>
            <wp:wrapNone/>
            <wp:docPr id="1" name="Рисунок 1" descr="C:\Users\User01\Desktop\фото\2014\военно-патриот\блокада\блокада Ленинграда 29 .01.2014\DSCN0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esktop\фото\2014\военно-патриот\блокада\блокада Ленинграда 29 .01.2014\DSCN0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587"/>
                    <a:stretch/>
                  </pic:blipFill>
                  <pic:spPr bwMode="auto">
                    <a:xfrm>
                      <a:off x="0" y="0"/>
                      <a:ext cx="399542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F6687" w:rsidRPr="00754816" w:rsidSect="00754816">
      <w:pgSz w:w="11907" w:h="16840" w:code="9"/>
      <w:pgMar w:top="1134" w:right="850" w:bottom="1134" w:left="1701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evenAndOddHeaders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248B"/>
    <w:rsid w:val="00037ED4"/>
    <w:rsid w:val="001B4BF5"/>
    <w:rsid w:val="00503312"/>
    <w:rsid w:val="00754816"/>
    <w:rsid w:val="0082248B"/>
    <w:rsid w:val="00BA331D"/>
    <w:rsid w:val="00CF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754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54816"/>
    <w:rPr>
      <w:rFonts w:ascii="Tahoma" w:hAnsi="Tahoma" w:cs="Tahoma"/>
      <w:i/>
      <w:iCs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31D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BA331D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331D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A331D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331D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331D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331D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331D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331D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331D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331D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BA331D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BA331D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BA331D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BA331D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BA331D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BA331D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BA331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BA331D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BA331D"/>
    <w:rPr>
      <w:b/>
      <w:bCs/>
      <w:spacing w:val="0"/>
    </w:rPr>
  </w:style>
  <w:style w:type="character" w:styleId="a9">
    <w:name w:val="Emphasis"/>
    <w:uiPriority w:val="20"/>
    <w:qFormat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BA331D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BA331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A331D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BA331D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BA331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d">
    <w:name w:val="Выделенная цитата Знак"/>
    <w:basedOn w:val="a0"/>
    <w:link w:val="ac"/>
    <w:uiPriority w:val="30"/>
    <w:rsid w:val="00BA331D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BA331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">
    <w:name w:val="Intense Emphasis"/>
    <w:uiPriority w:val="21"/>
    <w:qFormat/>
    <w:rsid w:val="00BA331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BA331D"/>
    <w:rPr>
      <w:i/>
      <w:iCs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BA331D"/>
    <w:rPr>
      <w:b/>
      <w:bCs/>
      <w:i/>
      <w:iCs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BA331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BA331D"/>
    <w:pPr>
      <w:outlineLvl w:val="9"/>
    </w:pPr>
    <w:rPr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754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754816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0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85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53031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101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17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141354">
                          <w:marLeft w:val="15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Воздушный поток">
      <a:majorFont>
        <a:latin typeface="Trebuchet MS"/>
        <a:ea typeface=""/>
        <a:cs typeface=""/>
        <a:font script="Jpan" typeface="HGｺﾞｼｯｸM"/>
        <a:font script="Hang" typeface="HY그래픽B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/>
        <a:ea typeface=""/>
        <a:cs typeface=""/>
        <a:font script="Jpan" typeface="HGｺﾞｼｯｸM"/>
        <a:font script="Hang" typeface="HY그래픽M"/>
        <a:font script="Hans" typeface="方正姚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2</cp:revision>
  <dcterms:created xsi:type="dcterms:W3CDTF">2017-10-02T11:57:00Z</dcterms:created>
  <dcterms:modified xsi:type="dcterms:W3CDTF">2017-10-02T12:15:00Z</dcterms:modified>
</cp:coreProperties>
</file>