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25E" w:rsidRPr="00E95509" w:rsidRDefault="0021525E" w:rsidP="0021525E">
      <w:pPr>
        <w:spacing w:after="0" w:line="270" w:lineRule="atLeast"/>
        <w:rPr>
          <w:rFonts w:ascii="Times New Roman" w:eastAsia="Times New Roman" w:hAnsi="Times New Roman" w:cs="Times New Roman"/>
          <w:bCs/>
          <w:i w:val="0"/>
          <w:color w:val="595959"/>
          <w:sz w:val="28"/>
          <w:szCs w:val="28"/>
          <w:lang w:eastAsia="ru-RU"/>
        </w:rPr>
      </w:pPr>
    </w:p>
    <w:p w:rsidR="0021525E" w:rsidRPr="0021525E" w:rsidRDefault="0021525E" w:rsidP="009F2E0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595959"/>
          <w:sz w:val="28"/>
          <w:szCs w:val="28"/>
          <w:lang w:eastAsia="ru-RU"/>
        </w:rPr>
      </w:pPr>
      <w:r w:rsidRPr="0021525E">
        <w:rPr>
          <w:rFonts w:ascii="Times New Roman" w:eastAsia="Times New Roman" w:hAnsi="Times New Roman" w:cs="Times New Roman"/>
          <w:bCs/>
          <w:i w:val="0"/>
          <w:color w:val="595959"/>
          <w:sz w:val="28"/>
          <w:szCs w:val="28"/>
          <w:lang w:eastAsia="ru-RU"/>
        </w:rPr>
        <w:t>Красная книга Российской Федерации является официальным государственным документом, содержащим свод сведений о редких и исчезающих видах животных и растений, а также необходимых мерах по их охране и восстановлению.</w:t>
      </w:r>
    </w:p>
    <w:p w:rsidR="0021525E" w:rsidRPr="0021525E" w:rsidRDefault="0021525E" w:rsidP="009F2E0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595959"/>
          <w:sz w:val="28"/>
          <w:szCs w:val="28"/>
          <w:lang w:eastAsia="ru-RU"/>
        </w:rPr>
      </w:pPr>
      <w:r w:rsidRPr="0021525E">
        <w:rPr>
          <w:rFonts w:ascii="Times New Roman" w:eastAsia="Times New Roman" w:hAnsi="Times New Roman" w:cs="Times New Roman"/>
          <w:bCs/>
          <w:i w:val="0"/>
          <w:iCs w:val="0"/>
          <w:color w:val="595959"/>
          <w:sz w:val="28"/>
          <w:szCs w:val="28"/>
          <w:lang w:eastAsia="ru-RU"/>
        </w:rPr>
        <w:t>Красная книга</w:t>
      </w:r>
      <w:r w:rsidRPr="0021525E">
        <w:rPr>
          <w:rFonts w:ascii="Times New Roman" w:eastAsia="Times New Roman" w:hAnsi="Times New Roman" w:cs="Times New Roman"/>
          <w:i w:val="0"/>
          <w:iCs w:val="0"/>
          <w:color w:val="595959"/>
          <w:sz w:val="28"/>
          <w:szCs w:val="28"/>
          <w:lang w:eastAsia="ru-RU"/>
        </w:rPr>
        <w:t xml:space="preserve"> – это иллюстрированный сборник самых редких и вымирающих видов.</w:t>
      </w:r>
    </w:p>
    <w:p w:rsidR="0021525E" w:rsidRPr="0021525E" w:rsidRDefault="0021525E" w:rsidP="009F2E02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595959"/>
          <w:sz w:val="28"/>
          <w:szCs w:val="28"/>
          <w:lang w:eastAsia="ru-RU"/>
        </w:rPr>
      </w:pPr>
      <w:r w:rsidRPr="00846823">
        <w:rPr>
          <w:rFonts w:ascii="Times New Roman" w:eastAsia="Times New Roman" w:hAnsi="Times New Roman" w:cs="Times New Roman"/>
          <w:i w:val="0"/>
          <w:iCs w:val="0"/>
          <w:color w:val="595959"/>
          <w:sz w:val="28"/>
          <w:szCs w:val="28"/>
          <w:lang w:eastAsia="ru-RU"/>
        </w:rPr>
        <w:t>05.06.2017 г. в центральной сельской библиотеке станицы Кавказской была представлена вниманию читателей книжная выставка «Листая Красную книгу». На книжной выставке были представлены книги об истории Красной книги, о ее задачах,</w:t>
      </w:r>
    </w:p>
    <w:p w:rsidR="009F2E02" w:rsidRDefault="0021525E" w:rsidP="009F2E02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6823">
        <w:rPr>
          <w:color w:val="595959"/>
          <w:sz w:val="28"/>
          <w:szCs w:val="28"/>
        </w:rPr>
        <w:t xml:space="preserve">Сейчас найдется мало людей, которые бы ничего не </w:t>
      </w:r>
      <w:proofErr w:type="gramStart"/>
      <w:r w:rsidRPr="00846823">
        <w:rPr>
          <w:color w:val="595959"/>
          <w:sz w:val="28"/>
          <w:szCs w:val="28"/>
        </w:rPr>
        <w:t>слыхали</w:t>
      </w:r>
      <w:proofErr w:type="gramEnd"/>
      <w:r w:rsidRPr="00846823">
        <w:rPr>
          <w:color w:val="595959"/>
          <w:sz w:val="28"/>
          <w:szCs w:val="28"/>
        </w:rPr>
        <w:t xml:space="preserve"> о Красной книге</w:t>
      </w:r>
      <w:r w:rsidRPr="00846823">
        <w:rPr>
          <w:color w:val="595959"/>
          <w:sz w:val="28"/>
          <w:szCs w:val="28"/>
        </w:rPr>
        <w:t>.</w:t>
      </w:r>
      <w:r w:rsidR="00E95509" w:rsidRPr="00846823">
        <w:rPr>
          <w:color w:val="000000"/>
          <w:sz w:val="28"/>
          <w:szCs w:val="28"/>
        </w:rPr>
        <w:t xml:space="preserve"> </w:t>
      </w:r>
      <w:r w:rsidR="00846823">
        <w:rPr>
          <w:color w:val="000000"/>
          <w:sz w:val="28"/>
          <w:szCs w:val="28"/>
        </w:rPr>
        <w:t xml:space="preserve">В ходе </w:t>
      </w:r>
      <w:r w:rsidR="00E95509" w:rsidRPr="00846823">
        <w:rPr>
          <w:color w:val="000000"/>
          <w:sz w:val="28"/>
          <w:szCs w:val="28"/>
        </w:rPr>
        <w:t xml:space="preserve">мероприятия </w:t>
      </w:r>
      <w:r w:rsidR="00E95509" w:rsidRPr="00846823">
        <w:rPr>
          <w:color w:val="000000"/>
          <w:sz w:val="28"/>
          <w:szCs w:val="28"/>
        </w:rPr>
        <w:t xml:space="preserve"> главный библиотекарь читального зала Николаева Наталья Викторовна рассказала о том,</w:t>
      </w:r>
      <w:r w:rsidR="00E95509" w:rsidRPr="00846823">
        <w:rPr>
          <w:color w:val="000000"/>
          <w:sz w:val="28"/>
          <w:szCs w:val="28"/>
        </w:rPr>
        <w:t xml:space="preserve"> когда вышла первая международная Красная Книга, почему её страницы разноцветные, а также о чём говорят эти страницы.</w:t>
      </w:r>
      <w:r w:rsidR="00E95509" w:rsidRPr="00846823">
        <w:rPr>
          <w:color w:val="000000"/>
          <w:sz w:val="28"/>
          <w:szCs w:val="28"/>
        </w:rPr>
        <w:br/>
      </w:r>
      <w:r w:rsidR="005B6250" w:rsidRPr="00846823">
        <w:rPr>
          <w:color w:val="000000"/>
          <w:sz w:val="28"/>
          <w:szCs w:val="28"/>
        </w:rPr>
        <w:t>С</w:t>
      </w:r>
      <w:r w:rsidR="00E95509" w:rsidRPr="00846823">
        <w:rPr>
          <w:color w:val="000000"/>
          <w:sz w:val="28"/>
          <w:szCs w:val="28"/>
        </w:rPr>
        <w:t xml:space="preserve">начала все </w:t>
      </w:r>
      <w:r w:rsidR="00E95509" w:rsidRPr="00846823">
        <w:rPr>
          <w:color w:val="000000"/>
          <w:sz w:val="28"/>
          <w:szCs w:val="28"/>
        </w:rPr>
        <w:t xml:space="preserve"> познакомились с самыми печальными чёрными страницами Красной Книги, ведь на них они увидели </w:t>
      </w:r>
      <w:proofErr w:type="gramStart"/>
      <w:r w:rsidR="00E95509" w:rsidRPr="00846823">
        <w:rPr>
          <w:color w:val="000000"/>
          <w:sz w:val="28"/>
          <w:szCs w:val="28"/>
        </w:rPr>
        <w:t>животных</w:t>
      </w:r>
      <w:proofErr w:type="gramEnd"/>
      <w:r w:rsidR="00E95509" w:rsidRPr="00846823">
        <w:rPr>
          <w:color w:val="000000"/>
          <w:sz w:val="28"/>
          <w:szCs w:val="28"/>
        </w:rPr>
        <w:t xml:space="preserve"> которые вымерли очень давно. Затем речь шла о красных страницах книги. И здесь ждал сюрприз. Для того чтобы узнать, какие</w:t>
      </w:r>
      <w:r w:rsidR="00B6582D">
        <w:rPr>
          <w:color w:val="000000"/>
          <w:sz w:val="28"/>
          <w:szCs w:val="28"/>
        </w:rPr>
        <w:t xml:space="preserve">  </w:t>
      </w:r>
    </w:p>
    <w:p w:rsidR="00CF6687" w:rsidRPr="00846823" w:rsidRDefault="005B6250" w:rsidP="009F2E02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6178B25" wp14:editId="1041ED93">
            <wp:simplePos x="0" y="0"/>
            <wp:positionH relativeFrom="column">
              <wp:posOffset>-6350</wp:posOffset>
            </wp:positionH>
            <wp:positionV relativeFrom="paragraph">
              <wp:posOffset>1750060</wp:posOffset>
            </wp:positionV>
            <wp:extent cx="6543040" cy="4843145"/>
            <wp:effectExtent l="0" t="0" r="0" b="0"/>
            <wp:wrapThrough wrapText="bothSides">
              <wp:wrapPolygon edited="0">
                <wp:start x="0" y="0"/>
                <wp:lineTo x="0" y="21495"/>
                <wp:lineTo x="21508" y="21495"/>
                <wp:lineTo x="21508" y="0"/>
                <wp:lineTo x="0" y="0"/>
              </wp:wrapPolygon>
            </wp:wrapThrough>
            <wp:docPr id="1" name="Рисунок 1" descr="C:\Users\User01\Desktop\DSCN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DSCN2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t="18377" r="12662"/>
                    <a:stretch/>
                  </pic:blipFill>
                  <pic:spPr bwMode="auto">
                    <a:xfrm>
                      <a:off x="0" y="0"/>
                      <a:ext cx="6543040" cy="48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509" w:rsidRPr="00846823">
        <w:rPr>
          <w:color w:val="000000"/>
          <w:sz w:val="28"/>
          <w:szCs w:val="28"/>
        </w:rPr>
        <w:t xml:space="preserve"> </w:t>
      </w:r>
      <w:proofErr w:type="gramStart"/>
      <w:r w:rsidR="00E95509" w:rsidRPr="00846823">
        <w:rPr>
          <w:color w:val="000000"/>
          <w:sz w:val="28"/>
          <w:szCs w:val="28"/>
        </w:rPr>
        <w:t>же</w:t>
      </w:r>
      <w:proofErr w:type="gramEnd"/>
      <w:r w:rsidR="00E95509" w:rsidRPr="00846823">
        <w:rPr>
          <w:color w:val="000000"/>
          <w:sz w:val="28"/>
          <w:szCs w:val="28"/>
        </w:rPr>
        <w:t xml:space="preserve"> животные и растения находятся на этих опасных страницах, пришлось </w:t>
      </w:r>
      <w:r w:rsidR="00E95509" w:rsidRPr="00846823">
        <w:rPr>
          <w:color w:val="000000"/>
          <w:sz w:val="28"/>
          <w:szCs w:val="28"/>
        </w:rPr>
        <w:t xml:space="preserve">пуститься в </w:t>
      </w:r>
      <w:r w:rsidR="00846823" w:rsidRPr="00846823">
        <w:rPr>
          <w:color w:val="000000"/>
          <w:sz w:val="28"/>
          <w:szCs w:val="28"/>
        </w:rPr>
        <w:t>эко путешествие,</w:t>
      </w:r>
      <w:r w:rsidR="00E95509" w:rsidRPr="00846823">
        <w:rPr>
          <w:color w:val="000000"/>
          <w:sz w:val="28"/>
          <w:szCs w:val="28"/>
        </w:rPr>
        <w:t>   </w:t>
      </w:r>
      <w:r w:rsidR="00E95509" w:rsidRPr="00846823">
        <w:rPr>
          <w:spacing w:val="-5"/>
          <w:sz w:val="28"/>
          <w:szCs w:val="28"/>
        </w:rPr>
        <w:t xml:space="preserve">в ходе которого </w:t>
      </w:r>
      <w:r w:rsidR="00E95509" w:rsidRPr="00846823">
        <w:rPr>
          <w:spacing w:val="-6"/>
          <w:sz w:val="28"/>
          <w:szCs w:val="28"/>
        </w:rPr>
        <w:t xml:space="preserve">вспомнили удивительных и редких </w:t>
      </w:r>
      <w:r w:rsidR="00E95509" w:rsidRPr="00846823">
        <w:rPr>
          <w:spacing w:val="-2"/>
          <w:sz w:val="28"/>
          <w:szCs w:val="28"/>
        </w:rPr>
        <w:t>животных,   побывали   на   лугах</w:t>
      </w:r>
      <w:r w:rsidR="00E95509" w:rsidRPr="00846823">
        <w:rPr>
          <w:sz w:val="28"/>
          <w:szCs w:val="28"/>
        </w:rPr>
        <w:t xml:space="preserve"> и лесных полянах, полюбовались </w:t>
      </w:r>
      <w:r w:rsidR="00E95509" w:rsidRPr="00846823">
        <w:rPr>
          <w:spacing w:val="-3"/>
          <w:sz w:val="28"/>
          <w:szCs w:val="28"/>
        </w:rPr>
        <w:t xml:space="preserve">прекрасными цветами, о которых </w:t>
      </w:r>
      <w:r w:rsidR="00E95509" w:rsidRPr="00846823">
        <w:rPr>
          <w:sz w:val="28"/>
          <w:szCs w:val="28"/>
        </w:rPr>
        <w:t xml:space="preserve">сложены удивительные легенды. </w:t>
      </w:r>
      <w:r w:rsidR="00E95509" w:rsidRPr="00846823">
        <w:rPr>
          <w:spacing w:val="-2"/>
          <w:sz w:val="28"/>
          <w:szCs w:val="28"/>
        </w:rPr>
        <w:t>Путешествие со</w:t>
      </w:r>
      <w:r w:rsidR="00E95509" w:rsidRPr="00846823">
        <w:rPr>
          <w:spacing w:val="-2"/>
          <w:sz w:val="28"/>
          <w:szCs w:val="28"/>
        </w:rPr>
        <w:softHyphen/>
      </w:r>
      <w:r w:rsidR="00E95509" w:rsidRPr="00846823">
        <w:rPr>
          <w:spacing w:val="2"/>
          <w:sz w:val="28"/>
          <w:szCs w:val="28"/>
        </w:rPr>
        <w:t xml:space="preserve">стояло из нескольких пунктов: </w:t>
      </w:r>
      <w:r w:rsidR="00E95509" w:rsidRPr="00846823">
        <w:rPr>
          <w:sz w:val="28"/>
          <w:szCs w:val="28"/>
        </w:rPr>
        <w:t xml:space="preserve">«Исчезающие млекопитающие», </w:t>
      </w:r>
      <w:r w:rsidR="00E95509" w:rsidRPr="00846823">
        <w:rPr>
          <w:spacing w:val="-3"/>
          <w:sz w:val="28"/>
          <w:szCs w:val="28"/>
        </w:rPr>
        <w:t>«Птицы, которые гибнут», «Ред</w:t>
      </w:r>
      <w:r w:rsidR="00E95509" w:rsidRPr="00846823">
        <w:rPr>
          <w:spacing w:val="-3"/>
          <w:sz w:val="28"/>
          <w:szCs w:val="28"/>
        </w:rPr>
        <w:softHyphen/>
      </w:r>
      <w:r w:rsidR="00E95509" w:rsidRPr="00846823">
        <w:rPr>
          <w:spacing w:val="1"/>
          <w:sz w:val="28"/>
          <w:szCs w:val="28"/>
        </w:rPr>
        <w:t xml:space="preserve">кие рептилии и амфибии», </w:t>
      </w:r>
      <w:r w:rsidR="00E95509" w:rsidRPr="00846823">
        <w:rPr>
          <w:spacing w:val="-5"/>
          <w:sz w:val="28"/>
          <w:szCs w:val="28"/>
        </w:rPr>
        <w:t>«Ускользающая красота»</w:t>
      </w:r>
      <w:r w:rsidR="00E95509" w:rsidRPr="00846823">
        <w:rPr>
          <w:spacing w:val="-5"/>
          <w:sz w:val="28"/>
          <w:szCs w:val="28"/>
        </w:rPr>
        <w:t>.</w:t>
      </w:r>
      <w:r w:rsidR="00E95509" w:rsidRPr="00846823">
        <w:rPr>
          <w:color w:val="000000"/>
          <w:sz w:val="28"/>
          <w:szCs w:val="28"/>
        </w:rPr>
        <w:br/>
        <w:t xml:space="preserve">В заключительной части </w:t>
      </w:r>
      <w:r w:rsidR="00E95509" w:rsidRPr="00846823">
        <w:rPr>
          <w:color w:val="000000"/>
          <w:sz w:val="28"/>
          <w:szCs w:val="28"/>
        </w:rPr>
        <w:t xml:space="preserve">путешествия </w:t>
      </w:r>
      <w:r w:rsidR="00E95509" w:rsidRPr="00846823">
        <w:rPr>
          <w:color w:val="000000"/>
          <w:sz w:val="28"/>
          <w:szCs w:val="28"/>
        </w:rPr>
        <w:t xml:space="preserve"> вспомнили </w:t>
      </w:r>
      <w:r w:rsidR="00E95509" w:rsidRPr="00846823">
        <w:rPr>
          <w:color w:val="000000"/>
          <w:sz w:val="28"/>
          <w:szCs w:val="28"/>
        </w:rPr>
        <w:t>все правила поведения в природе.</w:t>
      </w:r>
      <w:r w:rsidR="00E95509" w:rsidRPr="00846823">
        <w:rPr>
          <w:sz w:val="28"/>
          <w:szCs w:val="28"/>
        </w:rPr>
        <w:br/>
      </w:r>
      <w:bookmarkStart w:id="0" w:name="_GoBack"/>
      <w:bookmarkEnd w:id="0"/>
    </w:p>
    <w:sectPr w:rsidR="00CF6687" w:rsidRPr="00846823" w:rsidSect="0021525E">
      <w:pgSz w:w="11907" w:h="16840" w:code="9"/>
      <w:pgMar w:top="720" w:right="720" w:bottom="720" w:left="720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BAC"/>
    <w:rsid w:val="001B4BF5"/>
    <w:rsid w:val="0021525E"/>
    <w:rsid w:val="00503312"/>
    <w:rsid w:val="005B6250"/>
    <w:rsid w:val="00841BAC"/>
    <w:rsid w:val="00846823"/>
    <w:rsid w:val="009F2E02"/>
    <w:rsid w:val="00B6582D"/>
    <w:rsid w:val="00BA331D"/>
    <w:rsid w:val="00CF6687"/>
    <w:rsid w:val="00E95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E95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5B6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B6250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E95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5B6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B6250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8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465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64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66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024102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5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6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2017-06-06T12:10:00Z</dcterms:created>
  <dcterms:modified xsi:type="dcterms:W3CDTF">2017-06-06T13:34:00Z</dcterms:modified>
</cp:coreProperties>
</file>