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E8" w:rsidRDefault="00DB6404">
      <w:pPr>
        <w:rPr>
          <w:rFonts w:ascii="Times New Roman" w:hAnsi="Times New Roman" w:cs="Times New Roman"/>
          <w:i w:val="0"/>
          <w:sz w:val="28"/>
          <w:szCs w:val="28"/>
        </w:rPr>
      </w:pPr>
      <w:r w:rsidRPr="00DB6404">
        <w:rPr>
          <w:rFonts w:ascii="Times New Roman" w:hAnsi="Times New Roman" w:cs="Times New Roman"/>
          <w:i w:val="0"/>
          <w:sz w:val="28"/>
          <w:szCs w:val="28"/>
        </w:rPr>
        <w:t xml:space="preserve">Одной из наиболее трагических страниц Великой Отечественной войны считается блокада Ленинграда. История сохранила множество фактов, свидетельствующих об этом ужасном испытании в жизни города на Неве. Ленинград находился в окружении фашистских захватчиков почти 900 дней (с 8 сентября 1941 г. по 27 января 1944 г.). Из двух с половиной миллионов жителей, проживающих в северной столице перед началом войны, за время блокады только от голода умерло более 600 000 человек, ещё несколько десятков тысяч горожан погибло от бомбёжек. </w:t>
      </w:r>
      <w:proofErr w:type="gramStart"/>
      <w:r w:rsidRPr="00DB6404">
        <w:rPr>
          <w:rFonts w:ascii="Times New Roman" w:hAnsi="Times New Roman" w:cs="Times New Roman"/>
          <w:i w:val="0"/>
          <w:sz w:val="28"/>
          <w:szCs w:val="28"/>
        </w:rPr>
        <w:t>Несмотря на катастрофическую нехватку продовольствия, сильные морозы, отсутствие тепла и электричества, ленинградцы мужественно выстояли перед фашистским натиском и не отдали врагу свой город.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25 января 2017 года в центральной сельской библиотеке Кавказского сельского поселения на медиа уроке «В истории навечно»</w:t>
      </w:r>
      <w:r w:rsidR="00A256E8">
        <w:rPr>
          <w:rFonts w:ascii="Times New Roman" w:hAnsi="Times New Roman" w:cs="Times New Roman"/>
          <w:i w:val="0"/>
          <w:sz w:val="28"/>
          <w:szCs w:val="28"/>
        </w:rPr>
        <w:t xml:space="preserve">  г</w:t>
      </w:r>
      <w:r>
        <w:rPr>
          <w:rFonts w:ascii="Times New Roman" w:hAnsi="Times New Roman" w:cs="Times New Roman"/>
          <w:i w:val="0"/>
          <w:sz w:val="28"/>
          <w:szCs w:val="28"/>
        </w:rPr>
        <w:t>лавный библиотекарь Николаева Наталья Викторовна  с использованием слайдов и отрывков из фильмов</w:t>
      </w:r>
      <w:r w:rsidR="00A256E8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i w:val="0"/>
          <w:sz w:val="28"/>
          <w:szCs w:val="28"/>
        </w:rPr>
        <w:t xml:space="preserve"> рассказала о страшных днях блокады, о мужестве и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героизме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советских людей, зачитала строки из писем очевидцев этих трагических событий. Со слезами на глазах слушали присутствующие  </w:t>
      </w:r>
      <w:r w:rsidR="00A256E8">
        <w:rPr>
          <w:rFonts w:ascii="Times New Roman" w:hAnsi="Times New Roman" w:cs="Times New Roman"/>
          <w:i w:val="0"/>
          <w:sz w:val="28"/>
          <w:szCs w:val="28"/>
        </w:rPr>
        <w:t>об ужасах голода и холода,  о надежде, криках о помощи. Мероприятие получилось эмоциональным и впечатлительным.</w:t>
      </w:r>
    </w:p>
    <w:p w:rsidR="00A256E8" w:rsidRDefault="00A256E8" w:rsidP="00A256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58ACE8" wp14:editId="30EE0883">
            <wp:simplePos x="0" y="0"/>
            <wp:positionH relativeFrom="column">
              <wp:posOffset>-97155</wp:posOffset>
            </wp:positionH>
            <wp:positionV relativeFrom="paragraph">
              <wp:posOffset>154305</wp:posOffset>
            </wp:positionV>
            <wp:extent cx="6390640" cy="4791710"/>
            <wp:effectExtent l="0" t="0" r="0" b="8890"/>
            <wp:wrapNone/>
            <wp:docPr id="2" name="Рисунок 2" descr="F:\фото блокада николаева\CAM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блокада николаева\CAM00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87" w:rsidRPr="00A256E8" w:rsidRDefault="00A256E8" w:rsidP="00A256E8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F6687" w:rsidRPr="00A256E8" w:rsidSect="00DB6404">
      <w:pgSz w:w="11907" w:h="16840" w:code="9"/>
      <w:pgMar w:top="1134" w:right="850" w:bottom="1134" w:left="993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DB"/>
    <w:rsid w:val="001B4BF5"/>
    <w:rsid w:val="00503312"/>
    <w:rsid w:val="00A256E8"/>
    <w:rsid w:val="00BA331D"/>
    <w:rsid w:val="00CF6687"/>
    <w:rsid w:val="00DB6404"/>
    <w:rsid w:val="00DE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2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56E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2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256E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2017-03-10T12:31:00Z</dcterms:created>
  <dcterms:modified xsi:type="dcterms:W3CDTF">2017-03-10T12:50:00Z</dcterms:modified>
</cp:coreProperties>
</file>