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B7" w:rsidRPr="00C74433" w:rsidRDefault="00C503BF" w:rsidP="00C503BF">
      <w:pPr>
        <w:pStyle w:val="a3"/>
        <w:shd w:val="clear" w:color="auto" w:fill="FFFFFF" w:themeFill="background1"/>
        <w:rPr>
          <w:color w:val="000000"/>
          <w:sz w:val="24"/>
          <w:szCs w:val="24"/>
        </w:rPr>
      </w:pPr>
      <w:r w:rsidRPr="00C503BF">
        <w:rPr>
          <w:color w:val="000000"/>
          <w:sz w:val="24"/>
          <w:szCs w:val="24"/>
        </w:rPr>
        <w:t>1 августа 2018 года исполнилось 104 года со дня вступления России в Первую мировую войну, когда-то названной Великой войной. Эта война называлась и Второй Отечественной войной – после Отечественной войны 1812 года, и германской, и империалистической. И каждое название абсолютно верно и правдиво отражает ее смысл. 21 июня 2011 года В.В. Путин открыл в Париже монумент солдатам и офицерам Русского экспедиционного корпуса, воевавшим во Франции в годы Первой мировой войны. А с 2012 года перечень памятных дат России дополняется датой 1 августа – Днем памяти российских воинов, погибших в Первой моровой войне 1914-1918 годов».</w:t>
      </w:r>
      <w:r>
        <w:rPr>
          <w:color w:val="000000"/>
          <w:sz w:val="24"/>
          <w:szCs w:val="24"/>
        </w:rPr>
        <w:t xml:space="preserve"> </w:t>
      </w:r>
      <w:r w:rsidRPr="00C503BF">
        <w:rPr>
          <w:color w:val="000000"/>
          <w:sz w:val="24"/>
          <w:szCs w:val="24"/>
        </w:rPr>
        <w:t>Эта памятная дата установлена в целях увековечения памяти и отражения заслуг российских воинов, погибших в годы войны</w:t>
      </w:r>
      <w:r>
        <w:rPr>
          <w:color w:val="000000"/>
          <w:sz w:val="24"/>
          <w:szCs w:val="24"/>
        </w:rPr>
        <w:t xml:space="preserve">. К этой дате на летней площадке </w:t>
      </w:r>
      <w:r w:rsidRPr="00C503BF">
        <w:rPr>
          <w:iCs/>
          <w:sz w:val="24"/>
          <w:szCs w:val="24"/>
        </w:rPr>
        <w:t>в рамках работы «Добровольческого центра «Общество борьбы со скукой » 9 августа 2018г.</w:t>
      </w:r>
      <w:r>
        <w:rPr>
          <w:iCs/>
          <w:sz w:val="24"/>
          <w:szCs w:val="24"/>
        </w:rPr>
        <w:t xml:space="preserve"> главный библиотекарь Николаева Наталья Викторовна провела устный журнал «Нет забытых солдат, нет забытых героев». </w:t>
      </w:r>
      <w:r w:rsidR="00110FB7" w:rsidRPr="00C503BF">
        <w:rPr>
          <w:color w:val="333333"/>
          <w:sz w:val="24"/>
          <w:szCs w:val="24"/>
        </w:rPr>
        <w:t>Почти все дети на вопрос "Что  они знают о Первой мировой" спутали её  с ВОВ.</w:t>
      </w:r>
      <w:r w:rsidR="00110FB7">
        <w:rPr>
          <w:rFonts w:ascii="Arial" w:hAnsi="Arial" w:cs="Arial"/>
          <w:color w:val="333333"/>
          <w:sz w:val="19"/>
          <w:szCs w:val="19"/>
        </w:rPr>
        <w:t xml:space="preserve"> </w:t>
      </w:r>
      <w:r w:rsidRPr="00C74433">
        <w:rPr>
          <w:color w:val="333333"/>
          <w:sz w:val="24"/>
          <w:szCs w:val="24"/>
        </w:rPr>
        <w:t xml:space="preserve">Первую страницу журнала  она открыла с </w:t>
      </w:r>
      <w:r w:rsidR="00110FB7" w:rsidRPr="00C74433">
        <w:rPr>
          <w:color w:val="333333"/>
          <w:sz w:val="24"/>
          <w:szCs w:val="24"/>
        </w:rPr>
        <w:t xml:space="preserve"> </w:t>
      </w:r>
      <w:r w:rsidR="00C74433" w:rsidRPr="00C74433">
        <w:rPr>
          <w:color w:val="333333"/>
          <w:sz w:val="24"/>
          <w:szCs w:val="24"/>
        </w:rPr>
        <w:t>рассказа,</w:t>
      </w:r>
      <w:r w:rsidR="00110FB7" w:rsidRPr="00C74433">
        <w:rPr>
          <w:color w:val="333333"/>
          <w:sz w:val="24"/>
          <w:szCs w:val="24"/>
        </w:rPr>
        <w:t xml:space="preserve"> </w:t>
      </w:r>
      <w:r w:rsidR="00C74433" w:rsidRPr="00C74433">
        <w:rPr>
          <w:color w:val="333333"/>
          <w:sz w:val="24"/>
          <w:szCs w:val="24"/>
        </w:rPr>
        <w:t>когда началась война</w:t>
      </w:r>
      <w:r w:rsidR="00110FB7" w:rsidRPr="00C74433">
        <w:rPr>
          <w:color w:val="333333"/>
          <w:sz w:val="24"/>
          <w:szCs w:val="24"/>
        </w:rPr>
        <w:t>, сколько лет она длилась, что послужило поводом к Первой мировой войне, сколько стран было охвачено этой кровопролитной войной, о том, что главным виновником её являлась буржуазная Германия, которая объявила 01 августа России войну</w:t>
      </w:r>
      <w:r w:rsidR="00C74433" w:rsidRPr="00C74433">
        <w:rPr>
          <w:color w:val="333333"/>
          <w:sz w:val="24"/>
          <w:szCs w:val="24"/>
        </w:rPr>
        <w:t>, на второй странице журнала ребята узнали  </w:t>
      </w:r>
      <w:r w:rsidR="00110FB7" w:rsidRPr="00C74433">
        <w:rPr>
          <w:color w:val="333333"/>
          <w:sz w:val="24"/>
          <w:szCs w:val="24"/>
        </w:rPr>
        <w:t xml:space="preserve">то, что и в то далёкое время в защите своей Родины участие принимали и </w:t>
      </w:r>
      <w:r w:rsidR="00C74433" w:rsidRPr="00C74433">
        <w:rPr>
          <w:color w:val="333333"/>
          <w:sz w:val="24"/>
          <w:szCs w:val="24"/>
        </w:rPr>
        <w:t>дети,</w:t>
      </w:r>
      <w:r w:rsidR="00110FB7" w:rsidRPr="00C74433">
        <w:rPr>
          <w:color w:val="333333"/>
          <w:sz w:val="24"/>
          <w:szCs w:val="24"/>
        </w:rPr>
        <w:t xml:space="preserve"> учившиеся в гимназиях, семинарах,  кадетских корпусах и училищах. Впервые были использованы в этой войне танки, химическое оружие, противогазы. Эта война считается одним из самых широкомасштабных вооружённых </w:t>
      </w:r>
      <w:proofErr w:type="gramStart"/>
      <w:r w:rsidR="00110FB7" w:rsidRPr="00C74433">
        <w:rPr>
          <w:color w:val="333333"/>
          <w:sz w:val="24"/>
          <w:szCs w:val="24"/>
        </w:rPr>
        <w:t>конфликтах</w:t>
      </w:r>
      <w:proofErr w:type="gramEnd"/>
      <w:r w:rsidR="00110FB7" w:rsidRPr="00C74433">
        <w:rPr>
          <w:color w:val="333333"/>
          <w:sz w:val="24"/>
          <w:szCs w:val="24"/>
        </w:rPr>
        <w:t xml:space="preserve"> в истории человечества, поводом, которой послужило событие в Сараево - 28 июля 1914 года. </w:t>
      </w:r>
      <w:r w:rsidR="00C74433" w:rsidRPr="00C74433">
        <w:rPr>
          <w:color w:val="333333"/>
          <w:sz w:val="24"/>
          <w:szCs w:val="24"/>
        </w:rPr>
        <w:t xml:space="preserve">А третья страница поведала </w:t>
      </w:r>
      <w:r w:rsidR="00110FB7" w:rsidRPr="00C74433">
        <w:rPr>
          <w:color w:val="333333"/>
          <w:sz w:val="24"/>
          <w:szCs w:val="24"/>
        </w:rPr>
        <w:t xml:space="preserve">о добровольцах войны: Антонины </w:t>
      </w:r>
      <w:proofErr w:type="spellStart"/>
      <w:r w:rsidR="00110FB7" w:rsidRPr="00C74433">
        <w:rPr>
          <w:color w:val="333333"/>
          <w:sz w:val="24"/>
          <w:szCs w:val="24"/>
        </w:rPr>
        <w:t>Пальшиной</w:t>
      </w:r>
      <w:proofErr w:type="spellEnd"/>
      <w:r w:rsidR="00110FB7" w:rsidRPr="00C74433">
        <w:rPr>
          <w:color w:val="333333"/>
          <w:sz w:val="24"/>
          <w:szCs w:val="24"/>
        </w:rPr>
        <w:t xml:space="preserve"> и </w:t>
      </w:r>
      <w:proofErr w:type="gramStart"/>
      <w:r w:rsidR="00110FB7" w:rsidRPr="00C74433">
        <w:rPr>
          <w:color w:val="333333"/>
          <w:sz w:val="24"/>
          <w:szCs w:val="24"/>
        </w:rPr>
        <w:t>поэте</w:t>
      </w:r>
      <w:proofErr w:type="gramEnd"/>
      <w:r w:rsidR="00110FB7" w:rsidRPr="00C74433">
        <w:rPr>
          <w:color w:val="333333"/>
          <w:sz w:val="24"/>
          <w:szCs w:val="24"/>
        </w:rPr>
        <w:t xml:space="preserve"> Н.С.  </w:t>
      </w:r>
      <w:r w:rsidR="00C74433">
        <w:rPr>
          <w:color w:val="333333"/>
          <w:sz w:val="24"/>
          <w:szCs w:val="24"/>
        </w:rPr>
        <w:t>Гумилёве</w:t>
      </w:r>
      <w:r w:rsidR="00110FB7" w:rsidRPr="00C74433">
        <w:rPr>
          <w:color w:val="333333"/>
          <w:sz w:val="24"/>
          <w:szCs w:val="24"/>
        </w:rPr>
        <w:t xml:space="preserve"> и зачитаны его с</w:t>
      </w:r>
      <w:r w:rsidR="00C74433">
        <w:rPr>
          <w:color w:val="333333"/>
          <w:sz w:val="24"/>
          <w:szCs w:val="24"/>
        </w:rPr>
        <w:t>тихи: "Поручик" и  стихотворение</w:t>
      </w:r>
      <w:r w:rsidR="00110FB7" w:rsidRPr="00C74433">
        <w:rPr>
          <w:color w:val="333333"/>
          <w:sz w:val="24"/>
          <w:szCs w:val="24"/>
        </w:rPr>
        <w:t>, которое вполне могло быть походной песней женского Батальона смерти "Со всех сторон России пришли мы воевать...".</w:t>
      </w:r>
      <w:r w:rsidR="00110FB7" w:rsidRPr="00C74433">
        <w:rPr>
          <w:color w:val="333333"/>
          <w:sz w:val="24"/>
          <w:szCs w:val="24"/>
        </w:rPr>
        <w:br/>
        <w:t xml:space="preserve">    В заключении </w:t>
      </w:r>
      <w:r w:rsidR="00610A40">
        <w:rPr>
          <w:color w:val="333333"/>
          <w:sz w:val="24"/>
          <w:szCs w:val="24"/>
        </w:rPr>
        <w:t>ребята</w:t>
      </w:r>
      <w:r w:rsidR="00110FB7" w:rsidRPr="00C74433">
        <w:rPr>
          <w:color w:val="333333"/>
          <w:sz w:val="24"/>
          <w:szCs w:val="24"/>
        </w:rPr>
        <w:t xml:space="preserve"> ответили на </w:t>
      </w:r>
      <w:r w:rsidR="00C74433" w:rsidRPr="00C74433">
        <w:rPr>
          <w:color w:val="333333"/>
          <w:sz w:val="24"/>
          <w:szCs w:val="24"/>
        </w:rPr>
        <w:t>вопросы</w:t>
      </w:r>
      <w:r w:rsidR="00610A40">
        <w:rPr>
          <w:color w:val="333333"/>
          <w:sz w:val="24"/>
          <w:szCs w:val="24"/>
        </w:rPr>
        <w:t xml:space="preserve"> викторины</w:t>
      </w:r>
      <w:bookmarkStart w:id="0" w:name="_GoBack"/>
      <w:bookmarkEnd w:id="0"/>
      <w:r w:rsidR="00C74433" w:rsidRPr="00C74433">
        <w:rPr>
          <w:color w:val="333333"/>
          <w:sz w:val="24"/>
          <w:szCs w:val="24"/>
        </w:rPr>
        <w:t>,</w:t>
      </w:r>
      <w:r w:rsidR="00110FB7" w:rsidRPr="00C74433">
        <w:rPr>
          <w:color w:val="333333"/>
          <w:sz w:val="24"/>
          <w:szCs w:val="24"/>
        </w:rPr>
        <w:t xml:space="preserve"> закрепляющие данное мероприятие.</w:t>
      </w:r>
    </w:p>
    <w:p w:rsidR="00110FB7" w:rsidRPr="00110FB7" w:rsidRDefault="00110FB7" w:rsidP="00110FB7"/>
    <w:p w:rsidR="00110FB7" w:rsidRPr="00110FB7" w:rsidRDefault="00610A40" w:rsidP="00110F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E1ED32" wp14:editId="71555F05">
            <wp:simplePos x="0" y="0"/>
            <wp:positionH relativeFrom="column">
              <wp:posOffset>37465</wp:posOffset>
            </wp:positionH>
            <wp:positionV relativeFrom="paragraph">
              <wp:posOffset>55880</wp:posOffset>
            </wp:positionV>
            <wp:extent cx="5867400" cy="4400550"/>
            <wp:effectExtent l="0" t="0" r="0" b="0"/>
            <wp:wrapNone/>
            <wp:docPr id="1" name="Рисунок 1" descr="C:\Users\User01\Desktop\площадка 2018\IMG_20180806_2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лощадка 2018\IMG_20180806_20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FB7" w:rsidRDefault="00110FB7" w:rsidP="00110FB7"/>
    <w:p w:rsidR="00110FB7" w:rsidRPr="00110FB7" w:rsidRDefault="00110FB7" w:rsidP="00110FB7">
      <w:pPr>
        <w:shd w:val="clear" w:color="auto" w:fill="FFFFFF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tab/>
      </w:r>
    </w:p>
    <w:p w:rsidR="00A1564B" w:rsidRPr="00110FB7" w:rsidRDefault="00A1564B" w:rsidP="00110FB7">
      <w:pPr>
        <w:tabs>
          <w:tab w:val="left" w:pos="1005"/>
        </w:tabs>
      </w:pPr>
    </w:p>
    <w:sectPr w:rsidR="00A1564B" w:rsidRPr="00110FB7" w:rsidSect="00C503B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A9"/>
    <w:rsid w:val="00110FB7"/>
    <w:rsid w:val="005954A9"/>
    <w:rsid w:val="00610A40"/>
    <w:rsid w:val="00A1564B"/>
    <w:rsid w:val="00C503BF"/>
    <w:rsid w:val="00C7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1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0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6846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9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9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19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96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54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4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9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37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45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348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837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26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683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82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628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7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453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0273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714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30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631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12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2278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1615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8720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0034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7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939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86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81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21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2018-08-10T06:36:00Z</dcterms:created>
  <dcterms:modified xsi:type="dcterms:W3CDTF">2018-08-14T13:35:00Z</dcterms:modified>
</cp:coreProperties>
</file>