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64F" w:rsidRPr="0098664F" w:rsidRDefault="0098664F" w:rsidP="00E443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64F">
        <w:rPr>
          <w:rFonts w:ascii="Times New Roman" w:hAnsi="Times New Roman" w:cs="Times New Roman"/>
          <w:b/>
          <w:sz w:val="28"/>
          <w:szCs w:val="28"/>
        </w:rPr>
        <w:t>«Помянем суровые годы священной строкой фронтовой»</w:t>
      </w:r>
    </w:p>
    <w:p w:rsidR="008C765D" w:rsidRDefault="00F940FA" w:rsidP="008C765D">
      <w:pPr>
        <w:jc w:val="both"/>
        <w:rPr>
          <w:rFonts w:ascii="Times New Roman" w:hAnsi="Times New Roman" w:cs="Times New Roman"/>
          <w:sz w:val="28"/>
          <w:szCs w:val="28"/>
        </w:rPr>
      </w:pPr>
      <w:r w:rsidRPr="0098664F">
        <w:rPr>
          <w:rFonts w:ascii="Times New Roman" w:hAnsi="Times New Roman" w:cs="Times New Roman"/>
          <w:sz w:val="28"/>
          <w:szCs w:val="28"/>
        </w:rPr>
        <w:t>7</w:t>
      </w:r>
      <w:r w:rsidR="00E44379">
        <w:rPr>
          <w:rFonts w:ascii="Times New Roman" w:hAnsi="Times New Roman" w:cs="Times New Roman"/>
          <w:sz w:val="28"/>
          <w:szCs w:val="28"/>
        </w:rPr>
        <w:t xml:space="preserve"> </w:t>
      </w:r>
      <w:r w:rsidRPr="0098664F">
        <w:rPr>
          <w:rFonts w:ascii="Times New Roman" w:hAnsi="Times New Roman" w:cs="Times New Roman"/>
          <w:sz w:val="28"/>
          <w:szCs w:val="28"/>
        </w:rPr>
        <w:t>м</w:t>
      </w:r>
      <w:r w:rsidR="000F7697">
        <w:rPr>
          <w:rFonts w:ascii="Times New Roman" w:hAnsi="Times New Roman" w:cs="Times New Roman"/>
          <w:sz w:val="28"/>
          <w:szCs w:val="28"/>
        </w:rPr>
        <w:t>ая  2018 г. для учащихся 1-4 классов</w:t>
      </w:r>
      <w:r w:rsidRPr="0098664F">
        <w:rPr>
          <w:rFonts w:ascii="Times New Roman" w:hAnsi="Times New Roman" w:cs="Times New Roman"/>
          <w:sz w:val="28"/>
          <w:szCs w:val="28"/>
        </w:rPr>
        <w:t xml:space="preserve"> на базе СОШ № 12 ст. Кавказской в рамках проведения  краевого патриотического  марафона «От 75-летия подвига братьев</w:t>
      </w:r>
      <w:r w:rsidR="008C765D" w:rsidRPr="0098664F">
        <w:rPr>
          <w:rFonts w:ascii="Times New Roman" w:hAnsi="Times New Roman" w:cs="Times New Roman"/>
          <w:sz w:val="28"/>
          <w:szCs w:val="28"/>
        </w:rPr>
        <w:t xml:space="preserve"> - г</w:t>
      </w:r>
      <w:r w:rsidR="000F7697">
        <w:rPr>
          <w:rFonts w:ascii="Times New Roman" w:hAnsi="Times New Roman" w:cs="Times New Roman"/>
          <w:sz w:val="28"/>
          <w:szCs w:val="28"/>
        </w:rPr>
        <w:t xml:space="preserve">ероев Игнатовых  до  </w:t>
      </w:r>
      <w:r w:rsidR="008C765D" w:rsidRPr="0098664F">
        <w:rPr>
          <w:rFonts w:ascii="Times New Roman" w:hAnsi="Times New Roman" w:cs="Times New Roman"/>
          <w:sz w:val="28"/>
          <w:szCs w:val="28"/>
        </w:rPr>
        <w:t xml:space="preserve">75 – </w:t>
      </w:r>
      <w:proofErr w:type="spellStart"/>
      <w:r w:rsidR="008C765D" w:rsidRPr="0098664F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="008C765D" w:rsidRPr="0098664F">
        <w:rPr>
          <w:rFonts w:ascii="Times New Roman" w:hAnsi="Times New Roman" w:cs="Times New Roman"/>
          <w:sz w:val="28"/>
          <w:szCs w:val="28"/>
        </w:rPr>
        <w:t xml:space="preserve">  Великой Победы</w:t>
      </w:r>
      <w:r w:rsidRPr="0098664F">
        <w:rPr>
          <w:rFonts w:ascii="Times New Roman" w:hAnsi="Times New Roman" w:cs="Times New Roman"/>
          <w:sz w:val="28"/>
          <w:szCs w:val="28"/>
        </w:rPr>
        <w:t>»</w:t>
      </w:r>
      <w:r w:rsidR="000F7697">
        <w:rPr>
          <w:rFonts w:ascii="Times New Roman" w:hAnsi="Times New Roman" w:cs="Times New Roman"/>
          <w:sz w:val="28"/>
          <w:szCs w:val="28"/>
        </w:rPr>
        <w:t>,</w:t>
      </w:r>
      <w:r w:rsidR="008C765D" w:rsidRPr="0098664F">
        <w:rPr>
          <w:rFonts w:ascii="Times New Roman" w:hAnsi="Times New Roman" w:cs="Times New Roman"/>
          <w:sz w:val="28"/>
          <w:szCs w:val="28"/>
        </w:rPr>
        <w:t xml:space="preserve"> состоялось заседание клуба «Казачок» сельской детской библиотеки</w:t>
      </w:r>
      <w:r w:rsidR="000F7697">
        <w:rPr>
          <w:rFonts w:ascii="Times New Roman" w:hAnsi="Times New Roman" w:cs="Times New Roman"/>
          <w:sz w:val="28"/>
          <w:szCs w:val="28"/>
        </w:rPr>
        <w:t xml:space="preserve"> Кавказского сельского поселения</w:t>
      </w:r>
      <w:r w:rsidR="008C765D" w:rsidRPr="0098664F">
        <w:rPr>
          <w:rFonts w:ascii="Times New Roman" w:hAnsi="Times New Roman" w:cs="Times New Roman"/>
          <w:sz w:val="28"/>
          <w:szCs w:val="28"/>
        </w:rPr>
        <w:t xml:space="preserve">.  «Помянем суровые годы священной строкой фронтовой», именно под таким названием прошёл литературный час, посвящённый писателям – фронтовикам  Кубани. </w:t>
      </w:r>
      <w:r w:rsidR="009F4672" w:rsidRPr="0098664F">
        <w:rPr>
          <w:rFonts w:ascii="Times New Roman" w:hAnsi="Times New Roman" w:cs="Times New Roman"/>
          <w:sz w:val="28"/>
          <w:szCs w:val="28"/>
        </w:rPr>
        <w:t xml:space="preserve"> Используя мультимедийную презентацию «Они  писали о войне»</w:t>
      </w:r>
      <w:r w:rsidR="00E44379">
        <w:rPr>
          <w:rFonts w:ascii="Times New Roman" w:hAnsi="Times New Roman" w:cs="Times New Roman"/>
          <w:sz w:val="28"/>
          <w:szCs w:val="28"/>
        </w:rPr>
        <w:t>,</w:t>
      </w:r>
      <w:r w:rsidR="009F4672" w:rsidRPr="0098664F">
        <w:rPr>
          <w:rFonts w:ascii="Times New Roman" w:hAnsi="Times New Roman" w:cs="Times New Roman"/>
          <w:sz w:val="28"/>
          <w:szCs w:val="28"/>
        </w:rPr>
        <w:t xml:space="preserve"> </w:t>
      </w:r>
      <w:r w:rsidR="0098664F" w:rsidRPr="0098664F">
        <w:rPr>
          <w:rFonts w:ascii="Times New Roman" w:hAnsi="Times New Roman" w:cs="Times New Roman"/>
          <w:sz w:val="28"/>
          <w:szCs w:val="28"/>
        </w:rPr>
        <w:t>г</w:t>
      </w:r>
      <w:r w:rsidR="000F7697">
        <w:rPr>
          <w:rFonts w:ascii="Times New Roman" w:hAnsi="Times New Roman" w:cs="Times New Roman"/>
          <w:sz w:val="28"/>
          <w:szCs w:val="28"/>
        </w:rPr>
        <w:t>лавный</w:t>
      </w:r>
      <w:bookmarkStart w:id="0" w:name="_GoBack"/>
      <w:bookmarkEnd w:id="0"/>
      <w:r w:rsidR="008C765D" w:rsidRPr="0098664F">
        <w:rPr>
          <w:rFonts w:ascii="Times New Roman" w:hAnsi="Times New Roman" w:cs="Times New Roman"/>
          <w:sz w:val="28"/>
          <w:szCs w:val="28"/>
        </w:rPr>
        <w:t xml:space="preserve"> библиотекарь сельской детской библ</w:t>
      </w:r>
      <w:r w:rsidR="00E44379">
        <w:rPr>
          <w:rFonts w:ascii="Times New Roman" w:hAnsi="Times New Roman" w:cs="Times New Roman"/>
          <w:sz w:val="28"/>
          <w:szCs w:val="28"/>
        </w:rPr>
        <w:t xml:space="preserve">иотеки </w:t>
      </w:r>
      <w:proofErr w:type="spellStart"/>
      <w:r w:rsidR="00E44379">
        <w:rPr>
          <w:rFonts w:ascii="Times New Roman" w:hAnsi="Times New Roman" w:cs="Times New Roman"/>
          <w:sz w:val="28"/>
          <w:szCs w:val="28"/>
        </w:rPr>
        <w:t>Зобнина</w:t>
      </w:r>
      <w:proofErr w:type="spellEnd"/>
      <w:r w:rsidR="00E44379">
        <w:rPr>
          <w:rFonts w:ascii="Times New Roman" w:hAnsi="Times New Roman" w:cs="Times New Roman"/>
          <w:sz w:val="28"/>
          <w:szCs w:val="28"/>
        </w:rPr>
        <w:t xml:space="preserve"> Жанна </w:t>
      </w:r>
      <w:r w:rsidR="009F4672" w:rsidRPr="0098664F">
        <w:rPr>
          <w:rFonts w:ascii="Times New Roman" w:hAnsi="Times New Roman" w:cs="Times New Roman"/>
          <w:sz w:val="28"/>
          <w:szCs w:val="28"/>
        </w:rPr>
        <w:t>А</w:t>
      </w:r>
      <w:r w:rsidR="00E44379">
        <w:rPr>
          <w:rFonts w:ascii="Times New Roman" w:hAnsi="Times New Roman" w:cs="Times New Roman"/>
          <w:sz w:val="28"/>
          <w:szCs w:val="28"/>
        </w:rPr>
        <w:t xml:space="preserve">лександровна </w:t>
      </w:r>
      <w:r w:rsidR="00AE2424">
        <w:rPr>
          <w:rFonts w:ascii="Times New Roman" w:hAnsi="Times New Roman" w:cs="Times New Roman"/>
          <w:sz w:val="28"/>
          <w:szCs w:val="28"/>
        </w:rPr>
        <w:t xml:space="preserve"> рассказала </w:t>
      </w:r>
      <w:r w:rsidR="009F4672" w:rsidRPr="0098664F">
        <w:rPr>
          <w:rFonts w:ascii="Times New Roman" w:hAnsi="Times New Roman" w:cs="Times New Roman"/>
          <w:sz w:val="28"/>
          <w:szCs w:val="28"/>
        </w:rPr>
        <w:t xml:space="preserve"> о писателях - фронтовиках, которые родились на  Кубани, защищали её или обосновались здесь после войны.</w:t>
      </w:r>
      <w:r w:rsidR="00AE2424">
        <w:rPr>
          <w:rFonts w:ascii="Times New Roman" w:hAnsi="Times New Roman" w:cs="Times New Roman"/>
          <w:sz w:val="28"/>
          <w:szCs w:val="28"/>
        </w:rPr>
        <w:t xml:space="preserve"> Участники и гости клуба</w:t>
      </w:r>
      <w:r w:rsidR="0098664F" w:rsidRPr="0098664F">
        <w:rPr>
          <w:rFonts w:ascii="Times New Roman" w:hAnsi="Times New Roman" w:cs="Times New Roman"/>
          <w:sz w:val="28"/>
          <w:szCs w:val="28"/>
        </w:rPr>
        <w:t xml:space="preserve"> познакомились с творчеством  поэтов: Белякова И.В.,  Вараввы И.Ф., Краснова Н.С,  </w:t>
      </w:r>
      <w:proofErr w:type="spellStart"/>
      <w:r w:rsidR="0098664F" w:rsidRPr="0098664F">
        <w:rPr>
          <w:rFonts w:ascii="Times New Roman" w:hAnsi="Times New Roman" w:cs="Times New Roman"/>
          <w:sz w:val="28"/>
          <w:szCs w:val="28"/>
        </w:rPr>
        <w:t>Обойщикова</w:t>
      </w:r>
      <w:proofErr w:type="spellEnd"/>
      <w:r w:rsidR="0098664F" w:rsidRPr="0098664F">
        <w:rPr>
          <w:rFonts w:ascii="Times New Roman" w:hAnsi="Times New Roman" w:cs="Times New Roman"/>
          <w:sz w:val="28"/>
          <w:szCs w:val="28"/>
        </w:rPr>
        <w:t xml:space="preserve"> К.А </w:t>
      </w:r>
      <w:r w:rsidR="0098664F">
        <w:rPr>
          <w:rFonts w:ascii="Times New Roman" w:hAnsi="Times New Roman" w:cs="Times New Roman"/>
          <w:sz w:val="28"/>
          <w:szCs w:val="28"/>
        </w:rPr>
        <w:t xml:space="preserve"> и др. Всех без и</w:t>
      </w:r>
      <w:r w:rsidR="00AE2424">
        <w:rPr>
          <w:rFonts w:ascii="Times New Roman" w:hAnsi="Times New Roman" w:cs="Times New Roman"/>
          <w:sz w:val="28"/>
          <w:szCs w:val="28"/>
        </w:rPr>
        <w:t>с</w:t>
      </w:r>
      <w:r w:rsidR="0098664F">
        <w:rPr>
          <w:rFonts w:ascii="Times New Roman" w:hAnsi="Times New Roman" w:cs="Times New Roman"/>
          <w:sz w:val="28"/>
          <w:szCs w:val="28"/>
        </w:rPr>
        <w:t>ключения</w:t>
      </w:r>
      <w:r w:rsidR="00AE2424">
        <w:rPr>
          <w:rFonts w:ascii="Times New Roman" w:hAnsi="Times New Roman" w:cs="Times New Roman"/>
          <w:sz w:val="28"/>
          <w:szCs w:val="28"/>
        </w:rPr>
        <w:t xml:space="preserve"> участников мероприятия</w:t>
      </w:r>
      <w:r w:rsidR="0098664F">
        <w:rPr>
          <w:rFonts w:ascii="Times New Roman" w:hAnsi="Times New Roman" w:cs="Times New Roman"/>
          <w:sz w:val="28"/>
          <w:szCs w:val="28"/>
        </w:rPr>
        <w:t xml:space="preserve"> </w:t>
      </w:r>
      <w:r w:rsidR="0098664F" w:rsidRPr="0098664F">
        <w:rPr>
          <w:rFonts w:ascii="Times New Roman" w:hAnsi="Times New Roman" w:cs="Times New Roman"/>
          <w:sz w:val="28"/>
          <w:szCs w:val="28"/>
        </w:rPr>
        <w:t xml:space="preserve"> </w:t>
      </w:r>
      <w:r w:rsidR="009F4672" w:rsidRPr="0098664F">
        <w:rPr>
          <w:rFonts w:ascii="Times New Roman" w:hAnsi="Times New Roman" w:cs="Times New Roman"/>
          <w:sz w:val="28"/>
          <w:szCs w:val="28"/>
        </w:rPr>
        <w:t xml:space="preserve"> тронули строки о простых людях, сражавшихся на фрон</w:t>
      </w:r>
      <w:r w:rsidR="0098664F" w:rsidRPr="0098664F">
        <w:rPr>
          <w:rFonts w:ascii="Times New Roman" w:hAnsi="Times New Roman" w:cs="Times New Roman"/>
          <w:sz w:val="28"/>
          <w:szCs w:val="28"/>
        </w:rPr>
        <w:t>тах Великой Отечественной войны.</w:t>
      </w:r>
    </w:p>
    <w:p w:rsidR="00AE2424" w:rsidRPr="0098664F" w:rsidRDefault="00444492" w:rsidP="008C7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653A2AB" wp14:editId="41943C6F">
            <wp:simplePos x="0" y="0"/>
            <wp:positionH relativeFrom="column">
              <wp:posOffset>47625</wp:posOffset>
            </wp:positionH>
            <wp:positionV relativeFrom="paragraph">
              <wp:posOffset>3652520</wp:posOffset>
            </wp:positionV>
            <wp:extent cx="3114675" cy="2337435"/>
            <wp:effectExtent l="0" t="0" r="9525" b="5715"/>
            <wp:wrapThrough wrapText="bothSides">
              <wp:wrapPolygon edited="0">
                <wp:start x="0" y="0"/>
                <wp:lineTo x="0" y="21477"/>
                <wp:lineTo x="21534" y="21477"/>
                <wp:lineTo x="21534" y="0"/>
                <wp:lineTo x="0" y="0"/>
              </wp:wrapPolygon>
            </wp:wrapThrough>
            <wp:docPr id="3" name="Рисунок 3" descr="C:\Users\user\Desktop\Новая папка (2)\DSCN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DSCN0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1F19484" wp14:editId="4BDB4785">
            <wp:simplePos x="0" y="0"/>
            <wp:positionH relativeFrom="column">
              <wp:posOffset>3359785</wp:posOffset>
            </wp:positionH>
            <wp:positionV relativeFrom="paragraph">
              <wp:posOffset>1290320</wp:posOffset>
            </wp:positionV>
            <wp:extent cx="3143250" cy="2359025"/>
            <wp:effectExtent l="0" t="0" r="0" b="3175"/>
            <wp:wrapThrough wrapText="bothSides">
              <wp:wrapPolygon edited="0">
                <wp:start x="0" y="0"/>
                <wp:lineTo x="0" y="21455"/>
                <wp:lineTo x="21469" y="21455"/>
                <wp:lineTo x="21469" y="0"/>
                <wp:lineTo x="0" y="0"/>
              </wp:wrapPolygon>
            </wp:wrapThrough>
            <wp:docPr id="2" name="Рисунок 2" descr="C:\Users\user\Desktop\Новая папка (2)\DSCN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DSCN0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4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2B8CD4" wp14:editId="53C68246">
            <wp:extent cx="3257550" cy="2445257"/>
            <wp:effectExtent l="0" t="0" r="0" b="0"/>
            <wp:docPr id="1" name="Рисунок 1" descr="C:\Users\user\Desktop\Новая папка (2)\DSCN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DSCN0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667" cy="244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2424" w:rsidRPr="0098664F" w:rsidSect="009866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659"/>
    <w:rsid w:val="000F7697"/>
    <w:rsid w:val="00374A23"/>
    <w:rsid w:val="00444492"/>
    <w:rsid w:val="008C765D"/>
    <w:rsid w:val="0098664F"/>
    <w:rsid w:val="009F4672"/>
    <w:rsid w:val="00AE2424"/>
    <w:rsid w:val="00E44379"/>
    <w:rsid w:val="00F85659"/>
    <w:rsid w:val="00F9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4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4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5</cp:revision>
  <dcterms:created xsi:type="dcterms:W3CDTF">2018-05-07T12:55:00Z</dcterms:created>
  <dcterms:modified xsi:type="dcterms:W3CDTF">2018-05-08T05:33:00Z</dcterms:modified>
</cp:coreProperties>
</file>