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A0E" w:rsidRPr="0083323F" w:rsidRDefault="0083323F" w:rsidP="008332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323F">
        <w:rPr>
          <w:rFonts w:ascii="Times New Roman" w:hAnsi="Times New Roman" w:cs="Times New Roman"/>
          <w:b/>
          <w:sz w:val="28"/>
          <w:szCs w:val="28"/>
        </w:rPr>
        <w:t>Остановитесь и поклонитесь.</w:t>
      </w:r>
    </w:p>
    <w:p w:rsidR="0083323F" w:rsidRDefault="0083323F" w:rsidP="008332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323F">
        <w:rPr>
          <w:rFonts w:ascii="Times New Roman" w:hAnsi="Times New Roman" w:cs="Times New Roman"/>
          <w:b/>
          <w:sz w:val="28"/>
          <w:szCs w:val="28"/>
        </w:rPr>
        <w:t>Урок мира.</w:t>
      </w:r>
    </w:p>
    <w:p w:rsidR="000716F3" w:rsidRDefault="0083323F" w:rsidP="00F26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Война 1941 – 1945 гг., самая жестокая в истории человечества, принесла тяжелые испытания и страдания, горечь утраты родных и близких. Миллионы советских людей навсегда остались лежать на полях сражений от Волги до Эльбы, от предгорий Кавказа до Берлина. В оборонительных боях и при освобождении Краснодарского края погибли более 120 тысяч воинов разных национальностей и вероисповеданий. Их прах покоится в земле Кубанской, и память о них священна. </w:t>
      </w:r>
      <w:r w:rsidR="000716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83323F" w:rsidRDefault="000716F3" w:rsidP="00F26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3323F">
        <w:rPr>
          <w:rFonts w:ascii="Times New Roman" w:hAnsi="Times New Roman" w:cs="Times New Roman"/>
          <w:sz w:val="28"/>
          <w:szCs w:val="28"/>
        </w:rPr>
        <w:t>В послевоенные мирные годы в крае стали сооружаться мемориальные памятники и обелиски в честь погибших воинов, партизан, подпольщиков и мирных жителей. Были увековечены памятные места, связанные с жизнью и ратными подвигами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323F">
        <w:rPr>
          <w:rFonts w:ascii="Times New Roman" w:hAnsi="Times New Roman" w:cs="Times New Roman"/>
          <w:sz w:val="28"/>
          <w:szCs w:val="28"/>
        </w:rPr>
        <w:t>героев.</w:t>
      </w:r>
    </w:p>
    <w:p w:rsidR="00D764F8" w:rsidRDefault="000716F3" w:rsidP="00F26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рамках акции «Часы мира и добра» в сельской детской библиотеке станицы Кавказской </w:t>
      </w:r>
      <w:r w:rsidR="00D764F8">
        <w:rPr>
          <w:rFonts w:ascii="Times New Roman" w:hAnsi="Times New Roman" w:cs="Times New Roman"/>
          <w:sz w:val="28"/>
          <w:szCs w:val="28"/>
        </w:rPr>
        <w:t xml:space="preserve">8 августа </w:t>
      </w:r>
      <w:r>
        <w:rPr>
          <w:rFonts w:ascii="Times New Roman" w:hAnsi="Times New Roman" w:cs="Times New Roman"/>
          <w:sz w:val="28"/>
          <w:szCs w:val="28"/>
        </w:rPr>
        <w:t xml:space="preserve">прошел урок мира «Остановитесь и поклонитесь». Заведующая библиотекой Радченко Н. Г. </w:t>
      </w:r>
      <w:r w:rsidR="00314939">
        <w:rPr>
          <w:rFonts w:ascii="Times New Roman" w:hAnsi="Times New Roman" w:cs="Times New Roman"/>
          <w:sz w:val="28"/>
          <w:szCs w:val="28"/>
        </w:rPr>
        <w:t>начала урок со слов стихотворения: «Поклонимся великим тем годам, тем славным командирам и бойцам…», говорили</w:t>
      </w:r>
      <w:r>
        <w:rPr>
          <w:rFonts w:ascii="Times New Roman" w:hAnsi="Times New Roman" w:cs="Times New Roman"/>
          <w:sz w:val="28"/>
          <w:szCs w:val="28"/>
        </w:rPr>
        <w:t xml:space="preserve"> с юными читателями </w:t>
      </w:r>
      <w:r w:rsidR="00314939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о традициях</w:t>
      </w:r>
      <w:r w:rsidR="003505F3">
        <w:rPr>
          <w:rFonts w:ascii="Times New Roman" w:hAnsi="Times New Roman" w:cs="Times New Roman"/>
          <w:sz w:val="28"/>
          <w:szCs w:val="28"/>
        </w:rPr>
        <w:t xml:space="preserve">, берущих свое начало с Древней Руси закрепления в народной памяти имен тех, кто отдал свою жизнь за Отечество. Для </w:t>
      </w:r>
      <w:r w:rsidR="00D764F8">
        <w:rPr>
          <w:rFonts w:ascii="Times New Roman" w:hAnsi="Times New Roman" w:cs="Times New Roman"/>
          <w:sz w:val="28"/>
          <w:szCs w:val="28"/>
        </w:rPr>
        <w:t>подрастающего поколения</w:t>
      </w:r>
      <w:r w:rsidR="00301973">
        <w:rPr>
          <w:rFonts w:ascii="Times New Roman" w:hAnsi="Times New Roman" w:cs="Times New Roman"/>
          <w:sz w:val="28"/>
          <w:szCs w:val="28"/>
        </w:rPr>
        <w:t xml:space="preserve"> </w:t>
      </w:r>
      <w:r w:rsidR="003505F3">
        <w:rPr>
          <w:rFonts w:ascii="Times New Roman" w:hAnsi="Times New Roman" w:cs="Times New Roman"/>
          <w:sz w:val="28"/>
          <w:szCs w:val="28"/>
        </w:rPr>
        <w:t>мемориалы и памятники</w:t>
      </w:r>
      <w:r w:rsidR="00301973">
        <w:rPr>
          <w:rFonts w:ascii="Times New Roman" w:hAnsi="Times New Roman" w:cs="Times New Roman"/>
          <w:sz w:val="28"/>
          <w:szCs w:val="28"/>
        </w:rPr>
        <w:t>, установленные в станице,</w:t>
      </w:r>
      <w:r w:rsidR="003505F3">
        <w:rPr>
          <w:rFonts w:ascii="Times New Roman" w:hAnsi="Times New Roman" w:cs="Times New Roman"/>
          <w:sz w:val="28"/>
          <w:szCs w:val="28"/>
        </w:rPr>
        <w:t xml:space="preserve"> являются свидетельством величия ратного</w:t>
      </w:r>
      <w:r w:rsidR="00F26861">
        <w:rPr>
          <w:rFonts w:ascii="Times New Roman" w:hAnsi="Times New Roman" w:cs="Times New Roman"/>
          <w:sz w:val="28"/>
          <w:szCs w:val="28"/>
        </w:rPr>
        <w:t xml:space="preserve"> подвига нашего народа в суровые</w:t>
      </w:r>
      <w:r w:rsidR="003505F3">
        <w:rPr>
          <w:rFonts w:ascii="Times New Roman" w:hAnsi="Times New Roman" w:cs="Times New Roman"/>
          <w:sz w:val="28"/>
          <w:szCs w:val="28"/>
        </w:rPr>
        <w:t xml:space="preserve"> для судьбы Родины час</w:t>
      </w:r>
      <w:r w:rsidR="00D64890">
        <w:rPr>
          <w:rFonts w:ascii="Times New Roman" w:hAnsi="Times New Roman" w:cs="Times New Roman"/>
          <w:sz w:val="28"/>
          <w:szCs w:val="28"/>
        </w:rPr>
        <w:t>ы</w:t>
      </w:r>
      <w:r w:rsidR="003505F3">
        <w:rPr>
          <w:rFonts w:ascii="Times New Roman" w:hAnsi="Times New Roman" w:cs="Times New Roman"/>
          <w:sz w:val="28"/>
          <w:szCs w:val="28"/>
        </w:rPr>
        <w:t xml:space="preserve"> испытаний.</w:t>
      </w:r>
      <w:r w:rsidR="003019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64F8" w:rsidRDefault="00D764F8" w:rsidP="00F26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Участники мероприятия</w:t>
      </w:r>
      <w:r w:rsidR="00301973">
        <w:rPr>
          <w:rFonts w:ascii="Times New Roman" w:hAnsi="Times New Roman" w:cs="Times New Roman"/>
          <w:sz w:val="28"/>
          <w:szCs w:val="28"/>
        </w:rPr>
        <w:t xml:space="preserve"> выразили свое желание возложить цветы к памятнику, установленному в честь летчиков 4-й Воздушной армии, </w:t>
      </w:r>
      <w:r w:rsidR="00314939">
        <w:rPr>
          <w:rFonts w:ascii="Times New Roman" w:hAnsi="Times New Roman" w:cs="Times New Roman"/>
          <w:sz w:val="28"/>
          <w:szCs w:val="28"/>
        </w:rPr>
        <w:t xml:space="preserve">к </w:t>
      </w:r>
      <w:r w:rsidR="00301973">
        <w:rPr>
          <w:rFonts w:ascii="Times New Roman" w:hAnsi="Times New Roman" w:cs="Times New Roman"/>
          <w:sz w:val="28"/>
          <w:szCs w:val="28"/>
        </w:rPr>
        <w:t xml:space="preserve">памятнику А. И. Покрышкина, </w:t>
      </w:r>
      <w:r w:rsidR="00D64890">
        <w:rPr>
          <w:rFonts w:ascii="Times New Roman" w:hAnsi="Times New Roman" w:cs="Times New Roman"/>
          <w:sz w:val="28"/>
          <w:szCs w:val="28"/>
        </w:rPr>
        <w:t xml:space="preserve">к </w:t>
      </w:r>
      <w:r w:rsidR="00301973">
        <w:rPr>
          <w:rFonts w:ascii="Times New Roman" w:hAnsi="Times New Roman" w:cs="Times New Roman"/>
          <w:sz w:val="28"/>
          <w:szCs w:val="28"/>
        </w:rPr>
        <w:t>мемориальному комплексу защитникам Отечества.</w:t>
      </w:r>
    </w:p>
    <w:p w:rsidR="000716F3" w:rsidRDefault="00314939" w:rsidP="00F26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764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заключении мероприятия </w:t>
      </w:r>
      <w:r w:rsidR="00D764F8">
        <w:rPr>
          <w:rFonts w:ascii="Times New Roman" w:hAnsi="Times New Roman" w:cs="Times New Roman"/>
          <w:sz w:val="28"/>
          <w:szCs w:val="28"/>
        </w:rPr>
        <w:t xml:space="preserve">ребята </w:t>
      </w:r>
      <w:r>
        <w:rPr>
          <w:rFonts w:ascii="Times New Roman" w:hAnsi="Times New Roman" w:cs="Times New Roman"/>
          <w:sz w:val="28"/>
          <w:szCs w:val="28"/>
        </w:rPr>
        <w:t xml:space="preserve">говорили </w:t>
      </w:r>
      <w:r w:rsidR="00D764F8">
        <w:rPr>
          <w:rFonts w:ascii="Times New Roman" w:hAnsi="Times New Roman" w:cs="Times New Roman"/>
          <w:sz w:val="28"/>
          <w:szCs w:val="28"/>
        </w:rPr>
        <w:t xml:space="preserve">о том, как необходимо сохранить наш хрупкий мир. </w:t>
      </w:r>
    </w:p>
    <w:p w:rsidR="00D764F8" w:rsidRDefault="00314939" w:rsidP="000716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764F8" w:rsidRPr="0083323F" w:rsidRDefault="00F26861" w:rsidP="00F26861">
      <w:pPr>
        <w:tabs>
          <w:tab w:val="left" w:pos="219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1CAB79F" wp14:editId="08F34C0C">
            <wp:simplePos x="0" y="0"/>
            <wp:positionH relativeFrom="column">
              <wp:posOffset>-908050</wp:posOffset>
            </wp:positionH>
            <wp:positionV relativeFrom="paragraph">
              <wp:posOffset>3478530</wp:posOffset>
            </wp:positionV>
            <wp:extent cx="3336925" cy="5156200"/>
            <wp:effectExtent l="0" t="0" r="0" b="6350"/>
            <wp:wrapNone/>
            <wp:docPr id="9" name="Рисунок 9" descr="C:\Users\User01\Desktop\Новая папка\IMG_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01\Desktop\Новая папка\IMG_5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7" t="6586" r="12242" b="8467"/>
                    <a:stretch/>
                  </pic:blipFill>
                  <pic:spPr bwMode="auto">
                    <a:xfrm>
                      <a:off x="0" y="0"/>
                      <a:ext cx="3336925" cy="515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B5F4E53" wp14:editId="224CA7B6">
            <wp:simplePos x="0" y="0"/>
            <wp:positionH relativeFrom="column">
              <wp:posOffset>2506980</wp:posOffset>
            </wp:positionH>
            <wp:positionV relativeFrom="paragraph">
              <wp:posOffset>7040880</wp:posOffset>
            </wp:positionV>
            <wp:extent cx="3759200" cy="2860040"/>
            <wp:effectExtent l="0" t="0" r="0" b="0"/>
            <wp:wrapNone/>
            <wp:docPr id="8" name="Рисунок 8" descr="C:\Users\User01\Desktop\Новая папка\IMG_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01\Desktop\Новая папка\IMG_5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62" b="16532"/>
                    <a:stretch/>
                  </pic:blipFill>
                  <pic:spPr bwMode="auto">
                    <a:xfrm>
                      <a:off x="0" y="0"/>
                      <a:ext cx="375920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8BF2054" wp14:editId="674815E6">
            <wp:simplePos x="0" y="0"/>
            <wp:positionH relativeFrom="column">
              <wp:posOffset>2673158</wp:posOffset>
            </wp:positionH>
            <wp:positionV relativeFrom="paragraph">
              <wp:posOffset>2737052</wp:posOffset>
            </wp:positionV>
            <wp:extent cx="3710763" cy="3484624"/>
            <wp:effectExtent l="0" t="0" r="4445" b="1905"/>
            <wp:wrapNone/>
            <wp:docPr id="6" name="Рисунок 6" descr="C:\Users\User01\Desktop\Новая папка\IMG_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1\Desktop\Новая папка\IMG_5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3" t="11695" r="17964" b="1"/>
                    <a:stretch/>
                  </pic:blipFill>
                  <pic:spPr bwMode="auto">
                    <a:xfrm>
                      <a:off x="0" y="0"/>
                      <a:ext cx="3710284" cy="348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37CFB29" wp14:editId="7CBC2F3B">
            <wp:simplePos x="0" y="0"/>
            <wp:positionH relativeFrom="column">
              <wp:posOffset>-991870</wp:posOffset>
            </wp:positionH>
            <wp:positionV relativeFrom="paragraph">
              <wp:posOffset>-582295</wp:posOffset>
            </wp:positionV>
            <wp:extent cx="4269740" cy="3200400"/>
            <wp:effectExtent l="0" t="0" r="0" b="0"/>
            <wp:wrapNone/>
            <wp:docPr id="5" name="Рисунок 5" descr="C:\Users\User01\Desktop\Новая папка\DSCN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1\Desktop\Новая папка\DSCN0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64F8" w:rsidRPr="00833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23F"/>
    <w:rsid w:val="000162E9"/>
    <w:rsid w:val="000716F3"/>
    <w:rsid w:val="00301973"/>
    <w:rsid w:val="00314939"/>
    <w:rsid w:val="003505F3"/>
    <w:rsid w:val="00583A0E"/>
    <w:rsid w:val="0083323F"/>
    <w:rsid w:val="00D568BE"/>
    <w:rsid w:val="00D64890"/>
    <w:rsid w:val="00D764F8"/>
    <w:rsid w:val="00F26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2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162E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2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162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5</cp:revision>
  <cp:lastPrinted>2018-08-10T07:01:00Z</cp:lastPrinted>
  <dcterms:created xsi:type="dcterms:W3CDTF">2018-08-09T12:26:00Z</dcterms:created>
  <dcterms:modified xsi:type="dcterms:W3CDTF">2018-08-10T07:26:00Z</dcterms:modified>
</cp:coreProperties>
</file>