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B7" w:rsidRDefault="006051B7" w:rsidP="005741AD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6051B7" w:rsidRDefault="006051B7" w:rsidP="005741AD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5741AD" w:rsidRPr="005741AD" w:rsidRDefault="009965D3" w:rsidP="005741AD">
      <w:pPr>
        <w:pStyle w:val="af4"/>
        <w:rPr>
          <w:rFonts w:ascii="Times New Roman" w:hAnsi="Times New Roman" w:cs="Times New Roman"/>
          <w:color w:val="555555"/>
          <w:sz w:val="28"/>
          <w:szCs w:val="28"/>
        </w:rPr>
      </w:pPr>
      <w:bookmarkStart w:id="0" w:name="_GoBack"/>
      <w:bookmarkEnd w:id="0"/>
      <w:r w:rsidRPr="009A294A">
        <w:rPr>
          <w:rFonts w:ascii="Times New Roman" w:hAnsi="Times New Roman" w:cs="Times New Roman"/>
          <w:sz w:val="28"/>
          <w:szCs w:val="28"/>
        </w:rPr>
        <w:t xml:space="preserve">В истории человечества произошли три информационные революции. Первая случилась во времена изобретения письменности, вторая – изобретение книгопечатания. Сегодня мир находится в начале третьей информационной революции, которая связана с появлением глобальной информационной компьютерной сети Интернет. Компьютер в жизни человека занимает то же место, что и телефон, телевизор, автомобиль. Интернет – это сеть, виртуальный мир со своими законами и своим измерением времени, имеющий особую притягательность. Пользователь может настолько сильно увлечься Сетью, что это неминуемо приведет его самого к зависимости. Чем же так притягателен Интернет для человека? Прежде </w:t>
      </w:r>
      <w:r w:rsidR="009A294A" w:rsidRPr="009A294A">
        <w:rPr>
          <w:rFonts w:ascii="Times New Roman" w:hAnsi="Times New Roman" w:cs="Times New Roman"/>
          <w:sz w:val="28"/>
          <w:szCs w:val="28"/>
        </w:rPr>
        <w:t>всего,</w:t>
      </w:r>
      <w:r w:rsidRPr="009A294A">
        <w:rPr>
          <w:rFonts w:ascii="Times New Roman" w:hAnsi="Times New Roman" w:cs="Times New Roman"/>
          <w:sz w:val="28"/>
          <w:szCs w:val="28"/>
        </w:rPr>
        <w:t xml:space="preserve"> это легкий и беспрепятственный доступ к различной информации. Но, помимо поиска информации, человек использует Интернет и для общения. </w:t>
      </w:r>
      <w:r w:rsidR="004F58B3">
        <w:rPr>
          <w:rFonts w:ascii="Times New Roman" w:hAnsi="Times New Roman" w:cs="Times New Roman"/>
          <w:color w:val="555555"/>
          <w:sz w:val="28"/>
          <w:szCs w:val="28"/>
        </w:rPr>
        <w:t>Интернет являет</w:t>
      </w:r>
      <w:r w:rsidR="004F58B3" w:rsidRPr="004F58B3">
        <w:rPr>
          <w:rFonts w:ascii="Times New Roman" w:hAnsi="Times New Roman" w:cs="Times New Roman"/>
          <w:color w:val="555555"/>
          <w:sz w:val="28"/>
          <w:szCs w:val="28"/>
        </w:rPr>
        <w:t xml:space="preserve">ся не только прекрасным инструментом обучения и развлечения, но и </w:t>
      </w:r>
      <w:r w:rsidR="004F58B3">
        <w:rPr>
          <w:rFonts w:ascii="Times New Roman" w:hAnsi="Times New Roman" w:cs="Times New Roman"/>
          <w:color w:val="555555"/>
          <w:sz w:val="28"/>
          <w:szCs w:val="28"/>
        </w:rPr>
        <w:t>таи</w:t>
      </w:r>
      <w:r w:rsidR="004F58B3" w:rsidRPr="004F58B3">
        <w:rPr>
          <w:rFonts w:ascii="Times New Roman" w:hAnsi="Times New Roman" w:cs="Times New Roman"/>
          <w:color w:val="555555"/>
          <w:sz w:val="28"/>
          <w:szCs w:val="28"/>
        </w:rPr>
        <w:t xml:space="preserve">т в себе реальную опасность. И все чаще </w:t>
      </w:r>
      <w:r w:rsidR="004F58B3">
        <w:rPr>
          <w:rFonts w:ascii="Times New Roman" w:hAnsi="Times New Roman" w:cs="Times New Roman"/>
          <w:color w:val="555555"/>
          <w:sz w:val="28"/>
          <w:szCs w:val="28"/>
        </w:rPr>
        <w:t>идет разговор</w:t>
      </w:r>
      <w:r w:rsidR="004F58B3" w:rsidRPr="004F58B3">
        <w:rPr>
          <w:rFonts w:ascii="Times New Roman" w:hAnsi="Times New Roman" w:cs="Times New Roman"/>
          <w:color w:val="555555"/>
          <w:sz w:val="28"/>
          <w:szCs w:val="28"/>
        </w:rPr>
        <w:t xml:space="preserve"> о </w:t>
      </w:r>
      <w:r w:rsidR="004F58B3" w:rsidRPr="004F58B3">
        <w:rPr>
          <w:rFonts w:ascii="Times New Roman" w:hAnsi="Times New Roman" w:cs="Times New Roman"/>
          <w:bCs/>
          <w:color w:val="666666"/>
          <w:sz w:val="28"/>
          <w:szCs w:val="28"/>
        </w:rPr>
        <w:t>негативном влиянии Интернета</w:t>
      </w:r>
      <w:r w:rsidR="004F58B3" w:rsidRPr="004F58B3">
        <w:rPr>
          <w:rFonts w:ascii="Times New Roman" w:hAnsi="Times New Roman" w:cs="Times New Roman"/>
          <w:color w:val="555555"/>
          <w:sz w:val="28"/>
          <w:szCs w:val="28"/>
        </w:rPr>
        <w:t xml:space="preserve"> на психологическое, эмоциональное и физическое здоровье </w:t>
      </w:r>
      <w:r w:rsidR="004F58B3">
        <w:rPr>
          <w:rFonts w:ascii="Times New Roman" w:hAnsi="Times New Roman" w:cs="Times New Roman"/>
          <w:color w:val="555555"/>
          <w:sz w:val="28"/>
          <w:szCs w:val="28"/>
        </w:rPr>
        <w:t>людей,</w:t>
      </w:r>
      <w:r w:rsidR="004F58B3" w:rsidRPr="004F58B3">
        <w:rPr>
          <w:rFonts w:ascii="Times New Roman" w:hAnsi="Times New Roman" w:cs="Times New Roman"/>
          <w:color w:val="555555"/>
          <w:sz w:val="28"/>
          <w:szCs w:val="28"/>
        </w:rPr>
        <w:t xml:space="preserve"> что Сеть в большей степени отвлекает, чем обучает. О том, какие же опасности таит </w:t>
      </w:r>
      <w:r w:rsidR="004F58B3" w:rsidRPr="004F58B3">
        <w:rPr>
          <w:rFonts w:ascii="Times New Roman" w:hAnsi="Times New Roman" w:cs="Times New Roman"/>
          <w:bCs/>
          <w:color w:val="666666"/>
          <w:sz w:val="28"/>
          <w:szCs w:val="28"/>
        </w:rPr>
        <w:t>всемирная паутина</w:t>
      </w:r>
      <w:r w:rsidR="004F58B3" w:rsidRPr="004F58B3">
        <w:rPr>
          <w:rFonts w:ascii="Times New Roman" w:hAnsi="Times New Roman" w:cs="Times New Roman"/>
          <w:color w:val="555555"/>
          <w:sz w:val="28"/>
          <w:szCs w:val="28"/>
        </w:rPr>
        <w:t xml:space="preserve">, и как избежать возможных неприятностей </w:t>
      </w:r>
      <w:r w:rsidR="004F58B3">
        <w:rPr>
          <w:rFonts w:ascii="Times New Roman" w:hAnsi="Times New Roman" w:cs="Times New Roman"/>
          <w:color w:val="555555"/>
          <w:sz w:val="28"/>
          <w:szCs w:val="28"/>
        </w:rPr>
        <w:t xml:space="preserve">рассказала главный библиотекарь центральной сельской библиотеки ст. Кавказской Николаева Наталья Викторовна на уроке - дискуссии </w:t>
      </w:r>
      <w:r w:rsidR="004F58B3" w:rsidRPr="00BE594C">
        <w:rPr>
          <w:rFonts w:ascii="Times New Roman" w:eastAsia="Calibri" w:hAnsi="Times New Roman" w:cs="Times New Roman"/>
          <w:sz w:val="28"/>
          <w:szCs w:val="28"/>
        </w:rPr>
        <w:t>«Всемир</w:t>
      </w:r>
      <w:r w:rsidR="004F58B3">
        <w:rPr>
          <w:rFonts w:ascii="Times New Roman" w:eastAsia="Calibri" w:hAnsi="Times New Roman" w:cs="Times New Roman"/>
          <w:sz w:val="28"/>
          <w:szCs w:val="28"/>
        </w:rPr>
        <w:t>ная паутина: остаться в живых» 20 февраля 2018г. в фойе дома культуры.</w:t>
      </w:r>
      <w:r w:rsidR="005741AD">
        <w:rPr>
          <w:rFonts w:ascii="Times New Roman" w:eastAsia="Calibri" w:hAnsi="Times New Roman" w:cs="Times New Roman"/>
          <w:sz w:val="28"/>
          <w:szCs w:val="28"/>
        </w:rPr>
        <w:t xml:space="preserve"> Вместе с ребятами  поговорили о том, </w:t>
      </w:r>
      <w:r w:rsidR="005741AD">
        <w:rPr>
          <w:rFonts w:ascii="Times New Roman" w:hAnsi="Times New Roman" w:cs="Times New Roman"/>
          <w:color w:val="555555"/>
          <w:sz w:val="28"/>
          <w:szCs w:val="28"/>
        </w:rPr>
        <w:t>к</w:t>
      </w:r>
      <w:r w:rsidR="005741AD" w:rsidRPr="005741AD">
        <w:rPr>
          <w:rFonts w:ascii="Times New Roman" w:hAnsi="Times New Roman" w:cs="Times New Roman"/>
          <w:color w:val="555555"/>
          <w:sz w:val="28"/>
          <w:szCs w:val="28"/>
        </w:rPr>
        <w:t>ак можно предотвратить негативные последствия неграмотног</w:t>
      </w:r>
      <w:r w:rsidR="005741AD">
        <w:rPr>
          <w:rFonts w:ascii="Times New Roman" w:hAnsi="Times New Roman" w:cs="Times New Roman"/>
          <w:color w:val="555555"/>
          <w:sz w:val="28"/>
          <w:szCs w:val="28"/>
        </w:rPr>
        <w:t>о пользования Интернетом, научиться</w:t>
      </w:r>
      <w:r w:rsidR="005741AD" w:rsidRPr="005741AD">
        <w:rPr>
          <w:rFonts w:ascii="Times New Roman" w:hAnsi="Times New Roman" w:cs="Times New Roman"/>
          <w:color w:val="555555"/>
          <w:sz w:val="28"/>
          <w:szCs w:val="28"/>
        </w:rPr>
        <w:t xml:space="preserve"> делать осознанный и грамотный выбор.</w:t>
      </w:r>
      <w:r w:rsidR="005741AD">
        <w:rPr>
          <w:rFonts w:ascii="Times New Roman" w:hAnsi="Times New Roman" w:cs="Times New Roman"/>
          <w:color w:val="555555"/>
          <w:sz w:val="28"/>
          <w:szCs w:val="28"/>
        </w:rPr>
        <w:t xml:space="preserve"> В конце мероприятия все получили памятку.</w:t>
      </w:r>
    </w:p>
    <w:p w:rsidR="005741AD" w:rsidRPr="005741AD" w:rsidRDefault="005741AD" w:rsidP="005741AD">
      <w:pPr>
        <w:pStyle w:val="af4"/>
        <w:rPr>
          <w:rFonts w:ascii="Times New Roman" w:hAnsi="Times New Roman" w:cs="Times New Roman"/>
          <w:color w:val="555555"/>
          <w:sz w:val="28"/>
          <w:szCs w:val="28"/>
        </w:rPr>
      </w:pPr>
    </w:p>
    <w:p w:rsidR="004F58B3" w:rsidRPr="005741AD" w:rsidRDefault="0019529B" w:rsidP="004F58B3">
      <w:pPr>
        <w:pStyle w:val="af4"/>
        <w:rPr>
          <w:rFonts w:ascii="Times New Roman" w:hAnsi="Times New Roman" w:cs="Times New Roman"/>
          <w:color w:val="555555"/>
          <w:sz w:val="28"/>
          <w:szCs w:val="28"/>
        </w:rPr>
      </w:pPr>
      <w:r w:rsidRPr="0019529B">
        <w:rPr>
          <w:rStyle w:val="ae"/>
          <w:noProof/>
        </w:rPr>
        <w:drawing>
          <wp:anchor distT="0" distB="0" distL="114300" distR="114300" simplePos="0" relativeHeight="251659264" behindDoc="1" locked="0" layoutInCell="1" allowOverlap="1" wp14:anchorId="1FBC8CD6" wp14:editId="1F739F7F">
            <wp:simplePos x="0" y="0"/>
            <wp:positionH relativeFrom="column">
              <wp:posOffset>-548640</wp:posOffset>
            </wp:positionH>
            <wp:positionV relativeFrom="paragraph">
              <wp:posOffset>109855</wp:posOffset>
            </wp:positionV>
            <wp:extent cx="3562350" cy="2670175"/>
            <wp:effectExtent l="0" t="0" r="0" b="0"/>
            <wp:wrapNone/>
            <wp:docPr id="2" name="Рисунок 2" descr="C:\Users\User01\Desktop\Новая папка\101MSDCF\DSC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овая папка\101MSDCF\DSC00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94A" w:rsidRPr="004F58B3" w:rsidRDefault="009A294A" w:rsidP="009A294A">
      <w:pPr>
        <w:pStyle w:val="af4"/>
        <w:ind w:left="120" w:right="120"/>
        <w:rPr>
          <w:rFonts w:ascii="Times New Roman" w:eastAsia="BaskervilleBT-Roman" w:hAnsi="Times New Roman" w:cs="Times New Roman"/>
          <w:i/>
          <w:iCs/>
          <w:sz w:val="28"/>
          <w:szCs w:val="28"/>
        </w:rPr>
      </w:pPr>
    </w:p>
    <w:p w:rsidR="00CF6687" w:rsidRPr="009A294A" w:rsidRDefault="0019529B" w:rsidP="009A2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CCBD0D5" wp14:editId="62177463">
            <wp:simplePos x="0" y="0"/>
            <wp:positionH relativeFrom="column">
              <wp:posOffset>3128010</wp:posOffset>
            </wp:positionH>
            <wp:positionV relativeFrom="paragraph">
              <wp:posOffset>1544320</wp:posOffset>
            </wp:positionV>
            <wp:extent cx="3583305" cy="2686050"/>
            <wp:effectExtent l="0" t="0" r="0" b="0"/>
            <wp:wrapNone/>
            <wp:docPr id="1" name="Рисунок 1" descr="C:\Users\User01\Desktop\DSC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0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9A294A" w:rsidSect="0019529B">
      <w:pgSz w:w="11907" w:h="16840" w:code="9"/>
      <w:pgMar w:top="426" w:right="850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kervilleBT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FA7"/>
    <w:rsid w:val="0019529B"/>
    <w:rsid w:val="001B4BF5"/>
    <w:rsid w:val="004F58B3"/>
    <w:rsid w:val="00503312"/>
    <w:rsid w:val="005741AD"/>
    <w:rsid w:val="006051B7"/>
    <w:rsid w:val="007106DC"/>
    <w:rsid w:val="00807FA7"/>
    <w:rsid w:val="009965D3"/>
    <w:rsid w:val="009A294A"/>
    <w:rsid w:val="00BA331D"/>
    <w:rsid w:val="00CF6687"/>
    <w:rsid w:val="00E4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9965D3"/>
    <w:pPr>
      <w:spacing w:before="45" w:after="45" w:line="240" w:lineRule="auto"/>
      <w:ind w:left="45" w:right="45" w:firstLine="480"/>
      <w:jc w:val="both"/>
      <w:textAlignment w:val="top"/>
    </w:pPr>
    <w:rPr>
      <w:rFonts w:ascii="Tahoma" w:eastAsia="Times New Roman" w:hAnsi="Tahoma" w:cs="Tahoma"/>
      <w:i w:val="0"/>
      <w:iCs w:val="0"/>
      <w:color w:val="5F5F5F"/>
      <w:sz w:val="18"/>
      <w:szCs w:val="1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9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9529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9965D3"/>
    <w:pPr>
      <w:spacing w:before="45" w:after="45" w:line="240" w:lineRule="auto"/>
      <w:ind w:left="45" w:right="45" w:firstLine="480"/>
      <w:jc w:val="both"/>
      <w:textAlignment w:val="top"/>
    </w:pPr>
    <w:rPr>
      <w:rFonts w:ascii="Tahoma" w:eastAsia="Times New Roman" w:hAnsi="Tahoma" w:cs="Tahoma"/>
      <w:i w:val="0"/>
      <w:iCs w:val="0"/>
      <w:color w:val="5F5F5F"/>
      <w:sz w:val="18"/>
      <w:szCs w:val="1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9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9529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60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10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69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3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0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2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61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03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7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13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13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9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7089">
      <w:bodyDiv w:val="1"/>
      <w:marLeft w:val="75"/>
      <w:marRight w:val="75"/>
      <w:marTop w:val="30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8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2018-02-12T07:38:00Z</dcterms:created>
  <dcterms:modified xsi:type="dcterms:W3CDTF">2018-02-21T11:58:00Z</dcterms:modified>
</cp:coreProperties>
</file>