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6A" w:rsidRDefault="00F92D8B" w:rsidP="00B4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1F7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0</wp:posOffset>
            </wp:positionV>
            <wp:extent cx="2800985" cy="2326005"/>
            <wp:effectExtent l="0" t="0" r="0" b="0"/>
            <wp:wrapThrough wrapText="bothSides">
              <wp:wrapPolygon edited="0">
                <wp:start x="0" y="0"/>
                <wp:lineTo x="0" y="21405"/>
                <wp:lineTo x="21448" y="21405"/>
                <wp:lineTo x="21448" y="0"/>
                <wp:lineTo x="0" y="0"/>
              </wp:wrapPolygon>
            </wp:wrapThrough>
            <wp:docPr id="1" name="Рисунок 1" descr="G:\130319\DSCN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0319\DSCN1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B3A">
        <w:rPr>
          <w:rFonts w:ascii="Istok Web" w:hAnsi="Istok Web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FC296A" w:rsidRPr="00B47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Проходит время, однако, персонажи, придуманные Николаем Носовым, не стареют. Да им это и не грозит – даже если и появятся новые, не менее талантливые авторы, пишущие для детей, герои Носова уже прошли проверку временем и на них выросло и вырастет еще не одно поколение. </w:t>
      </w:r>
    </w:p>
    <w:p w:rsidR="00B47B3A" w:rsidRPr="00B47B3A" w:rsidRDefault="00F92D8B" w:rsidP="00B4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1F7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3717756</wp:posOffset>
            </wp:positionH>
            <wp:positionV relativeFrom="paragraph">
              <wp:posOffset>377519</wp:posOffset>
            </wp:positionV>
            <wp:extent cx="3081020" cy="2672715"/>
            <wp:effectExtent l="0" t="0" r="5080" b="0"/>
            <wp:wrapThrough wrapText="bothSides">
              <wp:wrapPolygon edited="0">
                <wp:start x="0" y="0"/>
                <wp:lineTo x="0" y="21400"/>
                <wp:lineTo x="21502" y="21400"/>
                <wp:lineTo x="21502" y="0"/>
                <wp:lineTo x="0" y="0"/>
              </wp:wrapPolygon>
            </wp:wrapThrough>
            <wp:docPr id="2" name="Рисунок 2" descr="G:\130319\DSCN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30319\DSCN1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13 сентября </w:t>
      </w:r>
      <w:r w:rsidR="00DB2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сельская </w:t>
      </w:r>
      <w:r w:rsidR="00B47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детская библиотека</w:t>
      </w:r>
      <w:r w:rsidR="00DB2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станица Кавказская пригласила воспитанников детского сада «Тополек» на </w:t>
      </w:r>
      <w:r w:rsidR="00DB2BB4" w:rsidRPr="00DB2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литературную встречу «Носов- детских книг творец! Ну какой он молодец!»</w:t>
      </w:r>
      <w:r w:rsidR="00DB2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1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r w:rsidR="00FC296A" w:rsidRPr="00B47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ебята узнали о детстве писателя, его увлечениях, о том, почему он стал писать книжки для детей</w:t>
      </w:r>
      <w:r w:rsidR="00A41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47B3A" w:rsidRPr="00B47B3A" w:rsidRDefault="00F92D8B" w:rsidP="00B47B3A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92D8B">
        <w:rPr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-468308</wp:posOffset>
            </wp:positionH>
            <wp:positionV relativeFrom="paragraph">
              <wp:posOffset>359008</wp:posOffset>
            </wp:positionV>
            <wp:extent cx="2766060" cy="2256790"/>
            <wp:effectExtent l="0" t="0" r="0" b="0"/>
            <wp:wrapThrough wrapText="bothSides">
              <wp:wrapPolygon edited="0">
                <wp:start x="0" y="0"/>
                <wp:lineTo x="0" y="21333"/>
                <wp:lineTo x="21421" y="21333"/>
                <wp:lineTo x="21421" y="0"/>
                <wp:lineTo x="0" y="0"/>
              </wp:wrapPolygon>
            </wp:wrapThrough>
            <wp:docPr id="5" name="Рисунок 5" descr="G:\130319\DSCN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30319\DSCN10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B3A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B47B3A" w:rsidRPr="00B47B3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47B3A" w:rsidRPr="00B47B3A">
        <w:rPr>
          <w:color w:val="000000" w:themeColor="text1"/>
          <w:sz w:val="28"/>
          <w:szCs w:val="28"/>
        </w:rPr>
        <w:t>Особенный интерес у детей вызвал рассказ о том, кто послужил прототипом произведений Носова, откуда появился Незнайка и страна маленьких человечков, как хотел сам писатель сначала назвать своего персонажа и почему он этого не сделал.</w:t>
      </w:r>
    </w:p>
    <w:p w:rsidR="00B47B3A" w:rsidRDefault="000C5A54" w:rsidP="00B47B3A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92D8B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3954426</wp:posOffset>
            </wp:positionH>
            <wp:positionV relativeFrom="paragraph">
              <wp:posOffset>960747</wp:posOffset>
            </wp:positionV>
            <wp:extent cx="2849245" cy="2418715"/>
            <wp:effectExtent l="0" t="0" r="8255" b="635"/>
            <wp:wrapThrough wrapText="bothSides">
              <wp:wrapPolygon edited="0">
                <wp:start x="0" y="0"/>
                <wp:lineTo x="0" y="21436"/>
                <wp:lineTo x="21518" y="21436"/>
                <wp:lineTo x="21518" y="0"/>
                <wp:lineTo x="0" y="0"/>
              </wp:wrapPolygon>
            </wp:wrapThrough>
            <wp:docPr id="4" name="Рисунок 4" descr="G:\130319\DSCN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30319\DSCN1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B3A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Дошколята </w:t>
      </w:r>
      <w:bookmarkStart w:id="0" w:name="_GoBack"/>
      <w:bookmarkEnd w:id="0"/>
      <w:r w:rsidR="00B47B3A" w:rsidRPr="00B47B3A">
        <w:rPr>
          <w:color w:val="000000" w:themeColor="text1"/>
          <w:sz w:val="28"/>
          <w:szCs w:val="28"/>
        </w:rPr>
        <w:t>вспоминали книги Носова, которые им читали дома и в детском саду, рассказали, чем им нравятся герои его произведений, посмотрели иллюстрации разных художников к рассказам писателя, отгадывали весёлые загадки, по которым должны были узнать, о каком именно персонаже в них говорится, и приняли участие в познавательной викторине.</w:t>
      </w:r>
    </w:p>
    <w:p w:rsidR="00B47B3A" w:rsidRDefault="00B47B3A" w:rsidP="00B47B3A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B47B3A">
        <w:rPr>
          <w:color w:val="000000" w:themeColor="text1"/>
          <w:sz w:val="28"/>
          <w:szCs w:val="28"/>
        </w:rPr>
        <w:t xml:space="preserve">Дети прослушали рассказ «Живая шляпа» и обсудили сюжет и его героев. </w:t>
      </w:r>
      <w:r w:rsidR="00DB2BB4">
        <w:rPr>
          <w:color w:val="000000" w:themeColor="text1"/>
          <w:sz w:val="28"/>
          <w:szCs w:val="28"/>
        </w:rPr>
        <w:t>В конце</w:t>
      </w:r>
      <w:r>
        <w:rPr>
          <w:color w:val="000000" w:themeColor="text1"/>
          <w:sz w:val="28"/>
          <w:szCs w:val="28"/>
        </w:rPr>
        <w:t xml:space="preserve"> литературной встречи </w:t>
      </w:r>
      <w:r w:rsidRPr="00B47B3A">
        <w:rPr>
          <w:color w:val="000000" w:themeColor="text1"/>
          <w:sz w:val="28"/>
          <w:szCs w:val="28"/>
        </w:rPr>
        <w:t>дети с удовольстви</w:t>
      </w:r>
      <w:r w:rsidR="00DB2BB4">
        <w:rPr>
          <w:color w:val="000000" w:themeColor="text1"/>
          <w:sz w:val="28"/>
          <w:szCs w:val="28"/>
        </w:rPr>
        <w:t>ем мастерили из отдельных заготовок</w:t>
      </w:r>
      <w:r w:rsidRPr="00B47B3A">
        <w:rPr>
          <w:color w:val="000000" w:themeColor="text1"/>
          <w:sz w:val="28"/>
          <w:szCs w:val="28"/>
        </w:rPr>
        <w:t xml:space="preserve"> кота</w:t>
      </w:r>
      <w:r w:rsidR="00DB2BB4">
        <w:rPr>
          <w:color w:val="000000" w:themeColor="text1"/>
          <w:sz w:val="28"/>
          <w:szCs w:val="28"/>
        </w:rPr>
        <w:t xml:space="preserve">, раскрасили и пытались спрятать его под шляпу. </w:t>
      </w:r>
      <w:r w:rsidR="00D50B8C">
        <w:rPr>
          <w:color w:val="000000" w:themeColor="text1"/>
          <w:sz w:val="28"/>
          <w:szCs w:val="28"/>
        </w:rPr>
        <w:t>Дети много смеялись и учились работать в команде.</w:t>
      </w:r>
    </w:p>
    <w:p w:rsidR="00DB2BB4" w:rsidRPr="00B47B3A" w:rsidRDefault="00DB2BB4" w:rsidP="00B47B3A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B47B3A" w:rsidRPr="00B47B3A" w:rsidRDefault="00B47B3A" w:rsidP="00B4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B47B3A" w:rsidRPr="00B47B3A" w:rsidSect="00F92D8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6A"/>
    <w:rsid w:val="000C5A54"/>
    <w:rsid w:val="00A41F78"/>
    <w:rsid w:val="00B47B3A"/>
    <w:rsid w:val="00D50B8C"/>
    <w:rsid w:val="00DB2BB4"/>
    <w:rsid w:val="00F674E4"/>
    <w:rsid w:val="00F92D8B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97CE5-E0B0-4454-9555-1F43D0E6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78D3B-5C5E-4DFA-AF13-E4BB1D9F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2019-09-13T11:05:00Z</cp:lastPrinted>
  <dcterms:created xsi:type="dcterms:W3CDTF">2019-09-13T07:11:00Z</dcterms:created>
  <dcterms:modified xsi:type="dcterms:W3CDTF">2019-09-13T11:05:00Z</dcterms:modified>
</cp:coreProperties>
</file>