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6" w:rsidRDefault="0080643B" w:rsidP="007B3256">
      <w:bookmarkStart w:id="0" w:name="_GoBack"/>
      <w:bookmarkEnd w:id="0"/>
      <w:r w:rsidRPr="0080643B">
        <w:rPr>
          <w:noProof/>
        </w:rPr>
        <w:drawing>
          <wp:anchor distT="0" distB="0" distL="114300" distR="114300" simplePos="0" relativeHeight="251659264" behindDoc="1" locked="0" layoutInCell="1" allowOverlap="1" wp14:anchorId="622003D7" wp14:editId="014040ED">
            <wp:simplePos x="0" y="0"/>
            <wp:positionH relativeFrom="column">
              <wp:posOffset>3476625</wp:posOffset>
            </wp:positionH>
            <wp:positionV relativeFrom="paragraph">
              <wp:posOffset>9525</wp:posOffset>
            </wp:positionV>
            <wp:extent cx="3143250" cy="3143250"/>
            <wp:effectExtent l="0" t="0" r="0" b="0"/>
            <wp:wrapNone/>
            <wp:docPr id="3" name="Рисунок 3" descr="D:\Users\user01\Downloads\82d1de2f-3c81-4fa9-8d1f-d8639202c4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01\Downloads\82d1de2f-3c81-4fa9-8d1f-d8639202c40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752D">
        <w:rPr>
          <w:rFonts w:ascii="Arial" w:hAnsi="Arial" w:cs="Arial"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73E432B8" wp14:editId="147AA9F1">
            <wp:simplePos x="0" y="0"/>
            <wp:positionH relativeFrom="margin">
              <wp:posOffset>142874</wp:posOffset>
            </wp:positionH>
            <wp:positionV relativeFrom="paragraph">
              <wp:posOffset>28574</wp:posOffset>
            </wp:positionV>
            <wp:extent cx="3133725" cy="3133725"/>
            <wp:effectExtent l="0" t="0" r="9525" b="9525"/>
            <wp:wrapNone/>
            <wp:docPr id="2" name="Рисунок 2" descr="D:\Users\user01\Downloads\d84ea4d6-361e-4029-a836-9ee30f333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01\Downloads\d84ea4d6-361e-4029-a836-9ee30f333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52D" w:rsidRDefault="00F7752D">
      <w:pPr>
        <w:rPr>
          <w:rFonts w:ascii="Arial" w:hAnsi="Arial" w:cs="Arial"/>
          <w:color w:val="000000"/>
          <w:shd w:val="clear" w:color="auto" w:fill="FFFFFF"/>
        </w:rPr>
      </w:pPr>
    </w:p>
    <w:p w:rsidR="00F7752D" w:rsidRDefault="00F7752D">
      <w:pPr>
        <w:rPr>
          <w:rFonts w:ascii="Arial" w:hAnsi="Arial" w:cs="Arial"/>
          <w:color w:val="000000"/>
          <w:shd w:val="clear" w:color="auto" w:fill="FFFFFF"/>
        </w:rPr>
      </w:pPr>
    </w:p>
    <w:p w:rsidR="00F7752D" w:rsidRDefault="00F7752D">
      <w:pPr>
        <w:rPr>
          <w:rFonts w:ascii="Arial" w:hAnsi="Arial" w:cs="Arial"/>
          <w:color w:val="000000"/>
          <w:shd w:val="clear" w:color="auto" w:fill="FFFFFF"/>
        </w:rPr>
      </w:pPr>
    </w:p>
    <w:p w:rsidR="00F7752D" w:rsidRDefault="00F7752D">
      <w:pPr>
        <w:rPr>
          <w:rFonts w:ascii="Arial" w:hAnsi="Arial" w:cs="Arial"/>
          <w:color w:val="000000"/>
          <w:shd w:val="clear" w:color="auto" w:fill="FFFFFF"/>
        </w:rPr>
      </w:pPr>
    </w:p>
    <w:p w:rsidR="00F7752D" w:rsidRDefault="00F7752D">
      <w:pPr>
        <w:rPr>
          <w:rFonts w:ascii="Arial" w:hAnsi="Arial" w:cs="Arial"/>
          <w:color w:val="000000"/>
          <w:shd w:val="clear" w:color="auto" w:fill="FFFFFF"/>
        </w:rPr>
      </w:pPr>
    </w:p>
    <w:p w:rsidR="00F7752D" w:rsidRDefault="00F7752D">
      <w:pPr>
        <w:rPr>
          <w:rFonts w:ascii="Arial" w:hAnsi="Arial" w:cs="Arial"/>
          <w:color w:val="000000"/>
          <w:shd w:val="clear" w:color="auto" w:fill="FFFFFF"/>
        </w:rPr>
      </w:pPr>
    </w:p>
    <w:p w:rsidR="00F7752D" w:rsidRDefault="00F7752D">
      <w:pPr>
        <w:rPr>
          <w:rFonts w:ascii="Arial" w:hAnsi="Arial" w:cs="Arial"/>
          <w:color w:val="000000"/>
          <w:shd w:val="clear" w:color="auto" w:fill="FFFFFF"/>
        </w:rPr>
      </w:pPr>
    </w:p>
    <w:p w:rsidR="00F7752D" w:rsidRDefault="00F7752D">
      <w:pPr>
        <w:rPr>
          <w:rFonts w:ascii="Arial" w:hAnsi="Arial" w:cs="Arial"/>
          <w:color w:val="000000"/>
          <w:shd w:val="clear" w:color="auto" w:fill="FFFFFF"/>
        </w:rPr>
      </w:pPr>
    </w:p>
    <w:p w:rsidR="00F7752D" w:rsidRDefault="00F7752D">
      <w:pPr>
        <w:rPr>
          <w:rFonts w:ascii="Arial" w:hAnsi="Arial" w:cs="Arial"/>
          <w:color w:val="000000"/>
          <w:shd w:val="clear" w:color="auto" w:fill="FFFFFF"/>
        </w:rPr>
      </w:pPr>
    </w:p>
    <w:p w:rsidR="00F7752D" w:rsidRDefault="00F7752D">
      <w:pPr>
        <w:rPr>
          <w:rFonts w:ascii="Arial" w:hAnsi="Arial" w:cs="Arial"/>
          <w:color w:val="000000"/>
          <w:shd w:val="clear" w:color="auto" w:fill="FFFFFF"/>
        </w:rPr>
      </w:pPr>
    </w:p>
    <w:p w:rsidR="0080643B" w:rsidRDefault="0080643B">
      <w:pPr>
        <w:rPr>
          <w:rFonts w:ascii="Arial" w:hAnsi="Arial" w:cs="Arial"/>
          <w:color w:val="000000"/>
          <w:shd w:val="clear" w:color="auto" w:fill="FFFFFF"/>
        </w:rPr>
      </w:pPr>
    </w:p>
    <w:p w:rsidR="00F7752D" w:rsidRPr="00F7752D" w:rsidRDefault="00F7752D" w:rsidP="00F7752D">
      <w:pPr>
        <w:rPr>
          <w:sz w:val="28"/>
        </w:rPr>
      </w:pPr>
      <w:r w:rsidRPr="00F7752D">
        <w:rPr>
          <w:rFonts w:ascii="Segoe UI Symbol" w:hAnsi="Segoe UI Symbol" w:cs="Segoe UI Symbol"/>
          <w:color w:val="FF0000"/>
          <w:sz w:val="28"/>
        </w:rPr>
        <w:t>❗</w:t>
      </w:r>
      <w:r w:rsidRPr="00F7752D">
        <w:rPr>
          <w:sz w:val="28"/>
        </w:rPr>
        <w:t xml:space="preserve"> Важная информация для потребителей, рекомендуем сохранить пост </w:t>
      </w:r>
      <w:r w:rsidRPr="00F7752D">
        <w:rPr>
          <w:rFonts w:ascii="Segoe UI Symbol" w:hAnsi="Segoe UI Symbol" w:cs="Segoe UI Symbol"/>
          <w:color w:val="FF0000"/>
          <w:sz w:val="28"/>
        </w:rPr>
        <w:t>📌</w:t>
      </w:r>
    </w:p>
    <w:p w:rsidR="00F7752D" w:rsidRPr="00F7752D" w:rsidRDefault="00F7752D" w:rsidP="00F7752D">
      <w:pPr>
        <w:jc w:val="both"/>
        <w:rPr>
          <w:sz w:val="28"/>
        </w:rPr>
      </w:pPr>
      <w:r w:rsidRPr="00F7752D">
        <w:rPr>
          <w:rFonts w:ascii="Segoe UI Symbol" w:hAnsi="Segoe UI Symbol" w:cs="Segoe UI Symbol"/>
          <w:color w:val="FF0000"/>
          <w:sz w:val="28"/>
        </w:rPr>
        <w:t>❗</w:t>
      </w:r>
      <w:r w:rsidRPr="00F7752D">
        <w:rPr>
          <w:rFonts w:asciiTheme="minorHAnsi" w:hAnsiTheme="minorHAnsi" w:cs="Segoe UI Symbol"/>
          <w:color w:val="FF0000"/>
          <w:sz w:val="28"/>
        </w:rPr>
        <w:t xml:space="preserve"> </w:t>
      </w:r>
      <w:r w:rsidRPr="00F7752D">
        <w:rPr>
          <w:sz w:val="28"/>
        </w:rPr>
        <w:t xml:space="preserve">Чтобы в отношении домов и квартир с электроплитами и электроотопительными установками применялись верные границы диапазона - предоставьте в </w:t>
      </w:r>
      <w:r w:rsidRPr="00F7752D">
        <w:rPr>
          <w:color w:val="0000CC"/>
          <w:sz w:val="28"/>
        </w:rPr>
        <w:t>#ТНСэнергоКубань</w:t>
      </w:r>
      <w:r w:rsidRPr="00F7752D">
        <w:rPr>
          <w:sz w:val="28"/>
        </w:rPr>
        <w:t xml:space="preserve"> подтверждающие документы (указаны выше)</w:t>
      </w:r>
      <w:r>
        <w:rPr>
          <w:sz w:val="28"/>
        </w:rPr>
        <w:t xml:space="preserve"> </w:t>
      </w:r>
      <w:r w:rsidRPr="00F7752D">
        <w:rPr>
          <w:rFonts w:ascii="Segoe UI Symbol" w:hAnsi="Segoe UI Symbol" w:cs="Segoe UI Symbol"/>
          <w:color w:val="FF0000"/>
          <w:sz w:val="28"/>
        </w:rPr>
        <w:t>☝</w:t>
      </w:r>
    </w:p>
    <w:p w:rsidR="00F7752D" w:rsidRPr="00F7752D" w:rsidRDefault="00F7752D" w:rsidP="00F7752D">
      <w:pPr>
        <w:rPr>
          <w:sz w:val="28"/>
        </w:rPr>
      </w:pPr>
      <w:r w:rsidRPr="00F7752D">
        <w:rPr>
          <w:rFonts w:ascii="Segoe UI Symbol" w:hAnsi="Segoe UI Symbol" w:cs="Segoe UI Symbol"/>
          <w:color w:val="FF0000"/>
          <w:sz w:val="28"/>
        </w:rPr>
        <w:t>❗</w:t>
      </w:r>
      <w:r w:rsidRPr="00F7752D">
        <w:rPr>
          <w:sz w:val="28"/>
        </w:rPr>
        <w:t xml:space="preserve"> Многодетным семьям:</w:t>
      </w:r>
    </w:p>
    <w:p w:rsidR="00F7752D" w:rsidRDefault="00F7752D" w:rsidP="00F7752D">
      <w:pPr>
        <w:jc w:val="both"/>
        <w:rPr>
          <w:sz w:val="28"/>
        </w:rPr>
      </w:pPr>
      <w:r w:rsidRPr="00F7752D">
        <w:rPr>
          <w:sz w:val="28"/>
        </w:rPr>
        <w:t xml:space="preserve">- объемы потребления электроэнергии НЕ ограничены </w:t>
      </w:r>
    </w:p>
    <w:p w:rsidR="00F7752D" w:rsidRPr="00F7752D" w:rsidRDefault="00F7752D" w:rsidP="00F7752D">
      <w:pPr>
        <w:jc w:val="both"/>
        <w:rPr>
          <w:sz w:val="28"/>
        </w:rPr>
      </w:pPr>
      <w:r w:rsidRPr="00F7752D">
        <w:rPr>
          <w:sz w:val="28"/>
        </w:rPr>
        <w:t>- стоимость определяется по тарифам первого диапазона;</w:t>
      </w:r>
    </w:p>
    <w:p w:rsidR="00F7752D" w:rsidRPr="00F7752D" w:rsidRDefault="00F7752D" w:rsidP="00F7752D">
      <w:pPr>
        <w:jc w:val="both"/>
        <w:rPr>
          <w:sz w:val="28"/>
        </w:rPr>
      </w:pPr>
      <w:r w:rsidRPr="00F7752D">
        <w:rPr>
          <w:sz w:val="28"/>
        </w:rPr>
        <w:t>- предоставьте удостоверение многодетной семьи и документ, подтверждающий право собственности.</w:t>
      </w:r>
    </w:p>
    <w:p w:rsidR="00F7752D" w:rsidRPr="00F7752D" w:rsidRDefault="00F7752D" w:rsidP="00F7752D">
      <w:pPr>
        <w:jc w:val="both"/>
        <w:rPr>
          <w:sz w:val="28"/>
        </w:rPr>
      </w:pPr>
      <w:r w:rsidRPr="00F7752D">
        <w:rPr>
          <w:rFonts w:ascii="Segoe UI Symbol" w:hAnsi="Segoe UI Symbol" w:cs="Segoe UI Symbol"/>
          <w:color w:val="FF0000"/>
          <w:sz w:val="28"/>
        </w:rPr>
        <w:lastRenderedPageBreak/>
        <w:t>⚠</w:t>
      </w:r>
      <w:r w:rsidRPr="00F7752D">
        <w:rPr>
          <w:rFonts w:asciiTheme="minorHAnsi" w:hAnsiTheme="minorHAnsi" w:cs="Segoe UI Symbol"/>
          <w:color w:val="FF0000"/>
          <w:sz w:val="28"/>
        </w:rPr>
        <w:t xml:space="preserve"> </w:t>
      </w:r>
      <w:r w:rsidRPr="00F7752D">
        <w:rPr>
          <w:sz w:val="28"/>
        </w:rPr>
        <w:t>Документы нужно предоставить один раз, а экономить на счетах за свет можно ежемесячно</w:t>
      </w:r>
      <w:r w:rsidRPr="00F7752D">
        <w:rPr>
          <w:color w:val="FF0000"/>
          <w:sz w:val="28"/>
        </w:rPr>
        <w:t>!</w:t>
      </w:r>
    </w:p>
    <w:p w:rsidR="00F7752D" w:rsidRPr="00F7752D" w:rsidRDefault="00F7752D" w:rsidP="00F7752D">
      <w:pPr>
        <w:jc w:val="both"/>
        <w:rPr>
          <w:sz w:val="28"/>
        </w:rPr>
      </w:pPr>
      <w:r w:rsidRPr="00F7752D">
        <w:rPr>
          <w:rFonts w:ascii="Segoe UI Symbol" w:hAnsi="Segoe UI Symbol" w:cs="Segoe UI Symbol"/>
          <w:color w:val="FF0000"/>
          <w:sz w:val="28"/>
        </w:rPr>
        <w:t>🚀</w:t>
      </w:r>
      <w:r w:rsidRPr="00F7752D">
        <w:rPr>
          <w:sz w:val="28"/>
        </w:rPr>
        <w:t xml:space="preserve"> Все подобные заявки мы сейчас отрабатываем в приоритетном порядке. Быстрее всего оставить обращение онлайн: </w:t>
      </w:r>
      <w:hyperlink r:id="rId6" w:history="1">
        <w:r w:rsidRPr="001E47FC">
          <w:rPr>
            <w:rStyle w:val="a3"/>
            <w:sz w:val="28"/>
          </w:rPr>
          <w:t>https://kuban.tns-e.ru/population/feedback/</w:t>
        </w:r>
      </w:hyperlink>
      <w:r>
        <w:rPr>
          <w:sz w:val="28"/>
        </w:rPr>
        <w:t xml:space="preserve"> </w:t>
      </w:r>
      <w:r w:rsidRPr="00F7752D">
        <w:rPr>
          <w:sz w:val="28"/>
        </w:rPr>
        <w:t>.</w:t>
      </w:r>
    </w:p>
    <w:sectPr w:rsidR="00F7752D" w:rsidRPr="00F7752D" w:rsidSect="00806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E8"/>
    <w:rsid w:val="000369BB"/>
    <w:rsid w:val="00152352"/>
    <w:rsid w:val="00396179"/>
    <w:rsid w:val="003C4640"/>
    <w:rsid w:val="004A05DE"/>
    <w:rsid w:val="005022D6"/>
    <w:rsid w:val="007B3256"/>
    <w:rsid w:val="0080643B"/>
    <w:rsid w:val="008511EB"/>
    <w:rsid w:val="008C5487"/>
    <w:rsid w:val="00CD6FAC"/>
    <w:rsid w:val="00D84655"/>
    <w:rsid w:val="00DB097C"/>
    <w:rsid w:val="00DC4BA2"/>
    <w:rsid w:val="00E238C8"/>
    <w:rsid w:val="00E75F3D"/>
    <w:rsid w:val="00F7752D"/>
    <w:rsid w:val="00F849E8"/>
    <w:rsid w:val="00FC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2931F-DA6D-4D24-8EA7-DBD0892E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56"/>
    <w:pPr>
      <w:spacing w:line="254" w:lineRule="auto"/>
    </w:pPr>
    <w:rPr>
      <w:rFonts w:ascii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CD6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25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F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036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ban.tns-e.ru/population/feedback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Шамарина Тамара Александровна</dc:creator>
  <cp:keywords/>
  <dc:description/>
  <cp:lastModifiedBy>Байбуз Марина Арменовна</cp:lastModifiedBy>
  <cp:revision>2</cp:revision>
  <dcterms:created xsi:type="dcterms:W3CDTF">2025-02-03T09:09:00Z</dcterms:created>
  <dcterms:modified xsi:type="dcterms:W3CDTF">2025-02-03T09:09:00Z</dcterms:modified>
</cp:coreProperties>
</file>