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44"/>
          <w:szCs w:val="44"/>
        </w:rPr>
      </w:pPr>
      <w:r>
        <w:rPr>
          <w:rFonts w:cs="Times New Roman" w:ascii="Times New Roman" w:hAnsi="Times New Roman"/>
          <w:b/>
          <w:bCs/>
          <w:sz w:val="44"/>
          <w:szCs w:val="44"/>
        </w:rPr>
        <w:t xml:space="preserve">ОТЧЕТНЫЙ ДОКЛАД ГЛАВЫ КАВКАЗСКОГО СЕЛЬСКОГО ПОСЕЛЕНИЯ </w:t>
      </w:r>
    </w:p>
    <w:p>
      <w:pPr>
        <w:pStyle w:val="Normal"/>
        <w:spacing w:lineRule="auto" w:line="240" w:before="0" w:after="0"/>
        <w:jc w:val="center"/>
        <w:rPr>
          <w:sz w:val="44"/>
          <w:szCs w:val="44"/>
        </w:rPr>
      </w:pPr>
      <w:r>
        <w:rPr>
          <w:rFonts w:cs="Times New Roman" w:ascii="Times New Roman" w:hAnsi="Times New Roman"/>
          <w:b/>
          <w:bCs/>
          <w:sz w:val="44"/>
          <w:szCs w:val="44"/>
        </w:rPr>
        <w:t>ЗА  2024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Уважаемый Юрий Александрович, Игорь Владимирович, депутаты, приглашенные!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Станица Кавказская самая старейшая станица в районе. В этом году ей исполнится 231 год. На территории поселения проживает 11 452 человека.</w:t>
      </w:r>
    </w:p>
    <w:p>
      <w:pPr>
        <w:pStyle w:val="Normal"/>
        <w:spacing w:lineRule="auto" w:line="240" w:before="0" w:after="0"/>
        <w:ind w:firstLine="708"/>
        <w:jc w:val="both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Прошедший год был ознаменован политическим мероприятием, выборами президента Российской Федерации и выборами депутатов Совета Кавказского сельского поселения, наши жители приняли  в этом мероприятии активное участие. Спасибо Вам большое.</w:t>
      </w:r>
    </w:p>
    <w:p>
      <w:pPr>
        <w:pStyle w:val="Normal"/>
        <w:spacing w:lineRule="auto" w:line="240" w:before="0" w:after="0"/>
        <w:ind w:firstLine="708"/>
        <w:jc w:val="both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Итоги нашей работы зависели от всех наших жителей, какой вклад они вносят в развитие поселения и правильно ли мы распорядились бюджетом.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sz w:val="36"/>
          <w:szCs w:val="36"/>
          <w:lang w:eastAsia="ru-RU"/>
        </w:rPr>
        <w:t>Руководители предприятий промышленной зоны АО «Рассвет», ЗАО «Нафтатранс», ОАО «Кубань Агро-Сервис», ОАО «Сельхозхимия», ООО «Керамика» и 4 фермерские хозяйства обеспечивают стабильность работы наших предприятий, платят налоги и являются бюджетообразующими в нашем поселении. Хочется особенно отметить руководителей, которые готовы в любую минуту принять участие в решении наших проблем это Романюк Виктор Андреевич, Кулагин Дмитрий Валентинович, Ляшко Михаил Александрович, Ратников Роман Витальевич, Семенов Павел Леонидович, Рейн Елена Алексеевна, Бугаец Елена Михайловна, Кадькало Игорь Викторович.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36"/>
          <w:szCs w:val="36"/>
          <w:lang w:eastAsia="ru-RU"/>
        </w:rPr>
        <w:tab/>
        <w:t xml:space="preserve">Социальная сфера всегда радует нас своими успехами и победами. Взрослые и дети в течение года принимают активное участие в благоустройстве станицы, а также в мероприятиях различной направленности.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36"/>
          <w:szCs w:val="36"/>
          <w:lang w:eastAsia="ru-RU"/>
        </w:rPr>
        <w:tab/>
        <w:t>Учреждения культуры Дом культуры, библиотеки, кинотеатр «Космос», музей провели большой объем мероприятий.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36"/>
          <w:szCs w:val="36"/>
          <w:lang w:eastAsia="ru-RU"/>
        </w:rPr>
        <w:tab/>
        <w:t xml:space="preserve">Большое спасибо всем руководителям учреждений соцсферы за то, что благодаря взаимопониманию, сопереживанию за успехи нашей станицы, мы всегда вместе решаем задачи, наши проблемы и у нас все получается. 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Основа жизни поселения – его бюджет. Нам удалось решить многие задачи и проблемы в поселении.</w:t>
      </w: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Доходная и расходная части бюджета Кавказского сельского поселения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ab/>
        <w:t>Доходы бюджета всего составляют — 102 млн.803 тыс. рублей, исполнено в сумме 78 млн. 743 тыс. рублей.</w:t>
      </w:r>
    </w:p>
    <w:p>
      <w:pPr>
        <w:pStyle w:val="Normal"/>
        <w:spacing w:lineRule="auto" w:line="240" w:before="0" w:after="0"/>
        <w:ind w:firstLine="851"/>
        <w:jc w:val="both"/>
        <w:rPr>
          <w:sz w:val="36"/>
          <w:szCs w:val="36"/>
        </w:rPr>
      </w:pPr>
      <w:r>
        <w:rPr>
          <w:rFonts w:eastAsia="Times New Roman" w:cs="Times New Roman" w:ascii="Times New Roman" w:hAnsi="Times New Roman"/>
          <w:bCs/>
          <w:sz w:val="36"/>
          <w:szCs w:val="36"/>
          <w:lang w:eastAsia="ru-RU"/>
        </w:rPr>
        <w:t xml:space="preserve">    </w:t>
      </w:r>
    </w:p>
    <w:p>
      <w:pPr>
        <w:pStyle w:val="Normal"/>
        <w:spacing w:lineRule="auto" w:line="240" w:beforeAutospacing="1" w:afterAutospacing="1"/>
        <w:ind w:firstLine="851"/>
        <w:jc w:val="both"/>
        <w:rPr>
          <w:sz w:val="36"/>
          <w:szCs w:val="36"/>
        </w:rPr>
      </w:pPr>
      <w:r>
        <w:rPr>
          <w:rFonts w:eastAsia="Times New Roman" w:cs="Times New Roman" w:ascii="Times New Roman" w:hAnsi="Times New Roman"/>
          <w:bCs/>
          <w:sz w:val="36"/>
          <w:szCs w:val="36"/>
          <w:lang w:eastAsia="ru-RU"/>
        </w:rPr>
        <w:t>В 2024 году в Кавказском сельском поселении были выполнены следующие мероприятия:</w:t>
      </w:r>
    </w:p>
    <w:p>
      <w:pPr>
        <w:pStyle w:val="Normal"/>
        <w:spacing w:lineRule="auto" w:line="240" w:before="0" w:after="0"/>
        <w:jc w:val="center"/>
        <w:rPr>
          <w:sz w:val="36"/>
          <w:szCs w:val="36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>Дороги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Cs/>
          <w:sz w:val="36"/>
          <w:szCs w:val="36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sz w:val="36"/>
          <w:szCs w:val="36"/>
        </w:rPr>
      </w:pPr>
      <w:r>
        <w:rPr>
          <w:rFonts w:eastAsia="Times New Roman" w:cs="Times New Roman" w:ascii="Times New Roman" w:hAnsi="Times New Roman"/>
          <w:bCs/>
          <w:sz w:val="36"/>
          <w:szCs w:val="36"/>
          <w:lang w:eastAsia="ru-RU"/>
        </w:rPr>
        <w:t>Проведен ямочный ремонт автомобильных дорог                       ст. Кавказской на общую сумму 2 300,0 тысяч рублей, отремонтированная площадь дорог в асфальтовом исполнении составила - 1 921 м2;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spacing w:lineRule="auto" w:line="240" w:before="0" w:after="0"/>
        <w:ind w:firstLine="851"/>
        <w:jc w:val="both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Проведен ремонт  гравийного покрытия автомобильных дорог  Кавказского сельского поселения общего пользования местного значения на сумму 550,0 тысяч рублей, протяженностью 4 км 229 метров.</w:t>
      </w:r>
    </w:p>
    <w:p>
      <w:pPr>
        <w:pStyle w:val="Normal"/>
        <w:spacing w:lineRule="auto" w:line="240" w:beforeAutospacing="1" w:afterAutospacing="1"/>
        <w:ind w:firstLine="851"/>
        <w:jc w:val="both"/>
        <w:rPr>
          <w:sz w:val="36"/>
          <w:szCs w:val="36"/>
        </w:rPr>
      </w:pPr>
      <w:r>
        <w:rPr>
          <w:rFonts w:eastAsia="Times New Roman" w:cs="Times New Roman" w:ascii="Times New Roman" w:hAnsi="Times New Roman"/>
          <w:bCs/>
          <w:sz w:val="36"/>
          <w:szCs w:val="36"/>
          <w:lang w:eastAsia="ru-RU"/>
        </w:rPr>
        <w:t>Нанесены линии дорожной разметки, установлены и отремонтированы дорожные знаки на сумму 340,0 тысяч рублей;</w:t>
      </w:r>
    </w:p>
    <w:p>
      <w:pPr>
        <w:pStyle w:val="Normal"/>
        <w:spacing w:lineRule="auto" w:line="240" w:before="0" w:after="0"/>
        <w:ind w:firstLine="708"/>
        <w:jc w:val="both"/>
        <w:rPr>
          <w:sz w:val="36"/>
          <w:szCs w:val="36"/>
        </w:rPr>
      </w:pPr>
      <w:r>
        <w:rPr>
          <w:rFonts w:eastAsia="Times New Roman" w:cs="Times New Roman" w:ascii="Times New Roman" w:hAnsi="Times New Roman"/>
          <w:bCs/>
          <w:sz w:val="36"/>
          <w:szCs w:val="36"/>
          <w:lang w:eastAsia="ru-RU"/>
        </w:rPr>
        <w:t>В 2024 году была проведена государственная экспертиза по капитальному ремонту автомобильной дороги по                   пер. Колхозному от ул. Ленина до ул. Малиновского, протяженностью 406 м, площадь дорожной одежды 3 437 кв. м, на сумму 27 868,0 тысяч рублей. Подана заявка в Министерство транспорта и дорожного хозяйства Краснодарского края для участия в отборе по капитальному ремонту и ремонту дорог по объекту: «Капитальный ремонт автомобильной дороги по пер. Колхозный от ул. Ленина до ул. Малиновского в ст. Кавказской». В течении 2024 года на территории Кавказского сельского поселения продолжались работы по догозификации и  в результате чего было    подключено 85 домовладений,  что обеспеченность населения газоснабжением в поселении составляет 95%.</w:t>
      </w:r>
    </w:p>
    <w:p>
      <w:pPr>
        <w:pStyle w:val="Normal"/>
        <w:spacing w:lineRule="auto" w:line="240" w:beforeAutospacing="1" w:afterAutospacing="1"/>
        <w:ind w:firstLine="851"/>
        <w:jc w:val="center"/>
        <w:rPr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Коммунальное хозяйство</w:t>
      </w:r>
    </w:p>
    <w:p>
      <w:pPr>
        <w:pStyle w:val="Normal"/>
        <w:spacing w:lineRule="auto" w:line="240" w:before="0" w:after="0"/>
        <w:ind w:firstLine="851"/>
        <w:jc w:val="both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Муниципальным унитарным предприятием Тепловодокомплекс «Кавказский» произведена замена  теплосетей по пер. Первомайскому, а также на пересечении            ул. Ленина и пер. Комсомольского общей протяженностью 300 м. Были заменены водопроводы по ул. Бр. Мирохиных             300 м, по ул. Дзержинского 330 м и по пер. Первомайский 150 м и 620м.</w:t>
      </w:r>
    </w:p>
    <w:p>
      <w:pPr>
        <w:pStyle w:val="Normal"/>
        <w:spacing w:lineRule="auto" w:line="240" w:before="0" w:after="0"/>
        <w:ind w:firstLine="851"/>
        <w:jc w:val="both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Заменена теплотрасса по пер. Первомайский от ТК 4А до ДОС № 20 — 200 м.</w:t>
      </w:r>
    </w:p>
    <w:p>
      <w:pPr>
        <w:pStyle w:val="Normal"/>
        <w:spacing w:lineRule="auto" w:line="240" w:before="0" w:after="0"/>
        <w:ind w:firstLine="851"/>
        <w:jc w:val="both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В 2024 году изготовлена проектно-сметная документация и пройдена экспертиза по объекту: «Сети водоснабжения микрорайона «Молодежный» ст. Кавказской» стоимость оказанных услуг составила 4000,0 млн. рублей. Стоимость проекта – 24 635,0 тысяч рублей, протяженность 3,4 км.</w:t>
      </w:r>
    </w:p>
    <w:p>
      <w:pPr>
        <w:pStyle w:val="2"/>
        <w:spacing w:lineRule="auto" w:line="240" w:before="0" w:after="0"/>
        <w:ind w:firstLine="851"/>
        <w:jc w:val="both"/>
        <w:rPr>
          <w:sz w:val="36"/>
          <w:szCs w:val="36"/>
        </w:rPr>
      </w:pPr>
      <w:r>
        <w:rPr>
          <w:rFonts w:cs="Times New Roman" w:ascii="Times New Roman" w:hAnsi="Times New Roman"/>
          <w:b w:val="false"/>
          <w:color w:val="auto"/>
          <w:sz w:val="36"/>
          <w:szCs w:val="36"/>
        </w:rPr>
        <w:t xml:space="preserve">Для вхождения </w:t>
      </w:r>
      <w:r>
        <w:rPr>
          <w:rFonts w:cs="Times New Roman" w:ascii="Times New Roman" w:hAnsi="Times New Roman"/>
          <w:color w:val="auto"/>
          <w:sz w:val="36"/>
          <w:szCs w:val="36"/>
        </w:rPr>
        <w:t xml:space="preserve">в государственную программу «Развитие систем коммунальной инфраструктуры населенных пунктов Краснодарского края» </w:t>
      </w:r>
      <w:r>
        <w:rPr>
          <w:rFonts w:cs="Times New Roman" w:ascii="Times New Roman" w:hAnsi="Times New Roman"/>
          <w:b w:val="false"/>
          <w:color w:val="auto"/>
          <w:sz w:val="36"/>
          <w:szCs w:val="36"/>
        </w:rPr>
        <w:t>изготовлена проектно-сметная документация по объекту: «Капитальный ремонт сети напорной канализации от ГКНС до очистных сооружений в станице Кавказской» на сумму 593,6 тысячи рублей, стоимость проекта 43,0 млн. рублей, протяженность 2300 м. В настоящее время документы по проекту подаются на экспертизу;</w:t>
      </w:r>
    </w:p>
    <w:p>
      <w:pPr>
        <w:pStyle w:val="2"/>
        <w:spacing w:lineRule="auto" w:line="240" w:before="0" w:after="0"/>
        <w:ind w:firstLine="851"/>
        <w:jc w:val="both"/>
        <w:rPr>
          <w:rFonts w:ascii="Times New Roman" w:hAnsi="Times New Roman" w:cs="Times New Roman"/>
          <w:b w:val="false"/>
          <w:color w:val="auto"/>
          <w:sz w:val="36"/>
          <w:szCs w:val="36"/>
        </w:rPr>
      </w:pPr>
      <w:r>
        <w:rPr>
          <w:rFonts w:cs="Times New Roman" w:ascii="Times New Roman" w:hAnsi="Times New Roman"/>
          <w:b w:val="false"/>
          <w:color w:val="auto"/>
          <w:sz w:val="36"/>
          <w:szCs w:val="36"/>
        </w:rPr>
      </w:r>
    </w:p>
    <w:p>
      <w:pPr>
        <w:pStyle w:val="Normal"/>
        <w:spacing w:lineRule="auto" w:line="240" w:before="0" w:after="0"/>
        <w:ind w:firstLine="851"/>
        <w:jc w:val="center"/>
        <w:rPr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Благоустройство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lineRule="auto" w:line="240" w:before="0" w:after="0"/>
        <w:ind w:firstLine="851"/>
        <w:jc w:val="both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На территории ст. Кавказской в этом году был реализован федеральный проект «Формирование комфортной городской среды» национального проекта «Жильё и городская среда», в местный бюджет привлечены федеральные средства в размере – 11 393,7 тысячи рублей, краевые средства – 474, 7 тысячи рублей, из бюджета поселения выделено 4 456,5 тысяч рублей, всего предусмотрено денежных средств 16 324,9 тысяч рублей на «Благоустройство территории, прилегающей к Дому культуры в станице Кавказской Кавказского района». В рамках реализации мероприятий также была  предоставлена и освоена субсидия по благоустройству детской площадки возле кинотеатра «Космос» в размере 300,0 тысяч рублей;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lineRule="auto" w:line="240" w:before="0" w:after="0"/>
        <w:ind w:firstLine="851"/>
        <w:jc w:val="both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В 2024 году на техническое обслуживание, ремонт сетей уличного освещения, оплату потребляемой электроэнергии в бюджете Кавказского сельского поселения предусмотрено денежных средств в размере 3971,4 млн. рублей, в том числе на ремонт сетей уличного освещения - 1730,0 млн. рублей;</w:t>
      </w:r>
    </w:p>
    <w:p>
      <w:pPr>
        <w:pStyle w:val="Normal"/>
        <w:spacing w:lineRule="auto" w:line="240" w:before="0" w:after="0"/>
        <w:ind w:firstLine="851"/>
        <w:jc w:val="both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Отремонтировано уличное освещение по следующим улицам и переулкам: Ул. Р.Люксембург, ул. Малиновского, ул. К.Либкнехта, ул. М.Горького, ул. 60 лет СССР, ул. Д.Бедного, пер. Колхозный, пер. Комсомольский, пер. 2-я Пятилетка, Аллея Славы. По улице Ленина подведено уличное освещение к новым фонарям в парке за Домом культуры.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spacing w:lineRule="auto" w:line="240" w:before="0" w:after="0"/>
        <w:ind w:firstLine="851"/>
        <w:jc w:val="both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В прошедшем году в бюджет Кавказского сельского поселения выделены денежные средства из краевого бюджета на поощрение победителей краевого конкурса на звание «Лучший орган территориального самоуправления» в сумме 1000,0 млн. рублей, по решению жителей ст. Кавказской денежные средства направлены на  уличное освещение по ул. Набережной. В настоящий момент денежные средства освоены, освещение по ул. Набережной установлено.</w:t>
      </w:r>
    </w:p>
    <w:p>
      <w:pPr>
        <w:pStyle w:val="Normal"/>
        <w:spacing w:lineRule="auto" w:line="240" w:before="0" w:after="0"/>
        <w:ind w:firstLine="851"/>
        <w:jc w:val="both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- Отремонтирована стела со стороны станицы Темижбекской;</w:t>
      </w:r>
    </w:p>
    <w:p>
      <w:pPr>
        <w:pStyle w:val="Normal"/>
        <w:spacing w:lineRule="auto" w:line="240" w:before="0" w:after="0"/>
        <w:ind w:firstLine="851"/>
        <w:jc w:val="both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- Обновлено освещение букв станицы Кавказской;</w:t>
      </w:r>
    </w:p>
    <w:p>
      <w:pPr>
        <w:pStyle w:val="Normal"/>
        <w:spacing w:lineRule="auto" w:line="240" w:before="0" w:after="0"/>
        <w:ind w:firstLine="851"/>
        <w:jc w:val="both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- Произведен спил аварийных деревьев по ул. Ленина возле памятника «Летчикам 4-ой воздушной армии».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Style16"/>
        <w:tabs>
          <w:tab w:val="clear" w:pos="708"/>
          <w:tab w:val="left" w:pos="3046" w:leader="none"/>
          <w:tab w:val="left" w:pos="4191" w:leader="none"/>
          <w:tab w:val="left" w:pos="5038" w:leader="none"/>
          <w:tab w:val="left" w:pos="6937" w:leader="none"/>
          <w:tab w:val="left" w:pos="8321" w:leader="none"/>
          <w:tab w:val="left" w:pos="8781" w:leader="none"/>
          <w:tab w:val="left" w:pos="9765" w:leader="none"/>
        </w:tabs>
        <w:spacing w:lineRule="auto" w:line="235"/>
        <w:ind w:right="291" w:firstLine="851"/>
        <w:jc w:val="both"/>
        <w:rPr>
          <w:sz w:val="36"/>
          <w:szCs w:val="36"/>
        </w:rPr>
      </w:pPr>
      <w:r>
        <w:rPr>
          <w:b/>
          <w:bCs/>
          <w:spacing w:val="-2"/>
          <w:sz w:val="36"/>
          <w:szCs w:val="36"/>
        </w:rPr>
        <w:t>Муниципальному бюджетному учреждению культуры Дом культуры</w:t>
      </w:r>
      <w:r>
        <w:rPr>
          <w:b w:val="false"/>
          <w:bCs w:val="false"/>
          <w:spacing w:val="-2"/>
          <w:sz w:val="36"/>
          <w:szCs w:val="36"/>
        </w:rPr>
        <w:t xml:space="preserve">  на 2024 год бюджетом было </w:t>
      </w:r>
      <w:r>
        <w:rPr>
          <w:spacing w:val="-2"/>
          <w:sz w:val="36"/>
          <w:szCs w:val="36"/>
        </w:rPr>
        <w:t xml:space="preserve"> предусмотрено всего -</w:t>
      </w:r>
      <w:r>
        <w:rPr>
          <w:sz w:val="36"/>
          <w:szCs w:val="36"/>
        </w:rPr>
        <w:t xml:space="preserve"> </w:t>
      </w:r>
      <w:r>
        <w:rPr>
          <w:spacing w:val="-6"/>
          <w:sz w:val="36"/>
          <w:szCs w:val="36"/>
        </w:rPr>
        <w:t>16</w:t>
      </w:r>
      <w:r>
        <w:rPr>
          <w:spacing w:val="-11"/>
          <w:sz w:val="36"/>
          <w:szCs w:val="36"/>
        </w:rPr>
        <w:t xml:space="preserve"> 583</w:t>
      </w:r>
      <w:r>
        <w:rPr>
          <w:spacing w:val="-6"/>
          <w:sz w:val="36"/>
          <w:szCs w:val="36"/>
        </w:rPr>
        <w:t xml:space="preserve">,3 </w:t>
      </w:r>
      <w:r>
        <w:rPr>
          <w:sz w:val="36"/>
          <w:szCs w:val="36"/>
        </w:rPr>
        <w:t xml:space="preserve">тыс.руб., </w:t>
      </w:r>
      <w:r>
        <w:rPr>
          <w:color w:val="0C0C0C"/>
          <w:sz w:val="36"/>
          <w:szCs w:val="36"/>
        </w:rPr>
        <w:t xml:space="preserve">в </w:t>
      </w:r>
      <w:r>
        <w:rPr>
          <w:sz w:val="36"/>
          <w:szCs w:val="36"/>
        </w:rPr>
        <w:t>том числе на: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627" w:leader="none"/>
        </w:tabs>
        <w:spacing w:lineRule="auto" w:line="228" w:before="190" w:after="0"/>
        <w:ind w:left="0" w:right="290" w:firstLine="851"/>
        <w:jc w:val="both"/>
        <w:rPr>
          <w:sz w:val="36"/>
          <w:szCs w:val="36"/>
        </w:rPr>
      </w:pPr>
      <w:r>
        <w:rPr>
          <w:spacing w:val="-6"/>
          <w:sz w:val="36"/>
          <w:szCs w:val="36"/>
        </w:rPr>
        <w:t xml:space="preserve"> </w:t>
      </w:r>
      <w:r>
        <w:rPr>
          <w:sz w:val="36"/>
          <w:szCs w:val="36"/>
        </w:rPr>
        <w:t>капитальный</w:t>
      </w:r>
      <w:r>
        <w:rPr>
          <w:spacing w:val="6"/>
          <w:sz w:val="36"/>
          <w:szCs w:val="36"/>
        </w:rPr>
        <w:t xml:space="preserve"> </w:t>
      </w:r>
      <w:r>
        <w:rPr>
          <w:sz w:val="36"/>
          <w:szCs w:val="36"/>
        </w:rPr>
        <w:t>ремонт</w:t>
      </w:r>
      <w:r>
        <w:rPr>
          <w:spacing w:val="-14"/>
          <w:sz w:val="36"/>
          <w:szCs w:val="36"/>
        </w:rPr>
        <w:t xml:space="preserve"> </w:t>
      </w:r>
      <w:r>
        <w:rPr>
          <w:sz w:val="36"/>
          <w:szCs w:val="36"/>
        </w:rPr>
        <w:t>туалета</w:t>
      </w:r>
      <w:r>
        <w:rPr>
          <w:spacing w:val="-8"/>
          <w:sz w:val="36"/>
          <w:szCs w:val="36"/>
        </w:rPr>
        <w:t xml:space="preserve"> </w:t>
      </w:r>
      <w:r>
        <w:rPr>
          <w:sz w:val="36"/>
          <w:szCs w:val="36"/>
        </w:rPr>
        <w:t>в</w:t>
      </w:r>
      <w:r>
        <w:rPr>
          <w:spacing w:val="-17"/>
          <w:sz w:val="36"/>
          <w:szCs w:val="36"/>
        </w:rPr>
        <w:t xml:space="preserve"> </w:t>
      </w:r>
      <w:r>
        <w:rPr>
          <w:sz w:val="36"/>
          <w:szCs w:val="36"/>
        </w:rPr>
        <w:t>здании</w:t>
      </w:r>
      <w:r>
        <w:rPr>
          <w:spacing w:val="-16"/>
          <w:sz w:val="36"/>
          <w:szCs w:val="36"/>
        </w:rPr>
        <w:t xml:space="preserve"> Дома культуры</w:t>
      </w:r>
      <w:r>
        <w:rPr>
          <w:spacing w:val="-11"/>
          <w:sz w:val="36"/>
          <w:szCs w:val="36"/>
        </w:rPr>
        <w:t xml:space="preserve"> </w:t>
      </w:r>
      <w:r>
        <w:rPr>
          <w:sz w:val="36"/>
          <w:szCs w:val="36"/>
        </w:rPr>
        <w:t>на</w:t>
      </w:r>
      <w:r>
        <w:rPr>
          <w:spacing w:val="-15"/>
          <w:sz w:val="36"/>
          <w:szCs w:val="36"/>
        </w:rPr>
        <w:t xml:space="preserve"> </w:t>
      </w:r>
      <w:r>
        <w:rPr>
          <w:sz w:val="36"/>
          <w:szCs w:val="36"/>
        </w:rPr>
        <w:t>сумму 603,6 тыс.руб.</w:t>
      </w:r>
      <w:r>
        <w:rPr>
          <w:spacing w:val="-2"/>
          <w:sz w:val="36"/>
          <w:szCs w:val="36"/>
        </w:rPr>
        <w:t xml:space="preserve"> </w:t>
      </w:r>
      <w:r>
        <w:rPr>
          <w:sz w:val="36"/>
          <w:szCs w:val="36"/>
        </w:rPr>
        <w:t>(средства местного бюджета);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75" w:leader="none"/>
          <w:tab w:val="left" w:pos="1636" w:leader="none"/>
          <w:tab w:val="left" w:pos="2775" w:leader="none"/>
          <w:tab w:val="left" w:pos="10359" w:leader="none"/>
        </w:tabs>
        <w:spacing w:lineRule="auto" w:line="228"/>
        <w:ind w:left="0" w:right="286" w:firstLine="851"/>
        <w:jc w:val="both"/>
        <w:rPr>
          <w:sz w:val="36"/>
          <w:szCs w:val="36"/>
        </w:rPr>
      </w:pPr>
      <w:r>
        <w:rPr>
          <w:spacing w:val="37"/>
          <w:sz w:val="36"/>
          <w:szCs w:val="36"/>
        </w:rPr>
        <w:t xml:space="preserve"> </w:t>
      </w:r>
      <w:r>
        <w:rPr>
          <w:sz w:val="36"/>
          <w:szCs w:val="36"/>
        </w:rPr>
        <w:t>капитальный</w:t>
      </w:r>
      <w:r>
        <w:rPr>
          <w:spacing w:val="40"/>
          <w:sz w:val="36"/>
          <w:szCs w:val="36"/>
        </w:rPr>
        <w:t xml:space="preserve"> </w:t>
      </w:r>
      <w:r>
        <w:rPr>
          <w:sz w:val="36"/>
          <w:szCs w:val="36"/>
        </w:rPr>
        <w:t>ремонт конструктивных элементов входной</w:t>
      </w:r>
      <w:r>
        <w:rPr>
          <w:spacing w:val="34"/>
          <w:sz w:val="36"/>
          <w:szCs w:val="36"/>
        </w:rPr>
        <w:t xml:space="preserve"> г</w:t>
      </w:r>
      <w:r>
        <w:rPr>
          <w:sz w:val="36"/>
          <w:szCs w:val="36"/>
        </w:rPr>
        <w:t>pуп</w:t>
      </w:r>
      <w:r>
        <w:rPr>
          <w:spacing w:val="-12"/>
          <w:sz w:val="36"/>
          <w:szCs w:val="36"/>
        </w:rPr>
        <w:t xml:space="preserve">пы </w:t>
      </w:r>
      <w:r>
        <w:rPr>
          <w:sz w:val="36"/>
          <w:szCs w:val="36"/>
        </w:rPr>
        <w:t>на сумму-1749,2</w:t>
      </w:r>
      <w:r>
        <w:rPr>
          <w:spacing w:val="-2"/>
          <w:sz w:val="36"/>
          <w:szCs w:val="36"/>
        </w:rPr>
        <w:t xml:space="preserve"> </w:t>
      </w:r>
      <w:r>
        <w:rPr>
          <w:sz w:val="36"/>
          <w:szCs w:val="36"/>
        </w:rPr>
        <w:t>тыс.руб.</w:t>
      </w:r>
      <w:r>
        <w:rPr>
          <w:spacing w:val="-6"/>
          <w:sz w:val="36"/>
          <w:szCs w:val="36"/>
        </w:rPr>
        <w:t xml:space="preserve"> </w:t>
      </w:r>
      <w:r>
        <w:rPr>
          <w:sz w:val="36"/>
          <w:szCs w:val="36"/>
        </w:rPr>
        <w:t>(средства местного бюджета);</w:t>
      </w:r>
    </w:p>
    <w:p>
      <w:pPr>
        <w:pStyle w:val="Style16"/>
        <w:spacing w:lineRule="auto" w:line="235" w:before="192" w:after="0"/>
        <w:ind w:right="291" w:firstLine="851"/>
        <w:jc w:val="both"/>
        <w:rPr>
          <w:sz w:val="36"/>
          <w:szCs w:val="36"/>
        </w:rPr>
      </w:pPr>
      <w:r>
        <w:rPr>
          <w:sz w:val="36"/>
          <w:szCs w:val="36"/>
        </w:rPr>
        <w:t>- приобретен</w:t>
      </w:r>
      <w:r>
        <w:rPr>
          <w:spacing w:val="40"/>
          <w:sz w:val="36"/>
          <w:szCs w:val="36"/>
        </w:rPr>
        <w:t xml:space="preserve"> </w:t>
      </w:r>
      <w:r>
        <w:rPr>
          <w:sz w:val="36"/>
          <w:szCs w:val="36"/>
        </w:rPr>
        <w:t>интерактивный</w:t>
      </w:r>
      <w:r>
        <w:rPr>
          <w:spacing w:val="26"/>
          <w:sz w:val="36"/>
          <w:szCs w:val="36"/>
        </w:rPr>
        <w:t xml:space="preserve"> </w:t>
      </w:r>
      <w:r>
        <w:rPr>
          <w:sz w:val="36"/>
          <w:szCs w:val="36"/>
        </w:rPr>
        <w:t>квест</w:t>
      </w:r>
      <w:r>
        <w:rPr>
          <w:spacing w:val="40"/>
          <w:sz w:val="36"/>
          <w:szCs w:val="36"/>
        </w:rPr>
        <w:t xml:space="preserve"> </w:t>
      </w:r>
      <w:r>
        <w:rPr>
          <w:sz w:val="36"/>
          <w:szCs w:val="36"/>
        </w:rPr>
        <w:t>с</w:t>
      </w:r>
      <w:r>
        <w:rPr>
          <w:spacing w:val="35"/>
          <w:sz w:val="36"/>
          <w:szCs w:val="36"/>
        </w:rPr>
        <w:t xml:space="preserve"> </w:t>
      </w:r>
      <w:r>
        <w:rPr>
          <w:sz w:val="36"/>
          <w:szCs w:val="36"/>
        </w:rPr>
        <w:t>игровым</w:t>
      </w:r>
      <w:r>
        <w:rPr>
          <w:spacing w:val="40"/>
          <w:sz w:val="36"/>
          <w:szCs w:val="36"/>
        </w:rPr>
        <w:t xml:space="preserve"> </w:t>
      </w:r>
      <w:r>
        <w:rPr>
          <w:sz w:val="36"/>
          <w:szCs w:val="36"/>
        </w:rPr>
        <w:t>комплексом</w:t>
      </w:r>
      <w:r>
        <w:rPr>
          <w:spacing w:val="40"/>
          <w:sz w:val="36"/>
          <w:szCs w:val="36"/>
        </w:rPr>
        <w:t xml:space="preserve"> </w:t>
      </w:r>
      <w:r>
        <w:rPr>
          <w:sz w:val="36"/>
          <w:szCs w:val="36"/>
        </w:rPr>
        <w:t>на</w:t>
      </w:r>
      <w:r>
        <w:rPr>
          <w:spacing w:val="40"/>
          <w:sz w:val="36"/>
          <w:szCs w:val="36"/>
        </w:rPr>
        <w:t xml:space="preserve"> </w:t>
      </w:r>
      <w:r>
        <w:rPr>
          <w:color w:val="0C0C0C"/>
          <w:spacing w:val="29"/>
          <w:sz w:val="36"/>
          <w:szCs w:val="36"/>
        </w:rPr>
        <w:t xml:space="preserve">сумму </w:t>
      </w:r>
      <w:r>
        <w:rPr>
          <w:sz w:val="36"/>
          <w:szCs w:val="36"/>
        </w:rPr>
        <w:t>20,1 тыс.руб. (средства краевого бюджета);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693" w:leader="none"/>
        </w:tabs>
        <w:spacing w:lineRule="exact" w:line="307" w:before="182" w:after="0"/>
        <w:ind w:left="0" w:firstLine="851"/>
        <w:jc w:val="both"/>
        <w:rPr>
          <w:sz w:val="36"/>
          <w:szCs w:val="36"/>
        </w:rPr>
      </w:pPr>
      <w:r>
        <w:rPr>
          <w:spacing w:val="28"/>
          <w:sz w:val="36"/>
          <w:szCs w:val="36"/>
        </w:rPr>
        <w:t xml:space="preserve">приобретен </w:t>
      </w:r>
      <w:r>
        <w:rPr>
          <w:sz w:val="36"/>
          <w:szCs w:val="36"/>
        </w:rPr>
        <w:t>интерактивный</w:t>
      </w:r>
      <w:r>
        <w:rPr>
          <w:spacing w:val="21"/>
          <w:sz w:val="36"/>
          <w:szCs w:val="36"/>
        </w:rPr>
        <w:t xml:space="preserve"> </w:t>
      </w:r>
      <w:r>
        <w:rPr>
          <w:sz w:val="36"/>
          <w:szCs w:val="36"/>
        </w:rPr>
        <w:t>стол</w:t>
      </w:r>
      <w:r>
        <w:rPr>
          <w:spacing w:val="26"/>
          <w:sz w:val="36"/>
          <w:szCs w:val="36"/>
        </w:rPr>
        <w:t xml:space="preserve"> </w:t>
      </w:r>
      <w:r>
        <w:rPr>
          <w:color w:val="3B3B3B"/>
          <w:sz w:val="36"/>
          <w:szCs w:val="36"/>
        </w:rPr>
        <w:t>для</w:t>
      </w:r>
      <w:r>
        <w:rPr>
          <w:color w:val="3B3B3B"/>
          <w:spacing w:val="22"/>
          <w:sz w:val="36"/>
          <w:szCs w:val="36"/>
        </w:rPr>
        <w:t xml:space="preserve"> </w:t>
      </w:r>
      <w:r>
        <w:rPr>
          <w:sz w:val="36"/>
          <w:szCs w:val="36"/>
        </w:rPr>
        <w:t>музея</w:t>
      </w:r>
      <w:r>
        <w:rPr>
          <w:spacing w:val="27"/>
          <w:sz w:val="36"/>
          <w:szCs w:val="36"/>
        </w:rPr>
        <w:t xml:space="preserve"> </w:t>
      </w:r>
      <w:r>
        <w:rPr>
          <w:sz w:val="36"/>
          <w:szCs w:val="36"/>
        </w:rPr>
        <w:t>МБУК</w:t>
      </w:r>
      <w:r>
        <w:rPr>
          <w:spacing w:val="34"/>
          <w:sz w:val="36"/>
          <w:szCs w:val="36"/>
        </w:rPr>
        <w:t xml:space="preserve"> </w:t>
      </w:r>
      <w:r>
        <w:rPr>
          <w:color w:val="070707"/>
          <w:spacing w:val="-7"/>
          <w:sz w:val="36"/>
          <w:szCs w:val="36"/>
        </w:rPr>
        <w:t xml:space="preserve">ДК </w:t>
      </w:r>
      <w:r>
        <w:rPr>
          <w:w w:val="115"/>
          <w:sz w:val="36"/>
          <w:szCs w:val="36"/>
        </w:rPr>
        <w:t>«СКЦ›</w:t>
      </w:r>
      <w:r>
        <w:rPr>
          <w:spacing w:val="-5"/>
          <w:w w:val="115"/>
          <w:sz w:val="36"/>
          <w:szCs w:val="36"/>
        </w:rPr>
        <w:t xml:space="preserve"> </w:t>
      </w:r>
      <w:r>
        <w:rPr>
          <w:sz w:val="36"/>
          <w:szCs w:val="36"/>
        </w:rPr>
        <w:t>Кавказского сельского поселения</w:t>
      </w:r>
      <w:r>
        <w:rPr>
          <w:spacing w:val="29"/>
          <w:sz w:val="36"/>
          <w:szCs w:val="36"/>
        </w:rPr>
        <w:t xml:space="preserve"> </w:t>
      </w:r>
      <w:r>
        <w:rPr>
          <w:sz w:val="36"/>
          <w:szCs w:val="36"/>
        </w:rPr>
        <w:t>на сумму 205,0</w:t>
      </w:r>
      <w:r>
        <w:rPr>
          <w:spacing w:val="23"/>
          <w:sz w:val="36"/>
          <w:szCs w:val="36"/>
        </w:rPr>
        <w:t xml:space="preserve"> </w:t>
      </w:r>
      <w:r>
        <w:rPr>
          <w:sz w:val="36"/>
          <w:szCs w:val="36"/>
        </w:rPr>
        <w:t>тыс.руб.,</w:t>
      </w:r>
      <w:r>
        <w:rPr>
          <w:spacing w:val="24"/>
          <w:sz w:val="36"/>
          <w:szCs w:val="36"/>
        </w:rPr>
        <w:t xml:space="preserve"> </w:t>
      </w:r>
      <w:r>
        <w:rPr>
          <w:color w:val="070707"/>
          <w:sz w:val="36"/>
          <w:szCs w:val="36"/>
        </w:rPr>
        <w:t xml:space="preserve">в </w:t>
      </w:r>
      <w:r>
        <w:rPr>
          <w:sz w:val="36"/>
          <w:szCs w:val="36"/>
        </w:rPr>
        <w:t>т.ч. за счет средств</w:t>
      </w:r>
      <w:r>
        <w:rPr>
          <w:spacing w:val="-17"/>
          <w:sz w:val="36"/>
          <w:szCs w:val="36"/>
        </w:rPr>
        <w:t xml:space="preserve"> </w:t>
      </w:r>
      <w:r>
        <w:rPr>
          <w:sz w:val="36"/>
          <w:szCs w:val="36"/>
        </w:rPr>
        <w:t>краевого</w:t>
      </w:r>
      <w:r>
        <w:rPr>
          <w:spacing w:val="-17"/>
          <w:sz w:val="36"/>
          <w:szCs w:val="36"/>
        </w:rPr>
        <w:t xml:space="preserve"> </w:t>
      </w:r>
      <w:r>
        <w:rPr>
          <w:sz w:val="36"/>
          <w:szCs w:val="36"/>
        </w:rPr>
        <w:t>бюджета</w:t>
      </w:r>
      <w:r>
        <w:rPr>
          <w:spacing w:val="-16"/>
          <w:sz w:val="36"/>
          <w:szCs w:val="36"/>
        </w:rPr>
        <w:t xml:space="preserve"> </w:t>
      </w:r>
      <w:r>
        <w:rPr>
          <w:w w:val="90"/>
          <w:sz w:val="36"/>
          <w:szCs w:val="36"/>
        </w:rPr>
        <w:t>-</w:t>
      </w:r>
      <w:r>
        <w:rPr>
          <w:spacing w:val="-10"/>
          <w:w w:val="90"/>
          <w:sz w:val="36"/>
          <w:szCs w:val="36"/>
        </w:rPr>
        <w:t xml:space="preserve"> </w:t>
      </w:r>
      <w:r>
        <w:rPr>
          <w:sz w:val="36"/>
          <w:szCs w:val="36"/>
        </w:rPr>
        <w:t>179,9</w:t>
      </w:r>
      <w:r>
        <w:rPr>
          <w:spacing w:val="-17"/>
          <w:sz w:val="36"/>
          <w:szCs w:val="36"/>
        </w:rPr>
        <w:t xml:space="preserve"> </w:t>
      </w:r>
      <w:r>
        <w:rPr>
          <w:sz w:val="36"/>
          <w:szCs w:val="36"/>
        </w:rPr>
        <w:t>тыс.руб.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636" w:leader="none"/>
        </w:tabs>
        <w:spacing w:before="180" w:after="0"/>
        <w:ind w:left="0" w:firstLine="851"/>
        <w:jc w:val="both"/>
        <w:rPr>
          <w:sz w:val="36"/>
          <w:szCs w:val="36"/>
        </w:rPr>
      </w:pPr>
      <w:r>
        <w:rPr>
          <w:spacing w:val="-4"/>
          <w:sz w:val="36"/>
          <w:szCs w:val="36"/>
        </w:rPr>
        <w:t>приобретена мебель</w:t>
      </w:r>
      <w:r>
        <w:rPr>
          <w:spacing w:val="-6"/>
          <w:sz w:val="36"/>
          <w:szCs w:val="36"/>
        </w:rPr>
        <w:t xml:space="preserve"> </w:t>
      </w:r>
      <w:r>
        <w:rPr>
          <w:spacing w:val="-4"/>
          <w:sz w:val="36"/>
          <w:szCs w:val="36"/>
        </w:rPr>
        <w:t>(столы)</w:t>
      </w:r>
      <w:r>
        <w:rPr>
          <w:spacing w:val="-1"/>
          <w:sz w:val="36"/>
          <w:szCs w:val="36"/>
        </w:rPr>
        <w:t xml:space="preserve"> </w:t>
      </w:r>
      <w:r>
        <w:rPr>
          <w:spacing w:val="-4"/>
          <w:sz w:val="36"/>
          <w:szCs w:val="36"/>
        </w:rPr>
        <w:t>на</w:t>
      </w:r>
      <w:r>
        <w:rPr>
          <w:spacing w:val="-13"/>
          <w:sz w:val="36"/>
          <w:szCs w:val="36"/>
        </w:rPr>
        <w:t xml:space="preserve"> </w:t>
      </w:r>
      <w:r>
        <w:rPr>
          <w:spacing w:val="-4"/>
          <w:sz w:val="36"/>
          <w:szCs w:val="36"/>
        </w:rPr>
        <w:t>сумму 39,0</w:t>
      </w:r>
      <w:r>
        <w:rPr>
          <w:spacing w:val="-12"/>
          <w:sz w:val="36"/>
          <w:szCs w:val="36"/>
        </w:rPr>
        <w:t xml:space="preserve"> </w:t>
      </w:r>
      <w:r>
        <w:rPr>
          <w:spacing w:val="-4"/>
          <w:sz w:val="36"/>
          <w:szCs w:val="36"/>
        </w:rPr>
        <w:t>тыс.руб.</w:t>
      </w:r>
    </w:p>
    <w:p>
      <w:pPr>
        <w:pStyle w:val="Style16"/>
        <w:tabs>
          <w:tab w:val="clear" w:pos="708"/>
          <w:tab w:val="left" w:pos="2725" w:leader="none"/>
          <w:tab w:val="left" w:pos="3312" w:leader="none"/>
        </w:tabs>
        <w:spacing w:before="201" w:after="0"/>
        <w:ind w:right="259" w:firstLine="851"/>
        <w:jc w:val="both"/>
        <w:rPr>
          <w:sz w:val="36"/>
          <w:szCs w:val="36"/>
        </w:rPr>
      </w:pPr>
      <w:r>
        <w:rPr>
          <w:b/>
          <w:bCs/>
          <w:spacing w:val="-2"/>
          <w:position w:val="1"/>
          <w:sz w:val="36"/>
          <w:szCs w:val="36"/>
        </w:rPr>
        <w:t>Муниципальному бюджетному учреждению культуры «Центральная сельская библиотека»</w:t>
      </w:r>
      <w:r>
        <w:rPr>
          <w:b w:val="false"/>
          <w:bCs w:val="false"/>
          <w:spacing w:val="-2"/>
          <w:position w:val="1"/>
          <w:sz w:val="36"/>
          <w:szCs w:val="36"/>
        </w:rPr>
        <w:t xml:space="preserve">  на 2024 год бюджетом было </w:t>
      </w:r>
      <w:r>
        <w:rPr>
          <w:spacing w:val="-2"/>
          <w:position w:val="1"/>
          <w:sz w:val="36"/>
          <w:szCs w:val="36"/>
        </w:rPr>
        <w:t xml:space="preserve"> предусмотрено всего </w:t>
      </w:r>
      <w:r>
        <w:rPr>
          <w:position w:val="1"/>
          <w:sz w:val="36"/>
          <w:szCs w:val="36"/>
        </w:rPr>
        <w:t>-</w:t>
      </w:r>
      <w:r>
        <w:rPr>
          <w:spacing w:val="10"/>
          <w:position w:val="1"/>
          <w:sz w:val="36"/>
          <w:szCs w:val="36"/>
        </w:rPr>
        <w:t xml:space="preserve"> </w:t>
      </w:r>
      <w:r>
        <w:rPr>
          <w:color w:val="2B0000"/>
          <w:position w:val="1"/>
          <w:sz w:val="36"/>
          <w:szCs w:val="36"/>
        </w:rPr>
        <w:t>7</w:t>
      </w:r>
      <w:r>
        <w:rPr>
          <w:color w:val="2B0000"/>
          <w:spacing w:val="-17"/>
          <w:position w:val="1"/>
          <w:sz w:val="36"/>
          <w:szCs w:val="36"/>
        </w:rPr>
        <w:t xml:space="preserve"> </w:t>
      </w:r>
      <w:r>
        <w:rPr>
          <w:color w:val="070707"/>
          <w:spacing w:val="-17"/>
          <w:position w:val="1"/>
          <w:sz w:val="36"/>
          <w:szCs w:val="36"/>
        </w:rPr>
        <w:t xml:space="preserve">278,9 </w:t>
      </w:r>
      <w:r>
        <w:rPr>
          <w:color w:val="070707"/>
          <w:spacing w:val="7"/>
          <w:position w:val="1"/>
          <w:sz w:val="36"/>
          <w:szCs w:val="36"/>
        </w:rPr>
        <w:t xml:space="preserve"> </w:t>
      </w:r>
      <w:r>
        <w:rPr>
          <w:position w:val="1"/>
          <w:sz w:val="36"/>
          <w:szCs w:val="36"/>
        </w:rPr>
        <w:t>тыс.руб.,</w:t>
      </w:r>
      <w:r>
        <w:rPr>
          <w:spacing w:val="15"/>
          <w:position w:val="1"/>
          <w:sz w:val="36"/>
          <w:szCs w:val="36"/>
        </w:rPr>
        <w:t xml:space="preserve"> </w:t>
      </w:r>
      <w:r>
        <w:rPr>
          <w:position w:val="1"/>
          <w:sz w:val="36"/>
          <w:szCs w:val="36"/>
        </w:rPr>
        <w:t xml:space="preserve">в </w:t>
      </w:r>
      <w:r>
        <w:rPr>
          <w:sz w:val="36"/>
          <w:szCs w:val="36"/>
        </w:rPr>
        <w:t>том числе на:</w:t>
        <w:tab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27" w:leader="none"/>
        </w:tabs>
        <w:spacing w:lineRule="auto" w:line="228" w:before="187" w:after="0"/>
        <w:ind w:left="0" w:right="276" w:firstLine="851"/>
        <w:jc w:val="both"/>
        <w:rPr>
          <w:sz w:val="36"/>
          <w:szCs w:val="36"/>
        </w:rPr>
      </w:pPr>
      <w:r>
        <w:rPr>
          <w:sz w:val="36"/>
          <w:szCs w:val="36"/>
        </w:rPr>
        <w:t>приобретение</w:t>
      </w:r>
      <w:r>
        <w:rPr>
          <w:spacing w:val="74"/>
          <w:sz w:val="36"/>
          <w:szCs w:val="36"/>
        </w:rPr>
        <w:t xml:space="preserve"> </w:t>
      </w:r>
      <w:r>
        <w:rPr>
          <w:sz w:val="36"/>
          <w:szCs w:val="36"/>
        </w:rPr>
        <w:t>мебели</w:t>
      </w:r>
      <w:r>
        <w:rPr>
          <w:spacing w:val="62"/>
          <w:sz w:val="36"/>
          <w:szCs w:val="36"/>
        </w:rPr>
        <w:t xml:space="preserve"> </w:t>
      </w:r>
      <w:r>
        <w:rPr>
          <w:sz w:val="36"/>
          <w:szCs w:val="36"/>
        </w:rPr>
        <w:t>(столы,</w:t>
      </w:r>
      <w:r>
        <w:rPr>
          <w:spacing w:val="55"/>
          <w:sz w:val="36"/>
          <w:szCs w:val="36"/>
        </w:rPr>
        <w:t xml:space="preserve"> </w:t>
      </w:r>
      <w:r>
        <w:rPr>
          <w:sz w:val="36"/>
          <w:szCs w:val="36"/>
        </w:rPr>
        <w:t>шкафы,</w:t>
      </w:r>
      <w:r>
        <w:rPr>
          <w:spacing w:val="63"/>
          <w:sz w:val="36"/>
          <w:szCs w:val="36"/>
        </w:rPr>
        <w:t xml:space="preserve"> </w:t>
      </w:r>
      <w:r>
        <w:rPr>
          <w:sz w:val="36"/>
          <w:szCs w:val="36"/>
        </w:rPr>
        <w:t>стеллажи)</w:t>
      </w:r>
      <w:r>
        <w:rPr>
          <w:spacing w:val="67"/>
          <w:sz w:val="36"/>
          <w:szCs w:val="36"/>
        </w:rPr>
        <w:t xml:space="preserve"> </w:t>
      </w:r>
      <w:r>
        <w:rPr>
          <w:sz w:val="36"/>
          <w:szCs w:val="36"/>
        </w:rPr>
        <w:t>на</w:t>
      </w:r>
      <w:r>
        <w:rPr>
          <w:spacing w:val="55"/>
          <w:sz w:val="36"/>
          <w:szCs w:val="36"/>
        </w:rPr>
        <w:t xml:space="preserve"> </w:t>
      </w:r>
      <w:r>
        <w:rPr>
          <w:sz w:val="36"/>
          <w:szCs w:val="36"/>
        </w:rPr>
        <w:t>сумму</w:t>
      </w:r>
      <w:r>
        <w:rPr>
          <w:spacing w:val="57"/>
          <w:sz w:val="36"/>
          <w:szCs w:val="36"/>
        </w:rPr>
        <w:t xml:space="preserve"> </w:t>
      </w:r>
      <w:r>
        <w:rPr>
          <w:sz w:val="36"/>
          <w:szCs w:val="36"/>
        </w:rPr>
        <w:t>178,6</w:t>
      </w:r>
      <w:r>
        <w:rPr>
          <w:spacing w:val="54"/>
          <w:sz w:val="36"/>
          <w:szCs w:val="36"/>
        </w:rPr>
        <w:t xml:space="preserve"> </w:t>
      </w:r>
      <w:r>
        <w:rPr>
          <w:sz w:val="36"/>
          <w:szCs w:val="36"/>
        </w:rPr>
        <w:t>тыс,руб. (средства местного бюджета);</w:t>
      </w:r>
    </w:p>
    <w:p>
      <w:pPr>
        <w:pStyle w:val="Style16"/>
        <w:spacing w:lineRule="auto" w:line="235" w:before="188" w:after="0"/>
        <w:ind w:right="257" w:firstLine="851"/>
        <w:jc w:val="both"/>
        <w:rPr>
          <w:sz w:val="36"/>
          <w:szCs w:val="36"/>
        </w:rPr>
      </w:pPr>
      <w:r>
        <w:rPr>
          <w:sz w:val="36"/>
          <w:szCs w:val="36"/>
        </w:rPr>
        <w:t>- приобретение</w:t>
      </w:r>
      <w:r>
        <w:rPr>
          <w:spacing w:val="14"/>
          <w:sz w:val="36"/>
          <w:szCs w:val="36"/>
        </w:rPr>
        <w:t xml:space="preserve"> </w:t>
      </w:r>
      <w:r>
        <w:rPr>
          <w:sz w:val="36"/>
          <w:szCs w:val="36"/>
        </w:rPr>
        <w:t>стеллажей</w:t>
      </w:r>
      <w:r>
        <w:rPr>
          <w:spacing w:val="2"/>
          <w:sz w:val="36"/>
          <w:szCs w:val="36"/>
        </w:rPr>
        <w:t xml:space="preserve"> </w:t>
      </w:r>
      <w:r>
        <w:rPr>
          <w:sz w:val="36"/>
          <w:szCs w:val="36"/>
        </w:rPr>
        <w:t>для</w:t>
      </w:r>
      <w:r>
        <w:rPr>
          <w:spacing w:val="-2"/>
          <w:sz w:val="36"/>
          <w:szCs w:val="36"/>
        </w:rPr>
        <w:t xml:space="preserve"> </w:t>
      </w:r>
      <w:r>
        <w:rPr>
          <w:sz w:val="36"/>
          <w:szCs w:val="36"/>
        </w:rPr>
        <w:t>библиотечного</w:t>
      </w:r>
      <w:r>
        <w:rPr>
          <w:spacing w:val="13"/>
          <w:sz w:val="36"/>
          <w:szCs w:val="36"/>
        </w:rPr>
        <w:t xml:space="preserve"> </w:t>
      </w:r>
      <w:r>
        <w:rPr>
          <w:sz w:val="36"/>
          <w:szCs w:val="36"/>
        </w:rPr>
        <w:t>фонда</w:t>
      </w:r>
      <w:r>
        <w:rPr>
          <w:spacing w:val="-3"/>
          <w:sz w:val="36"/>
          <w:szCs w:val="36"/>
        </w:rPr>
        <w:t xml:space="preserve"> </w:t>
      </w:r>
      <w:r>
        <w:rPr>
          <w:sz w:val="36"/>
          <w:szCs w:val="36"/>
        </w:rPr>
        <w:t>на</w:t>
      </w:r>
      <w:r>
        <w:rPr>
          <w:spacing w:val="-8"/>
          <w:sz w:val="36"/>
          <w:szCs w:val="36"/>
        </w:rPr>
        <w:t xml:space="preserve"> </w:t>
      </w:r>
      <w:r>
        <w:rPr>
          <w:sz w:val="36"/>
          <w:szCs w:val="36"/>
        </w:rPr>
        <w:t>сумму</w:t>
      </w:r>
      <w:r>
        <w:rPr>
          <w:spacing w:val="1"/>
          <w:sz w:val="36"/>
          <w:szCs w:val="36"/>
        </w:rPr>
        <w:t xml:space="preserve"> </w:t>
      </w:r>
      <w:r>
        <w:rPr>
          <w:sz w:val="36"/>
          <w:szCs w:val="36"/>
        </w:rPr>
        <w:t>114,7</w:t>
      </w:r>
      <w:r>
        <w:rPr>
          <w:spacing w:val="-4"/>
          <w:sz w:val="36"/>
          <w:szCs w:val="36"/>
        </w:rPr>
        <w:t xml:space="preserve"> </w:t>
      </w:r>
      <w:r>
        <w:rPr>
          <w:sz w:val="36"/>
          <w:szCs w:val="36"/>
        </w:rPr>
        <w:t>тыс.руб.</w:t>
      </w:r>
      <w:r>
        <w:rPr>
          <w:spacing w:val="2"/>
          <w:sz w:val="36"/>
          <w:szCs w:val="36"/>
        </w:rPr>
        <w:t xml:space="preserve"> </w:t>
      </w:r>
      <w:r>
        <w:rPr>
          <w:sz w:val="36"/>
          <w:szCs w:val="36"/>
        </w:rPr>
        <w:t>в т.ч.</w:t>
      </w:r>
      <w:r>
        <w:rPr>
          <w:spacing w:val="-8"/>
          <w:sz w:val="36"/>
          <w:szCs w:val="36"/>
        </w:rPr>
        <w:t xml:space="preserve"> </w:t>
      </w:r>
      <w:r>
        <w:rPr>
          <w:sz w:val="36"/>
          <w:szCs w:val="36"/>
        </w:rPr>
        <w:t>за</w:t>
      </w:r>
      <w:r>
        <w:rPr>
          <w:spacing w:val="-14"/>
          <w:sz w:val="36"/>
          <w:szCs w:val="36"/>
        </w:rPr>
        <w:t xml:space="preserve"> </w:t>
      </w:r>
      <w:r>
        <w:rPr>
          <w:sz w:val="36"/>
          <w:szCs w:val="36"/>
        </w:rPr>
        <w:t>счет</w:t>
      </w:r>
      <w:r>
        <w:rPr>
          <w:spacing w:val="-11"/>
          <w:sz w:val="36"/>
          <w:szCs w:val="36"/>
        </w:rPr>
        <w:t xml:space="preserve"> </w:t>
      </w:r>
      <w:r>
        <w:rPr>
          <w:sz w:val="36"/>
          <w:szCs w:val="36"/>
        </w:rPr>
        <w:t>средств</w:t>
      </w:r>
      <w:r>
        <w:rPr>
          <w:spacing w:val="-2"/>
          <w:sz w:val="36"/>
          <w:szCs w:val="36"/>
        </w:rPr>
        <w:t xml:space="preserve"> </w:t>
      </w:r>
      <w:r>
        <w:rPr>
          <w:sz w:val="36"/>
          <w:szCs w:val="36"/>
        </w:rPr>
        <w:t>краевого бюджета</w:t>
      </w:r>
      <w:r>
        <w:rPr>
          <w:spacing w:val="-3"/>
          <w:sz w:val="36"/>
          <w:szCs w:val="36"/>
        </w:rPr>
        <w:t xml:space="preserve"> </w:t>
      </w:r>
      <w:r>
        <w:rPr>
          <w:sz w:val="36"/>
          <w:szCs w:val="36"/>
        </w:rPr>
        <w:t>на</w:t>
      </w:r>
      <w:r>
        <w:rPr>
          <w:spacing w:val="-7"/>
          <w:sz w:val="36"/>
          <w:szCs w:val="36"/>
        </w:rPr>
        <w:t xml:space="preserve"> </w:t>
      </w:r>
      <w:r>
        <w:rPr>
          <w:sz w:val="36"/>
          <w:szCs w:val="36"/>
        </w:rPr>
        <w:t>сумму</w:t>
      </w:r>
      <w:r>
        <w:rPr>
          <w:spacing w:val="-6"/>
          <w:sz w:val="36"/>
          <w:szCs w:val="36"/>
        </w:rPr>
        <w:t xml:space="preserve"> </w:t>
      </w:r>
      <w:r>
        <w:rPr>
          <w:sz w:val="36"/>
          <w:szCs w:val="36"/>
        </w:rPr>
        <w:t>100,0</w:t>
      </w:r>
      <w:r>
        <w:rPr>
          <w:spacing w:val="-3"/>
          <w:sz w:val="36"/>
          <w:szCs w:val="36"/>
        </w:rPr>
        <w:t xml:space="preserve"> </w:t>
      </w:r>
      <w:r>
        <w:rPr>
          <w:sz w:val="36"/>
          <w:szCs w:val="36"/>
        </w:rPr>
        <w:t>тыс.руб.);</w:t>
      </w:r>
    </w:p>
    <w:p>
      <w:pPr>
        <w:pStyle w:val="Normal"/>
        <w:spacing w:lineRule="auto" w:line="228" w:before="189" w:after="200"/>
        <w:ind w:right="259" w:firstLine="851"/>
        <w:jc w:val="both"/>
        <w:rPr>
          <w:sz w:val="36"/>
          <w:szCs w:val="36"/>
        </w:rPr>
      </w:pPr>
      <w:r>
        <w:rPr>
          <w:rFonts w:cs="Times New Roman" w:ascii="Times New Roman" w:hAnsi="Times New Roman"/>
          <w:b/>
          <w:bCs/>
          <w:spacing w:val="-2"/>
          <w:sz w:val="36"/>
          <w:szCs w:val="36"/>
        </w:rPr>
        <w:t>Муниципальному бюджетному учреждению культуры кинотеатр «Космос»</w:t>
      </w:r>
      <w:r>
        <w:rPr>
          <w:rFonts w:cs="Times New Roman" w:ascii="Times New Roman" w:hAnsi="Times New Roman"/>
          <w:b w:val="false"/>
          <w:bCs w:val="false"/>
          <w:spacing w:val="-2"/>
          <w:sz w:val="36"/>
          <w:szCs w:val="36"/>
        </w:rPr>
        <w:t xml:space="preserve">  на 2024 год бюджетом было </w:t>
      </w:r>
      <w:r>
        <w:rPr>
          <w:rFonts w:cs="Times New Roman" w:ascii="Times New Roman" w:hAnsi="Times New Roman"/>
          <w:spacing w:val="-2"/>
          <w:sz w:val="36"/>
          <w:szCs w:val="36"/>
        </w:rPr>
        <w:t xml:space="preserve"> предусмотрено всего </w:t>
      </w:r>
      <w:r>
        <w:rPr>
          <w:rFonts w:cs="Times New Roman" w:ascii="Times New Roman" w:hAnsi="Times New Roman"/>
          <w:sz w:val="36"/>
          <w:szCs w:val="36"/>
        </w:rPr>
        <w:t>-</w:t>
      </w:r>
      <w:r>
        <w:rPr>
          <w:rFonts w:cs="Times New Roman" w:ascii="Times New Roman" w:hAnsi="Times New Roman"/>
          <w:spacing w:val="34"/>
          <w:sz w:val="36"/>
          <w:szCs w:val="36"/>
        </w:rPr>
        <w:t xml:space="preserve"> </w:t>
      </w:r>
      <w:r>
        <w:rPr>
          <w:rFonts w:cs="Times New Roman" w:ascii="Times New Roman" w:hAnsi="Times New Roman"/>
          <w:color w:val="0E0E0E"/>
          <w:sz w:val="36"/>
          <w:szCs w:val="36"/>
        </w:rPr>
        <w:t>6</w:t>
      </w:r>
      <w:r>
        <w:rPr>
          <w:rFonts w:cs="Times New Roman" w:ascii="Times New Roman" w:hAnsi="Times New Roman"/>
          <w:color w:val="0E0E0E"/>
          <w:spacing w:val="-17"/>
          <w:sz w:val="36"/>
          <w:szCs w:val="36"/>
        </w:rPr>
        <w:t xml:space="preserve"> 830,3</w:t>
      </w:r>
      <w:r>
        <w:rPr>
          <w:rFonts w:cs="Times New Roman" w:ascii="Times New Roman" w:hAnsi="Times New Roman"/>
          <w:color w:val="0A0A0A"/>
          <w:sz w:val="36"/>
          <w:szCs w:val="36"/>
        </w:rPr>
        <w:t xml:space="preserve"> </w:t>
      </w:r>
      <w:r>
        <w:rPr>
          <w:rFonts w:cs="Times New Roman" w:ascii="Times New Roman" w:hAnsi="Times New Roman"/>
          <w:sz w:val="36"/>
          <w:szCs w:val="36"/>
        </w:rPr>
        <w:t>тыс.руб., в том числе на: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93" w:leader="none"/>
          <w:tab w:val="left" w:pos="1708" w:leader="none"/>
        </w:tabs>
        <w:spacing w:lineRule="auto" w:line="228"/>
        <w:ind w:left="0" w:right="275" w:firstLine="851"/>
        <w:jc w:val="both"/>
        <w:rPr>
          <w:sz w:val="36"/>
          <w:szCs w:val="36"/>
        </w:rPr>
      </w:pPr>
      <w:r>
        <w:rPr>
          <w:sz w:val="36"/>
          <w:szCs w:val="36"/>
        </w:rPr>
        <w:t>приобретение</w:t>
      </w:r>
      <w:r>
        <w:rPr>
          <w:spacing w:val="52"/>
          <w:sz w:val="36"/>
          <w:szCs w:val="36"/>
        </w:rPr>
        <w:t xml:space="preserve"> </w:t>
      </w:r>
      <w:r>
        <w:rPr>
          <w:sz w:val="36"/>
          <w:szCs w:val="36"/>
        </w:rPr>
        <w:t>детской</w:t>
      </w:r>
      <w:r>
        <w:rPr>
          <w:spacing w:val="39"/>
          <w:sz w:val="36"/>
          <w:szCs w:val="36"/>
        </w:rPr>
        <w:t xml:space="preserve"> </w:t>
      </w:r>
      <w:r>
        <w:rPr>
          <w:sz w:val="36"/>
          <w:szCs w:val="36"/>
        </w:rPr>
        <w:t>игровой</w:t>
      </w:r>
      <w:r>
        <w:rPr>
          <w:spacing w:val="40"/>
          <w:sz w:val="36"/>
          <w:szCs w:val="36"/>
        </w:rPr>
        <w:t xml:space="preserve"> </w:t>
      </w:r>
      <w:r>
        <w:rPr>
          <w:sz w:val="36"/>
          <w:szCs w:val="36"/>
        </w:rPr>
        <w:t>площадки</w:t>
      </w:r>
      <w:r>
        <w:rPr>
          <w:spacing w:val="40"/>
          <w:sz w:val="36"/>
          <w:szCs w:val="36"/>
        </w:rPr>
        <w:t xml:space="preserve"> </w:t>
      </w:r>
      <w:r>
        <w:rPr>
          <w:sz w:val="36"/>
          <w:szCs w:val="36"/>
        </w:rPr>
        <w:t>на</w:t>
      </w:r>
      <w:r>
        <w:rPr>
          <w:spacing w:val="25"/>
          <w:sz w:val="36"/>
          <w:szCs w:val="36"/>
        </w:rPr>
        <w:t xml:space="preserve"> </w:t>
      </w:r>
      <w:r>
        <w:rPr>
          <w:sz w:val="36"/>
          <w:szCs w:val="36"/>
        </w:rPr>
        <w:t>сумм</w:t>
      </w:r>
      <w:r>
        <w:rPr>
          <w:position w:val="1"/>
          <w:sz w:val="36"/>
          <w:szCs w:val="36"/>
        </w:rPr>
        <w:t>у</w:t>
      </w:r>
      <w:r>
        <w:rPr>
          <w:spacing w:val="17"/>
          <w:position w:val="1"/>
          <w:sz w:val="36"/>
          <w:szCs w:val="36"/>
        </w:rPr>
        <w:t xml:space="preserve"> </w:t>
      </w:r>
      <w:r>
        <w:rPr>
          <w:sz w:val="36"/>
          <w:szCs w:val="36"/>
        </w:rPr>
        <w:t>3</w:t>
      </w:r>
      <w:r>
        <w:rPr>
          <w:position w:val="1"/>
          <w:sz w:val="36"/>
          <w:szCs w:val="36"/>
        </w:rPr>
        <w:t>1</w:t>
      </w:r>
      <w:r>
        <w:rPr>
          <w:sz w:val="36"/>
          <w:szCs w:val="36"/>
        </w:rPr>
        <w:t>6,0</w:t>
      </w:r>
      <w:r>
        <w:rPr>
          <w:spacing w:val="16"/>
          <w:sz w:val="36"/>
          <w:szCs w:val="36"/>
        </w:rPr>
        <w:t xml:space="preserve"> </w:t>
      </w:r>
      <w:r>
        <w:rPr>
          <w:sz w:val="36"/>
          <w:szCs w:val="36"/>
        </w:rPr>
        <w:t>тыс.руб.</w:t>
      </w:r>
      <w:r>
        <w:rPr>
          <w:spacing w:val="34"/>
          <w:sz w:val="36"/>
          <w:szCs w:val="36"/>
        </w:rPr>
        <w:t xml:space="preserve"> </w:t>
      </w:r>
      <w:r>
        <w:rPr>
          <w:sz w:val="36"/>
          <w:szCs w:val="36"/>
        </w:rPr>
        <w:t>(средства местного бюджета);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99" w:leader="none"/>
          <w:tab w:val="left" w:pos="1718" w:leader="none"/>
        </w:tabs>
        <w:spacing w:lineRule="auto" w:line="228" w:before="194" w:after="0"/>
        <w:ind w:left="0" w:right="245" w:firstLine="851"/>
        <w:jc w:val="both"/>
        <w:rPr>
          <w:sz w:val="36"/>
          <w:szCs w:val="36"/>
        </w:rPr>
      </w:pPr>
      <w:r>
        <w:rPr>
          <w:sz w:val="36"/>
          <w:szCs w:val="36"/>
        </w:rPr>
        <w:t>приобретение</w:t>
      </w:r>
      <w:r>
        <w:rPr>
          <w:spacing w:val="40"/>
          <w:sz w:val="36"/>
          <w:szCs w:val="36"/>
        </w:rPr>
        <w:t xml:space="preserve"> </w:t>
      </w:r>
      <w:r>
        <w:rPr>
          <w:sz w:val="36"/>
          <w:szCs w:val="36"/>
        </w:rPr>
        <w:t>проекционного</w:t>
      </w:r>
      <w:r>
        <w:rPr>
          <w:spacing w:val="44"/>
          <w:sz w:val="36"/>
          <w:szCs w:val="36"/>
        </w:rPr>
        <w:t xml:space="preserve"> </w:t>
      </w:r>
      <w:r>
        <w:rPr>
          <w:sz w:val="36"/>
          <w:szCs w:val="36"/>
        </w:rPr>
        <w:t>надувного</w:t>
      </w:r>
      <w:r>
        <w:rPr>
          <w:spacing w:val="25"/>
          <w:sz w:val="36"/>
          <w:szCs w:val="36"/>
        </w:rPr>
        <w:t xml:space="preserve"> </w:t>
      </w:r>
      <w:r>
        <w:rPr>
          <w:sz w:val="36"/>
          <w:szCs w:val="36"/>
        </w:rPr>
        <w:t>экрана</w:t>
      </w:r>
      <w:r>
        <w:rPr>
          <w:spacing w:val="29"/>
          <w:sz w:val="36"/>
          <w:szCs w:val="36"/>
        </w:rPr>
        <w:t xml:space="preserve"> </w:t>
      </w:r>
      <w:r>
        <w:rPr>
          <w:sz w:val="36"/>
          <w:szCs w:val="36"/>
        </w:rPr>
        <w:t>для</w:t>
      </w:r>
      <w:r>
        <w:rPr>
          <w:spacing w:val="27"/>
          <w:sz w:val="36"/>
          <w:szCs w:val="36"/>
        </w:rPr>
        <w:t xml:space="preserve"> </w:t>
      </w:r>
      <w:r>
        <w:rPr>
          <w:sz w:val="36"/>
          <w:szCs w:val="36"/>
        </w:rPr>
        <w:t>уличного</w:t>
      </w:r>
      <w:r>
        <w:rPr>
          <w:spacing w:val="33"/>
          <w:sz w:val="36"/>
          <w:szCs w:val="36"/>
        </w:rPr>
        <w:t xml:space="preserve"> </w:t>
      </w:r>
      <w:r>
        <w:rPr>
          <w:sz w:val="36"/>
          <w:szCs w:val="36"/>
        </w:rPr>
        <w:t>просмотра</w:t>
      </w:r>
      <w:r>
        <w:rPr>
          <w:spacing w:val="35"/>
          <w:sz w:val="36"/>
          <w:szCs w:val="36"/>
        </w:rPr>
        <w:t xml:space="preserve"> </w:t>
      </w:r>
      <w:r>
        <w:rPr>
          <w:sz w:val="36"/>
          <w:szCs w:val="36"/>
        </w:rPr>
        <w:t>на сумму</w:t>
      </w:r>
      <w:r>
        <w:rPr>
          <w:spacing w:val="-12"/>
          <w:sz w:val="36"/>
          <w:szCs w:val="36"/>
        </w:rPr>
        <w:t xml:space="preserve"> </w:t>
      </w:r>
      <w:r>
        <w:rPr>
          <w:sz w:val="36"/>
          <w:szCs w:val="36"/>
        </w:rPr>
        <w:t>109,6</w:t>
      </w:r>
      <w:r>
        <w:rPr>
          <w:spacing w:val="-13"/>
          <w:sz w:val="36"/>
          <w:szCs w:val="36"/>
        </w:rPr>
        <w:t xml:space="preserve"> </w:t>
      </w:r>
      <w:r>
        <w:rPr>
          <w:sz w:val="36"/>
          <w:szCs w:val="36"/>
        </w:rPr>
        <w:t xml:space="preserve">тыс.руб., </w:t>
      </w:r>
      <w:r>
        <w:rPr>
          <w:color w:val="110321"/>
          <w:sz w:val="36"/>
          <w:szCs w:val="36"/>
        </w:rPr>
        <w:t>в</w:t>
      </w:r>
      <w:r>
        <w:rPr>
          <w:color w:val="110321"/>
          <w:spacing w:val="-17"/>
          <w:sz w:val="36"/>
          <w:szCs w:val="36"/>
        </w:rPr>
        <w:t xml:space="preserve"> </w:t>
      </w:r>
      <w:r>
        <w:rPr>
          <w:sz w:val="36"/>
          <w:szCs w:val="36"/>
        </w:rPr>
        <w:t>т.ч.</w:t>
      </w:r>
      <w:r>
        <w:rPr>
          <w:spacing w:val="-17"/>
          <w:sz w:val="36"/>
          <w:szCs w:val="36"/>
        </w:rPr>
        <w:t xml:space="preserve"> </w:t>
      </w:r>
      <w:r>
        <w:rPr>
          <w:sz w:val="36"/>
          <w:szCs w:val="36"/>
        </w:rPr>
        <w:t>за</w:t>
      </w:r>
      <w:r>
        <w:rPr>
          <w:spacing w:val="-9"/>
          <w:sz w:val="36"/>
          <w:szCs w:val="36"/>
        </w:rPr>
        <w:t xml:space="preserve"> </w:t>
      </w:r>
      <w:r>
        <w:rPr>
          <w:sz w:val="36"/>
          <w:szCs w:val="36"/>
        </w:rPr>
        <w:t>счет</w:t>
      </w:r>
      <w:r>
        <w:rPr>
          <w:spacing w:val="-13"/>
          <w:sz w:val="36"/>
          <w:szCs w:val="36"/>
        </w:rPr>
        <w:t xml:space="preserve"> </w:t>
      </w:r>
      <w:r>
        <w:rPr>
          <w:sz w:val="36"/>
          <w:szCs w:val="36"/>
        </w:rPr>
        <w:t>средств</w:t>
      </w:r>
      <w:r>
        <w:rPr>
          <w:spacing w:val="-5"/>
          <w:sz w:val="36"/>
          <w:szCs w:val="36"/>
        </w:rPr>
        <w:t xml:space="preserve"> </w:t>
      </w:r>
      <w:r>
        <w:rPr>
          <w:sz w:val="36"/>
          <w:szCs w:val="36"/>
        </w:rPr>
        <w:t>краевого</w:t>
      </w:r>
      <w:r>
        <w:rPr>
          <w:spacing w:val="-1"/>
          <w:sz w:val="36"/>
          <w:szCs w:val="36"/>
        </w:rPr>
        <w:t xml:space="preserve"> </w:t>
      </w:r>
      <w:r>
        <w:rPr>
          <w:sz w:val="36"/>
          <w:szCs w:val="36"/>
        </w:rPr>
        <w:t>бюджета 100,0</w:t>
      </w:r>
      <w:r>
        <w:rPr>
          <w:spacing w:val="-10"/>
          <w:sz w:val="36"/>
          <w:szCs w:val="36"/>
        </w:rPr>
        <w:t xml:space="preserve"> </w:t>
      </w:r>
      <w:r>
        <w:rPr>
          <w:sz w:val="36"/>
          <w:szCs w:val="36"/>
        </w:rPr>
        <w:t>тыс.руб;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99" w:leader="none"/>
          <w:tab w:val="left" w:pos="1718" w:leader="none"/>
        </w:tabs>
        <w:spacing w:lineRule="auto" w:line="228" w:before="194" w:after="0"/>
        <w:ind w:left="0" w:right="245" w:firstLine="851"/>
        <w:jc w:val="both"/>
        <w:rPr>
          <w:sz w:val="36"/>
          <w:szCs w:val="36"/>
        </w:rPr>
      </w:pPr>
      <w:r>
        <w:rPr>
          <w:sz w:val="36"/>
          <w:szCs w:val="36"/>
        </w:rPr>
        <w:t>проведен текущий ремонт в пристройках (тамбурах) здания на сумму 278,5 тыс.руб. (средства местного бюджета).</w:t>
      </w:r>
    </w:p>
    <w:p>
      <w:pPr>
        <w:pStyle w:val="Normal"/>
        <w:spacing w:lineRule="auto" w:line="228" w:before="192" w:after="200"/>
        <w:ind w:right="259" w:firstLine="851"/>
        <w:jc w:val="both"/>
        <w:rPr>
          <w:sz w:val="36"/>
          <w:szCs w:val="36"/>
        </w:rPr>
      </w:pPr>
      <w:r>
        <w:rPr>
          <w:rFonts w:cs="Times New Roman" w:ascii="Times New Roman" w:hAnsi="Times New Roman"/>
          <w:b/>
          <w:color w:val="080808"/>
          <w:spacing w:val="-4"/>
          <w:sz w:val="36"/>
          <w:szCs w:val="36"/>
          <w:u w:val="thick" w:color="1C131C"/>
        </w:rPr>
        <w:t>Муниципальному бюджетному учреждению</w:t>
      </w:r>
      <w:r>
        <w:rPr>
          <w:rFonts w:cs="Times New Roman" w:ascii="Times New Roman" w:hAnsi="Times New Roman"/>
          <w:b/>
          <w:color w:val="080808"/>
          <w:spacing w:val="19"/>
          <w:sz w:val="36"/>
          <w:szCs w:val="36"/>
          <w:u w:val="thick" w:color="1C131C"/>
        </w:rPr>
        <w:t xml:space="preserve"> </w:t>
      </w:r>
      <w:r>
        <w:rPr>
          <w:rFonts w:cs="Times New Roman" w:ascii="Times New Roman" w:hAnsi="Times New Roman"/>
          <w:b/>
          <w:spacing w:val="-4"/>
          <w:sz w:val="36"/>
          <w:szCs w:val="36"/>
          <w:u w:val="thick" w:color="1C131C"/>
        </w:rPr>
        <w:t>«Учреждение</w:t>
      </w:r>
      <w:r>
        <w:rPr>
          <w:rFonts w:cs="Times New Roman" w:ascii="Times New Roman" w:hAnsi="Times New Roman"/>
          <w:b/>
          <w:spacing w:val="39"/>
          <w:sz w:val="36"/>
          <w:szCs w:val="36"/>
          <w:u w:val="thick" w:color="1C131C"/>
        </w:rPr>
        <w:t xml:space="preserve"> </w:t>
      </w:r>
      <w:r>
        <w:rPr>
          <w:rFonts w:cs="Times New Roman" w:ascii="Times New Roman" w:hAnsi="Times New Roman"/>
          <w:b/>
          <w:spacing w:val="-4"/>
          <w:sz w:val="36"/>
          <w:szCs w:val="36"/>
          <w:u w:val="thick" w:color="1C131C"/>
        </w:rPr>
        <w:t>благоустройства</w:t>
      </w:r>
      <w:r>
        <w:rPr>
          <w:rFonts w:cs="Times New Roman" w:ascii="Times New Roman" w:hAnsi="Times New Roman"/>
          <w:b/>
          <w:sz w:val="36"/>
          <w:szCs w:val="36"/>
          <w:u w:val="thick" w:color="1C131C"/>
        </w:rPr>
        <w:t xml:space="preserve"> </w:t>
      </w:r>
      <w:r>
        <w:rPr>
          <w:rFonts w:cs="Times New Roman" w:ascii="Times New Roman" w:hAnsi="Times New Roman"/>
          <w:b/>
          <w:spacing w:val="-4"/>
          <w:sz w:val="36"/>
          <w:szCs w:val="36"/>
          <w:u w:val="thick" w:color="1C131C"/>
        </w:rPr>
        <w:t>«Луч»:</w:t>
      </w:r>
      <w:r>
        <w:rPr>
          <w:rFonts w:cs="Times New Roman" w:ascii="Times New Roman" w:hAnsi="Times New Roman"/>
          <w:b/>
          <w:spacing w:val="18"/>
          <w:sz w:val="36"/>
          <w:szCs w:val="3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18"/>
          <w:sz w:val="36"/>
          <w:szCs w:val="36"/>
        </w:rPr>
        <w:t>на 2024 год бюджетом было предусмотрено всего</w:t>
      </w:r>
      <w:r>
        <w:rPr>
          <w:rFonts w:cs="Times New Roman" w:ascii="Times New Roman" w:hAnsi="Times New Roman"/>
          <w:b w:val="false"/>
          <w:bCs w:val="false"/>
          <w:color w:val="050505"/>
          <w:sz w:val="36"/>
          <w:szCs w:val="36"/>
        </w:rPr>
        <w:t xml:space="preserve"> </w:t>
      </w:r>
      <w:r>
        <w:rPr>
          <w:rFonts w:cs="Times New Roman" w:ascii="Times New Roman" w:hAnsi="Times New Roman"/>
          <w:sz w:val="36"/>
          <w:szCs w:val="36"/>
        </w:rPr>
        <w:t xml:space="preserve">- </w:t>
      </w:r>
      <w:r>
        <w:rPr>
          <w:rFonts w:cs="Times New Roman" w:ascii="Times New Roman" w:hAnsi="Times New Roman"/>
          <w:color w:val="030303"/>
          <w:sz w:val="36"/>
          <w:szCs w:val="36"/>
        </w:rPr>
        <w:t xml:space="preserve">17 </w:t>
      </w:r>
      <w:r>
        <w:rPr>
          <w:rFonts w:cs="Times New Roman" w:ascii="Times New Roman" w:hAnsi="Times New Roman"/>
          <w:sz w:val="36"/>
          <w:szCs w:val="36"/>
        </w:rPr>
        <w:t>797,7 тыс.руб.</w:t>
      </w:r>
    </w:p>
    <w:p>
      <w:pPr>
        <w:pStyle w:val="Normal"/>
        <w:spacing w:lineRule="auto" w:line="240" w:before="0" w:after="0"/>
        <w:jc w:val="both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ab/>
        <w:t xml:space="preserve">Одна из важных задач это создание комфортных условий для жизни людей. Этими проблемами занимается </w:t>
      </w:r>
      <w:r>
        <w:rPr>
          <w:rFonts w:cs="Times New Roman" w:ascii="Times New Roman" w:hAnsi="Times New Roman"/>
          <w:sz w:val="36"/>
          <w:szCs w:val="36"/>
          <w:lang w:val="ru-RU"/>
        </w:rPr>
        <w:t xml:space="preserve">муниципальное бюджетное учреждение «Учреждение благоустройства </w:t>
      </w:r>
      <w:r>
        <w:rPr>
          <w:rFonts w:cs="Times New Roman" w:ascii="Times New Roman" w:hAnsi="Times New Roman"/>
          <w:sz w:val="36"/>
          <w:szCs w:val="36"/>
        </w:rPr>
        <w:t xml:space="preserve"> «Луч», которое выполняет огромную работу по благоустройству ст. Кавказской. </w:t>
      </w:r>
    </w:p>
    <w:p>
      <w:pPr>
        <w:pStyle w:val="Normal"/>
        <w:spacing w:lineRule="auto" w:line="240" w:before="0" w:after="0"/>
        <w:ind w:firstLine="851"/>
        <w:jc w:val="both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 </w:t>
      </w:r>
      <w:r>
        <w:rPr>
          <w:rFonts w:cs="Times New Roman" w:ascii="Times New Roman" w:hAnsi="Times New Roman"/>
          <w:iCs/>
          <w:sz w:val="36"/>
          <w:szCs w:val="36"/>
        </w:rPr>
        <w:t xml:space="preserve">Они наводят санитарный порядок на территории поселения, занимаются покосом сорной растительности и обрезкой деревьев. </w:t>
      </w:r>
    </w:p>
    <w:p>
      <w:pPr>
        <w:pStyle w:val="Normal"/>
        <w:spacing w:lineRule="auto" w:line="240" w:before="0" w:after="0"/>
        <w:ind w:firstLine="851"/>
        <w:jc w:val="both"/>
        <w:rPr>
          <w:sz w:val="36"/>
          <w:szCs w:val="36"/>
          <w:highlight w:val="none"/>
          <w:shd w:fill="FFFFFF" w:val="clear"/>
        </w:rPr>
      </w:pPr>
      <w:r>
        <w:rPr>
          <w:rFonts w:cs="Times New Roman" w:ascii="Times New Roman" w:hAnsi="Times New Roman"/>
          <w:iCs/>
          <w:sz w:val="36"/>
          <w:szCs w:val="36"/>
          <w:shd w:fill="FFFFFF" w:val="clear"/>
        </w:rPr>
        <w:t xml:space="preserve">Совместно с работниками муниципального бюджетного учреждения «Учреждение благоустройства «Луч» принимают активное участие по наведению санитарного порядка руководители ТОС и домовые комитеты. Поэтому неравнодушные жители поселения своевременно наводят санитарный порядок на улицах и придомовых территориях. </w:t>
      </w:r>
    </w:p>
    <w:p>
      <w:pPr>
        <w:pStyle w:val="Normal"/>
        <w:spacing w:lineRule="auto" w:line="240" w:before="0" w:after="0"/>
        <w:jc w:val="both"/>
        <w:rPr>
          <w:sz w:val="32"/>
          <w:szCs w:val="32"/>
        </w:rPr>
      </w:pPr>
      <w:r>
        <w:rPr>
          <w:rFonts w:cs="Times New Roman" w:ascii="Times New Roman" w:hAnsi="Times New Roman"/>
          <w:iCs/>
          <w:sz w:val="32"/>
          <w:szCs w:val="32"/>
        </w:rPr>
        <w:tab/>
      </w:r>
      <w:r>
        <w:rPr>
          <w:rFonts w:cs="Times New Roman" w:ascii="Times New Roman" w:hAnsi="Times New Roman"/>
          <w:iCs/>
          <w:sz w:val="36"/>
          <w:szCs w:val="36"/>
        </w:rPr>
        <w:t>В рамках озеленения на территории Кавказского сельского поселения  в районе стадиона «Богатырь» было высажено 85 молодых саженцев,   плодовых пород.</w:t>
      </w:r>
      <w:r>
        <w:rPr>
          <w:rFonts w:cs="Times New Roman" w:ascii="Times New Roman" w:hAnsi="Times New Roman"/>
          <w:iCs/>
          <w:sz w:val="32"/>
          <w:szCs w:val="32"/>
        </w:rPr>
        <w:t xml:space="preserve"> </w:t>
      </w:r>
    </w:p>
    <w:p>
      <w:pPr>
        <w:pStyle w:val="Normal"/>
        <w:spacing w:lineRule="auto" w:line="240" w:before="0" w:after="0"/>
        <w:ind w:firstLine="851"/>
        <w:jc w:val="both"/>
        <w:rPr>
          <w:sz w:val="36"/>
          <w:szCs w:val="36"/>
        </w:rPr>
      </w:pPr>
      <w:r>
        <w:rPr>
          <w:rFonts w:cs="Times New Roman" w:ascii="Times New Roman" w:hAnsi="Times New Roman"/>
          <w:iCs/>
          <w:sz w:val="36"/>
          <w:szCs w:val="36"/>
        </w:rPr>
        <w:t xml:space="preserve">С целью наведения порядка и благоустройства на территории Кавказского сельского поселения было приобретено следующее имущество: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717" w:leader="none"/>
        </w:tabs>
        <w:spacing w:lineRule="auto" w:line="228" w:before="197" w:after="0"/>
        <w:ind w:left="0" w:right="268" w:hanging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>
        <w:rPr>
          <w:sz w:val="36"/>
          <w:szCs w:val="36"/>
        </w:rPr>
        <w:t>- мусорные контейнера в количестве 15 шт.;</w:t>
      </w:r>
    </w:p>
    <w:p>
      <w:pPr>
        <w:pStyle w:val="ListParagraph"/>
        <w:tabs>
          <w:tab w:val="clear" w:pos="708"/>
          <w:tab w:val="left" w:pos="1856" w:leader="none"/>
        </w:tabs>
        <w:spacing w:lineRule="auto" w:line="228" w:before="80" w:after="0"/>
        <w:ind w:left="0" w:right="142" w:firstLine="851"/>
        <w:jc w:val="both"/>
        <w:rPr>
          <w:sz w:val="36"/>
          <w:szCs w:val="36"/>
        </w:rPr>
      </w:pPr>
      <w:r>
        <w:rPr>
          <w:sz w:val="36"/>
          <w:szCs w:val="36"/>
        </w:rPr>
        <w:t>- урны</w:t>
      </w:r>
      <w:r>
        <w:rPr>
          <w:spacing w:val="28"/>
          <w:sz w:val="36"/>
          <w:szCs w:val="36"/>
        </w:rPr>
        <w:t xml:space="preserve"> </w:t>
      </w:r>
      <w:r>
        <w:rPr>
          <w:sz w:val="36"/>
          <w:szCs w:val="36"/>
        </w:rPr>
        <w:t>металлические</w:t>
      </w:r>
      <w:r>
        <w:rPr>
          <w:spacing w:val="40"/>
          <w:sz w:val="36"/>
          <w:szCs w:val="36"/>
        </w:rPr>
        <w:t xml:space="preserve"> </w:t>
      </w:r>
      <w:r>
        <w:rPr>
          <w:color w:val="110131"/>
          <w:sz w:val="36"/>
          <w:szCs w:val="36"/>
        </w:rPr>
        <w:t>в</w:t>
      </w:r>
      <w:r>
        <w:rPr>
          <w:color w:val="110131"/>
          <w:spacing w:val="25"/>
          <w:sz w:val="36"/>
          <w:szCs w:val="36"/>
        </w:rPr>
        <w:t xml:space="preserve"> </w:t>
      </w:r>
      <w:r>
        <w:rPr>
          <w:sz w:val="36"/>
          <w:szCs w:val="36"/>
        </w:rPr>
        <w:t>количестве</w:t>
      </w:r>
      <w:r>
        <w:rPr>
          <w:spacing w:val="40"/>
          <w:sz w:val="36"/>
          <w:szCs w:val="36"/>
        </w:rPr>
        <w:t xml:space="preserve"> 20</w:t>
      </w:r>
      <w:r>
        <w:rPr>
          <w:spacing w:val="29"/>
          <w:sz w:val="36"/>
          <w:szCs w:val="36"/>
        </w:rPr>
        <w:t xml:space="preserve"> </w:t>
      </w:r>
      <w:r>
        <w:rPr>
          <w:sz w:val="36"/>
          <w:szCs w:val="36"/>
        </w:rPr>
        <w:t>шт.;</w:t>
      </w:r>
      <w:r>
        <w:rPr>
          <w:spacing w:val="29"/>
          <w:sz w:val="36"/>
          <w:szCs w:val="36"/>
        </w:rPr>
        <w:t xml:space="preserve"> </w:t>
      </w:r>
    </w:p>
    <w:p>
      <w:pPr>
        <w:pStyle w:val="ListParagraph"/>
        <w:tabs>
          <w:tab w:val="clear" w:pos="708"/>
          <w:tab w:val="left" w:pos="1856" w:leader="none"/>
        </w:tabs>
        <w:spacing w:lineRule="auto" w:line="228" w:before="80" w:after="0"/>
        <w:ind w:left="0" w:right="142" w:firstLine="851"/>
        <w:jc w:val="both"/>
        <w:rPr>
          <w:sz w:val="36"/>
          <w:szCs w:val="36"/>
        </w:rPr>
      </w:pPr>
      <w:r>
        <w:rPr>
          <w:sz w:val="36"/>
          <w:szCs w:val="36"/>
        </w:rPr>
        <w:t>- мотоблок,  тример,  газонокосилка,  высокорез,  бензопила, навесное оборудование — снегоочиститель.</w:t>
      </w:r>
    </w:p>
    <w:p>
      <w:pPr>
        <w:pStyle w:val="Normal"/>
        <w:spacing w:lineRule="auto" w:line="240" w:before="0" w:after="0"/>
        <w:ind w:firstLine="851"/>
        <w:jc w:val="both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- приобретен</w:t>
      </w:r>
      <w:r>
        <w:rPr>
          <w:rFonts w:cs="Times New Roman" w:ascii="Times New Roman" w:hAnsi="Times New Roman"/>
          <w:spacing w:val="40"/>
          <w:sz w:val="36"/>
          <w:szCs w:val="36"/>
        </w:rPr>
        <w:t xml:space="preserve"> </w:t>
      </w:r>
      <w:r>
        <w:rPr>
          <w:rFonts w:cs="Times New Roman" w:ascii="Times New Roman" w:hAnsi="Times New Roman"/>
          <w:sz w:val="36"/>
          <w:szCs w:val="36"/>
        </w:rPr>
        <w:t>автомобиль</w:t>
      </w:r>
      <w:r>
        <w:rPr>
          <w:rFonts w:cs="Times New Roman" w:ascii="Times New Roman" w:hAnsi="Times New Roman"/>
          <w:spacing w:val="40"/>
          <w:sz w:val="36"/>
          <w:szCs w:val="36"/>
        </w:rPr>
        <w:t xml:space="preserve"> </w:t>
      </w:r>
      <w:r>
        <w:rPr>
          <w:rFonts w:cs="Times New Roman" w:ascii="Times New Roman" w:hAnsi="Times New Roman"/>
          <w:sz w:val="36"/>
          <w:szCs w:val="36"/>
        </w:rPr>
        <w:t>грузовой</w:t>
      </w:r>
      <w:r>
        <w:rPr>
          <w:rFonts w:cs="Times New Roman" w:ascii="Times New Roman" w:hAnsi="Times New Roman"/>
          <w:spacing w:val="40"/>
          <w:sz w:val="36"/>
          <w:szCs w:val="36"/>
        </w:rPr>
        <w:t xml:space="preserve"> </w:t>
      </w:r>
      <w:r>
        <w:rPr>
          <w:rFonts w:cs="Times New Roman" w:ascii="Times New Roman" w:hAnsi="Times New Roman"/>
          <w:sz w:val="36"/>
          <w:szCs w:val="36"/>
        </w:rPr>
        <w:t>бортовая</w:t>
      </w:r>
      <w:r>
        <w:rPr>
          <w:rFonts w:cs="Times New Roman" w:ascii="Times New Roman" w:hAnsi="Times New Roman"/>
          <w:spacing w:val="40"/>
          <w:sz w:val="36"/>
          <w:szCs w:val="36"/>
        </w:rPr>
        <w:t xml:space="preserve"> </w:t>
      </w:r>
      <w:r>
        <w:rPr>
          <w:rFonts w:cs="Times New Roman" w:ascii="Times New Roman" w:hAnsi="Times New Roman"/>
          <w:sz w:val="36"/>
          <w:szCs w:val="36"/>
        </w:rPr>
        <w:t>платформа УA3</w:t>
      </w:r>
      <w:r>
        <w:rPr>
          <w:rFonts w:cs="Times New Roman" w:ascii="Times New Roman" w:hAnsi="Times New Roman"/>
          <w:spacing w:val="-3"/>
          <w:sz w:val="36"/>
          <w:szCs w:val="36"/>
        </w:rPr>
        <w:t xml:space="preserve"> </w:t>
      </w:r>
      <w:r>
        <w:rPr>
          <w:rFonts w:cs="Times New Roman" w:ascii="Times New Roman" w:hAnsi="Times New Roman"/>
          <w:sz w:val="36"/>
          <w:szCs w:val="36"/>
        </w:rPr>
        <w:t>на</w:t>
      </w:r>
      <w:r>
        <w:rPr>
          <w:rFonts w:cs="Times New Roman" w:ascii="Times New Roman" w:hAnsi="Times New Roman"/>
          <w:spacing w:val="6"/>
          <w:sz w:val="36"/>
          <w:szCs w:val="36"/>
        </w:rPr>
        <w:t xml:space="preserve"> </w:t>
      </w:r>
      <w:r>
        <w:rPr>
          <w:rFonts w:cs="Times New Roman" w:ascii="Times New Roman" w:hAnsi="Times New Roman"/>
          <w:color w:val="080808"/>
          <w:sz w:val="36"/>
          <w:szCs w:val="36"/>
        </w:rPr>
        <w:t>сумму</w:t>
      </w:r>
      <w:r>
        <w:rPr>
          <w:rFonts w:cs="Times New Roman" w:ascii="Times New Roman" w:hAnsi="Times New Roman"/>
          <w:color w:val="080808"/>
          <w:spacing w:val="11"/>
          <w:sz w:val="36"/>
          <w:szCs w:val="36"/>
        </w:rPr>
        <w:t xml:space="preserve"> </w:t>
      </w:r>
      <w:r>
        <w:rPr>
          <w:rFonts w:cs="Times New Roman" w:ascii="Times New Roman" w:hAnsi="Times New Roman"/>
          <w:sz w:val="36"/>
          <w:szCs w:val="36"/>
        </w:rPr>
        <w:t>1546,0 тыс. руб.</w:t>
      </w:r>
      <w:r>
        <w:rPr>
          <w:rFonts w:cs="Times New Roman" w:ascii="Times New Roman" w:hAnsi="Times New Roman"/>
          <w:spacing w:val="-7"/>
          <w:sz w:val="36"/>
          <w:szCs w:val="36"/>
        </w:rPr>
        <w:t xml:space="preserve"> </w:t>
      </w:r>
      <w:r>
        <w:rPr>
          <w:rFonts w:cs="Times New Roman" w:ascii="Times New Roman" w:hAnsi="Times New Roman"/>
          <w:sz w:val="36"/>
          <w:szCs w:val="36"/>
        </w:rPr>
        <w:t>(средства местного бюджета).</w:t>
      </w:r>
    </w:p>
    <w:p>
      <w:pPr>
        <w:pStyle w:val="Normal"/>
        <w:spacing w:lineRule="auto" w:line="240" w:before="0" w:after="0"/>
        <w:ind w:firstLine="851"/>
        <w:jc w:val="both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Так же в течении всего года а</w:t>
      </w:r>
      <w:r>
        <w:rPr>
          <w:rFonts w:cs="Times New Roman" w:ascii="Times New Roman" w:hAnsi="Times New Roman"/>
          <w:b w:val="false"/>
          <w:sz w:val="36"/>
          <w:szCs w:val="36"/>
        </w:rPr>
        <w:t>дминистрация Кавказского сельского поселения оказывала всю возможную помощь семьям участников СВО, это и  покос сорной растительности, спил деревьев, вспашка огорода, подвоз дров, а также консультируем и оказываем другую помощь. В станице Кавказской 2 группы неравнодушных жителей занимаются плетением маскировочных сетей, группа «По покровом» и группа «Поддержим наших», которые плетут сети и отправляют в зону специальной военной операции.</w:t>
      </w:r>
    </w:p>
    <w:p>
      <w:pPr>
        <w:pStyle w:val="1"/>
        <w:spacing w:beforeAutospacing="0" w:before="0" w:afterAutospacing="0" w:after="0"/>
        <w:ind w:firstLine="708"/>
        <w:jc w:val="both"/>
        <w:rPr>
          <w:sz w:val="36"/>
          <w:szCs w:val="36"/>
        </w:rPr>
      </w:pPr>
      <w:r>
        <w:rPr>
          <w:rFonts w:cs="Times New Roman"/>
          <w:b w:val="false"/>
          <w:sz w:val="36"/>
          <w:szCs w:val="36"/>
        </w:rPr>
        <w:t>Совместно с волонтерами, казачеством и неравнодушными жителями поселения собираем гуманитарную помощь бойцам и жителям новых регионов, это лекарства, продукты питания, теплые вещи, средства личной гигиены.</w:t>
      </w:r>
    </w:p>
    <w:p>
      <w:pPr>
        <w:pStyle w:val="Normal"/>
        <w:spacing w:lineRule="auto" w:line="240" w:before="0" w:after="0"/>
        <w:ind w:firstLine="708"/>
        <w:jc w:val="both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  <w:shd w:fill="FFFFFF" w:val="clear"/>
        </w:rPr>
        <w:t xml:space="preserve">В течение 2024 года администрация Кавказского сельского поселения совместно с другими службами проводит рейды по семьям с детьми, находящимся в трудной жизненной ситуации и мониторинг проживания одиноких пенсионеров. </w:t>
      </w:r>
    </w:p>
    <w:p>
      <w:pPr>
        <w:pStyle w:val="Normal"/>
        <w:spacing w:lineRule="auto" w:line="240" w:before="0" w:after="0"/>
        <w:ind w:firstLine="851"/>
        <w:jc w:val="both"/>
        <w:rPr>
          <w:sz w:val="36"/>
          <w:szCs w:val="36"/>
        </w:rPr>
      </w:pPr>
      <w:r>
        <w:rPr>
          <w:rFonts w:cs="Times New Roman" w:ascii="Times New Roman" w:hAnsi="Times New Roman"/>
          <w:b w:val="false"/>
          <w:sz w:val="36"/>
          <w:szCs w:val="36"/>
          <w:shd w:fill="FFFFFF" w:val="clear"/>
        </w:rPr>
        <w:t>Волонтеры Кавказского сельского поселения, депутаты Кавказского сельского поселения принимают участие в акции «Спасем наше море», очищают побережье Анапы.</w:t>
      </w:r>
    </w:p>
    <w:p>
      <w:pPr>
        <w:pStyle w:val="Normal"/>
        <w:spacing w:lineRule="auto" w:line="240" w:before="0" w:after="0"/>
        <w:ind w:firstLine="708"/>
        <w:jc w:val="both"/>
        <w:rPr>
          <w:sz w:val="36"/>
          <w:szCs w:val="36"/>
        </w:rPr>
      </w:pPr>
      <w:r>
        <w:rPr>
          <w:rFonts w:cs="Times New Roman" w:ascii="Times New Roman" w:hAnsi="Times New Roman"/>
          <w:b w:val="false"/>
          <w:sz w:val="36"/>
          <w:szCs w:val="36"/>
        </w:rPr>
        <w:t xml:space="preserve">Под Новый год администрация совместно с депутатами Кавказского сельского поселения и председателем Совета ветеранов станицы Кавказской, Светланой Михайловной Калмыковой поздравили и вручила подарки труженикам тыла.  Дети участников СВО, дети  из многодетных и малообеспеченных семей получили новогодние подарки. </w:t>
      </w:r>
    </w:p>
    <w:p>
      <w:pPr>
        <w:pStyle w:val="Normal"/>
        <w:spacing w:lineRule="auto" w:line="240" w:before="0" w:after="0"/>
        <w:ind w:firstLine="851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240" w:before="0" w:after="0"/>
        <w:ind w:firstLine="851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240" w:before="0" w:after="0"/>
        <w:ind w:left="360" w:firstLine="349"/>
        <w:jc w:val="center"/>
        <w:rPr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Мы ставим следующие задачи на текущий 2025 год</w:t>
      </w:r>
    </w:p>
    <w:p>
      <w:pPr>
        <w:pStyle w:val="Normal"/>
        <w:spacing w:lineRule="auto" w:line="240" w:before="0" w:after="0"/>
        <w:ind w:left="360" w:firstLine="34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both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ab/>
      </w:r>
      <w:r>
        <w:rPr>
          <w:rFonts w:cs="Times New Roman" w:ascii="Times New Roman" w:hAnsi="Times New Roman"/>
          <w:b/>
          <w:bCs/>
          <w:sz w:val="36"/>
          <w:szCs w:val="36"/>
        </w:rPr>
        <w:t>В 2025 году планируется:</w:t>
      </w:r>
    </w:p>
    <w:p>
      <w:pPr>
        <w:pStyle w:val="Normal"/>
        <w:spacing w:lineRule="auto" w:line="240" w:before="0" w:after="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240" w:before="0" w:after="0"/>
        <w:ind w:firstLine="851"/>
        <w:jc w:val="both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Изготовление проектно-сметной документации на строительство линии  водопровода по ул. К.Либкнехта, протяженностью 700 метров.</w:t>
      </w:r>
    </w:p>
    <w:p>
      <w:pPr>
        <w:pStyle w:val="Normal"/>
        <w:spacing w:lineRule="auto" w:line="240" w:before="0" w:after="0"/>
        <w:ind w:firstLine="851"/>
        <w:jc w:val="both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Строительство линии водопровода по ул. К.Либкнехта от ул. К.Пахарь до пер. Первомайский.</w:t>
      </w:r>
    </w:p>
    <w:p>
      <w:pPr>
        <w:pStyle w:val="Normal"/>
        <w:spacing w:lineRule="auto" w:line="240" w:before="0" w:after="0"/>
        <w:ind w:firstLine="851"/>
        <w:jc w:val="both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Капитальный ремонт водопроводных сетей по следующим улицам и переулкам:</w:t>
      </w:r>
    </w:p>
    <w:p>
      <w:pPr>
        <w:pStyle w:val="Normal"/>
        <w:spacing w:lineRule="auto" w:line="240" w:before="0" w:after="0"/>
        <w:ind w:firstLine="851"/>
        <w:jc w:val="both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- улица Мира  от пер. Комсомольский до ДЮСШ «Прометей», от ул. К.Маркса до ул. Малиновского, протяженностью 360 м.</w:t>
      </w:r>
    </w:p>
    <w:p>
      <w:pPr>
        <w:pStyle w:val="Normal"/>
        <w:spacing w:lineRule="auto" w:line="240" w:before="0" w:after="0"/>
        <w:ind w:firstLine="851"/>
        <w:jc w:val="both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- улица Набережная от пер. Пугачева до пер. Войкого, протяженностью 800 м.</w:t>
      </w:r>
    </w:p>
    <w:p>
      <w:pPr>
        <w:pStyle w:val="Normal"/>
        <w:spacing w:lineRule="auto" w:line="240" w:before="0" w:after="0"/>
        <w:ind w:firstLine="851"/>
        <w:jc w:val="both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- улица Революционная от пер. Чапаева до дома № 24, протяженностью 430 м.</w:t>
      </w:r>
    </w:p>
    <w:p>
      <w:pPr>
        <w:pStyle w:val="Normal"/>
        <w:spacing w:lineRule="auto" w:line="240" w:before="0" w:after="0"/>
        <w:ind w:firstLine="851"/>
        <w:jc w:val="both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- переулок Чапаева от ул. Малиновского до ул. Д.Бедного, протяженностью 250 м.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- установка уличного освещения по переулку Колхозный от улицы Набережная до улицы Ленина, по переулку Войкова от улицы Дзержинского до улицы Красный Пахарь,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- строительство тротуара и линии уличного освещения по переулку Прикубанский,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Запланирован ямочный ремонт асфальтированных дорог и грейдирование дорог с подсыпкой.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Подана заявка на изготовление дизайн-проекта спортивной площадки в МКР 60 лет СССР для дальнейшего вступления в краевую программу.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В течении года на территории поселения будет произведена замена уличных урн, спил аварийных деревьев, нанесение дорожной разметки и обновление дорожных знаков.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В этом году наша страна будет праздновать 80-летие  Победы в Великой Отечественной войне. К юбилею будет произведен ремонт «Стены Памяти».</w:t>
      </w:r>
    </w:p>
    <w:p>
      <w:pPr>
        <w:pStyle w:val="Standard"/>
        <w:ind w:firstLine="851"/>
        <w:jc w:val="both"/>
        <w:rPr/>
      </w:pPr>
      <w:r>
        <w:rPr>
          <w:rStyle w:val="7"/>
          <w:rFonts w:ascii="Times New Roman" w:hAnsi="Times New Roman"/>
          <w:iCs/>
          <w:sz w:val="36"/>
          <w:szCs w:val="36"/>
          <w:lang w:val="ru-RU"/>
        </w:rPr>
        <w:t>Много проблем в поселении решаются благодаря краевым программам и слаженной работы краевой и районной власти. От имени администрации, Совета и жителей станицы Кавказской позвольте сказать слова благодарности нашему губернатору Вениамину Ивановичу Кондратьеву, Юрию Александровичу Ханину нашему главе и его заместителям,  депутатам и председателю районного Совета депутатов Игорю Владимировичу Савину. Благодарю Вас. Также хочется поблагодарить наших неравнодушных жителей станицы Кавказской, руководителей ТОС и квартальных за активное участие в жизни поселения!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Standard"/>
        <w:ind w:firstLine="851"/>
        <w:jc w:val="center"/>
        <w:rPr/>
      </w:pPr>
      <w:r>
        <w:rPr>
          <w:rStyle w:val="7"/>
          <w:rFonts w:cs="Times New Roman" w:ascii="Times New Roman" w:hAnsi="Times New Roman"/>
          <w:sz w:val="36"/>
          <w:szCs w:val="36"/>
          <w:lang w:val="ru-RU"/>
        </w:rPr>
        <w:t xml:space="preserve">Спасибо за внимание. Доклад окончен. </w:t>
      </w:r>
    </w:p>
    <w:p>
      <w:pPr>
        <w:pStyle w:val="Standard"/>
        <w:ind w:firstLine="851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cs="Times New Roman" w:ascii="Times New Roman" w:hAnsi="Times New Roman"/>
          <w:sz w:val="36"/>
          <w:szCs w:val="36"/>
          <w:lang w:val="ru-RU"/>
        </w:rPr>
      </w:r>
    </w:p>
    <w:p>
      <w:pPr>
        <w:pStyle w:val="Standard"/>
        <w:ind w:firstLine="851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cs="Times New Roman" w:ascii="Times New Roman" w:hAnsi="Times New Roman"/>
          <w:sz w:val="36"/>
          <w:szCs w:val="36"/>
          <w:lang w:val="ru-RU"/>
        </w:rPr>
      </w:r>
    </w:p>
    <w:p>
      <w:pPr>
        <w:pStyle w:val="Standard"/>
        <w:ind w:firstLine="851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cs="Times New Roman" w:ascii="Times New Roman" w:hAnsi="Times New Roman"/>
          <w:sz w:val="36"/>
          <w:szCs w:val="36"/>
          <w:lang w:val="ru-RU"/>
        </w:rPr>
      </w:r>
    </w:p>
    <w:p>
      <w:pPr>
        <w:pStyle w:val="Standard"/>
        <w:ind w:firstLine="851"/>
        <w:jc w:val="both"/>
        <w:rPr>
          <w:sz w:val="36"/>
          <w:szCs w:val="36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469" w:hanging="159"/>
      </w:pPr>
      <w:rPr>
        <w:rFonts w:ascii="Times New Roman" w:hAnsi="Times New Roman" w:cs="Times New Roman" w:hint="default"/>
        <w:spacing w:val="0"/>
        <w:w w:val="9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410" w:hanging="15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60" w:hanging="15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10" w:hanging="15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60" w:hanging="15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10" w:hanging="15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60" w:hanging="15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10" w:hanging="15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60" w:hanging="159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99440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994401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a2f1c"/>
    <w:rPr>
      <w:b/>
      <w:bCs/>
    </w:rPr>
  </w:style>
  <w:style w:type="character" w:styleId="Style12">
    <w:name w:val="Emphasis"/>
    <w:basedOn w:val="DefaultParagraphFont"/>
    <w:uiPriority w:val="20"/>
    <w:qFormat/>
    <w:rsid w:val="007a2f1c"/>
    <w:rPr>
      <w:i/>
      <w:iCs/>
    </w:rPr>
  </w:style>
  <w:style w:type="character" w:styleId="11" w:customStyle="1">
    <w:name w:val="Заголовок 1 Знак"/>
    <w:basedOn w:val="DefaultParagraphFont"/>
    <w:uiPriority w:val="9"/>
    <w:qFormat/>
    <w:rsid w:val="0099440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uiPriority w:val="9"/>
    <w:qFormat/>
    <w:rsid w:val="0099440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-">
    <w:name w:val="Hyperlink"/>
    <w:basedOn w:val="DefaultParagraphFont"/>
    <w:uiPriority w:val="99"/>
    <w:semiHidden/>
    <w:unhideWhenUsed/>
    <w:rsid w:val="00994401"/>
    <w:rPr>
      <w:color w:val="0000FF"/>
      <w:u w:val="single"/>
    </w:rPr>
  </w:style>
  <w:style w:type="character" w:styleId="7" w:customStyle="1">
    <w:name w:val="Основной шрифт абзаца7"/>
    <w:qFormat/>
    <w:rsid w:val="00df6fd5"/>
    <w:rPr/>
  </w:style>
  <w:style w:type="character" w:styleId="Searchresult" w:customStyle="1">
    <w:name w:val="search_result"/>
    <w:basedOn w:val="DefaultParagraphFont"/>
    <w:qFormat/>
    <w:rsid w:val="005c56c5"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7203b1"/>
    <w:rPr>
      <w:rFonts w:ascii="Tahoma" w:hAnsi="Tahoma" w:cs="Tahoma"/>
      <w:sz w:val="16"/>
      <w:szCs w:val="16"/>
    </w:rPr>
  </w:style>
  <w:style w:type="character" w:styleId="Style14" w:customStyle="1">
    <w:name w:val="Основной текст Знак"/>
    <w:basedOn w:val="DefaultParagraphFont"/>
    <w:uiPriority w:val="1"/>
    <w:qFormat/>
    <w:rsid w:val="006138b8"/>
    <w:rPr>
      <w:rFonts w:ascii="Times New Roman" w:hAnsi="Times New Roman" w:eastAsia="Times New Roman" w:cs="Times New Roman"/>
      <w:sz w:val="27"/>
      <w:szCs w:val="27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Style14"/>
    <w:uiPriority w:val="1"/>
    <w:qFormat/>
    <w:rsid w:val="006138b8"/>
    <w:pPr>
      <w:widowControl w:val="false"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7"/>
      <w:szCs w:val="27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7a2f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7203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rmattext" w:customStyle="1">
    <w:name w:val="formattext"/>
    <w:basedOn w:val="Normal"/>
    <w:qFormat/>
    <w:rsid w:val="0071391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1"/>
    <w:qFormat/>
    <w:rsid w:val="006138b8"/>
    <w:pPr>
      <w:widowControl w:val="false"/>
      <w:suppressAutoHyphens w:val="true"/>
      <w:spacing w:lineRule="auto" w:line="240" w:before="183" w:after="0"/>
      <w:ind w:left="1469" w:hanging="6"/>
    </w:pPr>
    <w:rPr>
      <w:rFonts w:ascii="Times New Roman" w:hAnsi="Times New Roman" w:eastAsia="Times New Roman" w:cs="Times New Roman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Application>LibreOffice/7.5.5.2$Windows_X86_64 LibreOffice_project/ca8fe7424262805f223b9a2334bc7181abbcbf5e</Application>
  <AppVersion>15.0000</AppVersion>
  <Pages>10</Pages>
  <Words>1679</Words>
  <Characters>11041</Characters>
  <CharactersWithSpaces>12779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2024-12-19T05:53:00Z</dcterms:created>
  <dc:creator>Кравченко</dc:creator>
  <dc:description/>
  <dc:language>ru-RU</dc:language>
  <cp:lastModifiedBy/>
  <cp:lastPrinted>2025-01-16T13:00:41Z</cp:lastPrinted>
  <dcterms:modified xsi:type="dcterms:W3CDTF">2025-01-17T13:01:03Z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