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D474B" w14:textId="77777777" w:rsidR="00554929" w:rsidRDefault="00EF03B4">
      <w:pPr>
        <w:pStyle w:val="1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7684F484" w14:textId="77777777" w:rsidR="00554929" w:rsidRDefault="00EF03B4">
      <w:pPr>
        <w:pStyle w:val="1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14:paraId="65A557D9" w14:textId="29637329" w:rsidR="00554929" w:rsidRDefault="00EF03B4">
      <w:pPr>
        <w:pStyle w:val="10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имуществом Кавказского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 за 20</w:t>
      </w:r>
      <w:r w:rsidR="00674C63">
        <w:rPr>
          <w:rFonts w:ascii="Times New Roman" w:hAnsi="Times New Roman" w:cs="Times New Roman"/>
          <w:b/>
          <w:sz w:val="28"/>
          <w:szCs w:val="28"/>
        </w:rPr>
        <w:t>2</w:t>
      </w:r>
      <w:r w:rsidR="003E61B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3280F41" w14:textId="77777777" w:rsidR="00554929" w:rsidRDefault="00554929">
      <w:pPr>
        <w:pStyle w:val="10"/>
        <w:spacing w:after="0"/>
        <w:jc w:val="center"/>
      </w:pPr>
    </w:p>
    <w:p w14:paraId="02DDE7EA" w14:textId="77777777"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6B16F" w14:textId="77777777"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1B65B" w14:textId="77777777"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_DdeLink__4378_390031512"/>
      <w:r>
        <w:rPr>
          <w:rFonts w:ascii="Times New Roman" w:hAnsi="Times New Roman" w:cs="Times New Roman"/>
          <w:bCs/>
          <w:sz w:val="28"/>
          <w:szCs w:val="28"/>
        </w:rPr>
        <w:t>Управление имуществом Кавказского сельского поселения»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утверждена постановлением администрации Кавказского сельского поселения Кавказского района от 13.11.2014 года               № 489.</w:t>
      </w:r>
    </w:p>
    <w:p w14:paraId="79DDB964" w14:textId="77777777"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14:paraId="4A1E26BE" w14:textId="77777777"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подпрограммы не предусматривает.</w:t>
      </w:r>
    </w:p>
    <w:p w14:paraId="01C112C8" w14:textId="0AFA7202"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 течение 20</w:t>
      </w:r>
      <w:r w:rsidR="00674C63">
        <w:rPr>
          <w:rFonts w:ascii="Times New Roman" w:hAnsi="Times New Roman" w:cs="Times New Roman"/>
          <w:sz w:val="28"/>
          <w:szCs w:val="28"/>
        </w:rPr>
        <w:t>2</w:t>
      </w:r>
      <w:r w:rsidR="003E61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CA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14:paraId="66FA2845" w14:textId="77777777" w:rsidR="00554929" w:rsidRDefault="00EF03B4">
      <w:pPr>
        <w:pStyle w:val="10"/>
        <w:widowControl w:val="0"/>
        <w:shd w:val="clear" w:color="000000" w:fill="FFFFFF"/>
        <w:spacing w:after="0"/>
        <w:ind w:firstLine="850"/>
        <w:jc w:val="both"/>
      </w:pPr>
      <w:r>
        <w:rPr>
          <w:rFonts w:ascii="Times New Roman" w:hAnsi="Times New Roman"/>
          <w:sz w:val="28"/>
          <w:szCs w:val="28"/>
        </w:rPr>
        <w:t>Цели муниципальной программы – эффективное управление и распоряжение муниципальным имуществом, обеспечение его сохранности и целевого использования.</w:t>
      </w:r>
    </w:p>
    <w:p w14:paraId="25E7BFF4" w14:textId="1C13B877" w:rsidR="00554929" w:rsidRDefault="00EF03B4" w:rsidP="003C3EEB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>бщий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 финансирования муниципальной  программы 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имуществом Кавказского  сельского  поселения»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EA2C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665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 в сумме </w:t>
      </w:r>
      <w:r w:rsidR="00BD7CA7">
        <w:rPr>
          <w:rFonts w:ascii="Times New Roman" w:eastAsia="Times New Roman" w:hAnsi="Times New Roman" w:cs="Times New Roman"/>
          <w:sz w:val="28"/>
          <w:szCs w:val="28"/>
        </w:rPr>
        <w:t>250,0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тыс.руб.</w:t>
      </w:r>
      <w:r w:rsidR="003C3E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6532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BBB8CD" w14:textId="5D7A7914" w:rsidR="00653214" w:rsidRPr="00653214" w:rsidRDefault="00653214" w:rsidP="006532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="00BD7CA7">
        <w:rPr>
          <w:rFonts w:ascii="Times New Roman" w:hAnsi="Times New Roman" w:cs="Times New Roman"/>
          <w:sz w:val="28"/>
          <w:szCs w:val="28"/>
        </w:rPr>
        <w:t>61,7</w:t>
      </w:r>
      <w:r w:rsidRPr="00653214">
        <w:rPr>
          <w:rFonts w:ascii="Times New Roman" w:hAnsi="Times New Roman" w:cs="Times New Roman"/>
          <w:sz w:val="28"/>
          <w:szCs w:val="28"/>
        </w:rPr>
        <w:t xml:space="preserve"> тыс. рублей (освоение составило </w:t>
      </w:r>
      <w:r w:rsidR="00BD7CA7">
        <w:rPr>
          <w:rFonts w:ascii="Times New Roman" w:hAnsi="Times New Roman" w:cs="Times New Roman"/>
          <w:sz w:val="28"/>
          <w:szCs w:val="28"/>
        </w:rPr>
        <w:t>24,7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14:paraId="22CD0705" w14:textId="0AF1A2C7" w:rsidR="00333158" w:rsidRDefault="00653214" w:rsidP="00333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>Реализация мероприятий муниципальной  программы в 20</w:t>
      </w:r>
      <w:r w:rsidR="00333158">
        <w:rPr>
          <w:rFonts w:ascii="Times New Roman" w:hAnsi="Times New Roman" w:cs="Times New Roman"/>
          <w:sz w:val="28"/>
          <w:szCs w:val="28"/>
        </w:rPr>
        <w:t>2</w:t>
      </w:r>
      <w:r w:rsidR="00BD7CA7">
        <w:rPr>
          <w:rFonts w:ascii="Times New Roman" w:hAnsi="Times New Roman" w:cs="Times New Roman"/>
          <w:sz w:val="28"/>
          <w:szCs w:val="28"/>
        </w:rPr>
        <w:t>3</w:t>
      </w:r>
      <w:r w:rsidR="00E61A92">
        <w:rPr>
          <w:rFonts w:ascii="Times New Roman" w:hAnsi="Times New Roman" w:cs="Times New Roman"/>
          <w:sz w:val="28"/>
          <w:szCs w:val="28"/>
        </w:rPr>
        <w:t xml:space="preserve"> году позволила провести работу с муниципальным имуществом Кавказского  сельског</w:t>
      </w:r>
      <w:r w:rsidR="00333158">
        <w:rPr>
          <w:rFonts w:ascii="Times New Roman" w:hAnsi="Times New Roman" w:cs="Times New Roman"/>
          <w:sz w:val="28"/>
          <w:szCs w:val="28"/>
        </w:rPr>
        <w:t>о  поселения  Кавказского район</w:t>
      </w:r>
      <w:r w:rsidR="000B5CE7">
        <w:rPr>
          <w:rFonts w:ascii="Times New Roman" w:hAnsi="Times New Roman" w:cs="Times New Roman"/>
          <w:sz w:val="28"/>
          <w:szCs w:val="28"/>
        </w:rPr>
        <w:t>.</w:t>
      </w:r>
      <w:r w:rsidR="003331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4F54D" w14:textId="77777777" w:rsidR="00B5151B" w:rsidRPr="00333158" w:rsidRDefault="00B5151B" w:rsidP="00333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930304" w14:textId="77777777" w:rsidR="00503FB7" w:rsidRDefault="00E61A92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Кавказского сельского поселения Кавказского района были заключены муниципальные контракты</w:t>
      </w:r>
      <w:r w:rsidR="005D2DAD">
        <w:rPr>
          <w:rFonts w:ascii="Times New Roman" w:hAnsi="Times New Roman" w:cs="Times New Roman"/>
          <w:sz w:val="28"/>
          <w:szCs w:val="28"/>
        </w:rPr>
        <w:t xml:space="preserve"> и выполнены следующие работы</w:t>
      </w:r>
      <w:r w:rsidR="000B5CE7">
        <w:rPr>
          <w:rFonts w:ascii="Times New Roman" w:hAnsi="Times New Roman" w:cs="Times New Roman"/>
          <w:sz w:val="28"/>
          <w:szCs w:val="28"/>
        </w:rPr>
        <w:t xml:space="preserve"> (услуги)</w:t>
      </w:r>
      <w:r w:rsidR="00503FB7">
        <w:rPr>
          <w:rFonts w:ascii="Times New Roman" w:hAnsi="Times New Roman" w:cs="Times New Roman"/>
          <w:sz w:val="28"/>
          <w:szCs w:val="28"/>
        </w:rPr>
        <w:t>:</w:t>
      </w:r>
    </w:p>
    <w:p w14:paraId="58E76CC5" w14:textId="5C2F2E8D" w:rsidR="00014F14" w:rsidRDefault="005D2DAD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DA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151B">
        <w:rPr>
          <w:rFonts w:ascii="Times New Roman" w:hAnsi="Times New Roman" w:cs="Times New Roman"/>
          <w:b/>
          <w:i/>
          <w:sz w:val="28"/>
          <w:szCs w:val="28"/>
        </w:rPr>
        <w:t>выполнение кадастровых работ по изготовлению технического плана на объект «Шкафной газорегуляторный пункт»</w:t>
      </w:r>
      <w:r w:rsidR="00014F14">
        <w:rPr>
          <w:rFonts w:ascii="Times New Roman" w:hAnsi="Times New Roman" w:cs="Times New Roman"/>
          <w:b/>
          <w:i/>
          <w:sz w:val="28"/>
          <w:szCs w:val="28"/>
        </w:rPr>
        <w:t xml:space="preserve">  на сумму </w:t>
      </w:r>
      <w:r w:rsidR="00B5151B">
        <w:rPr>
          <w:rFonts w:ascii="Times New Roman" w:hAnsi="Times New Roman" w:cs="Times New Roman"/>
          <w:b/>
          <w:i/>
          <w:sz w:val="28"/>
          <w:szCs w:val="28"/>
        </w:rPr>
        <w:t>11 093,65</w:t>
      </w:r>
      <w:r w:rsidR="00014F14">
        <w:rPr>
          <w:rFonts w:ascii="Times New Roman" w:hAnsi="Times New Roman" w:cs="Times New Roman"/>
          <w:b/>
          <w:i/>
          <w:sz w:val="28"/>
          <w:szCs w:val="28"/>
        </w:rPr>
        <w:t xml:space="preserve"> руб.</w:t>
      </w:r>
    </w:p>
    <w:p w14:paraId="4144A3DF" w14:textId="1A2BA313" w:rsidR="00014F14" w:rsidRDefault="00014F14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14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151B">
        <w:rPr>
          <w:rFonts w:ascii="Times New Roman" w:hAnsi="Times New Roman" w:cs="Times New Roman"/>
          <w:b/>
          <w:i/>
          <w:sz w:val="28"/>
          <w:szCs w:val="28"/>
        </w:rPr>
        <w:t>выполнение кадастровых работ по выносу в натуру границ земельных участков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сумму </w:t>
      </w:r>
      <w:r w:rsidR="00B5151B">
        <w:rPr>
          <w:rFonts w:ascii="Times New Roman" w:hAnsi="Times New Roman" w:cs="Times New Roman"/>
          <w:b/>
          <w:i/>
          <w:sz w:val="28"/>
          <w:szCs w:val="28"/>
        </w:rPr>
        <w:t>22 000,00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руб. </w:t>
      </w:r>
    </w:p>
    <w:p w14:paraId="014F87D8" w14:textId="43236FED" w:rsidR="00503FB7" w:rsidRDefault="00014F14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B5151B">
        <w:rPr>
          <w:rFonts w:ascii="Times New Roman" w:hAnsi="Times New Roman" w:cs="Times New Roman"/>
          <w:b/>
          <w:i/>
          <w:sz w:val="28"/>
          <w:szCs w:val="28"/>
        </w:rPr>
        <w:t>выполнение кадастровых работ по межеванию земельного участка и подготовке межевого плана</w:t>
      </w:r>
      <w:r w:rsidR="00895A54">
        <w:rPr>
          <w:rFonts w:ascii="Times New Roman" w:hAnsi="Times New Roman" w:cs="Times New Roman"/>
          <w:b/>
          <w:i/>
          <w:sz w:val="28"/>
          <w:szCs w:val="28"/>
        </w:rPr>
        <w:t xml:space="preserve"> на сумму </w:t>
      </w:r>
      <w:r w:rsidR="00B5151B">
        <w:rPr>
          <w:rFonts w:ascii="Times New Roman" w:hAnsi="Times New Roman" w:cs="Times New Roman"/>
          <w:b/>
          <w:i/>
          <w:sz w:val="28"/>
          <w:szCs w:val="28"/>
        </w:rPr>
        <w:t>6 000,00</w:t>
      </w:r>
      <w:r w:rsidR="00895A54">
        <w:rPr>
          <w:rFonts w:ascii="Times New Roman" w:hAnsi="Times New Roman" w:cs="Times New Roman"/>
          <w:b/>
          <w:i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31B172C" w14:textId="774A5C54" w:rsidR="00014F14" w:rsidRDefault="00014F14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B5151B">
        <w:rPr>
          <w:rFonts w:ascii="Times New Roman" w:hAnsi="Times New Roman" w:cs="Times New Roman"/>
          <w:b/>
          <w:i/>
          <w:sz w:val="28"/>
          <w:szCs w:val="28"/>
        </w:rPr>
        <w:t>выполнение кадастровых работ по подготовек технического плана на объект газопровод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сумму </w:t>
      </w:r>
      <w:r w:rsidR="00B5151B">
        <w:rPr>
          <w:rFonts w:ascii="Times New Roman" w:hAnsi="Times New Roman" w:cs="Times New Roman"/>
          <w:b/>
          <w:i/>
          <w:sz w:val="28"/>
          <w:szCs w:val="28"/>
        </w:rPr>
        <w:t>22 610,32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руб.</w:t>
      </w:r>
    </w:p>
    <w:p w14:paraId="2310D021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14:paraId="570D4845" w14:textId="77777777"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одно основное мероприятие:</w:t>
      </w:r>
    </w:p>
    <w:p w14:paraId="339A6771" w14:textId="77777777"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«Управление муниципальным имуществом Кавказского сельского поселения».</w:t>
      </w:r>
    </w:p>
    <w:p w14:paraId="457F34DD" w14:textId="6D4A5C7F"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основному мероприятию № 1 «Управление муниципальным имуществом Кавказского сельского поселения» предусмотрено  бюджетом в сумме </w:t>
      </w:r>
      <w:r w:rsidR="00B5151B">
        <w:rPr>
          <w:rFonts w:ascii="Times New Roman" w:hAnsi="Times New Roman" w:cs="Times New Roman"/>
          <w:sz w:val="28"/>
          <w:szCs w:val="28"/>
        </w:rPr>
        <w:t xml:space="preserve">250,00 </w:t>
      </w:r>
      <w:r>
        <w:rPr>
          <w:rFonts w:ascii="Times New Roman" w:hAnsi="Times New Roman" w:cs="Times New Roman"/>
          <w:sz w:val="28"/>
          <w:szCs w:val="28"/>
        </w:rPr>
        <w:t xml:space="preserve">тыс.руб., из них: </w:t>
      </w:r>
    </w:p>
    <w:p w14:paraId="3C1BE1D2" w14:textId="3A7AE20B" w:rsidR="000F2FE3" w:rsidRDefault="00EF03B4" w:rsidP="000F2FE3">
      <w:pPr>
        <w:pStyle w:val="10"/>
        <w:spacing w:after="0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 «</w:t>
      </w:r>
      <w:r w:rsidR="00C75BE8" w:rsidRPr="00C75BE8">
        <w:rPr>
          <w:rFonts w:ascii="Times New Roman" w:hAnsi="Times New Roman" w:cs="Times New Roman"/>
          <w:sz w:val="28"/>
          <w:szCs w:val="28"/>
        </w:rPr>
        <w:t>Количество объектов недвижимости, находящихся в муниципаль-ной собствен-ности и на объекты недвижимого имущества, имеющего признаки бесхозяйного имущества,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 и на объекты недвижимого имущества, имеющего признаки бесхозяйного имущества)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F2FE3">
        <w:rPr>
          <w:rFonts w:ascii="Times New Roman" w:hAnsi="Times New Roman"/>
          <w:sz w:val="28"/>
          <w:szCs w:val="28"/>
        </w:rPr>
        <w:t>предусмотрено</w:t>
      </w:r>
      <w:r w:rsidR="000F2FE3">
        <w:rPr>
          <w:rFonts w:ascii="Times New Roman" w:hAnsi="Times New Roman" w:cs="Times New Roman"/>
          <w:sz w:val="28"/>
          <w:szCs w:val="28"/>
        </w:rPr>
        <w:t xml:space="preserve"> муниципальной программой </w:t>
      </w:r>
      <w:r w:rsidR="00C75BE8">
        <w:rPr>
          <w:rFonts w:ascii="Times New Roman" w:hAnsi="Times New Roman" w:cs="Times New Roman"/>
          <w:sz w:val="28"/>
          <w:szCs w:val="28"/>
        </w:rPr>
        <w:t>150</w:t>
      </w:r>
      <w:r w:rsidR="000B5CE7">
        <w:rPr>
          <w:rFonts w:ascii="Times New Roman" w:hAnsi="Times New Roman" w:cs="Times New Roman"/>
          <w:sz w:val="28"/>
          <w:szCs w:val="28"/>
        </w:rPr>
        <w:t>,0</w:t>
      </w:r>
      <w:r w:rsidR="000F2FE3">
        <w:rPr>
          <w:rFonts w:ascii="Times New Roman" w:hAnsi="Times New Roman" w:cs="Times New Roman"/>
          <w:sz w:val="28"/>
          <w:szCs w:val="28"/>
        </w:rPr>
        <w:t xml:space="preserve"> тыс.</w:t>
      </w:r>
      <w:r w:rsidR="000F2FE3" w:rsidRPr="007B10B7">
        <w:rPr>
          <w:rFonts w:ascii="Times New Roman" w:hAnsi="Times New Roman" w:cs="Times New Roman"/>
          <w:sz w:val="28"/>
          <w:szCs w:val="28"/>
        </w:rPr>
        <w:t>руб., израсходовано</w:t>
      </w:r>
      <w:r w:rsidR="000F2FE3">
        <w:rPr>
          <w:rFonts w:ascii="Times New Roman" w:hAnsi="Times New Roman" w:cs="Times New Roman"/>
          <w:sz w:val="28"/>
          <w:szCs w:val="28"/>
        </w:rPr>
        <w:t xml:space="preserve"> </w:t>
      </w:r>
      <w:r w:rsidR="00C75BE8">
        <w:rPr>
          <w:rFonts w:ascii="Times New Roman" w:hAnsi="Times New Roman" w:cs="Times New Roman"/>
          <w:sz w:val="28"/>
          <w:szCs w:val="28"/>
        </w:rPr>
        <w:t>33,7</w:t>
      </w:r>
      <w:r w:rsidR="000F2FE3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14:paraId="14B2FF79" w14:textId="26BD0BB4" w:rsidR="00554929" w:rsidRPr="00C75BE8" w:rsidRDefault="00EF03B4" w:rsidP="00C75BE8">
      <w:pPr>
        <w:pStyle w:val="Standard"/>
        <w:spacing w:line="216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-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 «</w:t>
      </w:r>
      <w:r w:rsidR="00C75BE8" w:rsidRPr="00C75BE8">
        <w:rPr>
          <w:rFonts w:ascii="Times New Roman" w:hAnsi="Times New Roman" w:cs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(оценка имущества, заключение о техническом состоянии муниципального имущества, утилизация муниципального имущества, заключение строительно-технической экспертизы, страхование транспортных средств, обследование домов, справки БТИ)</w:t>
      </w:r>
      <w:r w:rsidR="009B53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8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4E4185">
        <w:rPr>
          <w:rFonts w:ascii="Times New Roman" w:hAnsi="Times New Roman" w:cs="Times New Roman"/>
          <w:sz w:val="28"/>
          <w:szCs w:val="28"/>
        </w:rPr>
        <w:t>30</w:t>
      </w:r>
      <w:r w:rsidR="000F2FE3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7B10B7">
        <w:rPr>
          <w:rFonts w:ascii="Times New Roman" w:hAnsi="Times New Roman" w:cs="Times New Roman"/>
          <w:sz w:val="28"/>
          <w:szCs w:val="28"/>
        </w:rPr>
        <w:t>руб.,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BE8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14:paraId="2FB957A3" w14:textId="41D36E0D" w:rsidR="009B538B" w:rsidRDefault="004E4185" w:rsidP="009B538B">
      <w:pPr>
        <w:pStyle w:val="10"/>
        <w:spacing w:line="216" w:lineRule="auto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мероприятие №1.</w:t>
      </w:r>
      <w:r w:rsidR="00C75BE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C75BE8" w:rsidRPr="00C75BE8">
        <w:rPr>
          <w:rFonts w:ascii="Times New Roman" w:hAnsi="Times New Roman" w:cs="Times New Roman"/>
          <w:sz w:val="28"/>
          <w:szCs w:val="28"/>
        </w:rPr>
        <w:t>Изготовление межевых планов: постановка земельных участков на кадастровый учет и уточнение границ земельных участков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5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38B">
        <w:rPr>
          <w:rFonts w:ascii="Times New Roman" w:hAnsi="Times New Roman"/>
          <w:sz w:val="28"/>
          <w:szCs w:val="28"/>
        </w:rPr>
        <w:t>предусмотрено</w:t>
      </w:r>
      <w:r w:rsidR="009B538B">
        <w:rPr>
          <w:rFonts w:ascii="Times New Roman" w:hAnsi="Times New Roman" w:cs="Times New Roman"/>
          <w:sz w:val="28"/>
          <w:szCs w:val="28"/>
        </w:rPr>
        <w:t xml:space="preserve"> муниципальной программой </w:t>
      </w:r>
      <w:r w:rsidR="00C75BE8">
        <w:rPr>
          <w:rFonts w:ascii="Times New Roman" w:hAnsi="Times New Roman" w:cs="Times New Roman"/>
          <w:sz w:val="28"/>
          <w:szCs w:val="28"/>
        </w:rPr>
        <w:t>70,0</w:t>
      </w:r>
      <w:r w:rsidR="009B538B">
        <w:rPr>
          <w:rFonts w:ascii="Times New Roman" w:hAnsi="Times New Roman" w:cs="Times New Roman"/>
          <w:sz w:val="28"/>
          <w:szCs w:val="28"/>
        </w:rPr>
        <w:t xml:space="preserve"> тыс.</w:t>
      </w:r>
      <w:r w:rsidR="009B538B" w:rsidRPr="007B10B7">
        <w:rPr>
          <w:rFonts w:ascii="Times New Roman" w:hAnsi="Times New Roman" w:cs="Times New Roman"/>
          <w:sz w:val="28"/>
          <w:szCs w:val="28"/>
        </w:rPr>
        <w:t>руб., израсходовано</w:t>
      </w:r>
      <w:r w:rsidR="009B538B">
        <w:rPr>
          <w:rFonts w:ascii="Times New Roman" w:hAnsi="Times New Roman" w:cs="Times New Roman"/>
          <w:sz w:val="28"/>
          <w:szCs w:val="28"/>
        </w:rPr>
        <w:t xml:space="preserve"> </w:t>
      </w:r>
      <w:r w:rsidR="00C75BE8">
        <w:rPr>
          <w:rFonts w:ascii="Times New Roman" w:hAnsi="Times New Roman" w:cs="Times New Roman"/>
          <w:sz w:val="28"/>
          <w:szCs w:val="28"/>
        </w:rPr>
        <w:t>28,0</w:t>
      </w:r>
      <w:r w:rsidR="009B538B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14:paraId="34EA1B85" w14:textId="7A2489F0" w:rsidR="00554929" w:rsidRDefault="00EF03B4" w:rsidP="009B538B">
      <w:pPr>
        <w:pStyle w:val="10"/>
        <w:spacing w:line="216" w:lineRule="auto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>Экономия бюджетных средств образовалась в размере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5BE8">
        <w:rPr>
          <w:rFonts w:ascii="Times New Roman" w:hAnsi="Times New Roman" w:cs="Times New Roman"/>
          <w:sz w:val="28"/>
          <w:szCs w:val="28"/>
          <w:shd w:val="clear" w:color="auto" w:fill="FFFFFF"/>
        </w:rPr>
        <w:t>188,3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142E9343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показатель, предусмотренный в программе полностью  выполнен.</w:t>
      </w:r>
    </w:p>
    <w:p w14:paraId="59D431ED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Эффективность реализации программы может быть признана </w:t>
      </w:r>
      <w:bookmarkStart w:id="1" w:name="__DdeLink__11652_30074819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ысокой,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коэффициент эффективности реализации программы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CA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(расчет эффективности реализации программы прилагается).</w:t>
      </w:r>
    </w:p>
    <w:p w14:paraId="3C8C40F7" w14:textId="58E268CC" w:rsidR="00554929" w:rsidRDefault="00757F49" w:rsidP="00EF03B4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 w:rsidR="00C64963">
        <w:rPr>
          <w:i w:val="0"/>
        </w:rPr>
        <w:t xml:space="preserve">Исходя из того, что эффективность реализации </w:t>
      </w:r>
      <w:r w:rsidR="00EF03B4">
        <w:rPr>
          <w:i w:val="0"/>
        </w:rPr>
        <w:t xml:space="preserve">муниципальной программы «Управление имуществом Кавказского сельского поселения» </w:t>
      </w:r>
      <w:r w:rsidR="00EF03B4" w:rsidRPr="00A00CA1">
        <w:rPr>
          <w:i w:val="0"/>
        </w:rPr>
        <w:t>высокая,</w:t>
      </w:r>
      <w:r w:rsidR="00EF03B4">
        <w:rPr>
          <w:i w:val="0"/>
        </w:rPr>
        <w:t xml:space="preserve"> считаем целесообразным  продолжить реализовывать в 20</w:t>
      </w:r>
      <w:r w:rsidR="00E15E99">
        <w:rPr>
          <w:i w:val="0"/>
        </w:rPr>
        <w:t>2</w:t>
      </w:r>
      <w:r w:rsidR="00C75BE8">
        <w:rPr>
          <w:i w:val="0"/>
        </w:rPr>
        <w:t>4</w:t>
      </w:r>
      <w:r w:rsidR="00EF03B4">
        <w:rPr>
          <w:i w:val="0"/>
        </w:rPr>
        <w:t xml:space="preserve"> году.</w:t>
      </w:r>
    </w:p>
    <w:p w14:paraId="6BA524D6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39830F2B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73E9ADF9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14:paraId="66C422FD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14:paraId="0D7F35BB" w14:textId="77777777" w:rsidR="00554929" w:rsidRDefault="00EF03B4">
      <w:pPr>
        <w:pStyle w:val="10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</w:t>
      </w:r>
      <w:r w:rsidR="003057E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О.В.Рябинина</w:t>
      </w:r>
    </w:p>
    <w:p w14:paraId="643CF709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  <w:bookmarkStart w:id="2" w:name="_GoBack"/>
      <w:bookmarkEnd w:id="2"/>
    </w:p>
    <w:p w14:paraId="11DE05A4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00DB4EDA" w14:textId="77777777" w:rsidR="00C75BE8" w:rsidRDefault="00C75BE8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786CB485" w14:textId="77777777" w:rsidR="00C75BE8" w:rsidRDefault="00C75BE8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7D563C6A" w14:textId="77777777" w:rsidR="00C75BE8" w:rsidRDefault="00C75BE8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70589BAD" w14:textId="77777777" w:rsidR="00C75BE8" w:rsidRDefault="00C75BE8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37F5B97B" w14:textId="77777777" w:rsidR="00554929" w:rsidRDefault="00EF03B4">
      <w:pPr>
        <w:pStyle w:val="10"/>
        <w:spacing w:after="0"/>
        <w:ind w:firstLine="851"/>
        <w:jc w:val="center"/>
      </w:pPr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основного мероприятия   </w:t>
      </w:r>
      <w:r>
        <w:rPr>
          <w:rFonts w:ascii="Times New Roman" w:hAnsi="Times New Roman" w:cs="Times New Roman"/>
          <w:b/>
          <w:bCs/>
          <w:sz w:val="28"/>
          <w:szCs w:val="28"/>
        </w:rPr>
        <w:t>«Управление муниципальным имуществом Кавказского сельского поселения»</w:t>
      </w:r>
    </w:p>
    <w:p w14:paraId="68D9738E" w14:textId="77777777" w:rsidR="00554929" w:rsidRDefault="00554929">
      <w:pPr>
        <w:pStyle w:val="10"/>
        <w:spacing w:after="0"/>
        <w:ind w:firstLine="851"/>
        <w:jc w:val="center"/>
        <w:rPr>
          <w:rFonts w:ascii="Times New Roman" w:hAnsi="Times New Roman"/>
          <w:b/>
          <w:sz w:val="28"/>
        </w:rPr>
      </w:pPr>
    </w:p>
    <w:p w14:paraId="7933008C" w14:textId="77777777" w:rsidR="00554929" w:rsidRDefault="00EF03B4">
      <w:pPr>
        <w:pStyle w:val="ac"/>
        <w:ind w:left="0" w:firstLine="73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bookmarkStart w:id="3" w:name="sub_1021"/>
      <w:bookmarkEnd w:id="3"/>
      <w:r>
        <w:rPr>
          <w:rFonts w:ascii="Times New Roman" w:hAnsi="Times New Roman"/>
          <w:sz w:val="28"/>
          <w:szCs w:val="28"/>
          <w:shd w:val="clear" w:color="auto" w:fill="FFFFFF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14:paraId="34A905A1" w14:textId="011A320B" w:rsidR="00554929" w:rsidRDefault="00EF03B4">
      <w:pPr>
        <w:pStyle w:val="1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Мв / М = </w:t>
      </w:r>
      <w:r w:rsidR="00A00CA1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C75BE8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A00CA1">
        <w:rPr>
          <w:rFonts w:ascii="Times New Roman" w:hAnsi="Times New Roman"/>
          <w:sz w:val="28"/>
          <w:szCs w:val="28"/>
          <w:shd w:val="clear" w:color="auto" w:fill="FFFFFF"/>
        </w:rPr>
        <w:t>0,7</w:t>
      </w:r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14:paraId="5349B440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14:paraId="4D94CF05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60D6CF80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14:paraId="2BE355CA" w14:textId="77777777" w:rsidR="00554929" w:rsidRDefault="00EF03B4">
      <w:pPr>
        <w:pStyle w:val="1"/>
        <w:keepLines w:val="0"/>
        <w:spacing w:before="0" w:after="200" w:line="360" w:lineRule="auto"/>
        <w:ind w:firstLine="850"/>
        <w:jc w:val="both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4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4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14:paraId="4B5EFCA0" w14:textId="3FA0F494" w:rsidR="00554929" w:rsidRDefault="00EF03B4">
      <w:pPr>
        <w:pStyle w:val="10"/>
        <w:ind w:left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75B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61,7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C75B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=0,</w:t>
      </w:r>
      <w:r w:rsidR="00C75B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14:paraId="160E6297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14:paraId="40E8F3E0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14:paraId="43E0BAFB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1F720A86" w14:textId="77777777" w:rsidR="00554929" w:rsidRDefault="00EF03B4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5" w:name="sub_104"/>
      <w:bookmarkEnd w:id="5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14:paraId="750A7A43" w14:textId="41AE1D1A" w:rsidR="00554929" w:rsidRDefault="00EF03B4">
      <w:pPr>
        <w:pStyle w:val="ac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A00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A00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A00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2,8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14:paraId="2E015666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45C5CDA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14:paraId="6662C9D8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76E65B93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14:paraId="7E541D1F" w14:textId="77777777" w:rsidR="00554929" w:rsidRDefault="00EF03B4">
      <w:pPr>
        <w:pStyle w:val="1"/>
        <w:keepLines w:val="0"/>
        <w:numPr>
          <w:ilvl w:val="0"/>
          <w:numId w:val="1"/>
        </w:numPr>
        <w:spacing w:before="0" w:after="200"/>
        <w:ind w:left="431" w:hanging="431"/>
        <w:jc w:val="center"/>
      </w:pPr>
      <w:bookmarkStart w:id="6" w:name="sub_105"/>
      <w:bookmarkEnd w:id="6"/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14:paraId="7BEE1EE0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92377E0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14:paraId="60BAB9FE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67E3B95" w14:textId="77777777"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14:paraId="63C0BC10" w14:textId="77777777" w:rsidR="00554929" w:rsidRDefault="00554929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3FB923E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14:paraId="15264BF6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14:paraId="793CE485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017BF73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14:paraId="1A185F71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14:paraId="34124286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14:paraId="3B8EEBAB" w14:textId="2993EDB8" w:rsidR="00554929" w:rsidRDefault="00EF03B4">
      <w:pPr>
        <w:pStyle w:val="1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E15E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оказатель №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A45E42" w:rsidRPr="00A45E42">
        <w:rPr>
          <w:rFonts w:ascii="Times New Roman" w:hAnsi="Times New Roman" w:cs="Times New Roman"/>
          <w:sz w:val="28"/>
          <w:szCs w:val="28"/>
        </w:rPr>
        <w:t>Количество объектов недвижимости, находящихся в муниципальной собственности и на объекты недвижимого имущества, имеющего признаки бесхозяйного имущества,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 и на объекты недвижимого имущества, имеющего признаки бесхозяйного имущества)</w:t>
      </w:r>
      <w:r>
        <w:rPr>
          <w:rFonts w:ascii="Times New Roman" w:hAnsi="Times New Roman"/>
          <w:sz w:val="28"/>
          <w:szCs w:val="28"/>
        </w:rPr>
        <w:t>»:</w:t>
      </w:r>
    </w:p>
    <w:p w14:paraId="74F3C28E" w14:textId="71BC160C" w:rsidR="00554929" w:rsidRDefault="00EF03B4">
      <w:pPr>
        <w:pStyle w:val="ac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п/ппз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="00A45E42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35F47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A45E42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A45E42">
        <w:rPr>
          <w:rFonts w:ascii="Times New Roman" w:hAnsi="Times New Roman"/>
          <w:sz w:val="28"/>
          <w:szCs w:val="28"/>
          <w:shd w:val="clear" w:color="auto" w:fill="FFFFFF"/>
        </w:rPr>
        <w:t>0,7</w:t>
      </w:r>
    </w:p>
    <w:p w14:paraId="467BADB5" w14:textId="77777777"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3D1D8175" w14:textId="328DE0E4" w:rsidR="00554929" w:rsidRDefault="00EF03B4">
      <w:pPr>
        <w:pStyle w:val="ac"/>
        <w:ind w:lef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Показатель №</w:t>
      </w:r>
      <w:r w:rsidR="00A45E42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>в</w:t>
      </w:r>
      <w:r w:rsidR="003E3E29" w:rsidRP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ладение, пользование и распоряжение имуществом, находящимся в муниципальной собственности (оценка имущества, заключение о техническом состоянии муниципального имущества, обследование домов, справки БТИ</w:t>
      </w:r>
      <w:r w:rsid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)</w:t>
      </w:r>
      <w:r w:rsidRPr="003E3E2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FFC2E7C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789021BC" w14:textId="0A772A16"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п/ппз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п/пф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A45E42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45E42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A45E42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p w14:paraId="4C6B2F91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470CBAB2" w14:textId="581B019A" w:rsidR="00554929" w:rsidRDefault="00EF03B4">
      <w:pPr>
        <w:pStyle w:val="ac"/>
        <w:ind w:left="0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Показатель №</w:t>
      </w:r>
      <w:r w:rsidR="00A45E42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«выполнение плана по поступлению дохода от сдачи в аренду муниципального имущества»:</w:t>
      </w:r>
    </w:p>
    <w:p w14:paraId="4E632384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4C566B86" w14:textId="77777777"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п/ппз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п/пф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</w:t>
      </w:r>
    </w:p>
    <w:p w14:paraId="2A67D517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6C668BED" w14:textId="77777777" w:rsidR="00554929" w:rsidRDefault="00EF03B4">
      <w:pPr>
        <w:pStyle w:val="1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14:paraId="3512E242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noProof/>
          <w:lang w:eastAsia="ru-RU" w:bidi="ar-SA"/>
        </w:rPr>
        <w:drawing>
          <wp:inline distT="0" distB="0" distL="0" distR="0" wp14:anchorId="0776ACB1" wp14:editId="6ECBA8BD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14:paraId="307ECBD4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14:paraId="0B5E534B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п/ппз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14:paraId="3CAE1E77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N - число целевых показателей программы.</w:t>
      </w:r>
    </w:p>
    <w:p w14:paraId="7ED39A3C" w14:textId="5B79034C" w:rsidR="00554929" w:rsidRDefault="00EF03B4">
      <w:pPr>
        <w:pStyle w:val="1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6F62DD">
        <w:rPr>
          <w:rFonts w:ascii="Times New Roman" w:hAnsi="Times New Roman"/>
          <w:sz w:val="28"/>
          <w:szCs w:val="28"/>
          <w:shd w:val="clear" w:color="auto" w:fill="FFFFFF"/>
        </w:rPr>
        <w:t>1,7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6F62DD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6F62DD">
        <w:rPr>
          <w:rFonts w:ascii="Times New Roman" w:hAnsi="Times New Roman"/>
          <w:sz w:val="28"/>
          <w:szCs w:val="28"/>
          <w:shd w:val="clear" w:color="auto" w:fill="FFFFFF"/>
        </w:rPr>
        <w:t>0,6</w:t>
      </w:r>
    </w:p>
    <w:p w14:paraId="16D0FC4A" w14:textId="77777777" w:rsidR="00554929" w:rsidRDefault="00EF03B4">
      <w:pPr>
        <w:pStyle w:val="10"/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14:paraId="6A6B6C89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sz w:val="28"/>
          <w:u w:val="single"/>
        </w:rPr>
      </w:pPr>
    </w:p>
    <w:p w14:paraId="362FB2D0" w14:textId="3975F441" w:rsidR="00554929" w:rsidRDefault="00EF03B4">
      <w:pPr>
        <w:pStyle w:val="10"/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>ЭР</w:t>
      </w:r>
      <w:r>
        <w:rPr>
          <w:rFonts w:ascii="Times New Roman" w:hAnsi="Times New Roman"/>
          <w:sz w:val="28"/>
          <w:vertAlign w:val="subscript"/>
        </w:rPr>
        <w:t>п/п</w:t>
      </w:r>
      <w:r>
        <w:rPr>
          <w:rFonts w:ascii="Times New Roman" w:hAnsi="Times New Roman"/>
          <w:sz w:val="28"/>
        </w:rPr>
        <w:t xml:space="preserve"> = СР</w:t>
      </w:r>
      <w:r>
        <w:rPr>
          <w:rFonts w:ascii="Times New Roman" w:hAnsi="Times New Roman"/>
          <w:sz w:val="28"/>
          <w:vertAlign w:val="subscript"/>
        </w:rPr>
        <w:t>п/п</w:t>
      </w:r>
      <w:r>
        <w:rPr>
          <w:rFonts w:ascii="Times New Roman" w:hAnsi="Times New Roman"/>
          <w:sz w:val="28"/>
        </w:rPr>
        <w:t>*Э</w:t>
      </w:r>
      <w:r>
        <w:rPr>
          <w:rFonts w:ascii="Times New Roman" w:hAnsi="Times New Roman"/>
          <w:sz w:val="28"/>
          <w:vertAlign w:val="subscript"/>
        </w:rPr>
        <w:t>ис</w:t>
      </w:r>
      <w:r>
        <w:rPr>
          <w:rFonts w:ascii="Times New Roman" w:hAnsi="Times New Roman"/>
          <w:sz w:val="28"/>
        </w:rPr>
        <w:t xml:space="preserve"> = </w:t>
      </w:r>
      <w:r w:rsidR="006F62DD">
        <w:rPr>
          <w:rFonts w:ascii="Times New Roman" w:hAnsi="Times New Roman"/>
          <w:sz w:val="28"/>
        </w:rPr>
        <w:t>0,6</w:t>
      </w:r>
      <w:r>
        <w:rPr>
          <w:rFonts w:ascii="Times New Roman" w:hAnsi="Times New Roman"/>
          <w:sz w:val="28"/>
        </w:rPr>
        <w:t>*</w:t>
      </w:r>
      <w:r w:rsidR="00A00CA1">
        <w:rPr>
          <w:rFonts w:ascii="Times New Roman" w:hAnsi="Times New Roman"/>
          <w:sz w:val="28"/>
        </w:rPr>
        <w:t>2,8</w:t>
      </w:r>
      <w:r>
        <w:rPr>
          <w:rFonts w:ascii="Times New Roman" w:hAnsi="Times New Roman"/>
          <w:sz w:val="28"/>
        </w:rPr>
        <w:t xml:space="preserve">= </w:t>
      </w:r>
      <w:r w:rsidR="00A00CA1">
        <w:rPr>
          <w:rFonts w:ascii="Times New Roman" w:hAnsi="Times New Roman"/>
          <w:sz w:val="28"/>
        </w:rPr>
        <w:t>1,68</w:t>
      </w:r>
    </w:p>
    <w:p w14:paraId="5EEBB6BE" w14:textId="45B03FAB" w:rsidR="00554929" w:rsidRDefault="00EF03B4">
      <w:pPr>
        <w:pStyle w:val="1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Эффективность реализации основного мероприятия составляет </w:t>
      </w:r>
      <w:r w:rsidR="00A00CA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13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признана </w:t>
      </w:r>
      <w:r w:rsidR="00A00CA1">
        <w:rPr>
          <w:rFonts w:ascii="Times New Roman" w:hAnsi="Times New Roman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3CE876B" w14:textId="77777777" w:rsidR="00554929" w:rsidRDefault="00EF03B4">
      <w:pPr>
        <w:pStyle w:val="10"/>
        <w:spacing w:after="0"/>
        <w:ind w:firstLine="851"/>
        <w:jc w:val="center"/>
      </w:pPr>
      <w:bookmarkStart w:id="7" w:name="sub_1041"/>
      <w:bookmarkStart w:id="8" w:name="sub_1051"/>
      <w:bookmarkEnd w:id="7"/>
      <w:bookmarkEnd w:id="8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14:paraId="752DD907" w14:textId="77777777" w:rsidR="00554929" w:rsidRDefault="00EF03B4">
      <w:pPr>
        <w:pStyle w:val="10"/>
        <w:jc w:val="center"/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имуществом Кавказского сельского поселения</w:t>
      </w:r>
      <w:r>
        <w:rPr>
          <w:rFonts w:ascii="Times New Roman" w:hAnsi="Times New Roman" w:cs="Times New Roman"/>
          <w:b/>
          <w:sz w:val="28"/>
        </w:rPr>
        <w:t>»</w:t>
      </w:r>
    </w:p>
    <w:p w14:paraId="7AEBD47B" w14:textId="77777777" w:rsidR="00554929" w:rsidRDefault="00EF03B4" w:rsidP="00653DA3">
      <w:pPr>
        <w:pStyle w:val="ac"/>
        <w:spacing w:after="0"/>
        <w:ind w:left="0" w:firstLine="964"/>
        <w:jc w:val="both"/>
      </w:pPr>
      <w:r>
        <w:rPr>
          <w:rFonts w:ascii="Times New Roman" w:hAnsi="Times New Roman"/>
          <w:sz w:val="28"/>
          <w:szCs w:val="28"/>
        </w:rPr>
        <w:t>1. Оценка степени достижения и решения задач муниципальной программы:</w:t>
      </w:r>
    </w:p>
    <w:p w14:paraId="44436519" w14:textId="7E2D909A" w:rsidR="00554929" w:rsidRDefault="00EF03B4">
      <w:pPr>
        <w:pStyle w:val="ac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</w:t>
      </w:r>
    </w:p>
    <w:p w14:paraId="688A5801" w14:textId="77777777"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E5F1C18" w14:textId="77777777" w:rsidR="00554929" w:rsidRDefault="00EF03B4">
      <w:pPr>
        <w:pStyle w:val="ac"/>
        <w:ind w:lef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14:paraId="41C5969E" w14:textId="77777777"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5115683" w14:textId="77777777" w:rsidR="00CE3BAF" w:rsidRDefault="00CE3BAF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42FF354" w14:textId="77777777" w:rsidR="00554929" w:rsidRDefault="00EF03B4" w:rsidP="00CE3BAF">
      <w:pPr>
        <w:pStyle w:val="ac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14:paraId="34BD9478" w14:textId="77777777" w:rsidR="00CE3BAF" w:rsidRDefault="00CE3BAF" w:rsidP="00CE3BAF">
      <w:pPr>
        <w:pStyle w:val="ac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7B9D47A" w14:textId="67F57F35" w:rsidR="00CE3BAF" w:rsidRPr="00CE3BAF" w:rsidRDefault="00CE3BAF" w:rsidP="00CE3BAF">
      <w:pPr>
        <w:pStyle w:val="ac"/>
        <w:ind w:left="0" w:firstLine="851"/>
        <w:jc w:val="both"/>
        <w:rPr>
          <w:sz w:val="28"/>
          <w:szCs w:val="28"/>
          <w:highlight w:val="white"/>
        </w:rPr>
      </w:pPr>
      <w:r w:rsidRPr="00CE3BAF"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 w:rsidRPr="00CE3BAF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r w:rsidRPr="00CE3BAF">
        <w:rPr>
          <w:rFonts w:ascii="Times New Roman" w:hAnsi="Times New Roman"/>
          <w:sz w:val="28"/>
          <w:szCs w:val="28"/>
          <w:shd w:val="clear" w:color="auto" w:fill="FFFFFF"/>
        </w:rPr>
        <w:t>= 3/1,7</w:t>
      </w:r>
      <w:r>
        <w:rPr>
          <w:rFonts w:ascii="Times New Roman" w:hAnsi="Times New Roman"/>
          <w:sz w:val="28"/>
          <w:szCs w:val="28"/>
          <w:shd w:val="clear" w:color="auto" w:fill="FFFFFF"/>
        </w:rPr>
        <w:t>=1,8</w:t>
      </w:r>
    </w:p>
    <w:p w14:paraId="4E96C5BE" w14:textId="77777777" w:rsidR="00554929" w:rsidRDefault="00554929">
      <w:pPr>
        <w:pStyle w:val="ac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92CD6E7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183D1D55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7B9B0F4E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муниципальной программы.</w:t>
      </w:r>
    </w:p>
    <w:p w14:paraId="06A723D7" w14:textId="77777777" w:rsidR="00554929" w:rsidRDefault="00554929">
      <w:pPr>
        <w:pStyle w:val="ac"/>
        <w:spacing w:after="0"/>
        <w:rPr>
          <w:rFonts w:ascii="Times New Roman" w:hAnsi="Times New Roman"/>
          <w:sz w:val="28"/>
          <w:szCs w:val="28"/>
        </w:rPr>
      </w:pPr>
    </w:p>
    <w:p w14:paraId="5516B65C" w14:textId="77777777" w:rsidR="00554929" w:rsidRDefault="00EF03B4">
      <w:pPr>
        <w:pStyle w:val="10"/>
        <w:spacing w:after="0"/>
        <w:ind w:firstLine="850"/>
      </w:pPr>
      <w:r>
        <w:rPr>
          <w:rFonts w:ascii="Times New Roman" w:hAnsi="Times New Roman"/>
          <w:sz w:val="28"/>
          <w:szCs w:val="28"/>
        </w:rPr>
        <w:t>2. Степень реализации муниципальной программы:</w:t>
      </w:r>
    </w:p>
    <w:p w14:paraId="635EDDA8" w14:textId="77777777" w:rsidR="00554929" w:rsidRDefault="00EF03B4">
      <w:pPr>
        <w:pStyle w:val="10"/>
        <w:spacing w:after="0"/>
      </w:pPr>
      <w:r>
        <w:rPr>
          <w:noProof/>
          <w:lang w:eastAsia="ru-RU" w:bidi="ar-SA"/>
        </w:rPr>
        <w:drawing>
          <wp:inline distT="0" distB="0" distL="0" distR="0" wp14:anchorId="16153B78" wp14:editId="47973825">
            <wp:extent cx="1429385" cy="58039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4860B" w14:textId="0A5D7D90" w:rsidR="00554929" w:rsidRDefault="00EF03B4">
      <w:pPr>
        <w:pStyle w:val="1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= </w:t>
      </w:r>
      <w:r w:rsidR="00CE3BAF">
        <w:rPr>
          <w:rFonts w:ascii="Times New Roman" w:hAnsi="Times New Roman"/>
          <w:sz w:val="28"/>
          <w:szCs w:val="28"/>
        </w:rPr>
        <w:t>1,8/3= 0,6</w:t>
      </w:r>
    </w:p>
    <w:p w14:paraId="3FA6AD0B" w14:textId="77777777" w:rsidR="00CE3BAF" w:rsidRDefault="00CE3BAF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14:paraId="1E3716C2" w14:textId="77777777" w:rsidR="00554929" w:rsidRDefault="00EF03B4">
      <w:pPr>
        <w:pStyle w:val="1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14:paraId="4270E43F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  <w:vertAlign w:val="subscript"/>
        </w:rPr>
        <w:t>гппз</w:t>
      </w:r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7FF12192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14:paraId="60A1D253" w14:textId="77777777" w:rsidR="00554929" w:rsidRDefault="00554929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14:paraId="78494D85" w14:textId="77777777" w:rsidR="00CE3BAF" w:rsidRDefault="00CE3BAF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14:paraId="3B0EB6C2" w14:textId="77777777" w:rsidR="00554929" w:rsidRDefault="00EF03B4">
      <w:pPr>
        <w:pStyle w:val="10"/>
        <w:ind w:firstLine="907"/>
      </w:pPr>
      <w:r>
        <w:rPr>
          <w:rFonts w:ascii="Times New Roman" w:hAnsi="Times New Roman"/>
          <w:sz w:val="28"/>
          <w:szCs w:val="28"/>
        </w:rPr>
        <w:lastRenderedPageBreak/>
        <w:t xml:space="preserve">3. Эффективность реализации муниципальной программы: </w:t>
      </w:r>
    </w:p>
    <w:p w14:paraId="3E860CF0" w14:textId="77777777" w:rsidR="00554929" w:rsidRDefault="00EF03B4">
      <w:pPr>
        <w:pStyle w:val="10"/>
        <w:spacing w:after="0"/>
        <w:jc w:val="both"/>
      </w:pPr>
      <w:r>
        <w:rPr>
          <w:noProof/>
          <w:lang w:eastAsia="ru-RU" w:bidi="ar-SA"/>
        </w:rPr>
        <w:drawing>
          <wp:inline distT="0" distB="0" distL="0" distR="0" wp14:anchorId="0F51BD35" wp14:editId="4DD464F5">
            <wp:extent cx="2691765" cy="58420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14:paraId="37AB3292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14:paraId="3DBFEDA5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14:paraId="070CAE48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п/п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14:paraId="0C86C3BF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14:paraId="291023B8" w14:textId="77777777" w:rsidR="00554929" w:rsidRDefault="00554929">
      <w:pPr>
        <w:pStyle w:val="10"/>
        <w:spacing w:after="0"/>
        <w:jc w:val="both"/>
      </w:pPr>
    </w:p>
    <w:p w14:paraId="6B371F8F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 xml:space="preserve">j </w:t>
      </w:r>
      <w:r>
        <w:rPr>
          <w:rFonts w:ascii="Times New Roman" w:hAnsi="Times New Roman"/>
          <w:sz w:val="28"/>
          <w:szCs w:val="28"/>
        </w:rPr>
        <w:t>= Фj / Ф, где:</w:t>
      </w:r>
    </w:p>
    <w:p w14:paraId="3CC2A95C" w14:textId="05C484EF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(основного мероприятия) в отчетном году;</w:t>
      </w:r>
    </w:p>
    <w:p w14:paraId="12E8045E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14:paraId="69FC4ABC" w14:textId="77777777" w:rsidR="00554929" w:rsidRDefault="00554929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CBFE2B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14:paraId="42E2725D" w14:textId="7B1D38A1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j1</w:t>
      </w:r>
      <w:r>
        <w:rPr>
          <w:rFonts w:ascii="Times New Roman" w:hAnsi="Times New Roman"/>
          <w:sz w:val="28"/>
          <w:szCs w:val="28"/>
        </w:rPr>
        <w:t xml:space="preserve"> = 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r>
        <w:rPr>
          <w:rFonts w:ascii="Times New Roman" w:hAnsi="Times New Roman"/>
          <w:sz w:val="28"/>
          <w:szCs w:val="28"/>
        </w:rPr>
        <w:t xml:space="preserve"> / Ф=</w:t>
      </w:r>
      <w:r w:rsidR="00CE3BAF">
        <w:rPr>
          <w:rFonts w:ascii="Times New Roman" w:hAnsi="Times New Roman"/>
          <w:sz w:val="28"/>
          <w:szCs w:val="28"/>
        </w:rPr>
        <w:t>61,7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C9042F">
        <w:rPr>
          <w:rFonts w:ascii="Times New Roman" w:eastAsia="Times New Roman" w:hAnsi="Times New Roman" w:cs="Times New Roman"/>
          <w:sz w:val="28"/>
          <w:szCs w:val="28"/>
        </w:rPr>
        <w:t>61,7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C9042F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044A4337" w14:textId="77777777"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14:paraId="300137E6" w14:textId="77777777"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14:paraId="39CA3EC2" w14:textId="77777777"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14:paraId="1ED667E7" w14:textId="75E01B2A"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>=0,5*</w:t>
      </w:r>
      <w:r w:rsidR="00C9042F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>+0,5*</w:t>
      </w:r>
      <w:r w:rsidR="00A00CA1">
        <w:rPr>
          <w:rFonts w:ascii="Times New Roman" w:hAnsi="Times New Roman"/>
          <w:sz w:val="28"/>
          <w:szCs w:val="28"/>
        </w:rPr>
        <w:t>1,68</w:t>
      </w:r>
      <w:r>
        <w:rPr>
          <w:rFonts w:ascii="Times New Roman" w:hAnsi="Times New Roman"/>
          <w:sz w:val="28"/>
          <w:szCs w:val="28"/>
        </w:rPr>
        <w:t>*</w:t>
      </w:r>
      <w:r w:rsidR="00C904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=</w:t>
      </w:r>
      <w:r w:rsidR="00A00CA1">
        <w:rPr>
          <w:rFonts w:ascii="Times New Roman" w:hAnsi="Times New Roman"/>
          <w:sz w:val="28"/>
          <w:szCs w:val="28"/>
        </w:rPr>
        <w:t>1,1</w:t>
      </w:r>
      <w:r w:rsidR="00C904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(1)</w:t>
      </w:r>
    </w:p>
    <w:p w14:paraId="225CD113" w14:textId="4711B951" w:rsidR="00554929" w:rsidRDefault="00EF03B4" w:rsidP="00971FD3">
      <w:pPr>
        <w:pStyle w:val="10"/>
        <w:jc w:val="both"/>
      </w:pPr>
      <w:r>
        <w:rPr>
          <w:rFonts w:ascii="Times New Roman" w:hAnsi="Times New Roman"/>
          <w:sz w:val="28"/>
          <w:szCs w:val="28"/>
        </w:rPr>
        <w:tab/>
        <w:t>Эффективность реализации муни</w:t>
      </w:r>
      <w:r w:rsidR="00C9042F">
        <w:rPr>
          <w:rFonts w:ascii="Times New Roman" w:hAnsi="Times New Roman"/>
          <w:sz w:val="28"/>
          <w:szCs w:val="28"/>
        </w:rPr>
        <w:t xml:space="preserve">ципальной программы составляет </w:t>
      </w:r>
      <w:r w:rsidR="00A00C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может быть признана </w:t>
      </w:r>
      <w:r w:rsidR="00A00CA1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/>
          <w:sz w:val="28"/>
          <w:szCs w:val="28"/>
        </w:rPr>
        <w:t>.</w:t>
      </w:r>
    </w:p>
    <w:p w14:paraId="5DCD9CAB" w14:textId="77777777" w:rsidR="00554929" w:rsidRDefault="00554929">
      <w:pPr>
        <w:pStyle w:val="10"/>
      </w:pPr>
    </w:p>
    <w:p w14:paraId="34003300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14:paraId="06B1498A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14:paraId="5A5EF1FF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Кавказского района                                                                         О.В.Рябинина</w:t>
      </w:r>
    </w:p>
    <w:sectPr w:rsidR="0055492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3B83"/>
    <w:multiLevelType w:val="multilevel"/>
    <w:tmpl w:val="9A46E1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EE11EDA"/>
    <w:multiLevelType w:val="multilevel"/>
    <w:tmpl w:val="95C40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29"/>
    <w:rsid w:val="00014F14"/>
    <w:rsid w:val="0004083E"/>
    <w:rsid w:val="00054694"/>
    <w:rsid w:val="000B5CE7"/>
    <w:rsid w:val="000D14C7"/>
    <w:rsid w:val="000D2D80"/>
    <w:rsid w:val="000F2FE3"/>
    <w:rsid w:val="000F5544"/>
    <w:rsid w:val="00142E20"/>
    <w:rsid w:val="00184928"/>
    <w:rsid w:val="00266A2C"/>
    <w:rsid w:val="00280273"/>
    <w:rsid w:val="002F10CC"/>
    <w:rsid w:val="002F3ECE"/>
    <w:rsid w:val="003057E3"/>
    <w:rsid w:val="00333158"/>
    <w:rsid w:val="0033343B"/>
    <w:rsid w:val="0036782B"/>
    <w:rsid w:val="003C3EEB"/>
    <w:rsid w:val="003D7466"/>
    <w:rsid w:val="003E3E29"/>
    <w:rsid w:val="003E61B0"/>
    <w:rsid w:val="00437093"/>
    <w:rsid w:val="00470895"/>
    <w:rsid w:val="00494F92"/>
    <w:rsid w:val="004E4185"/>
    <w:rsid w:val="004F18B3"/>
    <w:rsid w:val="00503FB7"/>
    <w:rsid w:val="00554929"/>
    <w:rsid w:val="005D2DAD"/>
    <w:rsid w:val="00653214"/>
    <w:rsid w:val="00653DA3"/>
    <w:rsid w:val="00674C63"/>
    <w:rsid w:val="006832A1"/>
    <w:rsid w:val="006B4F74"/>
    <w:rsid w:val="006F62DD"/>
    <w:rsid w:val="0070037A"/>
    <w:rsid w:val="00721B01"/>
    <w:rsid w:val="0075513F"/>
    <w:rsid w:val="00757F49"/>
    <w:rsid w:val="00781743"/>
    <w:rsid w:val="007A15A1"/>
    <w:rsid w:val="007B10B7"/>
    <w:rsid w:val="007D075E"/>
    <w:rsid w:val="007D757E"/>
    <w:rsid w:val="00813411"/>
    <w:rsid w:val="00823106"/>
    <w:rsid w:val="00892F50"/>
    <w:rsid w:val="00895A54"/>
    <w:rsid w:val="008B6B81"/>
    <w:rsid w:val="00971FD3"/>
    <w:rsid w:val="009B538B"/>
    <w:rsid w:val="00A00CA1"/>
    <w:rsid w:val="00A3428C"/>
    <w:rsid w:val="00A45E42"/>
    <w:rsid w:val="00A5665C"/>
    <w:rsid w:val="00B17A16"/>
    <w:rsid w:val="00B5151B"/>
    <w:rsid w:val="00B868F1"/>
    <w:rsid w:val="00BA537D"/>
    <w:rsid w:val="00BD7CA7"/>
    <w:rsid w:val="00C36FAC"/>
    <w:rsid w:val="00C64963"/>
    <w:rsid w:val="00C75BE8"/>
    <w:rsid w:val="00C9042F"/>
    <w:rsid w:val="00CD068E"/>
    <w:rsid w:val="00CE3BAF"/>
    <w:rsid w:val="00CE6578"/>
    <w:rsid w:val="00D35F47"/>
    <w:rsid w:val="00D52D2A"/>
    <w:rsid w:val="00D6306C"/>
    <w:rsid w:val="00E15E99"/>
    <w:rsid w:val="00E61A92"/>
    <w:rsid w:val="00EA2C59"/>
    <w:rsid w:val="00EA7911"/>
    <w:rsid w:val="00EE1DC8"/>
    <w:rsid w:val="00EF03B4"/>
    <w:rsid w:val="00F87839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51C7"/>
  <w15:docId w15:val="{7A40097E-B968-4491-B6DA-0B559108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10"/>
    <w:link w:val="30"/>
    <w:qFormat/>
    <w:rsid w:val="006D2AFC"/>
    <w:pPr>
      <w:keepNext/>
      <w:spacing w:after="0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4161B6"/>
    <w:pPr>
      <w:suppressAutoHyphens/>
      <w:spacing w:after="200"/>
      <w:textAlignment w:val="baseline"/>
    </w:pPr>
    <w:rPr>
      <w:rFonts w:ascii="Calibri" w:eastAsia="Arial Unicode MS" w:hAnsi="Calibri" w:cs="Mangal"/>
      <w:color w:val="00000A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1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10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10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10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10"/>
    <w:qFormat/>
    <w:pPr>
      <w:suppressLineNumbers/>
    </w:pPr>
  </w:style>
  <w:style w:type="paragraph" w:customStyle="1" w:styleId="13">
    <w:name w:val="Заголовок1"/>
    <w:basedOn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Title"/>
    <w:basedOn w:val="10"/>
    <w:qFormat/>
    <w:pPr>
      <w:suppressLineNumbers/>
      <w:spacing w:before="120" w:after="120"/>
    </w:pPr>
    <w:rPr>
      <w:i/>
      <w:iCs/>
    </w:rPr>
  </w:style>
  <w:style w:type="paragraph" w:customStyle="1" w:styleId="aa">
    <w:name w:val="Прижатый влево"/>
    <w:basedOn w:val="10"/>
    <w:uiPriority w:val="99"/>
    <w:qFormat/>
    <w:rsid w:val="00AA4E1F"/>
    <w:pPr>
      <w:widowControl w:val="0"/>
      <w:spacing w:after="0"/>
    </w:pPr>
    <w:rPr>
      <w:rFonts w:ascii="Arial" w:eastAsia="Times New Roman" w:hAnsi="Arial" w:cs="Times New Roman"/>
    </w:rPr>
  </w:style>
  <w:style w:type="paragraph" w:styleId="ab">
    <w:name w:val="Balloon Text"/>
    <w:basedOn w:val="10"/>
    <w:uiPriority w:val="99"/>
    <w:semiHidden/>
    <w:unhideWhenUsed/>
    <w:qFormat/>
    <w:rsid w:val="00946FB1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List Paragraph"/>
    <w:basedOn w:val="10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10"/>
    <w:qFormat/>
  </w:style>
  <w:style w:type="paragraph" w:styleId="ae">
    <w:name w:val="Subtitle"/>
    <w:basedOn w:val="a0"/>
    <w:qFormat/>
  </w:style>
  <w:style w:type="paragraph" w:customStyle="1" w:styleId="Standard">
    <w:name w:val="Standard"/>
    <w:rsid w:val="00A3428C"/>
    <w:pPr>
      <w:suppressAutoHyphens/>
      <w:autoSpaceDN w:val="0"/>
      <w:textAlignment w:val="baseline"/>
    </w:pPr>
    <w:rPr>
      <w:rFonts w:ascii="Calibri" w:eastAsia="Arial Unicode MS" w:hAnsi="Calibri" w:cs="Mangal"/>
      <w:kern w:val="3"/>
      <w:sz w:val="24"/>
      <w:szCs w:val="24"/>
      <w:lang w:eastAsia="zh-CN" w:bidi="hi-IN"/>
    </w:rPr>
  </w:style>
  <w:style w:type="paragraph" w:customStyle="1" w:styleId="adress">
    <w:name w:val="adress"/>
    <w:basedOn w:val="a"/>
    <w:rsid w:val="00CD068E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D068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CD068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068E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D068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068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0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0C62-FA9B-488E-B064-103D60F6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22072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updn3</dc:creator>
  <cp:keywords/>
  <dc:description/>
  <cp:lastModifiedBy>Рябинина</cp:lastModifiedBy>
  <cp:revision>14</cp:revision>
  <cp:lastPrinted>2024-03-05T11:42:00Z</cp:lastPrinted>
  <dcterms:created xsi:type="dcterms:W3CDTF">2016-03-01T07:49:00Z</dcterms:created>
  <dcterms:modified xsi:type="dcterms:W3CDTF">2024-03-05T11:47:00Z</dcterms:modified>
  <dc:language>ru-RU</dc:language>
</cp:coreProperties>
</file>