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D0" w:rsidRDefault="00F402D0">
      <w:pPr>
        <w:pStyle w:val="Standard"/>
        <w:shd w:val="clear" w:color="auto" w:fill="FFFFFF"/>
        <w:spacing w:before="120"/>
        <w:ind w:left="2885"/>
        <w:jc w:val="both"/>
        <w:rPr>
          <w:spacing w:val="-7"/>
        </w:rPr>
      </w:pPr>
      <w:bookmarkStart w:id="0" w:name="_GoBack"/>
      <w:bookmarkEnd w:id="0"/>
    </w:p>
    <w:p w:rsidR="00F402D0" w:rsidRPr="00986A81" w:rsidRDefault="00986A81">
      <w:pPr>
        <w:pStyle w:val="Standard"/>
        <w:jc w:val="center"/>
        <w:rPr>
          <w:sz w:val="28"/>
          <w:szCs w:val="28"/>
          <w:lang w:val="ru-RU"/>
        </w:rPr>
      </w:pPr>
      <w:r w:rsidRPr="00986A81">
        <w:rPr>
          <w:b/>
          <w:sz w:val="28"/>
          <w:szCs w:val="28"/>
          <w:lang w:val="ru-RU"/>
        </w:rPr>
        <w:t>АДМИНИСТРАЦИЯ КАВКАЗСКОГО СЕЛЬСКОГО ПОСЕЛЕНИЯ</w:t>
      </w:r>
    </w:p>
    <w:p w:rsidR="00F402D0" w:rsidRPr="00986A81" w:rsidRDefault="00986A81">
      <w:pPr>
        <w:pStyle w:val="Standard"/>
        <w:jc w:val="center"/>
        <w:rPr>
          <w:sz w:val="28"/>
          <w:szCs w:val="28"/>
          <w:lang w:val="ru-RU"/>
        </w:rPr>
      </w:pPr>
      <w:r w:rsidRPr="00986A81">
        <w:rPr>
          <w:b/>
          <w:sz w:val="28"/>
          <w:szCs w:val="28"/>
          <w:lang w:val="ru-RU"/>
        </w:rPr>
        <w:t>КАВКАЗСКОГО РАЙОНА</w:t>
      </w:r>
    </w:p>
    <w:p w:rsidR="00F402D0" w:rsidRPr="00986A81" w:rsidRDefault="00F402D0">
      <w:pPr>
        <w:pStyle w:val="Standard"/>
        <w:jc w:val="center"/>
        <w:rPr>
          <w:sz w:val="28"/>
          <w:szCs w:val="28"/>
          <w:lang w:val="ru-RU"/>
        </w:rPr>
      </w:pPr>
    </w:p>
    <w:p w:rsidR="00F402D0" w:rsidRPr="00986A81" w:rsidRDefault="00986A81">
      <w:pPr>
        <w:pStyle w:val="Standard"/>
        <w:jc w:val="center"/>
        <w:rPr>
          <w:sz w:val="28"/>
          <w:szCs w:val="28"/>
          <w:lang w:val="ru-RU"/>
        </w:rPr>
      </w:pPr>
      <w:r w:rsidRPr="00986A81">
        <w:rPr>
          <w:b/>
          <w:sz w:val="28"/>
          <w:szCs w:val="28"/>
          <w:lang w:val="ru-RU"/>
        </w:rPr>
        <w:t>ПОСТАНОВЛЕНИЕ</w:t>
      </w:r>
    </w:p>
    <w:p w:rsidR="00F402D0" w:rsidRPr="00986A81" w:rsidRDefault="00986A81">
      <w:pPr>
        <w:pStyle w:val="Standard"/>
        <w:jc w:val="both"/>
        <w:rPr>
          <w:sz w:val="28"/>
          <w:szCs w:val="28"/>
          <w:lang w:val="ru-RU"/>
        </w:rPr>
      </w:pPr>
      <w:r w:rsidRPr="00986A81">
        <w:rPr>
          <w:b/>
          <w:sz w:val="28"/>
          <w:szCs w:val="28"/>
          <w:lang w:val="ru-RU"/>
        </w:rPr>
        <w:t xml:space="preserve">от 11.11.2024                                                                 </w:t>
      </w:r>
      <w:r w:rsidRPr="00986A81">
        <w:rPr>
          <w:b/>
          <w:sz w:val="28"/>
          <w:szCs w:val="28"/>
          <w:lang w:val="ru-RU"/>
        </w:rPr>
        <w:t xml:space="preserve">                                 № 315</w:t>
      </w:r>
    </w:p>
    <w:p w:rsidR="00F402D0" w:rsidRDefault="00F402D0">
      <w:pPr>
        <w:pStyle w:val="Standard"/>
        <w:ind w:left="4166" w:right="3326"/>
        <w:jc w:val="both"/>
        <w:rPr>
          <w:lang w:val="ru-RU" w:eastAsia="ru-RU"/>
        </w:rPr>
      </w:pPr>
    </w:p>
    <w:p w:rsidR="00F402D0" w:rsidRDefault="00F402D0">
      <w:pPr>
        <w:pStyle w:val="Standard"/>
        <w:ind w:left="4166" w:right="3326"/>
        <w:rPr>
          <w:lang w:val="ru-RU" w:eastAsia="ru-RU"/>
        </w:rPr>
      </w:pPr>
    </w:p>
    <w:p w:rsidR="00F402D0" w:rsidRDefault="00F402D0">
      <w:pPr>
        <w:pStyle w:val="Standard"/>
        <w:ind w:left="4166" w:right="3326"/>
        <w:rPr>
          <w:lang w:val="ru-RU" w:eastAsia="ru-RU"/>
        </w:rPr>
      </w:pPr>
    </w:p>
    <w:p w:rsidR="00F402D0" w:rsidRDefault="00986A81">
      <w:pPr>
        <w:pStyle w:val="Standard"/>
        <w:ind w:left="4166" w:right="3326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F402D0" w:rsidRDefault="00F402D0">
      <w:pPr>
        <w:pStyle w:val="Standard"/>
        <w:ind w:left="4166" w:right="3326"/>
        <w:rPr>
          <w:lang w:val="ru-RU" w:eastAsia="ru-RU"/>
        </w:rPr>
      </w:pPr>
    </w:p>
    <w:p w:rsidR="00F402D0" w:rsidRPr="00986A81" w:rsidRDefault="00F402D0">
      <w:pPr>
        <w:pStyle w:val="Standard"/>
        <w:ind w:left="4166" w:right="3326"/>
        <w:rPr>
          <w:sz w:val="28"/>
          <w:szCs w:val="28"/>
          <w:lang w:val="ru-RU"/>
        </w:rPr>
      </w:pPr>
    </w:p>
    <w:p w:rsidR="00F402D0" w:rsidRPr="00986A81" w:rsidRDefault="00986A81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внесении изменений в присвоенном и размещенном в ГАР адресе</w:t>
      </w:r>
    </w:p>
    <w:p w:rsidR="00F402D0" w:rsidRDefault="00F402D0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F402D0" w:rsidRDefault="00F402D0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F402D0" w:rsidRDefault="00F402D0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F402D0" w:rsidRPr="00986A81" w:rsidRDefault="00986A81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соответствии с Постановлением Правительства РФ от 19 ноября 2014 года № 1221 «Об утверждении Правил присвоения, изменения и аннулирования адресов», частью 1 статьи 14 Федерального закона от 06 октября 2003 года       № 131-ФЗ «Об общих принципах организ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ации местного самоуправления в Российской Федерации», в целях упорядочения нумерации зданий и земельных участков на территории Кавказского сельского поселения Кавказского района, 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о с т а н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л я ю:</w:t>
      </w:r>
    </w:p>
    <w:p w:rsidR="00F402D0" w:rsidRPr="00986A81" w:rsidRDefault="00986A81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1. В связи с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актулизацией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адресных сведений, внести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кадастровый номер  23:09:0802024:213 в присвоенном и размещенном в ГАР адресе объекта адресации здания: Российская Федерация, Краснодарский край, Кавказский муниципальный район, Кавказское сельское поселение,  станица Кавказская, улица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К.Либкнехта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 дом 38.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</w:t>
      </w:r>
    </w:p>
    <w:p w:rsidR="00F402D0" w:rsidRPr="00986A81" w:rsidRDefault="00986A81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2. Адрес здания с кадастровым номером 23:09:0802024:213 считать присвоенным.</w:t>
      </w:r>
    </w:p>
    <w:p w:rsidR="00F402D0" w:rsidRPr="00986A81" w:rsidRDefault="00986A81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3.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Постановление вступает в силу со дня его подписания.</w:t>
      </w:r>
    </w:p>
    <w:p w:rsidR="00F402D0" w:rsidRDefault="00F402D0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F402D0" w:rsidRDefault="00F402D0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F402D0" w:rsidRDefault="00F402D0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F402D0" w:rsidRPr="00986A81" w:rsidRDefault="00986A81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Глава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Кавказского сельского поселения</w:t>
      </w:r>
    </w:p>
    <w:p w:rsidR="00F402D0" w:rsidRPr="00986A81" w:rsidRDefault="00986A81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</w:p>
    <w:sectPr w:rsidR="00F402D0" w:rsidRPr="00986A8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6A81">
      <w:r>
        <w:separator/>
      </w:r>
    </w:p>
  </w:endnote>
  <w:endnote w:type="continuationSeparator" w:id="0">
    <w:p w:rsidR="00000000" w:rsidRDefault="0098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6A81">
      <w:r>
        <w:separator/>
      </w:r>
    </w:p>
  </w:footnote>
  <w:footnote w:type="continuationSeparator" w:id="0">
    <w:p w:rsidR="00000000" w:rsidRDefault="0098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2D0"/>
    <w:rsid w:val="00986A81"/>
    <w:rsid w:val="00F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Title">
    <w:name w:val="ConsPlusTitle"/>
    <w:pPr>
      <w:widowControl/>
      <w:suppressAutoHyphens/>
    </w:pPr>
    <w:rPr>
      <w:rFonts w:ascii="Arial" w:eastAsia="Times New Roman" w:hAnsi="Arial" w:cs="Arial"/>
      <w:b/>
      <w:bCs/>
      <w:color w:val="auto"/>
      <w:sz w:val="20"/>
      <w:szCs w:val="2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Title">
    <w:name w:val="ConsPlusTitle"/>
    <w:pPr>
      <w:widowControl/>
      <w:suppressAutoHyphens/>
    </w:pPr>
    <w:rPr>
      <w:rFonts w:ascii="Arial" w:eastAsia="Times New Roman" w:hAnsi="Arial" w:cs="Arial"/>
      <w:b/>
      <w:bCs/>
      <w:color w:val="auto"/>
      <w:sz w:val="20"/>
      <w:szCs w:val="20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2;&#1072;&#1083;&#1080;&#1085;&#1086;&#1074;&#1089;&#1082;&#1086;&#1075;&#1086;,%20253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2024-11-18T12:11:00Z</dcterms:created>
  <dcterms:modified xsi:type="dcterms:W3CDTF">2024-11-18T12:11:00Z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