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4F0" w:rsidRPr="00F104F0" w:rsidRDefault="00F60E02" w:rsidP="00F104F0">
      <w:pPr>
        <w:jc w:val="right"/>
        <w:rPr>
          <w:rFonts w:eastAsia="MS Mincho"/>
          <w:sz w:val="28"/>
          <w:szCs w:val="28"/>
          <w:lang w:eastAsia="ja-JP"/>
        </w:rPr>
      </w:pPr>
      <w:r w:rsidRPr="00D12D61">
        <w:rPr>
          <w:rFonts w:eastAsia="MS Mincho"/>
          <w:sz w:val="28"/>
          <w:szCs w:val="28"/>
          <w:lang w:eastAsia="ja-JP"/>
        </w:rPr>
        <w:t>Приложение № 7</w:t>
      </w:r>
    </w:p>
    <w:p w:rsidR="00F104F0" w:rsidRPr="00F104F0" w:rsidRDefault="00F104F0" w:rsidP="00F104F0">
      <w:pPr>
        <w:tabs>
          <w:tab w:val="left" w:pos="-5387"/>
        </w:tabs>
        <w:jc w:val="right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к муниципальной программе                                                                                                       </w:t>
      </w:r>
    </w:p>
    <w:p w:rsidR="00F104F0" w:rsidRPr="00F104F0" w:rsidRDefault="00F104F0" w:rsidP="00F104F0">
      <w:pPr>
        <w:spacing w:line="256" w:lineRule="exact"/>
        <w:ind w:left="8280"/>
        <w:jc w:val="center"/>
        <w:rPr>
          <w:rFonts w:eastAsia="MS Mincho"/>
          <w:sz w:val="28"/>
          <w:szCs w:val="28"/>
          <w:lang w:eastAsia="ja-JP"/>
        </w:rPr>
      </w:pPr>
    </w:p>
    <w:p w:rsidR="00F60E02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>Сведения</w:t>
      </w:r>
    </w:p>
    <w:p w:rsidR="00F104F0" w:rsidRPr="00F104F0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о показателях </w:t>
      </w:r>
      <w:r w:rsidR="00F104F0" w:rsidRPr="00F104F0">
        <w:rPr>
          <w:rFonts w:eastAsia="MS Mincho"/>
          <w:bCs/>
          <w:sz w:val="28"/>
          <w:szCs w:val="28"/>
          <w:lang w:eastAsia="ja-JP"/>
        </w:rPr>
        <w:t>муниципальной п</w:t>
      </w:r>
      <w:r w:rsidR="00F104F0" w:rsidRPr="00F104F0">
        <w:rPr>
          <w:rFonts w:eastAsia="MS Mincho"/>
          <w:sz w:val="28"/>
          <w:szCs w:val="28"/>
          <w:lang w:eastAsia="ja-JP"/>
        </w:rPr>
        <w:t>рограммы</w:t>
      </w:r>
    </w:p>
    <w:p w:rsidR="00F104F0" w:rsidRDefault="00F104F0" w:rsidP="00F104F0">
      <w:pPr>
        <w:jc w:val="center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D56027" w:rsidRPr="00F104F0" w:rsidRDefault="00D56027" w:rsidP="00F104F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Style w:val="a8"/>
        <w:tblW w:w="14850" w:type="dxa"/>
        <w:tblLayout w:type="fixed"/>
        <w:tblLook w:val="04A0" w:firstRow="1" w:lastRow="0" w:firstColumn="1" w:lastColumn="0" w:noHBand="0" w:noVBand="1"/>
      </w:tblPr>
      <w:tblGrid>
        <w:gridCol w:w="533"/>
        <w:gridCol w:w="2694"/>
        <w:gridCol w:w="992"/>
        <w:gridCol w:w="1134"/>
        <w:gridCol w:w="851"/>
        <w:gridCol w:w="850"/>
        <w:gridCol w:w="851"/>
        <w:gridCol w:w="850"/>
        <w:gridCol w:w="992"/>
        <w:gridCol w:w="851"/>
        <w:gridCol w:w="850"/>
        <w:gridCol w:w="993"/>
        <w:gridCol w:w="708"/>
        <w:gridCol w:w="851"/>
        <w:gridCol w:w="850"/>
      </w:tblGrid>
      <w:tr w:rsidR="00FD2A70" w:rsidTr="009E4E6D">
        <w:tc>
          <w:tcPr>
            <w:tcW w:w="533" w:type="dxa"/>
            <w:vMerge w:val="restart"/>
            <w:vAlign w:val="center"/>
          </w:tcPr>
          <w:p w:rsidR="00FD2A70" w:rsidRDefault="00FD2A70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94" w:type="dxa"/>
            <w:vMerge w:val="restart"/>
            <w:vAlign w:val="center"/>
          </w:tcPr>
          <w:p w:rsidR="00FD2A70" w:rsidRDefault="00FD2A70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 показателя (индикатора)</w:t>
            </w:r>
          </w:p>
        </w:tc>
        <w:tc>
          <w:tcPr>
            <w:tcW w:w="992" w:type="dxa"/>
            <w:vMerge w:val="restart"/>
            <w:vAlign w:val="center"/>
          </w:tcPr>
          <w:p w:rsidR="00FD2A70" w:rsidRDefault="00FD2A70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0631" w:type="dxa"/>
            <w:gridSpan w:val="12"/>
            <w:vAlign w:val="center"/>
          </w:tcPr>
          <w:p w:rsidR="00FD2A70" w:rsidRPr="00D12D61" w:rsidRDefault="00FD2A70" w:rsidP="00F60E02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12D61">
              <w:rPr>
                <w:color w:val="000000" w:themeColor="text1"/>
                <w:sz w:val="28"/>
                <w:szCs w:val="28"/>
                <w:lang w:eastAsia="ru-RU"/>
              </w:rPr>
              <w:t>Значения показателей</w:t>
            </w:r>
          </w:p>
        </w:tc>
      </w:tr>
      <w:tr w:rsidR="00FD2A70" w:rsidTr="00A31841">
        <w:trPr>
          <w:trHeight w:val="736"/>
        </w:trPr>
        <w:tc>
          <w:tcPr>
            <w:tcW w:w="533" w:type="dxa"/>
            <w:vMerge/>
          </w:tcPr>
          <w:p w:rsidR="00FD2A70" w:rsidRDefault="00FD2A70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</w:tcPr>
          <w:p w:rsidR="00FD2A70" w:rsidRDefault="00FD2A70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</w:tcPr>
          <w:p w:rsidR="00FD2A70" w:rsidRDefault="00FD2A70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851" w:type="dxa"/>
            <w:vAlign w:val="center"/>
          </w:tcPr>
          <w:p w:rsidR="00FD2A70" w:rsidRPr="00D12D61" w:rsidRDefault="00FD2A70" w:rsidP="00FD2A70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12D61">
              <w:rPr>
                <w:color w:val="000000" w:themeColor="text1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850" w:type="dxa"/>
            <w:vAlign w:val="center"/>
          </w:tcPr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851" w:type="dxa"/>
            <w:vAlign w:val="center"/>
          </w:tcPr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50" w:type="dxa"/>
            <w:vAlign w:val="center"/>
          </w:tcPr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92" w:type="dxa"/>
            <w:vAlign w:val="center"/>
          </w:tcPr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851" w:type="dxa"/>
          </w:tcPr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FD2A70" w:rsidRDefault="009E4E6D" w:rsidP="00FD2A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</w:t>
            </w:r>
            <w:r w:rsidR="00FD2A70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0" w:type="dxa"/>
          </w:tcPr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2026</w:t>
            </w:r>
          </w:p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2027</w:t>
            </w:r>
          </w:p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708" w:type="dxa"/>
          </w:tcPr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2028</w:t>
            </w:r>
          </w:p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2029</w:t>
            </w:r>
          </w:p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2030</w:t>
            </w:r>
          </w:p>
          <w:p w:rsidR="00FD2A70" w:rsidRDefault="00FD2A70" w:rsidP="00FD2A7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год</w:t>
            </w:r>
          </w:p>
        </w:tc>
      </w:tr>
      <w:tr w:rsidR="00FD2A70" w:rsidTr="00A31841">
        <w:tc>
          <w:tcPr>
            <w:tcW w:w="533" w:type="dxa"/>
          </w:tcPr>
          <w:p w:rsidR="00FD2A70" w:rsidRDefault="00FD2A70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4" w:type="dxa"/>
          </w:tcPr>
          <w:p w:rsidR="00FD2A70" w:rsidRDefault="00FD2A70" w:rsidP="00F104F0">
            <w:pPr>
              <w:rPr>
                <w:sz w:val="28"/>
                <w:szCs w:val="28"/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территорий общего пользования</w:t>
            </w:r>
          </w:p>
        </w:tc>
        <w:tc>
          <w:tcPr>
            <w:tcW w:w="992" w:type="dxa"/>
          </w:tcPr>
          <w:p w:rsidR="00FD2A70" w:rsidRDefault="00FD2A70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34" w:type="dxa"/>
          </w:tcPr>
          <w:p w:rsidR="00FD2A70" w:rsidRDefault="00FD2A70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</w:tcPr>
          <w:p w:rsidR="00FD2A70" w:rsidRPr="00D12D61" w:rsidRDefault="00FD2A70" w:rsidP="00D12D6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FD2A70" w:rsidRDefault="00FD2A70" w:rsidP="004068F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FD2A70" w:rsidRPr="00D12D61" w:rsidRDefault="00FD2A70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FD2A70" w:rsidRDefault="00FD2A70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FD2A70" w:rsidRDefault="00FD2A70" w:rsidP="00B4218E">
            <w:pPr>
              <w:jc w:val="center"/>
              <w:rPr>
                <w:sz w:val="28"/>
                <w:szCs w:val="28"/>
                <w:lang w:eastAsia="ru-RU"/>
              </w:rPr>
            </w:pPr>
            <w:r w:rsidRPr="0072042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</w:tcPr>
          <w:p w:rsidR="00FD2A70" w:rsidRPr="00720429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FD2A70" w:rsidRPr="00720429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FD2A70" w:rsidRPr="00720429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FD2A70" w:rsidRPr="00720429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FD2A70" w:rsidRPr="00720429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FD2A70" w:rsidRPr="00720429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</w:tr>
      <w:tr w:rsidR="00FD2A70" w:rsidTr="00A31841">
        <w:tc>
          <w:tcPr>
            <w:tcW w:w="533" w:type="dxa"/>
          </w:tcPr>
          <w:p w:rsidR="00FD2A70" w:rsidRDefault="00FD2A70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4" w:type="dxa"/>
          </w:tcPr>
          <w:p w:rsidR="00FD2A70" w:rsidRPr="00D56027" w:rsidRDefault="00FD2A70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территорий общего пользования</w:t>
            </w:r>
          </w:p>
        </w:tc>
        <w:tc>
          <w:tcPr>
            <w:tcW w:w="992" w:type="dxa"/>
          </w:tcPr>
          <w:p w:rsidR="00FD2A70" w:rsidRDefault="00FD2A70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1134" w:type="dxa"/>
          </w:tcPr>
          <w:p w:rsidR="00FD2A70" w:rsidRDefault="00FD2A70" w:rsidP="00D12D6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15064,9</w:t>
            </w:r>
          </w:p>
        </w:tc>
        <w:tc>
          <w:tcPr>
            <w:tcW w:w="851" w:type="dxa"/>
          </w:tcPr>
          <w:p w:rsidR="00FD2A70" w:rsidRPr="00D12D61" w:rsidRDefault="00FD2A70" w:rsidP="00D12D6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FD2A70" w:rsidRDefault="00FD2A70" w:rsidP="004068F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FD2A70" w:rsidRPr="00D12D61" w:rsidRDefault="00FD2A70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FD2A70" w:rsidRDefault="00FD2A70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FD2A70" w:rsidRDefault="00FD2A70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8995,9</w:t>
            </w:r>
          </w:p>
        </w:tc>
        <w:tc>
          <w:tcPr>
            <w:tcW w:w="851" w:type="dxa"/>
          </w:tcPr>
          <w:p w:rsidR="00FD2A70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FD2A70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FD2A70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3619,3</w:t>
            </w:r>
          </w:p>
        </w:tc>
        <w:tc>
          <w:tcPr>
            <w:tcW w:w="708" w:type="dxa"/>
          </w:tcPr>
          <w:p w:rsidR="00FD2A70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FD2A70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FD2A70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</w:tr>
      <w:tr w:rsidR="00FD2A70" w:rsidTr="00A31841">
        <w:tc>
          <w:tcPr>
            <w:tcW w:w="533" w:type="dxa"/>
          </w:tcPr>
          <w:p w:rsidR="00FD2A70" w:rsidRDefault="00FD2A70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94" w:type="dxa"/>
          </w:tcPr>
          <w:p w:rsidR="00FD2A70" w:rsidRPr="00D56027" w:rsidRDefault="00FD2A70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992" w:type="dxa"/>
          </w:tcPr>
          <w:p w:rsidR="00FD2A70" w:rsidRDefault="00FD2A70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34" w:type="dxa"/>
          </w:tcPr>
          <w:p w:rsidR="00FD2A70" w:rsidRDefault="00FD2A70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FD2A70" w:rsidRPr="00D12D61" w:rsidRDefault="00FD2A70" w:rsidP="004A085C">
            <w:pPr>
              <w:jc w:val="center"/>
              <w:rPr>
                <w:sz w:val="28"/>
                <w:szCs w:val="28"/>
                <w:lang w:eastAsia="ru-RU"/>
              </w:rPr>
            </w:pPr>
            <w:r w:rsidRPr="00D12D61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FD2A70" w:rsidRDefault="00FD2A70" w:rsidP="004068F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FD2A70" w:rsidRDefault="00FD2A70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FD2A70" w:rsidRDefault="00FD2A70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FD2A70" w:rsidRDefault="00FD2A70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FD2A70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FD2A70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FD2A70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</w:tcPr>
          <w:p w:rsidR="00FD2A70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FD2A70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FD2A70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</w:tr>
      <w:tr w:rsidR="00FD2A70" w:rsidTr="00A31841">
        <w:tc>
          <w:tcPr>
            <w:tcW w:w="533" w:type="dxa"/>
          </w:tcPr>
          <w:p w:rsidR="00FD2A70" w:rsidRDefault="00FD2A70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4" w:type="dxa"/>
          </w:tcPr>
          <w:p w:rsidR="00FD2A70" w:rsidRPr="00D56027" w:rsidRDefault="00FD2A70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дворовых территорий многоквартирных домов</w:t>
            </w:r>
          </w:p>
        </w:tc>
        <w:tc>
          <w:tcPr>
            <w:tcW w:w="992" w:type="dxa"/>
          </w:tcPr>
          <w:p w:rsidR="00FD2A70" w:rsidRDefault="00FD2A70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1134" w:type="dxa"/>
          </w:tcPr>
          <w:p w:rsidR="00FD2A70" w:rsidRDefault="00FD2A70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FD2A70" w:rsidRPr="00D12D61" w:rsidRDefault="00FD2A70" w:rsidP="004A085C">
            <w:pPr>
              <w:jc w:val="center"/>
              <w:rPr>
                <w:sz w:val="28"/>
                <w:szCs w:val="28"/>
                <w:lang w:eastAsia="ru-RU"/>
              </w:rPr>
            </w:pPr>
            <w:r w:rsidRPr="00D12D61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FD2A70" w:rsidRDefault="00FD2A70" w:rsidP="004068F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FD2A70" w:rsidRDefault="00FD2A70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FD2A70" w:rsidRDefault="00FD2A70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FD2A70" w:rsidRDefault="00FD2A70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FD2A70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FD2A70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FD2A70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</w:tcPr>
          <w:p w:rsidR="00FD2A70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FD2A70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FD2A70" w:rsidRDefault="00A31841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</w:tr>
    </w:tbl>
    <w:p w:rsidR="00F104F0" w:rsidRDefault="00F104F0" w:rsidP="00F104F0">
      <w:pPr>
        <w:rPr>
          <w:sz w:val="28"/>
          <w:szCs w:val="28"/>
          <w:lang w:eastAsia="ru-RU"/>
        </w:rPr>
      </w:pPr>
    </w:p>
    <w:p w:rsidR="00D56027" w:rsidRDefault="00D56027" w:rsidP="00F104F0">
      <w:pPr>
        <w:rPr>
          <w:sz w:val="28"/>
          <w:szCs w:val="28"/>
          <w:lang w:eastAsia="ru-RU"/>
        </w:rPr>
      </w:pPr>
    </w:p>
    <w:p w:rsidR="00FE5323" w:rsidRDefault="00717B7D" w:rsidP="00FE5323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E5323">
        <w:rPr>
          <w:sz w:val="28"/>
          <w:szCs w:val="28"/>
        </w:rPr>
        <w:t xml:space="preserve"> Кавказского сельского поселения</w:t>
      </w:r>
    </w:p>
    <w:p w:rsidR="00586243" w:rsidRPr="00FE5323" w:rsidRDefault="00FE5323" w:rsidP="00FE5323">
      <w:pPr>
        <w:suppressAutoHyphens/>
        <w:jc w:val="both"/>
        <w:rPr>
          <w:b/>
          <w:sz w:val="28"/>
          <w:szCs w:val="28"/>
          <w:lang w:eastAsia="ru-RU"/>
        </w:rPr>
      </w:pPr>
      <w:r w:rsidRPr="00FE5323">
        <w:rPr>
          <w:sz w:val="28"/>
          <w:szCs w:val="28"/>
        </w:rPr>
        <w:t xml:space="preserve">Кавказского района                                                                                         </w:t>
      </w:r>
      <w:bookmarkStart w:id="0" w:name="_GoBack"/>
      <w:bookmarkEnd w:id="0"/>
      <w:r w:rsidRPr="00FE5323">
        <w:rPr>
          <w:sz w:val="28"/>
          <w:szCs w:val="28"/>
        </w:rPr>
        <w:t xml:space="preserve">                                                 </w:t>
      </w:r>
      <w:proofErr w:type="spellStart"/>
      <w:r w:rsidR="00717B7D">
        <w:rPr>
          <w:sz w:val="28"/>
          <w:szCs w:val="28"/>
        </w:rPr>
        <w:t>И.В.Бережинская</w:t>
      </w:r>
      <w:proofErr w:type="spellEnd"/>
      <w:r w:rsidRPr="00FE5323">
        <w:rPr>
          <w:sz w:val="28"/>
          <w:szCs w:val="28"/>
        </w:rPr>
        <w:t xml:space="preserve">                                                         </w:t>
      </w:r>
    </w:p>
    <w:sectPr w:rsidR="00586243" w:rsidRPr="00FE5323" w:rsidSect="00F104F0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F3D" w:rsidRDefault="00FE3F3D" w:rsidP="00D12D61">
      <w:r>
        <w:separator/>
      </w:r>
    </w:p>
  </w:endnote>
  <w:endnote w:type="continuationSeparator" w:id="0">
    <w:p w:rsidR="00FE3F3D" w:rsidRDefault="00FE3F3D" w:rsidP="00D12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F3D" w:rsidRDefault="00FE3F3D" w:rsidP="00D12D61">
      <w:r>
        <w:separator/>
      </w:r>
    </w:p>
  </w:footnote>
  <w:footnote w:type="continuationSeparator" w:id="0">
    <w:p w:rsidR="00FE3F3D" w:rsidRDefault="00FE3F3D" w:rsidP="00D12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31"/>
    <w:rsid w:val="000209EF"/>
    <w:rsid w:val="00052474"/>
    <w:rsid w:val="000C70B2"/>
    <w:rsid w:val="00115337"/>
    <w:rsid w:val="00126770"/>
    <w:rsid w:val="004068FD"/>
    <w:rsid w:val="00436E05"/>
    <w:rsid w:val="004467CA"/>
    <w:rsid w:val="004665AC"/>
    <w:rsid w:val="004A085C"/>
    <w:rsid w:val="005272B1"/>
    <w:rsid w:val="00586243"/>
    <w:rsid w:val="005B1B54"/>
    <w:rsid w:val="005B5ED4"/>
    <w:rsid w:val="006634EF"/>
    <w:rsid w:val="00717B7D"/>
    <w:rsid w:val="00720429"/>
    <w:rsid w:val="007948DC"/>
    <w:rsid w:val="007E5E30"/>
    <w:rsid w:val="00887A46"/>
    <w:rsid w:val="00892445"/>
    <w:rsid w:val="0090412C"/>
    <w:rsid w:val="00983C54"/>
    <w:rsid w:val="009E4E6D"/>
    <w:rsid w:val="00A31841"/>
    <w:rsid w:val="00A71E31"/>
    <w:rsid w:val="00BD5613"/>
    <w:rsid w:val="00C15A51"/>
    <w:rsid w:val="00C546F4"/>
    <w:rsid w:val="00CA393B"/>
    <w:rsid w:val="00D12D61"/>
    <w:rsid w:val="00D329CF"/>
    <w:rsid w:val="00D56027"/>
    <w:rsid w:val="00DC17CD"/>
    <w:rsid w:val="00E872B1"/>
    <w:rsid w:val="00F104F0"/>
    <w:rsid w:val="00F60E02"/>
    <w:rsid w:val="00FD2A70"/>
    <w:rsid w:val="00FE3F3D"/>
    <w:rsid w:val="00FE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12D61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12D6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12D61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12D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8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29</cp:revision>
  <cp:lastPrinted>2024-06-27T06:22:00Z</cp:lastPrinted>
  <dcterms:created xsi:type="dcterms:W3CDTF">2019-02-01T05:14:00Z</dcterms:created>
  <dcterms:modified xsi:type="dcterms:W3CDTF">2024-10-02T06:54:00Z</dcterms:modified>
</cp:coreProperties>
</file>