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28" w:rsidRDefault="00C20828" w:rsidP="00C2082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20828" w:rsidRDefault="00C20828" w:rsidP="00C2082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результатах проведения контрольных мероприятий</w:t>
      </w:r>
    </w:p>
    <w:p w:rsidR="00C20828" w:rsidRDefault="00C20828" w:rsidP="00C2082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2022 году.</w:t>
      </w:r>
    </w:p>
    <w:p w:rsidR="00C20828" w:rsidRDefault="00C20828" w:rsidP="00C20828">
      <w:pPr>
        <w:ind w:firstLine="720"/>
        <w:jc w:val="center"/>
        <w:rPr>
          <w:sz w:val="28"/>
          <w:szCs w:val="28"/>
        </w:rPr>
      </w:pPr>
    </w:p>
    <w:p w:rsidR="00C20828" w:rsidRDefault="00C20828" w:rsidP="00C20828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Полномочия по осуществлению внутреннего муниципального финансового контроля в администрации </w:t>
      </w:r>
      <w:r w:rsidR="000E0753">
        <w:rPr>
          <w:sz w:val="28"/>
          <w:szCs w:val="28"/>
        </w:rPr>
        <w:t xml:space="preserve">Кавказского сельского </w:t>
      </w:r>
      <w:r>
        <w:rPr>
          <w:sz w:val="28"/>
          <w:szCs w:val="28"/>
        </w:rPr>
        <w:t>поселения Кавказского района осуществлялся специалистом</w:t>
      </w:r>
      <w:r w:rsidR="000E0753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администрации </w:t>
      </w:r>
      <w:proofErr w:type="gramStart"/>
      <w:r w:rsidR="000E0753">
        <w:rPr>
          <w:sz w:val="28"/>
          <w:szCs w:val="28"/>
        </w:rPr>
        <w:t>Кавказского  сельского</w:t>
      </w:r>
      <w:proofErr w:type="gramEnd"/>
      <w:r w:rsidR="000E0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E0753">
        <w:rPr>
          <w:sz w:val="28"/>
          <w:szCs w:val="28"/>
        </w:rPr>
        <w:t>Кавказского района –</w:t>
      </w:r>
      <w:r>
        <w:rPr>
          <w:sz w:val="28"/>
          <w:szCs w:val="28"/>
        </w:rPr>
        <w:t xml:space="preserve"> </w:t>
      </w:r>
      <w:r w:rsidR="000E0753">
        <w:rPr>
          <w:sz w:val="28"/>
          <w:szCs w:val="28"/>
        </w:rPr>
        <w:t>Рябининой О.В</w:t>
      </w:r>
      <w:r>
        <w:rPr>
          <w:sz w:val="28"/>
          <w:szCs w:val="28"/>
        </w:rPr>
        <w:t>.</w:t>
      </w:r>
      <w:r w:rsidR="006D44C0">
        <w:rPr>
          <w:sz w:val="28"/>
          <w:szCs w:val="28"/>
        </w:rPr>
        <w:t xml:space="preserve">, </w:t>
      </w:r>
    </w:p>
    <w:p w:rsidR="000E0753" w:rsidRDefault="000E0753" w:rsidP="00C2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Кавказского сельского поселения Кавказского района </w:t>
      </w:r>
      <w:r w:rsidRPr="00A427E6">
        <w:rPr>
          <w:sz w:val="28"/>
          <w:szCs w:val="28"/>
        </w:rPr>
        <w:t>от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</w:t>
      </w:r>
      <w:r>
        <w:rPr>
          <w:sz w:val="28"/>
          <w:szCs w:val="28"/>
        </w:rPr>
        <w:t xml:space="preserve"> было назначено должностное лицо, </w:t>
      </w:r>
      <w:r w:rsidRPr="00A427E6">
        <w:rPr>
          <w:sz w:val="28"/>
          <w:szCs w:val="28"/>
        </w:rPr>
        <w:t>ответственно</w:t>
      </w:r>
      <w:r>
        <w:rPr>
          <w:sz w:val="28"/>
          <w:szCs w:val="28"/>
        </w:rPr>
        <w:t>е</w:t>
      </w:r>
      <w:r w:rsidRPr="00A427E6">
        <w:rPr>
          <w:sz w:val="28"/>
          <w:szCs w:val="28"/>
        </w:rPr>
        <w:t xml:space="preserve"> за осуществление внутреннего  муниципального финансового контроля в администрации Кавказского сельского поселения Кавказского района</w:t>
      </w:r>
      <w:r>
        <w:rPr>
          <w:sz w:val="28"/>
          <w:szCs w:val="28"/>
        </w:rPr>
        <w:t xml:space="preserve"> специалист 1 категории администрации Кавказского сельского поселения Кавказского района Рябинина О.В.</w:t>
      </w:r>
    </w:p>
    <w:p w:rsidR="0007680A" w:rsidRDefault="0007680A" w:rsidP="00C2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уполномоченным на проведение контрольных мероприятий является </w:t>
      </w:r>
      <w:r w:rsidR="006D44C0">
        <w:rPr>
          <w:sz w:val="28"/>
          <w:szCs w:val="28"/>
        </w:rPr>
        <w:t>специалист 1 категории администрации Кавказского сельского поселения Кавказского района</w:t>
      </w:r>
      <w:r>
        <w:rPr>
          <w:sz w:val="28"/>
          <w:szCs w:val="28"/>
        </w:rPr>
        <w:t xml:space="preserve">, в соответствии с </w:t>
      </w:r>
      <w:r w:rsidR="006D44C0">
        <w:rPr>
          <w:sz w:val="28"/>
          <w:szCs w:val="28"/>
        </w:rPr>
        <w:t xml:space="preserve">распоряжением </w:t>
      </w:r>
      <w:r w:rsidR="006D44C0">
        <w:rPr>
          <w:sz w:val="28"/>
          <w:szCs w:val="28"/>
        </w:rPr>
        <w:t xml:space="preserve">администрации Кавказского сельского поселения Кавказского района </w:t>
      </w:r>
      <w:r w:rsidR="006D44C0" w:rsidRPr="00A427E6">
        <w:rPr>
          <w:sz w:val="28"/>
          <w:szCs w:val="28"/>
        </w:rPr>
        <w:t>от 23 декабря 2016 года № 81-р</w:t>
      </w:r>
      <w:r>
        <w:rPr>
          <w:sz w:val="28"/>
          <w:szCs w:val="28"/>
        </w:rPr>
        <w:t>.</w:t>
      </w:r>
    </w:p>
    <w:p w:rsidR="00D57BFD" w:rsidRDefault="00D57BFD" w:rsidP="00C2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средства на содержание </w:t>
      </w:r>
      <w:r w:rsidR="006D44C0">
        <w:rPr>
          <w:sz w:val="28"/>
          <w:szCs w:val="28"/>
        </w:rPr>
        <w:t>должностного</w:t>
      </w:r>
      <w:r w:rsidR="006D44C0">
        <w:rPr>
          <w:sz w:val="28"/>
          <w:szCs w:val="28"/>
        </w:rPr>
        <w:t xml:space="preserve"> лиц</w:t>
      </w:r>
      <w:r w:rsidR="006D44C0">
        <w:rPr>
          <w:sz w:val="28"/>
          <w:szCs w:val="28"/>
        </w:rPr>
        <w:t xml:space="preserve">а </w:t>
      </w:r>
      <w:r>
        <w:rPr>
          <w:sz w:val="28"/>
          <w:szCs w:val="28"/>
        </w:rPr>
        <w:t>не выделялись, контрольная деятельность проводилась в рамках работы муниципального служащего, уполномоченного на проведение контрольных мероприятий.</w:t>
      </w:r>
    </w:p>
    <w:p w:rsidR="004A1EC0" w:rsidRDefault="004A1EC0" w:rsidP="004A1EC0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бюджета, затраченных для назначения (организации) экспертиз, необходимых для проведения контрольных мероприятий, и привлечения независимых экспертов (специализированных экспертных организаций) отсутствует.</w:t>
      </w:r>
    </w:p>
    <w:p w:rsidR="004A1EC0" w:rsidRDefault="007248DD" w:rsidP="00C2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бюджетного кодекса Российской Федерации, в рамках осуществления полномочий по муниципальному финансовому контролю, за период 2022 года проведены следующие мероприятия:</w:t>
      </w:r>
    </w:p>
    <w:p w:rsidR="007248DD" w:rsidRDefault="007248DD" w:rsidP="006D4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утвержденного постановлени</w:t>
      </w:r>
      <w:r w:rsidR="006D44C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="006D44C0">
        <w:rPr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поселения </w:t>
      </w:r>
      <w:r w:rsidR="006D44C0">
        <w:rPr>
          <w:sz w:val="28"/>
          <w:szCs w:val="28"/>
        </w:rPr>
        <w:t>К</w:t>
      </w:r>
      <w:r>
        <w:rPr>
          <w:sz w:val="28"/>
          <w:szCs w:val="28"/>
        </w:rPr>
        <w:t xml:space="preserve">авказского района от </w:t>
      </w:r>
      <w:r w:rsidR="006D44C0">
        <w:rPr>
          <w:sz w:val="28"/>
          <w:szCs w:val="28"/>
        </w:rPr>
        <w:t>08</w:t>
      </w:r>
      <w:r w:rsidR="0078055A">
        <w:rPr>
          <w:sz w:val="28"/>
          <w:szCs w:val="28"/>
        </w:rPr>
        <w:t>.12.</w:t>
      </w:r>
      <w:r w:rsidR="00B91FD7">
        <w:rPr>
          <w:sz w:val="28"/>
          <w:szCs w:val="28"/>
        </w:rPr>
        <w:t xml:space="preserve">2021г № </w:t>
      </w:r>
      <w:r w:rsidR="006D44C0">
        <w:rPr>
          <w:sz w:val="28"/>
          <w:szCs w:val="28"/>
        </w:rPr>
        <w:t>438</w:t>
      </w:r>
      <w:r w:rsidR="00B91FD7">
        <w:rPr>
          <w:sz w:val="28"/>
          <w:szCs w:val="28"/>
        </w:rPr>
        <w:t xml:space="preserve"> «Об утверждении плана проведения проверок по внутреннему муниципальному финансовому контролю </w:t>
      </w:r>
      <w:r w:rsidR="006D44C0">
        <w:rPr>
          <w:sz w:val="28"/>
          <w:szCs w:val="28"/>
        </w:rPr>
        <w:t>на 2022 год</w:t>
      </w:r>
      <w:r w:rsidR="00B91FD7">
        <w:rPr>
          <w:sz w:val="28"/>
          <w:szCs w:val="28"/>
        </w:rPr>
        <w:t>»</w:t>
      </w:r>
      <w:r w:rsidR="00933D2E">
        <w:rPr>
          <w:sz w:val="28"/>
          <w:szCs w:val="28"/>
        </w:rPr>
        <w:t xml:space="preserve">, проведено </w:t>
      </w:r>
      <w:r w:rsidR="006D44C0">
        <w:rPr>
          <w:sz w:val="28"/>
          <w:szCs w:val="28"/>
        </w:rPr>
        <w:t>2</w:t>
      </w:r>
      <w:r w:rsidR="00933D2E">
        <w:rPr>
          <w:sz w:val="28"/>
          <w:szCs w:val="28"/>
        </w:rPr>
        <w:t xml:space="preserve"> плановые проверки в отношении подведомственных учреждений администрации </w:t>
      </w:r>
      <w:r w:rsidR="000C40B2">
        <w:rPr>
          <w:sz w:val="28"/>
          <w:szCs w:val="28"/>
        </w:rPr>
        <w:t>Кавказского сельского</w:t>
      </w:r>
      <w:r w:rsidR="00933D2E">
        <w:rPr>
          <w:sz w:val="28"/>
          <w:szCs w:val="28"/>
        </w:rPr>
        <w:t xml:space="preserve"> поселения Кавказского района.</w:t>
      </w:r>
    </w:p>
    <w:p w:rsidR="0093165F" w:rsidRDefault="0093165F" w:rsidP="00B4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плановых контрольных мероприятий в рамках осуществления внутреннего муниципального финансового контроля установлено следующее:</w:t>
      </w:r>
    </w:p>
    <w:p w:rsidR="0093165F" w:rsidRPr="000C40B2" w:rsidRDefault="000C40B2" w:rsidP="000C40B2">
      <w:pPr>
        <w:pStyle w:val="a3"/>
        <w:widowControl w:val="0"/>
        <w:numPr>
          <w:ilvl w:val="0"/>
          <w:numId w:val="3"/>
        </w:numPr>
        <w:suppressAutoHyphens/>
        <w:ind w:left="0" w:firstLine="851"/>
        <w:jc w:val="both"/>
      </w:pPr>
      <w:r w:rsidRPr="000C40B2">
        <w:rPr>
          <w:bCs/>
          <w:color w:val="000000"/>
          <w:sz w:val="28"/>
          <w:szCs w:val="28"/>
        </w:rPr>
        <w:t xml:space="preserve">Муниципальное </w:t>
      </w:r>
      <w:proofErr w:type="gramStart"/>
      <w:r w:rsidRPr="000C40B2">
        <w:rPr>
          <w:bCs/>
          <w:color w:val="000000"/>
          <w:sz w:val="28"/>
          <w:szCs w:val="28"/>
        </w:rPr>
        <w:t>бюджетное  учреждение</w:t>
      </w:r>
      <w:proofErr w:type="gramEnd"/>
      <w:r w:rsidRPr="000C40B2">
        <w:rPr>
          <w:bCs/>
          <w:color w:val="000000"/>
          <w:sz w:val="28"/>
          <w:szCs w:val="28"/>
        </w:rPr>
        <w:t xml:space="preserve"> культуры «Центральная сельская библиотека» Кавказского сельского поселения Кавказского района</w:t>
      </w:r>
      <w:r w:rsidRPr="000C40B2">
        <w:rPr>
          <w:bCs/>
          <w:sz w:val="28"/>
          <w:szCs w:val="28"/>
        </w:rPr>
        <w:t xml:space="preserve"> </w:t>
      </w:r>
      <w:r w:rsidRPr="000C40B2">
        <w:rPr>
          <w:bCs/>
          <w:sz w:val="28"/>
          <w:szCs w:val="28"/>
        </w:rPr>
        <w:lastRenderedPageBreak/>
        <w:t>(сокращенное наименование: МБУК «ЦСБ» Кавказского сельского поселения), является подведомственным муниципальным бюджетным учреждением администрации Кавказского сельского</w:t>
      </w:r>
      <w:r>
        <w:rPr>
          <w:bCs/>
          <w:sz w:val="28"/>
          <w:szCs w:val="28"/>
        </w:rPr>
        <w:t xml:space="preserve"> поселения Кавказского района:</w:t>
      </w:r>
    </w:p>
    <w:p w:rsidR="000C40B2" w:rsidRPr="00554634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4634">
        <w:rPr>
          <w:sz w:val="28"/>
          <w:szCs w:val="28"/>
        </w:rPr>
        <w:t>оказатели и объемы финансирования соответствуют показателям, предусмотренным документами (соглашениями о предоставлении субсидии на финансовое обеспечение выполнения муниципального задания, иные цели), являющимися правовыми основаниями предоставления средств из бюджета</w:t>
      </w:r>
      <w:r>
        <w:rPr>
          <w:sz w:val="28"/>
          <w:szCs w:val="28"/>
        </w:rPr>
        <w:t>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4634">
        <w:rPr>
          <w:sz w:val="28"/>
          <w:szCs w:val="28"/>
        </w:rPr>
        <w:t>остоверности данных, указанных в плане и прилагаемых к нему</w:t>
      </w:r>
      <w:r>
        <w:rPr>
          <w:sz w:val="28"/>
          <w:szCs w:val="28"/>
        </w:rPr>
        <w:t xml:space="preserve"> документах.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прилагаемых к плану обоснований (расчетов) плановых показателей по выплатам, использованных при его формировании.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обоснований (расчетов) показателей в соответствии с установленными требованиями.</w:t>
      </w:r>
    </w:p>
    <w:p w:rsidR="000C40B2" w:rsidRPr="00554634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Нарушений в ходе проверки не выявлено. </w:t>
      </w:r>
    </w:p>
    <w:p w:rsidR="000C40B2" w:rsidRPr="000C40B2" w:rsidRDefault="000C40B2" w:rsidP="000C40B2">
      <w:pPr>
        <w:pStyle w:val="a3"/>
        <w:widowControl w:val="0"/>
        <w:numPr>
          <w:ilvl w:val="0"/>
          <w:numId w:val="3"/>
        </w:numPr>
        <w:suppressAutoHyphens/>
        <w:ind w:left="0" w:firstLine="851"/>
        <w:jc w:val="both"/>
      </w:pPr>
      <w:r w:rsidRPr="000C40B2">
        <w:rPr>
          <w:bCs/>
          <w:color w:val="000000"/>
          <w:sz w:val="28"/>
          <w:szCs w:val="28"/>
        </w:rPr>
        <w:t xml:space="preserve">Муниципальное </w:t>
      </w:r>
      <w:proofErr w:type="gramStart"/>
      <w:r w:rsidRPr="000C40B2">
        <w:rPr>
          <w:bCs/>
          <w:color w:val="000000"/>
          <w:sz w:val="28"/>
          <w:szCs w:val="28"/>
        </w:rPr>
        <w:t>бюджетное  учреждение</w:t>
      </w:r>
      <w:proofErr w:type="gramEnd"/>
      <w:r w:rsidRPr="000C40B2">
        <w:rPr>
          <w:bCs/>
          <w:color w:val="000000"/>
          <w:sz w:val="28"/>
          <w:szCs w:val="28"/>
        </w:rPr>
        <w:t xml:space="preserve"> Дом культуры «Социально-культурный центр» Кавказского сельского поселения Кавказского района</w:t>
      </w:r>
      <w:r w:rsidRPr="000C40B2">
        <w:rPr>
          <w:bCs/>
          <w:sz w:val="28"/>
          <w:szCs w:val="28"/>
        </w:rPr>
        <w:t xml:space="preserve"> (сокращенное наименование: МБУК ДК «СКЦ» Кавказского сельского поселения), является подведомственным муниципальным бюджетным учреждением администрации Кавказского сельско</w:t>
      </w:r>
      <w:r>
        <w:rPr>
          <w:bCs/>
          <w:sz w:val="28"/>
          <w:szCs w:val="28"/>
        </w:rPr>
        <w:t>го поселения Кавказского района:</w:t>
      </w:r>
    </w:p>
    <w:p w:rsidR="000C40B2" w:rsidRPr="00554634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4634">
        <w:rPr>
          <w:sz w:val="28"/>
          <w:szCs w:val="28"/>
        </w:rPr>
        <w:t>оказатели и объемы финансирования соответствуют показателям, предусмотренным документами (соглаш</w:t>
      </w:r>
      <w:r>
        <w:rPr>
          <w:sz w:val="28"/>
          <w:szCs w:val="28"/>
        </w:rPr>
        <w:t>ениями о предоставлении из бюджета Кавказского сельского поселения Кавказского района субсидии в соответствии с абзацем вторым пункта 1 статьи 78.1 Бюджетного кодекса Российской Федерации и о предоставлении субсидии на 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</w:t>
      </w:r>
      <w:r w:rsidRPr="00554634">
        <w:rPr>
          <w:sz w:val="28"/>
          <w:szCs w:val="28"/>
        </w:rPr>
        <w:t>), являющимися правовыми основаниями предоставления средств из бюджета</w:t>
      </w:r>
      <w:r>
        <w:rPr>
          <w:sz w:val="28"/>
          <w:szCs w:val="28"/>
        </w:rPr>
        <w:t>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4634">
        <w:rPr>
          <w:sz w:val="28"/>
          <w:szCs w:val="28"/>
        </w:rPr>
        <w:t>остоверности данных, указанных в плане и прилагаемых к нему</w:t>
      </w:r>
      <w:r>
        <w:rPr>
          <w:sz w:val="28"/>
          <w:szCs w:val="28"/>
        </w:rPr>
        <w:t xml:space="preserve"> документах.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прилагаемых к плану обоснований (расчетов) плановых показателей по выплатам, использованных при его формировании.</w:t>
      </w:r>
    </w:p>
    <w:p w:rsidR="000C40B2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обоснований (расчетов) показателей в соответствии с установленными требованиями.</w:t>
      </w:r>
    </w:p>
    <w:p w:rsidR="000C40B2" w:rsidRPr="00554634" w:rsidRDefault="000C40B2" w:rsidP="000C40B2">
      <w:pPr>
        <w:pStyle w:val="a5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Нарушений в ходе проверки не выявлено. </w:t>
      </w:r>
    </w:p>
    <w:p w:rsidR="008935CB" w:rsidRDefault="008935CB" w:rsidP="00F25B83">
      <w:pPr>
        <w:jc w:val="both"/>
        <w:rPr>
          <w:sz w:val="28"/>
          <w:szCs w:val="28"/>
        </w:rPr>
      </w:pPr>
    </w:p>
    <w:p w:rsidR="000C40B2" w:rsidRDefault="000C40B2" w:rsidP="00F25B8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35CB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 </w:t>
      </w:r>
      <w:r w:rsidR="008935CB">
        <w:rPr>
          <w:sz w:val="28"/>
          <w:szCs w:val="28"/>
        </w:rPr>
        <w:t xml:space="preserve">администрации </w:t>
      </w:r>
    </w:p>
    <w:p w:rsidR="008935CB" w:rsidRDefault="008935CB" w:rsidP="00F25B8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C40B2">
        <w:rPr>
          <w:sz w:val="28"/>
          <w:szCs w:val="28"/>
        </w:rPr>
        <w:t>авказ</w:t>
      </w:r>
      <w:r>
        <w:rPr>
          <w:sz w:val="28"/>
          <w:szCs w:val="28"/>
        </w:rPr>
        <w:t>ского</w:t>
      </w:r>
      <w:r w:rsidR="000C40B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8935CB" w:rsidRPr="00F25B83" w:rsidRDefault="008935CB" w:rsidP="00F25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</w:t>
      </w:r>
      <w:r w:rsidR="000C40B2">
        <w:rPr>
          <w:sz w:val="28"/>
          <w:szCs w:val="28"/>
        </w:rPr>
        <w:t xml:space="preserve">                        О.В. Рябинина</w:t>
      </w:r>
    </w:p>
    <w:p w:rsidR="00F25B83" w:rsidRPr="00F25B83" w:rsidRDefault="00F25B83" w:rsidP="00F25B83">
      <w:pPr>
        <w:jc w:val="both"/>
        <w:rPr>
          <w:b/>
          <w:bCs/>
          <w:sz w:val="28"/>
          <w:szCs w:val="28"/>
        </w:rPr>
      </w:pPr>
    </w:p>
    <w:p w:rsidR="00932083" w:rsidRPr="000F0974" w:rsidRDefault="00932083" w:rsidP="000F0974">
      <w:pPr>
        <w:ind w:left="284"/>
        <w:jc w:val="both"/>
        <w:rPr>
          <w:color w:val="000000" w:themeColor="text1"/>
          <w:sz w:val="28"/>
          <w:szCs w:val="28"/>
        </w:rPr>
      </w:pPr>
    </w:p>
    <w:p w:rsidR="00D57BFD" w:rsidRPr="0084323E" w:rsidRDefault="00D57BFD" w:rsidP="0084323E">
      <w:pPr>
        <w:jc w:val="both"/>
        <w:rPr>
          <w:sz w:val="28"/>
          <w:szCs w:val="28"/>
        </w:rPr>
      </w:pPr>
    </w:p>
    <w:sectPr w:rsidR="00D57BFD" w:rsidRPr="0084323E" w:rsidSect="005C44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8F9"/>
    <w:multiLevelType w:val="hybridMultilevel"/>
    <w:tmpl w:val="0EEE06B6"/>
    <w:lvl w:ilvl="0" w:tplc="BBC275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3D82"/>
    <w:multiLevelType w:val="hybridMultilevel"/>
    <w:tmpl w:val="C290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C7645"/>
    <w:multiLevelType w:val="hybridMultilevel"/>
    <w:tmpl w:val="B3D8E774"/>
    <w:lvl w:ilvl="0" w:tplc="105876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828"/>
    <w:rsid w:val="0007680A"/>
    <w:rsid w:val="000C40B2"/>
    <w:rsid w:val="000E0753"/>
    <w:rsid w:val="000F0974"/>
    <w:rsid w:val="001742CB"/>
    <w:rsid w:val="00334F21"/>
    <w:rsid w:val="00345418"/>
    <w:rsid w:val="0038523B"/>
    <w:rsid w:val="003B2B8A"/>
    <w:rsid w:val="004130AF"/>
    <w:rsid w:val="00432659"/>
    <w:rsid w:val="00474F7D"/>
    <w:rsid w:val="004838C0"/>
    <w:rsid w:val="004A1EC0"/>
    <w:rsid w:val="004B41F5"/>
    <w:rsid w:val="004D10CC"/>
    <w:rsid w:val="005C4492"/>
    <w:rsid w:val="006C0B77"/>
    <w:rsid w:val="006D44C0"/>
    <w:rsid w:val="007248DD"/>
    <w:rsid w:val="0078055A"/>
    <w:rsid w:val="008166F4"/>
    <w:rsid w:val="008242FF"/>
    <w:rsid w:val="0084323E"/>
    <w:rsid w:val="00870751"/>
    <w:rsid w:val="008935CB"/>
    <w:rsid w:val="00895E54"/>
    <w:rsid w:val="008A53B7"/>
    <w:rsid w:val="00903B7F"/>
    <w:rsid w:val="00922C48"/>
    <w:rsid w:val="0093165F"/>
    <w:rsid w:val="00932083"/>
    <w:rsid w:val="00933D2E"/>
    <w:rsid w:val="009F3EAB"/>
    <w:rsid w:val="00A91FA9"/>
    <w:rsid w:val="00AD1768"/>
    <w:rsid w:val="00AE04E1"/>
    <w:rsid w:val="00B41164"/>
    <w:rsid w:val="00B915B7"/>
    <w:rsid w:val="00B91FD7"/>
    <w:rsid w:val="00C20828"/>
    <w:rsid w:val="00D57BFD"/>
    <w:rsid w:val="00EA4CF9"/>
    <w:rsid w:val="00EA59DF"/>
    <w:rsid w:val="00EE4070"/>
    <w:rsid w:val="00F12C76"/>
    <w:rsid w:val="00F25B83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28E9B-A89D-4E0B-8498-98BF031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5F"/>
    <w:pPr>
      <w:ind w:left="720"/>
      <w:contextualSpacing/>
    </w:pPr>
  </w:style>
  <w:style w:type="paragraph" w:styleId="a4">
    <w:name w:val="No Spacing"/>
    <w:uiPriority w:val="1"/>
    <w:qFormat/>
    <w:rsid w:val="00EA4CF9"/>
    <w:pPr>
      <w:spacing w:after="0" w:line="240" w:lineRule="auto"/>
    </w:pPr>
  </w:style>
  <w:style w:type="paragraph" w:styleId="a5">
    <w:name w:val="Normal (Web)"/>
    <w:basedOn w:val="a"/>
    <w:unhideWhenUsed/>
    <w:qFormat/>
    <w:rsid w:val="00895E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432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40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Рябинина</cp:lastModifiedBy>
  <cp:revision>29</cp:revision>
  <cp:lastPrinted>2023-11-21T06:06:00Z</cp:lastPrinted>
  <dcterms:created xsi:type="dcterms:W3CDTF">2023-01-12T12:19:00Z</dcterms:created>
  <dcterms:modified xsi:type="dcterms:W3CDTF">2023-11-21T06:10:00Z</dcterms:modified>
</cp:coreProperties>
</file>