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1B" w:rsidRDefault="00A7261B" w:rsidP="00A7261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A7261B" w:rsidRDefault="00A7261B" w:rsidP="00A7261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A7261B" w:rsidRDefault="00A7261B" w:rsidP="00A7261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7261B" w:rsidRDefault="00A7261B" w:rsidP="00A7261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ОЧЕРЕДНАЯ СОРОК ВОСЬМАЯ СЕССИЯ</w:t>
      </w:r>
    </w:p>
    <w:p w:rsidR="00A7261B" w:rsidRDefault="00A7261B" w:rsidP="00A7261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7261B" w:rsidRDefault="00A7261B" w:rsidP="00A7261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7261B" w:rsidRDefault="00A7261B" w:rsidP="00A7261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7261B" w:rsidRDefault="00A7261B" w:rsidP="00A7261B">
      <w:pPr>
        <w:tabs>
          <w:tab w:val="left" w:pos="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8066FC">
        <w:rPr>
          <w:rFonts w:ascii="Times New Roman" w:hAnsi="Times New Roman"/>
          <w:sz w:val="28"/>
          <w:szCs w:val="28"/>
        </w:rPr>
        <w:t>30 октября 2023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561F47" w:rsidRDefault="003E3E3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ст. Кавказская</w:t>
      </w:r>
    </w:p>
    <w:p w:rsidR="00561F47" w:rsidRDefault="00561F47">
      <w:pPr>
        <w:tabs>
          <w:tab w:val="left" w:pos="855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61F47" w:rsidRDefault="00561F47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561F47" w:rsidRDefault="003E3E34">
      <w:pPr>
        <w:pStyle w:val="1"/>
        <w:rPr>
          <w:rFonts w:cs="Times New Roman"/>
          <w:b/>
        </w:rPr>
      </w:pPr>
      <w:r>
        <w:rPr>
          <w:rFonts w:cs="Times New Roman"/>
          <w:b/>
        </w:rPr>
        <w:t xml:space="preserve">Об установлении памятной доски с ст. Кавказской Кавказского района </w:t>
      </w:r>
    </w:p>
    <w:p w:rsidR="00561F47" w:rsidRDefault="00561F47">
      <w:pPr>
        <w:pStyle w:val="1"/>
      </w:pPr>
    </w:p>
    <w:p w:rsidR="00561F47" w:rsidRDefault="00561F47">
      <w:pPr>
        <w:pStyle w:val="1"/>
      </w:pPr>
    </w:p>
    <w:p w:rsidR="00561F47" w:rsidRDefault="003E3E34">
      <w:pPr>
        <w:pStyle w:val="1"/>
        <w:jc w:val="both"/>
      </w:pPr>
      <w:r>
        <w:tab/>
        <w:t>В соответствии со статьёй 14 Федерального закона от 6 октября 2003 года №131-ФЗ «Об общих принципах организации местного самоуправления в Российской Федерации», со статьёй 2 Закона Российской Федерации от                           14 января 1993 года № 4292-1 «Об увековечении памяти погибших при защите Отечества», Совет Кавказского сельского поселения Кавказского района,           р е ш и л:</w:t>
      </w:r>
    </w:p>
    <w:p w:rsidR="00561F47" w:rsidRDefault="003E3E34">
      <w:pPr>
        <w:pStyle w:val="1"/>
        <w:jc w:val="both"/>
      </w:pPr>
      <w:r>
        <w:tab/>
        <w:t>1. В целях увековечивания памяти, установить памятную доску «Слава нашим станичникам-Героям!» участникам специальной военной операции, погибшим при исполнении обязанностей военной службы:</w:t>
      </w:r>
    </w:p>
    <w:p w:rsidR="00561F47" w:rsidRDefault="003E3E34">
      <w:pPr>
        <w:pStyle w:val="1"/>
        <w:jc w:val="both"/>
      </w:pPr>
      <w:r>
        <w:tab/>
        <w:t>- Диденко Василию Николаевичу;</w:t>
      </w:r>
    </w:p>
    <w:p w:rsidR="00561F47" w:rsidRDefault="003E3E34">
      <w:pPr>
        <w:pStyle w:val="1"/>
        <w:jc w:val="both"/>
      </w:pPr>
      <w:r>
        <w:tab/>
        <w:t>- Богачеву Павлу Геннадьевичу;</w:t>
      </w:r>
    </w:p>
    <w:p w:rsidR="00561F47" w:rsidRDefault="003E3E34">
      <w:pPr>
        <w:pStyle w:val="1"/>
        <w:jc w:val="both"/>
      </w:pPr>
      <w:r>
        <w:tab/>
        <w:t>- Петрову Александру Анатольевичу;</w:t>
      </w:r>
    </w:p>
    <w:p w:rsidR="00561F47" w:rsidRDefault="003E3E34">
      <w:pPr>
        <w:pStyle w:val="1"/>
        <w:jc w:val="both"/>
      </w:pPr>
      <w:r>
        <w:tab/>
        <w:t>- Общему Виталию Александровичу;</w:t>
      </w:r>
    </w:p>
    <w:p w:rsidR="00561F47" w:rsidRDefault="003E3E34">
      <w:pPr>
        <w:pStyle w:val="1"/>
        <w:jc w:val="both"/>
      </w:pPr>
      <w:r>
        <w:tab/>
        <w:t>- Горошко Денису Сергеевичу;</w:t>
      </w:r>
    </w:p>
    <w:p w:rsidR="00561F47" w:rsidRDefault="003E3E34">
      <w:pPr>
        <w:pStyle w:val="1"/>
        <w:jc w:val="both"/>
      </w:pPr>
      <w:r>
        <w:tab/>
        <w:t xml:space="preserve">- Ли Алексею </w:t>
      </w:r>
      <w:proofErr w:type="spellStart"/>
      <w:r>
        <w:t>Енсиковичу</w:t>
      </w:r>
      <w:proofErr w:type="spellEnd"/>
      <w:r>
        <w:t>.</w:t>
      </w:r>
    </w:p>
    <w:p w:rsidR="00561F47" w:rsidRDefault="003E3E34">
      <w:pPr>
        <w:pStyle w:val="1"/>
        <w:jc w:val="both"/>
      </w:pPr>
      <w:r>
        <w:tab/>
        <w:t>2. Памятную доску «Слава нашим станичникам-Героям!» установить на территории «Аллеи Славы» по адресу: Кавказский район, ст. Кавказская,        ул. Ленина, 305 А.</w:t>
      </w:r>
    </w:p>
    <w:p w:rsidR="00561F47" w:rsidRDefault="003E3E34">
      <w:pPr>
        <w:pStyle w:val="1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Кавказского района по имущественным и земельным отношениям, потребительскому рынку, развитию ЛПХ.</w:t>
      </w:r>
    </w:p>
    <w:p w:rsidR="00561F47" w:rsidRDefault="003E3E34">
      <w:pPr>
        <w:pStyle w:val="1"/>
        <w:jc w:val="both"/>
      </w:pPr>
      <w:r>
        <w:tab/>
        <w:t>4. Опубликовать настоящее решение в средствах массовой информации.</w:t>
      </w:r>
    </w:p>
    <w:p w:rsidR="00561F47" w:rsidRDefault="003E3E34">
      <w:pPr>
        <w:pStyle w:val="1"/>
        <w:jc w:val="both"/>
      </w:pPr>
      <w:r>
        <w:tab/>
        <w:t>5. Решение вступает в силу со дня его подписания.</w:t>
      </w:r>
    </w:p>
    <w:p w:rsidR="00561F47" w:rsidRDefault="00561F47">
      <w:pPr>
        <w:pStyle w:val="1"/>
        <w:jc w:val="both"/>
      </w:pPr>
    </w:p>
    <w:p w:rsidR="00561F47" w:rsidRDefault="00561F47">
      <w:pPr>
        <w:pStyle w:val="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A7261B" w:rsidRPr="008D686C" w:rsidTr="001E3779">
        <w:tc>
          <w:tcPr>
            <w:tcW w:w="4928" w:type="dxa"/>
            <w:shd w:val="clear" w:color="auto" w:fill="auto"/>
          </w:tcPr>
          <w:p w:rsidR="00A7261B" w:rsidRPr="008D686C" w:rsidRDefault="00A7261B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A7261B" w:rsidRPr="008D686C" w:rsidRDefault="00A7261B" w:rsidP="001E377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A7261B" w:rsidRPr="008D686C" w:rsidRDefault="00A7261B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A7261B" w:rsidRDefault="00A7261B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A7261B" w:rsidRDefault="00A7261B" w:rsidP="001E377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  <w:p w:rsidR="00A7261B" w:rsidRDefault="00A7261B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A7261B" w:rsidRPr="008D686C" w:rsidRDefault="00A7261B" w:rsidP="001E37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A7261B" w:rsidRPr="008D686C" w:rsidRDefault="00A7261B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A7261B" w:rsidRPr="008D686C" w:rsidRDefault="00A7261B" w:rsidP="001E3779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A7261B" w:rsidRPr="008D686C" w:rsidRDefault="00A7261B" w:rsidP="001E3779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A7261B" w:rsidRDefault="00A7261B" w:rsidP="001E3779">
            <w:pPr>
              <w:snapToGrid w:val="0"/>
              <w:ind w:left="2359" w:hanging="2359"/>
              <w:rPr>
                <w:rFonts w:ascii="Times New Roman" w:hAnsi="Times New Roman"/>
                <w:sz w:val="28"/>
                <w:szCs w:val="28"/>
              </w:rPr>
            </w:pPr>
          </w:p>
          <w:p w:rsidR="00A7261B" w:rsidRPr="008D686C" w:rsidRDefault="00A7261B" w:rsidP="001E3779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561F47" w:rsidRDefault="00561F47" w:rsidP="00A7261B">
      <w:pPr>
        <w:pStyle w:val="1"/>
        <w:jc w:val="both"/>
      </w:pPr>
    </w:p>
    <w:sectPr w:rsidR="00561F47">
      <w:pgSz w:w="11906" w:h="16838"/>
      <w:pgMar w:top="851" w:right="567" w:bottom="709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61F47"/>
    <w:rsid w:val="003E3E34"/>
    <w:rsid w:val="00561F47"/>
    <w:rsid w:val="00A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0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76</cp:revision>
  <cp:lastPrinted>2023-10-23T14:13:00Z</cp:lastPrinted>
  <dcterms:created xsi:type="dcterms:W3CDTF">2012-03-16T09:11:00Z</dcterms:created>
  <dcterms:modified xsi:type="dcterms:W3CDTF">2023-10-31T13:03:00Z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