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D2" w:rsidRPr="00634A0C" w:rsidRDefault="00CA3FD2" w:rsidP="00CA3FD2">
      <w:pPr>
        <w:pStyle w:val="Standard"/>
        <w:jc w:val="center"/>
        <w:rPr>
          <w:b/>
          <w:noProof/>
          <w:color w:val="auto"/>
          <w:sz w:val="28"/>
          <w:szCs w:val="28"/>
          <w:lang w:eastAsia="ru-RU"/>
        </w:rPr>
      </w:pPr>
      <w:r w:rsidRPr="00634A0C">
        <w:rPr>
          <w:b/>
          <w:noProof/>
          <w:color w:val="auto"/>
          <w:sz w:val="28"/>
          <w:szCs w:val="28"/>
          <w:lang w:eastAsia="ru-RU"/>
        </w:rPr>
        <w:t>АДМИНИСТРАЦИЯ ЛОСЕВСКОГО СЕЛЬСКОГО ПОСЕЛЕНИЯ</w:t>
      </w:r>
    </w:p>
    <w:p w:rsidR="00CA3FD2" w:rsidRPr="00634A0C" w:rsidRDefault="00CA3FD2" w:rsidP="00CA3FD2">
      <w:pPr>
        <w:pStyle w:val="Standard"/>
        <w:jc w:val="center"/>
        <w:rPr>
          <w:b/>
          <w:noProof/>
          <w:color w:val="auto"/>
          <w:sz w:val="28"/>
          <w:szCs w:val="28"/>
          <w:lang w:eastAsia="ru-RU"/>
        </w:rPr>
      </w:pPr>
      <w:r w:rsidRPr="00634A0C">
        <w:rPr>
          <w:b/>
          <w:noProof/>
          <w:color w:val="auto"/>
          <w:sz w:val="28"/>
          <w:szCs w:val="28"/>
          <w:lang w:eastAsia="ru-RU"/>
        </w:rPr>
        <w:t>КАВКАЗСКОГО РАЙОНА</w:t>
      </w:r>
    </w:p>
    <w:p w:rsidR="00CA3FD2" w:rsidRPr="00634A0C" w:rsidRDefault="00CA3FD2" w:rsidP="00CA3FD2">
      <w:pPr>
        <w:pStyle w:val="Standard"/>
        <w:jc w:val="center"/>
        <w:rPr>
          <w:b/>
          <w:noProof/>
          <w:color w:val="auto"/>
          <w:sz w:val="28"/>
          <w:szCs w:val="28"/>
          <w:lang w:eastAsia="ru-RU"/>
        </w:rPr>
      </w:pPr>
    </w:p>
    <w:p w:rsidR="00CA3FD2" w:rsidRPr="00634A0C" w:rsidRDefault="00CA3FD2" w:rsidP="00CA3FD2">
      <w:pPr>
        <w:pStyle w:val="Standard"/>
        <w:jc w:val="center"/>
        <w:rPr>
          <w:b/>
          <w:noProof/>
          <w:color w:val="auto"/>
          <w:sz w:val="32"/>
          <w:szCs w:val="32"/>
          <w:lang w:eastAsia="ru-RU"/>
        </w:rPr>
      </w:pPr>
      <w:r w:rsidRPr="00634A0C">
        <w:rPr>
          <w:b/>
          <w:noProof/>
          <w:color w:val="auto"/>
          <w:sz w:val="32"/>
          <w:szCs w:val="32"/>
          <w:lang w:eastAsia="ru-RU"/>
        </w:rPr>
        <w:t>ПОСТАНОВЛЕНИЕ</w:t>
      </w:r>
    </w:p>
    <w:p w:rsidR="00CA3FD2" w:rsidRPr="00634A0C" w:rsidRDefault="00CA3FD2" w:rsidP="00CA3FD2">
      <w:pPr>
        <w:pStyle w:val="Standard"/>
        <w:rPr>
          <w:noProof/>
          <w:color w:val="auto"/>
          <w:sz w:val="28"/>
          <w:szCs w:val="28"/>
          <w:lang w:eastAsia="ru-RU"/>
        </w:rPr>
      </w:pPr>
      <w:r w:rsidRPr="00634A0C">
        <w:rPr>
          <w:noProof/>
          <w:color w:val="auto"/>
          <w:sz w:val="28"/>
          <w:szCs w:val="28"/>
          <w:lang w:eastAsia="ru-RU"/>
        </w:rPr>
        <w:t xml:space="preserve">от  </w:t>
      </w:r>
      <w:r w:rsidR="00634A0C">
        <w:rPr>
          <w:noProof/>
          <w:color w:val="auto"/>
          <w:sz w:val="28"/>
          <w:szCs w:val="28"/>
          <w:lang w:eastAsia="ru-RU"/>
        </w:rPr>
        <w:t>19.06.2023</w:t>
      </w:r>
      <w:r w:rsidRPr="00634A0C">
        <w:rPr>
          <w:noProof/>
          <w:color w:val="auto"/>
          <w:sz w:val="28"/>
          <w:szCs w:val="28"/>
          <w:lang w:eastAsia="ru-RU"/>
        </w:rPr>
        <w:tab/>
      </w:r>
      <w:r w:rsidRPr="00634A0C">
        <w:rPr>
          <w:noProof/>
          <w:color w:val="auto"/>
          <w:sz w:val="28"/>
          <w:szCs w:val="28"/>
          <w:lang w:eastAsia="ru-RU"/>
        </w:rPr>
        <w:tab/>
      </w:r>
      <w:r w:rsidRPr="00634A0C">
        <w:rPr>
          <w:noProof/>
          <w:color w:val="auto"/>
          <w:sz w:val="28"/>
          <w:szCs w:val="28"/>
          <w:lang w:eastAsia="ru-RU"/>
        </w:rPr>
        <w:tab/>
        <w:t xml:space="preserve">                     </w:t>
      </w:r>
      <w:r w:rsidRPr="00634A0C">
        <w:rPr>
          <w:noProof/>
          <w:color w:val="auto"/>
          <w:sz w:val="28"/>
          <w:szCs w:val="28"/>
          <w:lang w:eastAsia="ru-RU"/>
        </w:rPr>
        <w:tab/>
      </w:r>
      <w:r w:rsidRPr="00634A0C">
        <w:rPr>
          <w:noProof/>
          <w:color w:val="auto"/>
          <w:sz w:val="28"/>
          <w:szCs w:val="28"/>
          <w:lang w:eastAsia="ru-RU"/>
        </w:rPr>
        <w:tab/>
      </w:r>
      <w:r w:rsidRPr="00634A0C">
        <w:rPr>
          <w:noProof/>
          <w:color w:val="auto"/>
          <w:sz w:val="28"/>
          <w:szCs w:val="28"/>
          <w:lang w:eastAsia="ru-RU"/>
        </w:rPr>
        <w:tab/>
      </w:r>
      <w:r w:rsidRPr="00634A0C">
        <w:rPr>
          <w:noProof/>
          <w:color w:val="auto"/>
          <w:sz w:val="28"/>
          <w:szCs w:val="28"/>
          <w:lang w:eastAsia="ru-RU"/>
        </w:rPr>
        <w:tab/>
        <w:t xml:space="preserve">№ </w:t>
      </w:r>
      <w:r w:rsidR="00634A0C">
        <w:rPr>
          <w:noProof/>
          <w:color w:val="auto"/>
          <w:sz w:val="28"/>
          <w:szCs w:val="28"/>
          <w:lang w:eastAsia="ru-RU"/>
        </w:rPr>
        <w:t>149</w:t>
      </w:r>
    </w:p>
    <w:p w:rsidR="00CA3FD2" w:rsidRPr="00634A0C" w:rsidRDefault="00CA3FD2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060663" w:rsidRPr="00634A0C" w:rsidRDefault="00060663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BEB" w:rsidRDefault="00453BEB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BEB" w:rsidRDefault="00453BEB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663" w:rsidRDefault="00060663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первичных средств тушения </w:t>
      </w:r>
    </w:p>
    <w:p w:rsidR="00060663" w:rsidRDefault="00060663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пожаров и противопожарного инвентаря в помещениях и строениях, находящихся в собственности (пользовании) граждан, в границах населенных пунктов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поселения  Кавказского  района</w:t>
      </w:r>
    </w:p>
    <w:p w:rsidR="00CA3FD2" w:rsidRDefault="00CA3FD2" w:rsidP="00CA3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060663" w:rsidRPr="00CA3FD2" w:rsidRDefault="00060663" w:rsidP="00CA3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CA3FD2" w:rsidRPr="00CA3FD2" w:rsidRDefault="00CA3FD2" w:rsidP="00CA3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D2" w:rsidRPr="00CA3FD2" w:rsidRDefault="00CA3FD2" w:rsidP="00CA3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34 Федерального закона от 21 декабря 1994 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69-ФЗ 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 ч. 1 ст. </w:t>
      </w:r>
      <w:r w:rsidR="00331E4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Кавказского района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первичных мер пожарной безопасности и совершенствования системы пожаротушения </w:t>
      </w:r>
      <w:r w:rsidR="00A24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населенных пунктов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C918C9" w:rsidRDefault="00CA3FD2" w:rsidP="0006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первичных средств тушения пожаров и противопожарного инвентаря в помещениях и строениях, находящихся в собственности (пользовании) граждан, </w:t>
      </w:r>
      <w:r w:rsidR="00A2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пунктов </w:t>
      </w:r>
      <w:r w:rsidR="00060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Кавказского района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C918C9" w:rsidRDefault="00C918C9" w:rsidP="00060663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Интернет на официальном сайте администрации </w:t>
      </w:r>
      <w:r w:rsidR="00060663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</w:t>
      </w:r>
      <w:r w:rsidRPr="009D678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Кавказского района</w:t>
      </w:r>
      <w:r>
        <w:rPr>
          <w:sz w:val="28"/>
          <w:szCs w:val="28"/>
        </w:rPr>
        <w:t>.</w:t>
      </w:r>
    </w:p>
    <w:p w:rsidR="00C918C9" w:rsidRDefault="00C918C9" w:rsidP="00C918C9">
      <w:pPr>
        <w:pStyle w:val="Textbody"/>
        <w:tabs>
          <w:tab w:val="left" w:pos="851"/>
        </w:tabs>
        <w:spacing w:after="0"/>
        <w:ind w:firstLine="709"/>
        <w:jc w:val="both"/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C918C9" w:rsidRPr="00261422" w:rsidRDefault="00C918C9" w:rsidP="00C918C9">
      <w:pPr>
        <w:pStyle w:val="40"/>
        <w:shd w:val="clear" w:color="auto" w:fill="auto"/>
        <w:ind w:firstLine="709"/>
        <w:jc w:val="both"/>
        <w:rPr>
          <w:b w:val="0"/>
        </w:rPr>
      </w:pPr>
      <w:r>
        <w:rPr>
          <w:b w:val="0"/>
        </w:rPr>
        <w:t>4</w:t>
      </w:r>
      <w:r w:rsidRPr="00261422">
        <w:rPr>
          <w:b w:val="0"/>
        </w:rPr>
        <w:t xml:space="preserve">. Постановление вступает в силу со дня его </w:t>
      </w:r>
      <w:r>
        <w:rPr>
          <w:b w:val="0"/>
        </w:rPr>
        <w:t xml:space="preserve">официального </w:t>
      </w:r>
      <w:r w:rsidRPr="00261422">
        <w:rPr>
          <w:b w:val="0"/>
        </w:rPr>
        <w:t>о</w:t>
      </w:r>
      <w:r>
        <w:rPr>
          <w:b w:val="0"/>
        </w:rPr>
        <w:t>публик</w:t>
      </w:r>
      <w:r w:rsidRPr="00261422">
        <w:rPr>
          <w:b w:val="0"/>
        </w:rPr>
        <w:t>ования</w:t>
      </w:r>
      <w:r>
        <w:rPr>
          <w:b w:val="0"/>
        </w:rPr>
        <w:t>.</w:t>
      </w:r>
    </w:p>
    <w:p w:rsidR="00C918C9" w:rsidRDefault="00C918C9" w:rsidP="00C918C9">
      <w:pPr>
        <w:pStyle w:val="Standard"/>
        <w:jc w:val="both"/>
        <w:rPr>
          <w:color w:val="000000"/>
          <w:sz w:val="28"/>
          <w:szCs w:val="28"/>
        </w:rPr>
      </w:pPr>
    </w:p>
    <w:p w:rsidR="00C918C9" w:rsidRDefault="00C918C9" w:rsidP="00C918C9">
      <w:pPr>
        <w:pStyle w:val="Standard"/>
        <w:jc w:val="both"/>
        <w:rPr>
          <w:color w:val="000000"/>
          <w:sz w:val="28"/>
          <w:szCs w:val="28"/>
        </w:rPr>
      </w:pPr>
    </w:p>
    <w:p w:rsidR="00060663" w:rsidRPr="00A97359" w:rsidRDefault="00060663" w:rsidP="00C918C9">
      <w:pPr>
        <w:pStyle w:val="Standard"/>
        <w:jc w:val="both"/>
        <w:rPr>
          <w:color w:val="000000"/>
          <w:sz w:val="28"/>
          <w:szCs w:val="28"/>
        </w:rPr>
      </w:pPr>
    </w:p>
    <w:p w:rsidR="00C918C9" w:rsidRPr="00A97359" w:rsidRDefault="00C918C9" w:rsidP="00C918C9">
      <w:pPr>
        <w:pStyle w:val="Standard"/>
        <w:jc w:val="both"/>
        <w:rPr>
          <w:bCs/>
          <w:color w:val="000000"/>
          <w:sz w:val="28"/>
          <w:szCs w:val="28"/>
        </w:rPr>
      </w:pPr>
      <w:r w:rsidRPr="00A97359">
        <w:rPr>
          <w:bCs/>
          <w:color w:val="000000"/>
          <w:sz w:val="28"/>
          <w:szCs w:val="28"/>
        </w:rPr>
        <w:t>Глава</w:t>
      </w:r>
      <w:r>
        <w:rPr>
          <w:bCs/>
          <w:color w:val="000000"/>
          <w:sz w:val="28"/>
          <w:szCs w:val="28"/>
        </w:rPr>
        <w:t xml:space="preserve"> </w:t>
      </w:r>
      <w:r w:rsidR="00060663">
        <w:rPr>
          <w:bCs/>
          <w:color w:val="000000"/>
          <w:sz w:val="28"/>
          <w:szCs w:val="28"/>
        </w:rPr>
        <w:t>Кавказ</w:t>
      </w:r>
      <w:r>
        <w:rPr>
          <w:bCs/>
          <w:color w:val="000000"/>
          <w:sz w:val="28"/>
          <w:szCs w:val="28"/>
        </w:rPr>
        <w:t xml:space="preserve">ского </w:t>
      </w:r>
      <w:r w:rsidRPr="00A97359">
        <w:rPr>
          <w:bCs/>
          <w:color w:val="000000"/>
          <w:sz w:val="28"/>
          <w:szCs w:val="28"/>
        </w:rPr>
        <w:t>сельского поселения</w:t>
      </w:r>
    </w:p>
    <w:p w:rsidR="00C918C9" w:rsidRDefault="00C918C9" w:rsidP="00C918C9"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</w:t>
      </w:r>
      <w:r w:rsidRPr="00A97359">
        <w:rPr>
          <w:bCs/>
          <w:color w:val="000000"/>
          <w:sz w:val="28"/>
          <w:szCs w:val="28"/>
        </w:rPr>
        <w:t xml:space="preserve"> района                                                                 </w:t>
      </w:r>
      <w:r w:rsidR="00060663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 </w:t>
      </w:r>
      <w:r w:rsidR="00060663">
        <w:rPr>
          <w:bCs/>
          <w:color w:val="000000"/>
          <w:sz w:val="28"/>
          <w:szCs w:val="28"/>
        </w:rPr>
        <w:t xml:space="preserve">И.В. </w:t>
      </w:r>
      <w:proofErr w:type="spellStart"/>
      <w:r w:rsidR="00060663">
        <w:rPr>
          <w:bCs/>
          <w:color w:val="000000"/>
          <w:sz w:val="28"/>
          <w:szCs w:val="28"/>
        </w:rPr>
        <w:t>Бережинская</w:t>
      </w:r>
      <w:proofErr w:type="spellEnd"/>
    </w:p>
    <w:p w:rsidR="00C918C9" w:rsidRDefault="00C918C9" w:rsidP="00C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C9" w:rsidRDefault="00C918C9" w:rsidP="00C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C9" w:rsidRDefault="00C918C9" w:rsidP="00C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C9" w:rsidRDefault="00C918C9" w:rsidP="00C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C9" w:rsidRDefault="00C918C9" w:rsidP="00C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C9" w:rsidRDefault="00C918C9" w:rsidP="00C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63" w:rsidRDefault="00060663" w:rsidP="00CA3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D2" w:rsidRPr="00CA3FD2" w:rsidRDefault="00060663" w:rsidP="00453BE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60663" w:rsidRDefault="00CA3FD2" w:rsidP="00453BEB">
      <w:pPr>
        <w:spacing w:after="0" w:line="240" w:lineRule="auto"/>
        <w:ind w:firstLine="5103"/>
        <w:jc w:val="center"/>
        <w:rPr>
          <w:sz w:val="28"/>
          <w:szCs w:val="28"/>
        </w:rPr>
      </w:pP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60663" w:rsidRDefault="00060663" w:rsidP="00453BEB">
      <w:pPr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Кавказс</w:t>
      </w:r>
      <w:r w:rsidR="00C918C9" w:rsidRPr="00C918C9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CA3FD2" w:rsidRPr="00CA3FD2" w:rsidRDefault="00C918C9" w:rsidP="00453BE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Кавказского района</w:t>
      </w:r>
    </w:p>
    <w:p w:rsidR="00CA3FD2" w:rsidRPr="00634A0C" w:rsidRDefault="00060663" w:rsidP="00453BE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3FD2"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A0C" w:rsidRPr="00634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19.06.2023г.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34A0C" w:rsidRPr="00634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149</w:t>
      </w:r>
    </w:p>
    <w:p w:rsidR="00CA3FD2" w:rsidRPr="00CA3FD2" w:rsidRDefault="00CA3FD2" w:rsidP="00CA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600B9" w:rsidRDefault="00E600B9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63" w:rsidRPr="00060663" w:rsidRDefault="00060663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060663" w:rsidRPr="00060663" w:rsidRDefault="00060663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первичных средств тушения пожаров и противопожарного инвентаря в помещениях и строениях, находящихся в собственности (пользовании) граждан, в границах населенных пунктов Кавказского сельского поселения Кавказского района</w:t>
      </w:r>
    </w:p>
    <w:p w:rsidR="00C918C9" w:rsidRDefault="00C918C9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BEB" w:rsidRPr="00CA3FD2" w:rsidRDefault="00453BEB" w:rsidP="00CA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A3FD2" w:rsidRPr="00CA3FD2" w:rsidRDefault="00CA3FD2" w:rsidP="00CA3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Огнетушители порошковые</w:t>
      </w:r>
      <w:r w:rsidR="00FC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емкости. </w:t>
      </w:r>
      <w:r w:rsidR="00C918C9" w:rsidRP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 должны размещаться на видных, удобных для доступа местах на высоте не менее 1,5 м.</w:t>
      </w:r>
      <w:r w:rsidR="00C918C9" w:rsidRPr="00C9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8C9" w:rsidRP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типа огнетушителей зависит от класса пожара и находящихся в помещении материалов.</w:t>
      </w:r>
    </w:p>
    <w:p w:rsidR="00CA3FD2" w:rsidRPr="00CA3FD2" w:rsidRDefault="00CA3FD2" w:rsidP="00CA3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Асбестовое полотно, грубошерстные ткани или войлок (кошма, покрывало из негорючего материала) не менее 1 x 1 метр. </w:t>
      </w:r>
    </w:p>
    <w:p w:rsidR="00CA3FD2" w:rsidRPr="00CA3FD2" w:rsidRDefault="00CA3FD2" w:rsidP="00FC65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Пожарные щиты типа ЩП-А, укомплектованные по нормам первичными средствами пожаротушения, немеханизированным пожарным инструментом и инвентарем.   </w:t>
      </w:r>
    </w:p>
    <w:p w:rsidR="00CA3FD2" w:rsidRPr="00CA3FD2" w:rsidRDefault="00FC6506" w:rsidP="00CA3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3FD2"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орядок, нормы и правила оснащения помещений, зданий и сооружений первичными средствами пожаротушения, пожарными щитами, комплектации немеханизированным инструментом и инвентарем производится в соответствии с разделом XIX Правил противопожарного режима в Российской Федерации, утвержденных постановлением Правительства Российской Федерации от </w:t>
      </w:r>
      <w:r w:rsidR="0045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A3FD2"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2020 </w:t>
      </w:r>
      <w:r w:rsidR="00C918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3FD2" w:rsidRPr="00CA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1479. </w:t>
      </w:r>
    </w:p>
    <w:p w:rsidR="00FC6506" w:rsidRDefault="00FC6506" w:rsidP="00FC6506">
      <w:pPr>
        <w:pStyle w:val="Standard"/>
        <w:jc w:val="both"/>
        <w:rPr>
          <w:bCs/>
          <w:color w:val="000000"/>
          <w:sz w:val="28"/>
          <w:szCs w:val="28"/>
        </w:rPr>
      </w:pPr>
    </w:p>
    <w:p w:rsidR="00FC6506" w:rsidRDefault="00FC6506" w:rsidP="00FC6506">
      <w:pPr>
        <w:pStyle w:val="Standard"/>
        <w:jc w:val="both"/>
        <w:rPr>
          <w:bCs/>
          <w:color w:val="000000"/>
          <w:sz w:val="28"/>
          <w:szCs w:val="28"/>
        </w:rPr>
      </w:pPr>
    </w:p>
    <w:p w:rsidR="00FC6506" w:rsidRDefault="00FC6506" w:rsidP="00FC6506">
      <w:pPr>
        <w:pStyle w:val="Standard"/>
        <w:jc w:val="both"/>
        <w:rPr>
          <w:bCs/>
          <w:color w:val="000000"/>
          <w:sz w:val="28"/>
          <w:szCs w:val="28"/>
        </w:rPr>
      </w:pPr>
    </w:p>
    <w:p w:rsidR="00FC6506" w:rsidRPr="00A97359" w:rsidRDefault="00FC6506" w:rsidP="00FC6506">
      <w:pPr>
        <w:pStyle w:val="Standard"/>
        <w:jc w:val="both"/>
        <w:rPr>
          <w:bCs/>
          <w:color w:val="000000"/>
          <w:sz w:val="28"/>
          <w:szCs w:val="28"/>
        </w:rPr>
      </w:pPr>
      <w:r w:rsidRPr="00A97359">
        <w:rPr>
          <w:bCs/>
          <w:color w:val="000000"/>
          <w:sz w:val="28"/>
          <w:szCs w:val="28"/>
        </w:rPr>
        <w:t>Глава</w:t>
      </w:r>
      <w:r>
        <w:rPr>
          <w:bCs/>
          <w:color w:val="000000"/>
          <w:sz w:val="28"/>
          <w:szCs w:val="28"/>
        </w:rPr>
        <w:t xml:space="preserve"> </w:t>
      </w:r>
      <w:r w:rsidR="00453BEB">
        <w:rPr>
          <w:bCs/>
          <w:color w:val="000000"/>
          <w:sz w:val="28"/>
          <w:szCs w:val="28"/>
        </w:rPr>
        <w:t>Кавказск</w:t>
      </w:r>
      <w:r>
        <w:rPr>
          <w:bCs/>
          <w:color w:val="000000"/>
          <w:sz w:val="28"/>
          <w:szCs w:val="28"/>
        </w:rPr>
        <w:t xml:space="preserve">ого </w:t>
      </w:r>
      <w:r w:rsidRPr="00A97359">
        <w:rPr>
          <w:bCs/>
          <w:color w:val="000000"/>
          <w:sz w:val="28"/>
          <w:szCs w:val="28"/>
        </w:rPr>
        <w:t>сельского поселения</w:t>
      </w:r>
    </w:p>
    <w:p w:rsidR="00FC6506" w:rsidRDefault="00FC6506" w:rsidP="00FC6506"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</w:t>
      </w:r>
      <w:r w:rsidRPr="00A97359">
        <w:rPr>
          <w:bCs/>
          <w:color w:val="000000"/>
          <w:sz w:val="28"/>
          <w:szCs w:val="28"/>
        </w:rPr>
        <w:t xml:space="preserve"> района                                                                 </w:t>
      </w:r>
      <w:r w:rsidR="00453BEB">
        <w:rPr>
          <w:bCs/>
          <w:color w:val="000000"/>
          <w:sz w:val="28"/>
          <w:szCs w:val="28"/>
        </w:rPr>
        <w:t xml:space="preserve">         И.В. </w:t>
      </w:r>
      <w:proofErr w:type="spellStart"/>
      <w:r w:rsidR="00453BEB">
        <w:rPr>
          <w:bCs/>
          <w:color w:val="000000"/>
          <w:sz w:val="28"/>
          <w:szCs w:val="28"/>
        </w:rPr>
        <w:t>Бережинская</w:t>
      </w:r>
      <w:proofErr w:type="spellEnd"/>
    </w:p>
    <w:p w:rsidR="007166ED" w:rsidRPr="00CA3FD2" w:rsidRDefault="007166ED">
      <w:pPr>
        <w:rPr>
          <w:rFonts w:ascii="Times New Roman" w:hAnsi="Times New Roman" w:cs="Times New Roman"/>
          <w:sz w:val="28"/>
          <w:szCs w:val="28"/>
        </w:rPr>
      </w:pPr>
    </w:p>
    <w:sectPr w:rsidR="007166ED" w:rsidRPr="00CA3FD2" w:rsidSect="000606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D2"/>
    <w:rsid w:val="00060663"/>
    <w:rsid w:val="000C7FBF"/>
    <w:rsid w:val="002D69A2"/>
    <w:rsid w:val="00331E44"/>
    <w:rsid w:val="00453BEB"/>
    <w:rsid w:val="005D71FC"/>
    <w:rsid w:val="005E6F14"/>
    <w:rsid w:val="00634A0C"/>
    <w:rsid w:val="007166ED"/>
    <w:rsid w:val="00A24727"/>
    <w:rsid w:val="00B62AB5"/>
    <w:rsid w:val="00C918C9"/>
    <w:rsid w:val="00CA3FD2"/>
    <w:rsid w:val="00E52FEB"/>
    <w:rsid w:val="00E600B9"/>
    <w:rsid w:val="00F3434F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498B-BAD4-4010-AD17-DE3197C3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3F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C918C9"/>
    <w:pPr>
      <w:spacing w:after="120"/>
    </w:pPr>
  </w:style>
  <w:style w:type="character" w:customStyle="1" w:styleId="4">
    <w:name w:val="Основной текст (4)_"/>
    <w:link w:val="40"/>
    <w:rsid w:val="00C918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8C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63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9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Рябинина</cp:lastModifiedBy>
  <cp:revision>3</cp:revision>
  <cp:lastPrinted>2023-06-21T12:39:00Z</cp:lastPrinted>
  <dcterms:created xsi:type="dcterms:W3CDTF">2023-04-19T12:28:00Z</dcterms:created>
  <dcterms:modified xsi:type="dcterms:W3CDTF">2023-06-21T12:40:00Z</dcterms:modified>
</cp:coreProperties>
</file>