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2957">
        <w:rPr>
          <w:sz w:val="28"/>
          <w:szCs w:val="28"/>
          <w:u w:val="single"/>
        </w:rPr>
        <w:t>11.08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AB1F40" w:rsidRPr="00005B9C" w:rsidRDefault="00CB1127" w:rsidP="00C77FF9">
      <w:pPr>
        <w:widowControl w:val="0"/>
        <w:suppressAutoHyphens/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77FF9" w:rsidRPr="00C77FF9">
        <w:rPr>
          <w:sz w:val="28"/>
          <w:szCs w:val="28"/>
          <w:u w:val="single"/>
          <w:lang w:eastAsia="ar-SA"/>
        </w:rPr>
        <w:t xml:space="preserve">Об отмене постановления администрации Кавказского сельского поселения Кавказского района от 31 декабря 2015 года № 758 «Об утверждении административного регламента по </w:t>
      </w:r>
      <w:r w:rsidR="00C77FF9" w:rsidRPr="00C77FF9">
        <w:rPr>
          <w:sz w:val="28"/>
          <w:szCs w:val="28"/>
          <w:u w:val="single"/>
          <w:shd w:val="clear" w:color="auto" w:fill="FFFFFF"/>
        </w:rPr>
        <w:t xml:space="preserve">исполнению муниципальной функции </w:t>
      </w:r>
      <w:r w:rsidR="00C77FF9" w:rsidRPr="00C77FF9">
        <w:rPr>
          <w:sz w:val="28"/>
          <w:szCs w:val="28"/>
          <w:u w:val="single"/>
          <w:lang w:eastAsia="ar-SA"/>
        </w:rPr>
        <w:t>«</w:t>
      </w:r>
      <w:r w:rsidR="00C77FF9" w:rsidRPr="00C77FF9">
        <w:rPr>
          <w:sz w:val="28"/>
          <w:szCs w:val="28"/>
          <w:u w:val="single"/>
        </w:rPr>
        <w:t>Осуществление</w:t>
      </w:r>
      <w:r w:rsidR="00C77FF9" w:rsidRPr="00C77FF9">
        <w:rPr>
          <w:sz w:val="28"/>
          <w:szCs w:val="28"/>
          <w:u w:val="single"/>
          <w:lang w:eastAsia="ar-SA"/>
        </w:rPr>
        <w:t xml:space="preserve"> </w:t>
      </w:r>
      <w:r w:rsidR="00C77FF9" w:rsidRPr="00C77FF9">
        <w:rPr>
          <w:sz w:val="28"/>
          <w:szCs w:val="28"/>
          <w:u w:val="single"/>
        </w:rPr>
        <w:t>муниципального контроля в области торговой деятельности»</w:t>
      </w:r>
      <w:r w:rsidR="00C77FF9">
        <w:rPr>
          <w:sz w:val="28"/>
          <w:szCs w:val="28"/>
          <w:u w:val="single"/>
        </w:rPr>
        <w:tab/>
      </w:r>
      <w:r w:rsidR="00C77FF9">
        <w:rPr>
          <w:sz w:val="28"/>
          <w:szCs w:val="28"/>
          <w:u w:val="single"/>
        </w:rPr>
        <w:tab/>
      </w:r>
      <w:r w:rsidR="00C77FF9">
        <w:rPr>
          <w:sz w:val="28"/>
          <w:szCs w:val="28"/>
          <w:u w:val="single"/>
        </w:rPr>
        <w:tab/>
      </w:r>
      <w:r w:rsidR="00C77FF9">
        <w:rPr>
          <w:sz w:val="28"/>
          <w:szCs w:val="28"/>
          <w:u w:val="single"/>
        </w:rPr>
        <w:tab/>
      </w:r>
      <w:r w:rsidR="00C77FF9">
        <w:rPr>
          <w:sz w:val="28"/>
          <w:szCs w:val="28"/>
          <w:u w:val="single"/>
        </w:rPr>
        <w:tab/>
      </w:r>
      <w:bookmarkStart w:id="0" w:name="_GoBack"/>
      <w:bookmarkEnd w:id="0"/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</w:p>
    <w:p w:rsidR="00A57CCE" w:rsidRPr="00005B9C" w:rsidRDefault="00A57CCE" w:rsidP="00AB1F40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05B9C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5640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160FC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35B0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57CCE"/>
    <w:rsid w:val="00A62BFA"/>
    <w:rsid w:val="00A8518B"/>
    <w:rsid w:val="00AB1F40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4DEC"/>
    <w:rsid w:val="00BF66A3"/>
    <w:rsid w:val="00C155DD"/>
    <w:rsid w:val="00C165AC"/>
    <w:rsid w:val="00C169D5"/>
    <w:rsid w:val="00C16ABC"/>
    <w:rsid w:val="00C30613"/>
    <w:rsid w:val="00C674A7"/>
    <w:rsid w:val="00C77FF9"/>
    <w:rsid w:val="00C91CB8"/>
    <w:rsid w:val="00C9545E"/>
    <w:rsid w:val="00CB07A5"/>
    <w:rsid w:val="00CB1127"/>
    <w:rsid w:val="00CB65DC"/>
    <w:rsid w:val="00CC34D3"/>
    <w:rsid w:val="00CF07FA"/>
    <w:rsid w:val="00CF7E3B"/>
    <w:rsid w:val="00D22957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2021-09-03T08:09:00Z</cp:lastPrinted>
  <dcterms:created xsi:type="dcterms:W3CDTF">2021-09-03T08:09:00Z</dcterms:created>
  <dcterms:modified xsi:type="dcterms:W3CDTF">2021-09-03T08:10:00Z</dcterms:modified>
</cp:coreProperties>
</file>