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82D79">
        <w:rPr>
          <w:sz w:val="28"/>
          <w:szCs w:val="28"/>
          <w:u w:val="single"/>
        </w:rPr>
        <w:t>15</w:t>
      </w:r>
      <w:r w:rsidR="00197E77">
        <w:rPr>
          <w:sz w:val="28"/>
          <w:szCs w:val="28"/>
          <w:u w:val="single"/>
        </w:rPr>
        <w:t xml:space="preserve"> января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6C219E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882D79" w:rsidRPr="00882D79">
        <w:rPr>
          <w:sz w:val="28"/>
          <w:szCs w:val="28"/>
        </w:rPr>
        <w:t xml:space="preserve">О признании </w:t>
      </w:r>
      <w:proofErr w:type="gramStart"/>
      <w:r w:rsidR="00882D79" w:rsidRPr="00882D79">
        <w:rPr>
          <w:sz w:val="28"/>
          <w:szCs w:val="28"/>
        </w:rPr>
        <w:t>утратившими</w:t>
      </w:r>
      <w:proofErr w:type="gramEnd"/>
      <w:r w:rsidR="00882D79" w:rsidRPr="00882D79">
        <w:rPr>
          <w:sz w:val="28"/>
          <w:szCs w:val="28"/>
        </w:rPr>
        <w:t xml:space="preserve"> силу постановлений администрации Кавказского сельского поселения Кавказского района</w:t>
      </w:r>
      <w:r w:rsidR="00882D79">
        <w:rPr>
          <w:sz w:val="28"/>
          <w:szCs w:val="28"/>
        </w:rPr>
        <w:t xml:space="preserve"> </w:t>
      </w:r>
    </w:p>
    <w:p w:rsidR="00882D79" w:rsidRDefault="00882D79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84EF1"/>
    <w:rsid w:val="00197E77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2021-07-14T10:58:00Z</dcterms:created>
  <dcterms:modified xsi:type="dcterms:W3CDTF">2021-07-14T10:58:00Z</dcterms:modified>
</cp:coreProperties>
</file>