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5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8C41C8" w:rsidTr="008C41C8">
        <w:trPr>
          <w:trHeight w:val="14628"/>
        </w:trPr>
        <w:tc>
          <w:tcPr>
            <w:tcW w:w="10031" w:type="dxa"/>
          </w:tcPr>
          <w:p w:rsidR="008C41C8" w:rsidRDefault="008C41C8" w:rsidP="008C41C8">
            <w:pPr>
              <w:pStyle w:val="a3"/>
              <w:spacing w:line="276" w:lineRule="auto"/>
              <w:contextualSpacing/>
              <w:rPr>
                <w:rFonts w:ascii="Times New Roman" w:hAnsi="Times New Roman"/>
                <w:b/>
                <w:bCs/>
                <w:i/>
                <w:sz w:val="28"/>
                <w:szCs w:val="28"/>
              </w:rPr>
            </w:pPr>
          </w:p>
          <w:p w:rsidR="008C41C8" w:rsidRDefault="008C41C8" w:rsidP="008C41C8">
            <w:pPr>
              <w:autoSpaceDE w:val="0"/>
              <w:autoSpaceDN w:val="0"/>
              <w:adjustRightInd w:val="0"/>
              <w:spacing w:line="240" w:lineRule="auto"/>
              <w:contextualSpacing/>
              <w:rPr>
                <w:rFonts w:ascii="Times New Roman" w:hAnsi="Times New Roman"/>
                <w:b/>
                <w:bCs/>
                <w:i/>
                <w:sz w:val="28"/>
                <w:szCs w:val="28"/>
              </w:rPr>
            </w:pPr>
          </w:p>
          <w:p w:rsidR="008C41C8" w:rsidRDefault="008C41C8" w:rsidP="008C41C8">
            <w:pPr>
              <w:autoSpaceDE w:val="0"/>
              <w:autoSpaceDN w:val="0"/>
              <w:adjustRightInd w:val="0"/>
              <w:spacing w:line="240" w:lineRule="auto"/>
              <w:ind w:firstLine="5387"/>
              <w:contextualSpacing/>
              <w:rPr>
                <w:rFonts w:ascii="Times New Roman" w:hAnsi="Times New Roman"/>
                <w:b/>
                <w:bCs/>
                <w:i/>
                <w:sz w:val="28"/>
                <w:szCs w:val="28"/>
              </w:rPr>
            </w:pPr>
            <w:r w:rsidRPr="008E3B35">
              <w:rPr>
                <w:rFonts w:ascii="Times New Roman" w:hAnsi="Times New Roman"/>
                <w:b/>
                <w:bCs/>
                <w:i/>
                <w:sz w:val="28"/>
                <w:szCs w:val="28"/>
              </w:rPr>
              <w:t>УТВЕРЖДАЮ</w:t>
            </w:r>
            <w:r>
              <w:rPr>
                <w:rFonts w:ascii="Times New Roman" w:hAnsi="Times New Roman"/>
                <w:b/>
                <w:bCs/>
                <w:i/>
                <w:sz w:val="28"/>
                <w:szCs w:val="28"/>
              </w:rPr>
              <w:t>:</w:t>
            </w:r>
          </w:p>
          <w:p w:rsidR="008C41C8" w:rsidRDefault="008C41C8" w:rsidP="008C41C8">
            <w:pPr>
              <w:autoSpaceDE w:val="0"/>
              <w:autoSpaceDN w:val="0"/>
              <w:adjustRightInd w:val="0"/>
              <w:spacing w:line="240" w:lineRule="auto"/>
              <w:ind w:firstLine="5387"/>
              <w:contextualSpacing/>
              <w:rPr>
                <w:rFonts w:ascii="Times New Roman" w:hAnsi="Times New Roman"/>
                <w:b/>
                <w:bCs/>
                <w:i/>
                <w:sz w:val="28"/>
                <w:szCs w:val="28"/>
              </w:rPr>
            </w:pPr>
            <w:r>
              <w:rPr>
                <w:rFonts w:ascii="Times New Roman" w:hAnsi="Times New Roman"/>
                <w:b/>
                <w:bCs/>
                <w:i/>
                <w:sz w:val="28"/>
                <w:szCs w:val="28"/>
              </w:rPr>
              <w:t>Глава администрации</w:t>
            </w:r>
          </w:p>
          <w:p w:rsidR="008C41C8" w:rsidRDefault="00AB1FDA" w:rsidP="008C41C8">
            <w:pPr>
              <w:autoSpaceDE w:val="0"/>
              <w:autoSpaceDN w:val="0"/>
              <w:adjustRightInd w:val="0"/>
              <w:spacing w:line="240" w:lineRule="auto"/>
              <w:ind w:firstLine="5387"/>
              <w:contextualSpacing/>
              <w:rPr>
                <w:rFonts w:ascii="Times New Roman" w:hAnsi="Times New Roman"/>
                <w:b/>
                <w:bCs/>
                <w:i/>
                <w:sz w:val="28"/>
                <w:szCs w:val="28"/>
              </w:rPr>
            </w:pPr>
            <w:r>
              <w:rPr>
                <w:rFonts w:ascii="Times New Roman" w:hAnsi="Times New Roman"/>
                <w:b/>
                <w:bCs/>
                <w:i/>
                <w:sz w:val="28"/>
                <w:szCs w:val="28"/>
              </w:rPr>
              <w:t>Кавказского</w:t>
            </w:r>
            <w:r w:rsidR="008C41C8">
              <w:rPr>
                <w:rFonts w:ascii="Times New Roman" w:hAnsi="Times New Roman"/>
                <w:b/>
                <w:bCs/>
                <w:i/>
                <w:sz w:val="28"/>
                <w:szCs w:val="28"/>
              </w:rPr>
              <w:t xml:space="preserve"> сельского поселения</w:t>
            </w:r>
          </w:p>
          <w:p w:rsidR="008C41C8" w:rsidRDefault="00AB1FDA" w:rsidP="008C41C8">
            <w:pPr>
              <w:autoSpaceDE w:val="0"/>
              <w:autoSpaceDN w:val="0"/>
              <w:adjustRightInd w:val="0"/>
              <w:spacing w:line="240" w:lineRule="auto"/>
              <w:ind w:firstLine="5387"/>
              <w:contextualSpacing/>
              <w:rPr>
                <w:rFonts w:ascii="Times New Roman" w:hAnsi="Times New Roman"/>
                <w:b/>
                <w:bCs/>
                <w:i/>
                <w:sz w:val="28"/>
                <w:szCs w:val="28"/>
              </w:rPr>
            </w:pPr>
            <w:r>
              <w:rPr>
                <w:rFonts w:ascii="Times New Roman" w:hAnsi="Times New Roman"/>
                <w:b/>
                <w:bCs/>
                <w:i/>
                <w:sz w:val="28"/>
                <w:szCs w:val="28"/>
              </w:rPr>
              <w:t>Кавказского</w:t>
            </w:r>
            <w:r w:rsidR="008C41C8">
              <w:rPr>
                <w:rFonts w:ascii="Times New Roman" w:hAnsi="Times New Roman"/>
                <w:b/>
                <w:bCs/>
                <w:i/>
                <w:sz w:val="28"/>
                <w:szCs w:val="28"/>
              </w:rPr>
              <w:t xml:space="preserve"> района</w:t>
            </w:r>
          </w:p>
          <w:p w:rsidR="008C41C8" w:rsidRDefault="008C41C8" w:rsidP="008C41C8">
            <w:pPr>
              <w:autoSpaceDE w:val="0"/>
              <w:autoSpaceDN w:val="0"/>
              <w:adjustRightInd w:val="0"/>
              <w:spacing w:line="240" w:lineRule="auto"/>
              <w:ind w:firstLine="5387"/>
              <w:contextualSpacing/>
              <w:rPr>
                <w:rFonts w:ascii="Times New Roman" w:hAnsi="Times New Roman"/>
                <w:b/>
                <w:bCs/>
                <w:i/>
                <w:sz w:val="28"/>
                <w:szCs w:val="28"/>
              </w:rPr>
            </w:pPr>
            <w:r w:rsidRPr="008E3B35">
              <w:rPr>
                <w:rFonts w:ascii="Times New Roman" w:hAnsi="Times New Roman"/>
                <w:b/>
                <w:bCs/>
                <w:i/>
                <w:sz w:val="28"/>
                <w:szCs w:val="28"/>
              </w:rPr>
              <w:t>Краснодарского края</w:t>
            </w:r>
          </w:p>
          <w:p w:rsidR="008C41C8" w:rsidRPr="008E3B35" w:rsidRDefault="008C41C8" w:rsidP="008C41C8">
            <w:pPr>
              <w:autoSpaceDE w:val="0"/>
              <w:autoSpaceDN w:val="0"/>
              <w:adjustRightInd w:val="0"/>
              <w:spacing w:line="240" w:lineRule="auto"/>
              <w:ind w:firstLine="5387"/>
              <w:contextualSpacing/>
              <w:rPr>
                <w:rFonts w:ascii="Times New Roman" w:hAnsi="Times New Roman"/>
                <w:b/>
                <w:bCs/>
                <w:i/>
                <w:sz w:val="28"/>
                <w:szCs w:val="28"/>
              </w:rPr>
            </w:pPr>
            <w:r>
              <w:rPr>
                <w:rFonts w:ascii="Times New Roman" w:hAnsi="Times New Roman"/>
                <w:b/>
                <w:bCs/>
                <w:i/>
                <w:sz w:val="28"/>
                <w:szCs w:val="28"/>
              </w:rPr>
              <w:t>______________</w:t>
            </w:r>
          </w:p>
          <w:p w:rsidR="008C41C8" w:rsidRDefault="008C41C8" w:rsidP="008C41C8">
            <w:pPr>
              <w:autoSpaceDE w:val="0"/>
              <w:autoSpaceDN w:val="0"/>
              <w:adjustRightInd w:val="0"/>
              <w:spacing w:line="240" w:lineRule="auto"/>
              <w:ind w:firstLine="5387"/>
              <w:contextualSpacing/>
              <w:jc w:val="center"/>
              <w:rPr>
                <w:rFonts w:ascii="Times New Roman" w:hAnsi="Times New Roman"/>
                <w:sz w:val="28"/>
                <w:szCs w:val="28"/>
              </w:rPr>
            </w:pPr>
          </w:p>
          <w:p w:rsidR="008C41C8" w:rsidRPr="00A17172" w:rsidRDefault="008C41C8" w:rsidP="008C41C8">
            <w:pPr>
              <w:autoSpaceDE w:val="0"/>
              <w:autoSpaceDN w:val="0"/>
              <w:adjustRightInd w:val="0"/>
              <w:spacing w:line="240" w:lineRule="auto"/>
              <w:contextualSpacing/>
              <w:rPr>
                <w:rFonts w:ascii="Times New Roman" w:hAnsi="Times New Roman"/>
                <w:sz w:val="28"/>
                <w:szCs w:val="28"/>
              </w:rPr>
            </w:pPr>
            <w:r>
              <w:rPr>
                <w:rFonts w:ascii="Times New Roman" w:hAnsi="Times New Roman"/>
                <w:sz w:val="28"/>
                <w:szCs w:val="28"/>
              </w:rPr>
              <w:t xml:space="preserve"> </w:t>
            </w:r>
          </w:p>
          <w:p w:rsidR="008C41C8" w:rsidRPr="00E743AB" w:rsidRDefault="008C41C8" w:rsidP="008C41C8">
            <w:pPr>
              <w:pStyle w:val="a3"/>
              <w:spacing w:line="276" w:lineRule="auto"/>
              <w:contextualSpacing/>
              <w:jc w:val="right"/>
              <w:rPr>
                <w:rFonts w:ascii="Times New Roman" w:hAnsi="Times New Roman"/>
                <w:noProof/>
                <w:sz w:val="28"/>
                <w:szCs w:val="28"/>
              </w:rPr>
            </w:pPr>
          </w:p>
          <w:p w:rsidR="008C41C8" w:rsidRDefault="008C41C8" w:rsidP="008C41C8">
            <w:pPr>
              <w:keepNext/>
              <w:keepLines/>
              <w:widowControl w:val="0"/>
              <w:adjustRightInd w:val="0"/>
              <w:spacing w:before="220" w:after="60" w:line="360" w:lineRule="auto"/>
              <w:contextualSpacing/>
              <w:textAlignment w:val="baseline"/>
              <w:rPr>
                <w:rFonts w:ascii="Times New Roman" w:eastAsia="Microsoft YaHei" w:hAnsi="Times New Roman"/>
                <w:b/>
                <w:i/>
                <w:caps/>
                <w:kern w:val="28"/>
                <w:sz w:val="28"/>
                <w:szCs w:val="28"/>
              </w:rPr>
            </w:pPr>
          </w:p>
          <w:p w:rsidR="008C41C8" w:rsidRPr="003620C9" w:rsidRDefault="008C41C8" w:rsidP="008C41C8">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r>
              <w:rPr>
                <w:rFonts w:ascii="Times New Roman" w:eastAsia="Microsoft YaHei" w:hAnsi="Times New Roman"/>
                <w:b/>
                <w:i/>
                <w:caps/>
                <w:kern w:val="28"/>
                <w:sz w:val="28"/>
                <w:szCs w:val="28"/>
              </w:rPr>
              <w:t xml:space="preserve">Схема водоснабжения И </w:t>
            </w:r>
            <w:r w:rsidRPr="003620C9">
              <w:rPr>
                <w:rFonts w:ascii="Times New Roman" w:eastAsia="Microsoft YaHei" w:hAnsi="Times New Roman"/>
                <w:b/>
                <w:i/>
                <w:caps/>
                <w:kern w:val="28"/>
                <w:sz w:val="28"/>
                <w:szCs w:val="28"/>
              </w:rPr>
              <w:t xml:space="preserve">ВОДООТВЕДЕНИЯ </w:t>
            </w:r>
          </w:p>
          <w:p w:rsidR="008C41C8" w:rsidRPr="003620C9" w:rsidRDefault="00AB1FDA" w:rsidP="008C41C8">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r>
              <w:rPr>
                <w:rFonts w:ascii="Times New Roman" w:eastAsia="Microsoft YaHei" w:hAnsi="Times New Roman"/>
                <w:b/>
                <w:i/>
                <w:caps/>
                <w:kern w:val="28"/>
                <w:sz w:val="28"/>
                <w:szCs w:val="28"/>
              </w:rPr>
              <w:t>Кавказского</w:t>
            </w:r>
            <w:r w:rsidR="008C41C8">
              <w:rPr>
                <w:rFonts w:ascii="Times New Roman" w:eastAsia="Microsoft YaHei" w:hAnsi="Times New Roman"/>
                <w:b/>
                <w:i/>
                <w:caps/>
                <w:kern w:val="28"/>
                <w:sz w:val="28"/>
                <w:szCs w:val="28"/>
              </w:rPr>
              <w:t xml:space="preserve"> сельского поселения</w:t>
            </w:r>
          </w:p>
          <w:p w:rsidR="008C41C8" w:rsidRPr="003620C9" w:rsidRDefault="00AB1FDA" w:rsidP="008C41C8">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r>
              <w:rPr>
                <w:rFonts w:ascii="Times New Roman" w:eastAsia="Microsoft YaHei" w:hAnsi="Times New Roman"/>
                <w:b/>
                <w:i/>
                <w:caps/>
                <w:kern w:val="28"/>
                <w:sz w:val="28"/>
                <w:szCs w:val="28"/>
              </w:rPr>
              <w:t>Кавказского</w:t>
            </w:r>
            <w:r w:rsidR="008C41C8">
              <w:rPr>
                <w:rFonts w:ascii="Times New Roman" w:eastAsia="Microsoft YaHei" w:hAnsi="Times New Roman"/>
                <w:b/>
                <w:i/>
                <w:caps/>
                <w:kern w:val="28"/>
                <w:sz w:val="28"/>
                <w:szCs w:val="28"/>
              </w:rPr>
              <w:t xml:space="preserve"> района</w:t>
            </w:r>
          </w:p>
          <w:p w:rsidR="008C41C8" w:rsidRPr="003620C9" w:rsidRDefault="008C41C8" w:rsidP="008C41C8">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r>
              <w:rPr>
                <w:rFonts w:ascii="Times New Roman" w:eastAsia="Microsoft YaHei" w:hAnsi="Times New Roman"/>
                <w:b/>
                <w:i/>
                <w:caps/>
                <w:kern w:val="28"/>
                <w:sz w:val="28"/>
                <w:szCs w:val="28"/>
              </w:rPr>
              <w:t>краснодарского края</w:t>
            </w:r>
          </w:p>
          <w:p w:rsidR="008C41C8" w:rsidRDefault="008C41C8" w:rsidP="008C41C8">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r w:rsidRPr="003620C9">
              <w:rPr>
                <w:rFonts w:ascii="Times New Roman" w:eastAsia="Microsoft YaHei" w:hAnsi="Times New Roman"/>
                <w:b/>
                <w:i/>
                <w:caps/>
                <w:kern w:val="28"/>
                <w:sz w:val="28"/>
                <w:szCs w:val="28"/>
              </w:rPr>
              <w:t>НА ПЕРИОД С 201</w:t>
            </w:r>
            <w:r w:rsidR="002838E8">
              <w:rPr>
                <w:rFonts w:ascii="Times New Roman" w:eastAsia="Microsoft YaHei" w:hAnsi="Times New Roman"/>
                <w:b/>
                <w:i/>
                <w:caps/>
                <w:kern w:val="28"/>
                <w:sz w:val="28"/>
                <w:szCs w:val="28"/>
              </w:rPr>
              <w:t>7</w:t>
            </w:r>
            <w:r>
              <w:rPr>
                <w:rFonts w:ascii="Times New Roman" w:eastAsia="Microsoft YaHei" w:hAnsi="Times New Roman"/>
                <w:b/>
                <w:i/>
                <w:caps/>
                <w:kern w:val="28"/>
                <w:sz w:val="28"/>
                <w:szCs w:val="28"/>
              </w:rPr>
              <w:t xml:space="preserve"> – 202</w:t>
            </w:r>
            <w:r w:rsidR="002838E8">
              <w:rPr>
                <w:rFonts w:ascii="Times New Roman" w:eastAsia="Microsoft YaHei" w:hAnsi="Times New Roman"/>
                <w:b/>
                <w:i/>
                <w:caps/>
                <w:kern w:val="28"/>
                <w:sz w:val="28"/>
                <w:szCs w:val="28"/>
              </w:rPr>
              <w:t>7</w:t>
            </w:r>
            <w:r>
              <w:rPr>
                <w:rFonts w:ascii="Times New Roman" w:eastAsia="Microsoft YaHei" w:hAnsi="Times New Roman"/>
                <w:b/>
                <w:i/>
                <w:caps/>
                <w:kern w:val="28"/>
                <w:sz w:val="28"/>
                <w:szCs w:val="28"/>
              </w:rPr>
              <w:t xml:space="preserve"> годы</w:t>
            </w:r>
          </w:p>
          <w:p w:rsidR="008C41C8" w:rsidRDefault="008C41C8" w:rsidP="008C41C8">
            <w:pPr>
              <w:keepNext/>
              <w:keepLines/>
              <w:widowControl w:val="0"/>
              <w:adjustRightInd w:val="0"/>
              <w:spacing w:before="220" w:after="60" w:line="360" w:lineRule="auto"/>
              <w:contextualSpacing/>
              <w:jc w:val="right"/>
              <w:textAlignment w:val="baseline"/>
              <w:rPr>
                <w:rFonts w:ascii="Times New Roman" w:eastAsia="Microsoft YaHei" w:hAnsi="Times New Roman"/>
                <w:b/>
                <w:i/>
                <w:caps/>
                <w:kern w:val="28"/>
                <w:sz w:val="28"/>
                <w:szCs w:val="28"/>
              </w:rPr>
            </w:pPr>
          </w:p>
          <w:p w:rsidR="008C41C8" w:rsidRDefault="008C41C8" w:rsidP="008C41C8">
            <w:pPr>
              <w:keepNext/>
              <w:keepLines/>
              <w:widowControl w:val="0"/>
              <w:adjustRightInd w:val="0"/>
              <w:spacing w:before="220" w:after="60" w:line="360" w:lineRule="auto"/>
              <w:contextualSpacing/>
              <w:textAlignment w:val="baseline"/>
              <w:rPr>
                <w:rFonts w:ascii="Times New Roman" w:eastAsia="Microsoft YaHei" w:hAnsi="Times New Roman"/>
                <w:b/>
                <w:i/>
                <w:caps/>
                <w:kern w:val="28"/>
                <w:sz w:val="28"/>
                <w:szCs w:val="28"/>
              </w:rPr>
            </w:pPr>
          </w:p>
          <w:p w:rsidR="008C41C8" w:rsidRDefault="008C41C8" w:rsidP="008C41C8">
            <w:pPr>
              <w:keepNext/>
              <w:keepLines/>
              <w:widowControl w:val="0"/>
              <w:adjustRightInd w:val="0"/>
              <w:spacing w:before="220" w:after="60" w:line="360" w:lineRule="auto"/>
              <w:contextualSpacing/>
              <w:jc w:val="right"/>
              <w:textAlignment w:val="baseline"/>
              <w:rPr>
                <w:rFonts w:ascii="Times New Roman" w:eastAsia="Microsoft YaHei" w:hAnsi="Times New Roman"/>
                <w:b/>
                <w:i/>
                <w:caps/>
                <w:kern w:val="28"/>
                <w:sz w:val="28"/>
                <w:szCs w:val="28"/>
              </w:rPr>
            </w:pPr>
          </w:p>
          <w:p w:rsidR="008C41C8" w:rsidRDefault="008C41C8" w:rsidP="008C41C8">
            <w:pPr>
              <w:keepNext/>
              <w:keepLines/>
              <w:widowControl w:val="0"/>
              <w:adjustRightInd w:val="0"/>
              <w:spacing w:before="220" w:after="60" w:line="360" w:lineRule="auto"/>
              <w:contextualSpacing/>
              <w:jc w:val="right"/>
              <w:textAlignment w:val="baseline"/>
              <w:rPr>
                <w:rFonts w:ascii="Times New Roman" w:eastAsia="Microsoft YaHei" w:hAnsi="Times New Roman"/>
                <w:b/>
                <w:i/>
                <w:caps/>
                <w:kern w:val="28"/>
                <w:sz w:val="28"/>
                <w:szCs w:val="28"/>
              </w:rPr>
            </w:pPr>
          </w:p>
          <w:p w:rsidR="008C41C8" w:rsidRDefault="008C41C8" w:rsidP="008C41C8">
            <w:pPr>
              <w:autoSpaceDE w:val="0"/>
              <w:autoSpaceDN w:val="0"/>
              <w:adjustRightInd w:val="0"/>
              <w:spacing w:after="0"/>
              <w:contextualSpacing/>
              <w:jc w:val="center"/>
              <w:rPr>
                <w:rFonts w:ascii="Times New Roman" w:hAnsi="Times New Roman"/>
                <w:b/>
                <w:sz w:val="28"/>
                <w:szCs w:val="28"/>
              </w:rPr>
            </w:pPr>
          </w:p>
          <w:p w:rsidR="008C41C8" w:rsidRDefault="008C41C8" w:rsidP="008C41C8">
            <w:pPr>
              <w:autoSpaceDE w:val="0"/>
              <w:autoSpaceDN w:val="0"/>
              <w:adjustRightInd w:val="0"/>
              <w:spacing w:after="0"/>
              <w:contextualSpacing/>
              <w:jc w:val="center"/>
              <w:rPr>
                <w:rFonts w:ascii="Times New Roman" w:hAnsi="Times New Roman"/>
                <w:b/>
                <w:sz w:val="28"/>
                <w:szCs w:val="28"/>
              </w:rPr>
            </w:pPr>
          </w:p>
          <w:p w:rsidR="008C41C8" w:rsidRDefault="008C41C8" w:rsidP="008C41C8">
            <w:pPr>
              <w:autoSpaceDE w:val="0"/>
              <w:autoSpaceDN w:val="0"/>
              <w:adjustRightInd w:val="0"/>
              <w:spacing w:after="0"/>
              <w:contextualSpacing/>
              <w:rPr>
                <w:rFonts w:ascii="Times New Roman" w:hAnsi="Times New Roman"/>
                <w:b/>
                <w:sz w:val="28"/>
                <w:szCs w:val="28"/>
              </w:rPr>
            </w:pPr>
          </w:p>
          <w:p w:rsidR="008C41C8" w:rsidRDefault="008C41C8" w:rsidP="008C41C8">
            <w:pPr>
              <w:autoSpaceDE w:val="0"/>
              <w:autoSpaceDN w:val="0"/>
              <w:adjustRightInd w:val="0"/>
              <w:spacing w:after="0"/>
              <w:contextualSpacing/>
              <w:jc w:val="center"/>
              <w:rPr>
                <w:rFonts w:ascii="Times New Roman" w:hAnsi="Times New Roman"/>
                <w:b/>
                <w:sz w:val="28"/>
                <w:szCs w:val="28"/>
              </w:rPr>
            </w:pPr>
          </w:p>
          <w:p w:rsidR="008C41C8" w:rsidRDefault="008C41C8" w:rsidP="008C41C8">
            <w:pPr>
              <w:autoSpaceDE w:val="0"/>
              <w:autoSpaceDN w:val="0"/>
              <w:adjustRightInd w:val="0"/>
              <w:spacing w:after="0"/>
              <w:contextualSpacing/>
              <w:jc w:val="center"/>
              <w:rPr>
                <w:rFonts w:ascii="Times New Roman" w:hAnsi="Times New Roman"/>
                <w:b/>
                <w:sz w:val="28"/>
                <w:szCs w:val="28"/>
              </w:rPr>
            </w:pPr>
          </w:p>
          <w:p w:rsidR="008C41C8" w:rsidRDefault="008C41C8" w:rsidP="008C41C8">
            <w:pPr>
              <w:autoSpaceDE w:val="0"/>
              <w:autoSpaceDN w:val="0"/>
              <w:adjustRightInd w:val="0"/>
              <w:spacing w:after="0"/>
              <w:contextualSpacing/>
              <w:jc w:val="center"/>
              <w:rPr>
                <w:rFonts w:ascii="Times New Roman" w:hAnsi="Times New Roman"/>
                <w:b/>
                <w:sz w:val="28"/>
                <w:szCs w:val="28"/>
              </w:rPr>
            </w:pPr>
          </w:p>
          <w:p w:rsidR="002838E8" w:rsidRDefault="002838E8" w:rsidP="008C41C8">
            <w:pPr>
              <w:autoSpaceDE w:val="0"/>
              <w:autoSpaceDN w:val="0"/>
              <w:adjustRightInd w:val="0"/>
              <w:spacing w:after="0"/>
              <w:contextualSpacing/>
              <w:jc w:val="center"/>
              <w:rPr>
                <w:rFonts w:ascii="Times New Roman" w:hAnsi="Times New Roman"/>
                <w:b/>
                <w:sz w:val="28"/>
                <w:szCs w:val="28"/>
              </w:rPr>
            </w:pPr>
          </w:p>
          <w:p w:rsidR="002838E8" w:rsidRDefault="002838E8" w:rsidP="008C41C8">
            <w:pPr>
              <w:autoSpaceDE w:val="0"/>
              <w:autoSpaceDN w:val="0"/>
              <w:adjustRightInd w:val="0"/>
              <w:spacing w:after="0"/>
              <w:contextualSpacing/>
              <w:jc w:val="center"/>
              <w:rPr>
                <w:rFonts w:ascii="Times New Roman" w:hAnsi="Times New Roman"/>
                <w:b/>
                <w:sz w:val="28"/>
                <w:szCs w:val="28"/>
              </w:rPr>
            </w:pPr>
          </w:p>
          <w:p w:rsidR="002838E8" w:rsidRDefault="002838E8" w:rsidP="008C41C8">
            <w:pPr>
              <w:autoSpaceDE w:val="0"/>
              <w:autoSpaceDN w:val="0"/>
              <w:adjustRightInd w:val="0"/>
              <w:spacing w:after="0"/>
              <w:contextualSpacing/>
              <w:jc w:val="center"/>
              <w:rPr>
                <w:rFonts w:ascii="Times New Roman" w:hAnsi="Times New Roman"/>
                <w:b/>
                <w:sz w:val="28"/>
                <w:szCs w:val="28"/>
              </w:rPr>
            </w:pPr>
          </w:p>
          <w:p w:rsidR="002838E8" w:rsidRDefault="002838E8" w:rsidP="008C41C8">
            <w:pPr>
              <w:autoSpaceDE w:val="0"/>
              <w:autoSpaceDN w:val="0"/>
              <w:adjustRightInd w:val="0"/>
              <w:spacing w:after="0"/>
              <w:contextualSpacing/>
              <w:jc w:val="center"/>
              <w:rPr>
                <w:rFonts w:ascii="Times New Roman" w:hAnsi="Times New Roman"/>
                <w:b/>
                <w:sz w:val="28"/>
                <w:szCs w:val="28"/>
              </w:rPr>
            </w:pPr>
          </w:p>
          <w:p w:rsidR="002838E8" w:rsidRDefault="002838E8" w:rsidP="008C41C8">
            <w:pPr>
              <w:autoSpaceDE w:val="0"/>
              <w:autoSpaceDN w:val="0"/>
              <w:adjustRightInd w:val="0"/>
              <w:spacing w:after="0"/>
              <w:contextualSpacing/>
              <w:jc w:val="center"/>
              <w:rPr>
                <w:rFonts w:ascii="Times New Roman" w:hAnsi="Times New Roman"/>
                <w:b/>
                <w:sz w:val="28"/>
                <w:szCs w:val="28"/>
              </w:rPr>
            </w:pPr>
          </w:p>
          <w:p w:rsidR="002838E8" w:rsidRDefault="002838E8" w:rsidP="008C41C8">
            <w:pPr>
              <w:autoSpaceDE w:val="0"/>
              <w:autoSpaceDN w:val="0"/>
              <w:adjustRightInd w:val="0"/>
              <w:spacing w:after="0"/>
              <w:contextualSpacing/>
              <w:jc w:val="center"/>
              <w:rPr>
                <w:rFonts w:ascii="Times New Roman" w:hAnsi="Times New Roman"/>
                <w:b/>
                <w:sz w:val="28"/>
                <w:szCs w:val="28"/>
              </w:rPr>
            </w:pPr>
          </w:p>
          <w:p w:rsidR="002838E8" w:rsidRDefault="002838E8" w:rsidP="002838E8">
            <w:pPr>
              <w:autoSpaceDE w:val="0"/>
              <w:autoSpaceDN w:val="0"/>
              <w:adjustRightInd w:val="0"/>
              <w:spacing w:after="0"/>
              <w:contextualSpacing/>
              <w:rPr>
                <w:rFonts w:ascii="Times New Roman" w:hAnsi="Times New Roman"/>
                <w:b/>
                <w:sz w:val="28"/>
                <w:szCs w:val="28"/>
              </w:rPr>
            </w:pPr>
          </w:p>
          <w:p w:rsidR="008C41C8" w:rsidRDefault="008C41C8" w:rsidP="008C41C8">
            <w:pPr>
              <w:autoSpaceDE w:val="0"/>
              <w:autoSpaceDN w:val="0"/>
              <w:adjustRightInd w:val="0"/>
              <w:spacing w:after="0"/>
              <w:contextualSpacing/>
              <w:rPr>
                <w:rFonts w:ascii="Times New Roman" w:hAnsi="Times New Roman"/>
                <w:b/>
                <w:sz w:val="28"/>
                <w:szCs w:val="28"/>
              </w:rPr>
            </w:pPr>
          </w:p>
          <w:p w:rsidR="008C41C8" w:rsidRDefault="008C41C8" w:rsidP="008C41C8">
            <w:pPr>
              <w:autoSpaceDE w:val="0"/>
              <w:autoSpaceDN w:val="0"/>
              <w:adjustRightInd w:val="0"/>
              <w:spacing w:after="0"/>
              <w:contextualSpacing/>
              <w:jc w:val="center"/>
              <w:rPr>
                <w:rFonts w:ascii="Times New Roman" w:hAnsi="Times New Roman"/>
                <w:b/>
                <w:sz w:val="28"/>
                <w:szCs w:val="28"/>
              </w:rPr>
            </w:pPr>
            <w:r>
              <w:rPr>
                <w:rFonts w:ascii="Times New Roman" w:hAnsi="Times New Roman"/>
                <w:b/>
                <w:sz w:val="28"/>
                <w:szCs w:val="28"/>
              </w:rPr>
              <w:t>201</w:t>
            </w:r>
            <w:r w:rsidR="002838E8">
              <w:rPr>
                <w:rFonts w:ascii="Times New Roman" w:hAnsi="Times New Roman"/>
                <w:b/>
                <w:sz w:val="28"/>
                <w:szCs w:val="28"/>
              </w:rPr>
              <w:t>7</w:t>
            </w:r>
            <w:r>
              <w:rPr>
                <w:rFonts w:ascii="Times New Roman" w:hAnsi="Times New Roman"/>
                <w:b/>
                <w:sz w:val="28"/>
                <w:szCs w:val="28"/>
              </w:rPr>
              <w:t xml:space="preserve"> год</w:t>
            </w:r>
          </w:p>
          <w:p w:rsidR="008C41C8" w:rsidRDefault="008C41C8" w:rsidP="008C41C8">
            <w:pPr>
              <w:pStyle w:val="a3"/>
              <w:spacing w:line="276" w:lineRule="auto"/>
              <w:contextualSpacing/>
              <w:rPr>
                <w:rFonts w:ascii="Times New Roman" w:hAnsi="Times New Roman"/>
                <w:b/>
                <w:bCs/>
                <w:i/>
                <w:sz w:val="28"/>
                <w:szCs w:val="28"/>
              </w:rPr>
            </w:pPr>
          </w:p>
        </w:tc>
      </w:tr>
    </w:tbl>
    <w:p w:rsidR="0070765F" w:rsidRDefault="0070765F" w:rsidP="0070765F">
      <w:pPr>
        <w:autoSpaceDE w:val="0"/>
        <w:autoSpaceDN w:val="0"/>
        <w:adjustRightInd w:val="0"/>
        <w:spacing w:line="240" w:lineRule="auto"/>
        <w:contextualSpacing/>
        <w:jc w:val="center"/>
        <w:rPr>
          <w:rFonts w:ascii="Times New Roman" w:hAnsi="Times New Roman"/>
          <w:b/>
          <w:i/>
          <w:sz w:val="28"/>
          <w:szCs w:val="28"/>
        </w:rPr>
      </w:pPr>
    </w:p>
    <w:p w:rsidR="00E22DF8" w:rsidRDefault="00BE1D27" w:rsidP="0070765F">
      <w:pPr>
        <w:autoSpaceDE w:val="0"/>
        <w:autoSpaceDN w:val="0"/>
        <w:adjustRightInd w:val="0"/>
        <w:spacing w:line="240" w:lineRule="auto"/>
        <w:contextualSpacing/>
        <w:jc w:val="center"/>
        <w:rPr>
          <w:rFonts w:ascii="Times New Roman" w:hAnsi="Times New Roman"/>
          <w:b/>
          <w:i/>
          <w:sz w:val="28"/>
          <w:szCs w:val="28"/>
        </w:rPr>
      </w:pPr>
      <w:r w:rsidRPr="000074E6">
        <w:rPr>
          <w:rFonts w:ascii="Times New Roman" w:hAnsi="Times New Roman"/>
          <w:b/>
          <w:i/>
          <w:sz w:val="28"/>
          <w:szCs w:val="28"/>
        </w:rPr>
        <w:t>СОДЕРЖАНИЕ</w:t>
      </w:r>
    </w:p>
    <w:p w:rsidR="0070765F" w:rsidRDefault="0070765F" w:rsidP="0070765F">
      <w:pPr>
        <w:autoSpaceDE w:val="0"/>
        <w:autoSpaceDN w:val="0"/>
        <w:adjustRightInd w:val="0"/>
        <w:spacing w:line="240" w:lineRule="auto"/>
        <w:contextualSpacing/>
        <w:jc w:val="center"/>
        <w:rPr>
          <w:rFonts w:ascii="Times New Roman" w:hAnsi="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62"/>
      </w:tblGrid>
      <w:tr w:rsidR="00AB1FDA" w:rsidRPr="000074E6" w:rsidTr="0070765F">
        <w:tc>
          <w:tcPr>
            <w:tcW w:w="10562" w:type="dxa"/>
            <w:shd w:val="clear" w:color="auto" w:fill="9BBB59" w:themeFill="accent3"/>
          </w:tcPr>
          <w:p w:rsidR="00AB1FDA" w:rsidRPr="000074E6" w:rsidRDefault="00AB1FDA" w:rsidP="009C7EEB">
            <w:pPr>
              <w:autoSpaceDE w:val="0"/>
              <w:autoSpaceDN w:val="0"/>
              <w:adjustRightInd w:val="0"/>
              <w:spacing w:after="0" w:line="240" w:lineRule="auto"/>
              <w:contextualSpacing/>
              <w:rPr>
                <w:rFonts w:ascii="Times New Roman" w:hAnsi="Times New Roman"/>
                <w:b/>
                <w:bCs/>
                <w:i/>
                <w:color w:val="000000"/>
                <w:sz w:val="24"/>
                <w:szCs w:val="24"/>
                <w:lang w:eastAsia="ru-RU"/>
              </w:rPr>
            </w:pPr>
            <w:r w:rsidRPr="000074E6">
              <w:rPr>
                <w:rFonts w:ascii="Times New Roman" w:hAnsi="Times New Roman"/>
                <w:b/>
                <w:i/>
                <w:color w:val="000000"/>
                <w:sz w:val="24"/>
                <w:szCs w:val="24"/>
                <w:lang w:eastAsia="ru-RU"/>
              </w:rPr>
              <w:t>ВВЕДЕНИЕ</w:t>
            </w:r>
          </w:p>
        </w:tc>
      </w:tr>
      <w:tr w:rsidR="00AB1FDA" w:rsidRPr="000074E6" w:rsidTr="0070765F">
        <w:tc>
          <w:tcPr>
            <w:tcW w:w="10562" w:type="dxa"/>
            <w:shd w:val="clear" w:color="auto" w:fill="9BBB59" w:themeFill="accent3"/>
          </w:tcPr>
          <w:p w:rsidR="00AB1FDA" w:rsidRPr="000074E6" w:rsidRDefault="00AB1FDA" w:rsidP="009C7EEB">
            <w:pPr>
              <w:autoSpaceDE w:val="0"/>
              <w:autoSpaceDN w:val="0"/>
              <w:adjustRightInd w:val="0"/>
              <w:spacing w:after="0" w:line="240" w:lineRule="auto"/>
              <w:contextualSpacing/>
              <w:rPr>
                <w:rFonts w:ascii="Times New Roman" w:hAnsi="Times New Roman"/>
                <w:b/>
                <w:bCs/>
                <w:i/>
                <w:color w:val="000000"/>
                <w:sz w:val="24"/>
                <w:szCs w:val="24"/>
                <w:lang w:eastAsia="ru-RU"/>
              </w:rPr>
            </w:pPr>
            <w:r w:rsidRPr="000074E6">
              <w:rPr>
                <w:rFonts w:ascii="Times New Roman" w:hAnsi="Times New Roman"/>
                <w:b/>
                <w:i/>
                <w:color w:val="000000"/>
                <w:sz w:val="24"/>
                <w:szCs w:val="24"/>
                <w:lang w:eastAsia="ru-RU"/>
              </w:rPr>
              <w:t>ПАСПОРТ СХЕМЫ</w:t>
            </w:r>
          </w:p>
        </w:tc>
      </w:tr>
      <w:tr w:rsidR="00AB1FDA" w:rsidRPr="000074E6" w:rsidTr="0070765F">
        <w:tc>
          <w:tcPr>
            <w:tcW w:w="10562" w:type="dxa"/>
            <w:shd w:val="clear" w:color="auto" w:fill="9BBB59" w:themeFill="accent3"/>
          </w:tcPr>
          <w:p w:rsidR="00AB1FDA" w:rsidRPr="000074E6" w:rsidRDefault="00AB1FDA" w:rsidP="00BE1D27">
            <w:pPr>
              <w:autoSpaceDE w:val="0"/>
              <w:autoSpaceDN w:val="0"/>
              <w:adjustRightInd w:val="0"/>
              <w:spacing w:after="0" w:line="240" w:lineRule="auto"/>
              <w:contextualSpacing/>
              <w:rPr>
                <w:rFonts w:ascii="Times New Roman" w:hAnsi="Times New Roman"/>
                <w:b/>
                <w:bCs/>
                <w:i/>
                <w:color w:val="000000"/>
                <w:sz w:val="24"/>
                <w:szCs w:val="24"/>
                <w:lang w:eastAsia="ru-RU"/>
              </w:rPr>
            </w:pPr>
            <w:r w:rsidRPr="000074E6">
              <w:rPr>
                <w:rFonts w:ascii="Times New Roman" w:hAnsi="Times New Roman"/>
                <w:b/>
                <w:bCs/>
                <w:i/>
                <w:sz w:val="24"/>
                <w:szCs w:val="24"/>
                <w:lang w:eastAsia="ru-RU"/>
              </w:rPr>
              <w:t>1.ВОДОСНАБЖЕНИЕ</w:t>
            </w:r>
          </w:p>
        </w:tc>
      </w:tr>
      <w:tr w:rsidR="00AB1FDA" w:rsidRPr="000074E6" w:rsidTr="0070765F">
        <w:tc>
          <w:tcPr>
            <w:tcW w:w="10562" w:type="dxa"/>
            <w:shd w:val="clear" w:color="auto" w:fill="9BBB59" w:themeFill="accent3"/>
          </w:tcPr>
          <w:p w:rsidR="00AB1FDA" w:rsidRPr="000074E6" w:rsidRDefault="00AB1FDA" w:rsidP="009C7EEB">
            <w:pPr>
              <w:autoSpaceDE w:val="0"/>
              <w:autoSpaceDN w:val="0"/>
              <w:adjustRightInd w:val="0"/>
              <w:spacing w:after="0" w:line="240" w:lineRule="auto"/>
              <w:contextualSpacing/>
              <w:rPr>
                <w:rFonts w:ascii="Times New Roman" w:hAnsi="Times New Roman"/>
                <w:b/>
                <w:bCs/>
                <w:i/>
                <w:color w:val="000000"/>
                <w:sz w:val="24"/>
                <w:szCs w:val="24"/>
                <w:lang w:eastAsia="ru-RU"/>
              </w:rPr>
            </w:pPr>
            <w:r w:rsidRPr="000074E6">
              <w:rPr>
                <w:rFonts w:ascii="Times New Roman" w:hAnsi="Times New Roman"/>
                <w:b/>
                <w:i/>
                <w:sz w:val="24"/>
                <w:szCs w:val="24"/>
              </w:rPr>
              <w:t>1.1ТЕХНИКО-ЭКОНОМИЧЕСКОЕ СОСТОЯНИЕ ЦЕНТРАЛИЗОВАННЫХ СИСТЕМ ВОДОСНАБЖЕНИЯ</w:t>
            </w:r>
            <w:r w:rsidR="00393A33">
              <w:rPr>
                <w:rFonts w:ascii="Times New Roman" w:hAnsi="Times New Roman"/>
                <w:b/>
                <w:i/>
                <w:sz w:val="24"/>
                <w:szCs w:val="24"/>
              </w:rPr>
              <w:t xml:space="preserve"> КАВКАЗСКОГО СЕЛЬСКОГО ПОСЕЛЕНИЯ</w:t>
            </w:r>
          </w:p>
        </w:tc>
      </w:tr>
      <w:tr w:rsidR="00AB1FDA" w:rsidRPr="000074E6" w:rsidTr="0070765F">
        <w:tc>
          <w:tcPr>
            <w:tcW w:w="10562" w:type="dxa"/>
          </w:tcPr>
          <w:p w:rsidR="00AB1FDA" w:rsidRPr="000074E6" w:rsidRDefault="00AB1FDA" w:rsidP="00015F3E">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1.1.1</w:t>
            </w:r>
            <w:r w:rsidR="00C135C3">
              <w:rPr>
                <w:rFonts w:ascii="Times New Roman" w:hAnsi="Times New Roman"/>
                <w:sz w:val="24"/>
                <w:szCs w:val="24"/>
              </w:rPr>
              <w:t xml:space="preserve"> </w:t>
            </w:r>
            <w:r w:rsidRPr="000074E6">
              <w:rPr>
                <w:rFonts w:ascii="Times New Roman" w:hAnsi="Times New Roman"/>
                <w:sz w:val="24"/>
                <w:szCs w:val="24"/>
              </w:rPr>
              <w:t>Систе</w:t>
            </w:r>
            <w:r w:rsidR="00C135C3">
              <w:rPr>
                <w:rFonts w:ascii="Times New Roman" w:hAnsi="Times New Roman"/>
                <w:sz w:val="24"/>
                <w:szCs w:val="24"/>
              </w:rPr>
              <w:t>ма и структура водоснабжения</w:t>
            </w:r>
            <w:r w:rsidR="00393A33">
              <w:rPr>
                <w:rFonts w:ascii="Times New Roman" w:hAnsi="Times New Roman"/>
                <w:sz w:val="24"/>
                <w:szCs w:val="24"/>
              </w:rPr>
              <w:t xml:space="preserve"> Кавказского сельского поселения</w:t>
            </w:r>
            <w:r w:rsidR="00C135C3">
              <w:rPr>
                <w:rFonts w:ascii="Times New Roman" w:hAnsi="Times New Roman"/>
                <w:sz w:val="24"/>
                <w:szCs w:val="24"/>
              </w:rPr>
              <w:t xml:space="preserve"> и </w:t>
            </w:r>
            <w:r w:rsidRPr="000074E6">
              <w:rPr>
                <w:rFonts w:ascii="Times New Roman" w:hAnsi="Times New Roman"/>
                <w:sz w:val="24"/>
                <w:szCs w:val="24"/>
              </w:rPr>
              <w:t>деление территории</w:t>
            </w:r>
            <w:r w:rsidR="00393A33">
              <w:rPr>
                <w:rFonts w:ascii="Times New Roman" w:hAnsi="Times New Roman"/>
                <w:sz w:val="24"/>
                <w:szCs w:val="24"/>
              </w:rPr>
              <w:t xml:space="preserve"> поселения</w:t>
            </w:r>
            <w:r w:rsidRPr="000074E6">
              <w:rPr>
                <w:rFonts w:ascii="Times New Roman" w:hAnsi="Times New Roman"/>
                <w:sz w:val="24"/>
                <w:szCs w:val="24"/>
              </w:rPr>
              <w:t xml:space="preserve"> на эксплуатационные зоны</w:t>
            </w:r>
          </w:p>
        </w:tc>
      </w:tr>
      <w:tr w:rsidR="00AB1FDA" w:rsidRPr="000074E6" w:rsidTr="0070765F">
        <w:tc>
          <w:tcPr>
            <w:tcW w:w="10562" w:type="dxa"/>
          </w:tcPr>
          <w:p w:rsidR="00AB1FDA" w:rsidRPr="000074E6" w:rsidRDefault="00AB1FDA" w:rsidP="009C7EEB">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1.1.2</w:t>
            </w:r>
            <w:r w:rsidR="00C135C3">
              <w:rPr>
                <w:rFonts w:ascii="Times New Roman" w:hAnsi="Times New Roman"/>
                <w:sz w:val="24"/>
                <w:szCs w:val="24"/>
              </w:rPr>
              <w:t xml:space="preserve"> </w:t>
            </w:r>
            <w:r w:rsidRPr="000074E6">
              <w:rPr>
                <w:rFonts w:ascii="Times New Roman" w:hAnsi="Times New Roman"/>
                <w:sz w:val="24"/>
                <w:szCs w:val="24"/>
              </w:rPr>
              <w:t>Территории</w:t>
            </w:r>
            <w:r w:rsidR="00962A6A">
              <w:rPr>
                <w:rFonts w:ascii="Times New Roman" w:hAnsi="Times New Roman"/>
                <w:sz w:val="24"/>
                <w:szCs w:val="24"/>
              </w:rPr>
              <w:t xml:space="preserve"> поселения</w:t>
            </w:r>
            <w:r w:rsidRPr="000074E6">
              <w:rPr>
                <w:rFonts w:ascii="Times New Roman" w:hAnsi="Times New Roman"/>
                <w:sz w:val="24"/>
                <w:szCs w:val="24"/>
              </w:rPr>
              <w:t>, не охваченные централизованными системами водоснабжения</w:t>
            </w:r>
          </w:p>
        </w:tc>
      </w:tr>
      <w:tr w:rsidR="00AB1FDA" w:rsidRPr="000074E6" w:rsidTr="0070765F">
        <w:tc>
          <w:tcPr>
            <w:tcW w:w="10562" w:type="dxa"/>
          </w:tcPr>
          <w:p w:rsidR="00AB1FDA" w:rsidRPr="000074E6" w:rsidRDefault="00AB1FDA" w:rsidP="009C7EEB">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1.1.3</w:t>
            </w:r>
            <w:r w:rsidR="00C135C3">
              <w:rPr>
                <w:rFonts w:ascii="Times New Roman" w:hAnsi="Times New Roman"/>
                <w:sz w:val="24"/>
                <w:szCs w:val="24"/>
              </w:rPr>
              <w:t xml:space="preserve"> </w:t>
            </w:r>
            <w:r w:rsidRPr="000074E6">
              <w:rPr>
                <w:rFonts w:ascii="Times New Roman" w:hAnsi="Times New Roman"/>
                <w:sz w:val="24"/>
                <w:szCs w:val="24"/>
              </w:rPr>
              <w:t>Технологические зоны водоснабжения, зоны централизованного и нецентрализованного водоснабжения и перечень централизованных систем водоснабжения</w:t>
            </w:r>
          </w:p>
        </w:tc>
      </w:tr>
      <w:tr w:rsidR="00AB1FDA" w:rsidRPr="000074E6" w:rsidTr="0070765F">
        <w:tc>
          <w:tcPr>
            <w:tcW w:w="10562" w:type="dxa"/>
          </w:tcPr>
          <w:p w:rsidR="00AB1FDA" w:rsidRPr="000074E6" w:rsidRDefault="00AB1FDA" w:rsidP="009C7EEB">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1.1.4 Результаты технического обследования централизованных</w:t>
            </w:r>
          </w:p>
          <w:p w:rsidR="00AB1FDA" w:rsidRPr="000074E6" w:rsidRDefault="00AB1FDA" w:rsidP="009C7EEB">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систем водоснабжения</w:t>
            </w:r>
          </w:p>
        </w:tc>
      </w:tr>
      <w:tr w:rsidR="00AB1FDA" w:rsidRPr="000074E6" w:rsidTr="0070765F">
        <w:tc>
          <w:tcPr>
            <w:tcW w:w="10562" w:type="dxa"/>
          </w:tcPr>
          <w:p w:rsidR="00AB1FDA" w:rsidRPr="000074E6" w:rsidRDefault="00AB1FDA" w:rsidP="009C7EEB">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1.1.5 Существующие технические и технологические решения по предотвращению замерзания воды</w:t>
            </w:r>
          </w:p>
        </w:tc>
      </w:tr>
      <w:tr w:rsidR="00AB1FDA" w:rsidRPr="000074E6" w:rsidTr="0070765F">
        <w:tc>
          <w:tcPr>
            <w:tcW w:w="10562" w:type="dxa"/>
          </w:tcPr>
          <w:p w:rsidR="00AB1FDA" w:rsidRPr="000074E6" w:rsidRDefault="00AB1FDA" w:rsidP="00015F3E">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1.1.6 Перечень лиц, владеющих на праве собственности или другом законном основа</w:t>
            </w:r>
            <w:r w:rsidR="00C135C3">
              <w:rPr>
                <w:rFonts w:ascii="Times New Roman" w:hAnsi="Times New Roman"/>
                <w:sz w:val="24"/>
                <w:szCs w:val="24"/>
              </w:rPr>
              <w:t xml:space="preserve">нии объектами централизованной </w:t>
            </w:r>
            <w:r w:rsidR="00F61C8C">
              <w:rPr>
                <w:rFonts w:ascii="Times New Roman" w:hAnsi="Times New Roman"/>
                <w:sz w:val="24"/>
                <w:szCs w:val="24"/>
              </w:rPr>
              <w:t>системы</w:t>
            </w:r>
            <w:r w:rsidRPr="000074E6">
              <w:rPr>
                <w:rFonts w:ascii="Times New Roman" w:hAnsi="Times New Roman"/>
                <w:sz w:val="24"/>
                <w:szCs w:val="24"/>
              </w:rPr>
              <w:t xml:space="preserve"> </w:t>
            </w:r>
            <w:r w:rsidR="00C135C3">
              <w:rPr>
                <w:rFonts w:ascii="Times New Roman" w:hAnsi="Times New Roman"/>
                <w:sz w:val="24"/>
                <w:szCs w:val="24"/>
              </w:rPr>
              <w:t xml:space="preserve">водоснабжения, с </w:t>
            </w:r>
            <w:r w:rsidRPr="000074E6">
              <w:rPr>
                <w:rFonts w:ascii="Times New Roman" w:hAnsi="Times New Roman"/>
                <w:sz w:val="24"/>
                <w:szCs w:val="24"/>
              </w:rPr>
              <w:t>указанием принадлежащих этим лицам таких объектов</w:t>
            </w:r>
            <w:r w:rsidR="003017D6">
              <w:rPr>
                <w:rFonts w:ascii="Times New Roman" w:hAnsi="Times New Roman"/>
                <w:sz w:val="24"/>
                <w:szCs w:val="24"/>
              </w:rPr>
              <w:t xml:space="preserve"> (границ зон, в которых расположены такие объекты)</w:t>
            </w:r>
          </w:p>
        </w:tc>
      </w:tr>
      <w:tr w:rsidR="00AB1FDA" w:rsidRPr="000074E6" w:rsidTr="0070765F">
        <w:tc>
          <w:tcPr>
            <w:tcW w:w="10562" w:type="dxa"/>
            <w:shd w:val="clear" w:color="auto" w:fill="9BBB59" w:themeFill="accent3"/>
          </w:tcPr>
          <w:p w:rsidR="00AB1FDA" w:rsidRPr="000074E6" w:rsidRDefault="00AB1FDA" w:rsidP="009C7EEB">
            <w:pPr>
              <w:autoSpaceDE w:val="0"/>
              <w:autoSpaceDN w:val="0"/>
              <w:adjustRightInd w:val="0"/>
              <w:spacing w:after="0" w:line="240" w:lineRule="auto"/>
              <w:contextualSpacing/>
              <w:rPr>
                <w:rFonts w:ascii="Times New Roman" w:hAnsi="Times New Roman"/>
                <w:b/>
                <w:i/>
                <w:sz w:val="24"/>
                <w:szCs w:val="24"/>
              </w:rPr>
            </w:pPr>
            <w:r w:rsidRPr="000074E6">
              <w:rPr>
                <w:rFonts w:ascii="Times New Roman" w:hAnsi="Times New Roman"/>
                <w:b/>
                <w:i/>
                <w:sz w:val="24"/>
                <w:szCs w:val="24"/>
              </w:rPr>
              <w:t>1.2 НАПРАВЛЕНИЯ РАЗВИТИЯ ЦЕНТРАЛИЗОВАННЫХ СИСТЕМ ВОДОСНАБЖЕНИЯ</w:t>
            </w:r>
          </w:p>
        </w:tc>
      </w:tr>
      <w:tr w:rsidR="00AB1FDA" w:rsidRPr="000074E6" w:rsidTr="0070765F">
        <w:tc>
          <w:tcPr>
            <w:tcW w:w="10562" w:type="dxa"/>
          </w:tcPr>
          <w:p w:rsidR="00AB1FDA" w:rsidRPr="000074E6" w:rsidRDefault="00AB1FDA" w:rsidP="00FC61F0">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bCs/>
                <w:sz w:val="24"/>
                <w:szCs w:val="24"/>
                <w:lang w:eastAsia="ru-RU"/>
              </w:rPr>
              <w:t xml:space="preserve">1.2.1 Основные направления, принципы, задачи и </w:t>
            </w:r>
            <w:r w:rsidR="00FC61F0">
              <w:rPr>
                <w:rFonts w:ascii="Times New Roman" w:hAnsi="Times New Roman"/>
                <w:bCs/>
                <w:sz w:val="24"/>
                <w:szCs w:val="24"/>
                <w:lang w:eastAsia="ru-RU"/>
              </w:rPr>
              <w:t>плановые значения показателей</w:t>
            </w:r>
            <w:r w:rsidRPr="000074E6">
              <w:rPr>
                <w:rFonts w:ascii="Times New Roman" w:hAnsi="Times New Roman"/>
                <w:bCs/>
                <w:sz w:val="24"/>
                <w:szCs w:val="24"/>
                <w:lang w:eastAsia="ru-RU"/>
              </w:rPr>
              <w:t xml:space="preserve"> развития централизованных систем водоснабжения</w:t>
            </w:r>
          </w:p>
        </w:tc>
      </w:tr>
      <w:tr w:rsidR="00AB1FDA" w:rsidRPr="000074E6" w:rsidTr="0070765F">
        <w:tc>
          <w:tcPr>
            <w:tcW w:w="10562" w:type="dxa"/>
          </w:tcPr>
          <w:p w:rsidR="00AB1FDA" w:rsidRPr="000074E6" w:rsidRDefault="00AB1FDA" w:rsidP="009C7EEB">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1.2.2 Различные сценарии развития централизованных систем водоснабжения в зависимости от различных сценариев развития поселения</w:t>
            </w:r>
          </w:p>
        </w:tc>
      </w:tr>
      <w:tr w:rsidR="00AB1FDA" w:rsidRPr="000074E6" w:rsidTr="0070765F">
        <w:tc>
          <w:tcPr>
            <w:tcW w:w="10562" w:type="dxa"/>
            <w:shd w:val="clear" w:color="auto" w:fill="9BBB59" w:themeFill="accent3"/>
          </w:tcPr>
          <w:p w:rsidR="00AB1FDA" w:rsidRPr="000074E6" w:rsidRDefault="00AB1FDA" w:rsidP="009C7EEB">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1.3 БАЛАНС ВОДОСНАБЖЕНИЯ И ПОТРЕБЛЕНИЯ ГОРЯЧЕЙ, ПИТЬЕВОЙ, ТЕХНИЧЕСКОЙ ВОДЫ</w:t>
            </w:r>
          </w:p>
        </w:tc>
      </w:tr>
      <w:tr w:rsidR="00AB1FDA" w:rsidRPr="000074E6" w:rsidTr="0070765F">
        <w:tc>
          <w:tcPr>
            <w:tcW w:w="10562" w:type="dxa"/>
          </w:tcPr>
          <w:p w:rsidR="00AB1FDA" w:rsidRPr="000074E6" w:rsidRDefault="00AB1FDA"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r>
      <w:tr w:rsidR="00AB1FDA" w:rsidRPr="000074E6" w:rsidTr="0070765F">
        <w:tc>
          <w:tcPr>
            <w:tcW w:w="10562" w:type="dxa"/>
          </w:tcPr>
          <w:p w:rsidR="00AB1FDA" w:rsidRPr="000074E6" w:rsidRDefault="00AB1FDA"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1.3.2 Территориальный баланс подачи</w:t>
            </w:r>
            <w:r w:rsidR="00C135C3">
              <w:rPr>
                <w:rFonts w:ascii="Times New Roman" w:hAnsi="Times New Roman"/>
                <w:bCs/>
                <w:sz w:val="24"/>
                <w:szCs w:val="24"/>
                <w:lang w:eastAsia="ru-RU"/>
              </w:rPr>
              <w:t xml:space="preserve"> горячей, питьевой, технической</w:t>
            </w:r>
            <w:r w:rsidRPr="000074E6">
              <w:rPr>
                <w:rFonts w:ascii="Times New Roman" w:hAnsi="Times New Roman"/>
                <w:bCs/>
                <w:sz w:val="24"/>
                <w:szCs w:val="24"/>
                <w:lang w:eastAsia="ru-RU"/>
              </w:rPr>
              <w:t xml:space="preserve"> воды по технологическим зонам водоснабжения</w:t>
            </w:r>
          </w:p>
        </w:tc>
      </w:tr>
      <w:tr w:rsidR="00AB1FDA" w:rsidRPr="000074E6" w:rsidTr="0070765F">
        <w:tc>
          <w:tcPr>
            <w:tcW w:w="10562" w:type="dxa"/>
          </w:tcPr>
          <w:p w:rsidR="00AB1FDA" w:rsidRPr="000074E6" w:rsidRDefault="00AB1FDA" w:rsidP="001162B5">
            <w:pPr>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1.3.3 Структурный баланс реализации горячей, питьевой, технич</w:t>
            </w:r>
            <w:r w:rsidR="001E550D">
              <w:rPr>
                <w:rFonts w:ascii="Times New Roman" w:hAnsi="Times New Roman"/>
                <w:bCs/>
                <w:sz w:val="24"/>
                <w:szCs w:val="24"/>
                <w:lang w:eastAsia="ru-RU"/>
              </w:rPr>
              <w:t>еской воды по группам абонентов</w:t>
            </w:r>
            <w:r w:rsidRPr="000074E6">
              <w:rPr>
                <w:rFonts w:ascii="Times New Roman" w:hAnsi="Times New Roman"/>
                <w:bCs/>
                <w:sz w:val="24"/>
                <w:szCs w:val="24"/>
                <w:lang w:eastAsia="ru-RU"/>
              </w:rPr>
              <w:t xml:space="preserve"> с разбивкой на хозяйственно-питьевые нужды населения, производственные нужды юридических лиц и другие нужды поселения</w:t>
            </w:r>
          </w:p>
        </w:tc>
      </w:tr>
      <w:tr w:rsidR="00AB1FDA" w:rsidRPr="000074E6" w:rsidTr="0070765F">
        <w:tc>
          <w:tcPr>
            <w:tcW w:w="10562" w:type="dxa"/>
          </w:tcPr>
          <w:p w:rsidR="00AB1FDA" w:rsidRPr="000074E6" w:rsidRDefault="00AB1FDA" w:rsidP="001162B5">
            <w:pPr>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tc>
      </w:tr>
      <w:tr w:rsidR="00AB1FDA" w:rsidRPr="000074E6" w:rsidTr="0070765F">
        <w:tc>
          <w:tcPr>
            <w:tcW w:w="10562" w:type="dxa"/>
          </w:tcPr>
          <w:p w:rsidR="00AB1FDA" w:rsidRPr="000074E6" w:rsidRDefault="00AB1FDA" w:rsidP="001162B5">
            <w:pPr>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1.3.5 Существующие системы коммерческого учета горячей, питьевой</w:t>
            </w:r>
            <w:r w:rsidR="005D0FCD">
              <w:rPr>
                <w:rFonts w:ascii="Times New Roman" w:hAnsi="Times New Roman"/>
                <w:bCs/>
                <w:sz w:val="24"/>
                <w:szCs w:val="24"/>
                <w:lang w:eastAsia="ru-RU"/>
              </w:rPr>
              <w:t>,</w:t>
            </w:r>
            <w:r w:rsidRPr="000074E6">
              <w:rPr>
                <w:rFonts w:ascii="Times New Roman" w:hAnsi="Times New Roman"/>
                <w:bCs/>
                <w:sz w:val="24"/>
                <w:szCs w:val="24"/>
                <w:lang w:eastAsia="ru-RU"/>
              </w:rPr>
              <w:t xml:space="preserve"> технической воды и планов по установке приборов учета</w:t>
            </w:r>
          </w:p>
        </w:tc>
      </w:tr>
      <w:tr w:rsidR="00AB1FDA" w:rsidRPr="000074E6" w:rsidTr="0070765F">
        <w:tc>
          <w:tcPr>
            <w:tcW w:w="10562" w:type="dxa"/>
          </w:tcPr>
          <w:p w:rsidR="00AB1FDA" w:rsidRPr="000074E6" w:rsidRDefault="00AB1FDA"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1.3.6 Анализ резервов и дефицитов производственных мощностей системы водоснабжения поселения</w:t>
            </w:r>
          </w:p>
        </w:tc>
      </w:tr>
      <w:tr w:rsidR="00AB1FDA" w:rsidRPr="000074E6" w:rsidTr="0070765F">
        <w:tc>
          <w:tcPr>
            <w:tcW w:w="10562" w:type="dxa"/>
          </w:tcPr>
          <w:p w:rsidR="00AB1FDA" w:rsidRPr="000074E6" w:rsidRDefault="00AB1FDA"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1.3.7 Прогнозные балансы потребления горячей, питьевой технической воды на срок не менее 10 лет с учетом различн</w:t>
            </w:r>
            <w:r w:rsidR="00FC3123">
              <w:rPr>
                <w:rFonts w:ascii="Times New Roman" w:hAnsi="Times New Roman"/>
                <w:bCs/>
                <w:sz w:val="24"/>
                <w:szCs w:val="24"/>
                <w:lang w:eastAsia="ru-RU"/>
              </w:rPr>
              <w:t>ых сценариев развития поселения</w:t>
            </w:r>
          </w:p>
        </w:tc>
      </w:tr>
      <w:tr w:rsidR="00645D73" w:rsidRPr="000074E6" w:rsidTr="0070765F">
        <w:tc>
          <w:tcPr>
            <w:tcW w:w="10562" w:type="dxa"/>
          </w:tcPr>
          <w:p w:rsidR="00645D73" w:rsidRPr="000074E6" w:rsidRDefault="00645D73" w:rsidP="001162B5">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1.3.8 </w:t>
            </w:r>
            <w:r w:rsidRPr="00645D73">
              <w:rPr>
                <w:rFonts w:ascii="Times New Roman" w:hAnsi="Times New Roman"/>
                <w:bCs/>
                <w:sz w:val="24"/>
                <w:szCs w:val="24"/>
                <w:lang w:eastAsia="ru-RU"/>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r>
      <w:tr w:rsidR="00AB1FDA" w:rsidRPr="000074E6" w:rsidTr="0070765F">
        <w:tc>
          <w:tcPr>
            <w:tcW w:w="10562" w:type="dxa"/>
          </w:tcPr>
          <w:p w:rsidR="00AB1FDA" w:rsidRPr="000074E6" w:rsidRDefault="00645D73" w:rsidP="001162B5">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1.3.9</w:t>
            </w:r>
            <w:r w:rsidR="00AB1FDA" w:rsidRPr="000074E6">
              <w:rPr>
                <w:rFonts w:ascii="Times New Roman" w:hAnsi="Times New Roman"/>
                <w:bCs/>
                <w:sz w:val="24"/>
                <w:szCs w:val="24"/>
                <w:lang w:eastAsia="ru-RU"/>
              </w:rPr>
              <w:t xml:space="preserve"> Сведения о фактическом и ожидаемом потреблении горячей, питьевой, технической воды</w:t>
            </w:r>
          </w:p>
        </w:tc>
      </w:tr>
      <w:tr w:rsidR="00AB1FDA" w:rsidRPr="000074E6" w:rsidTr="0070765F">
        <w:tc>
          <w:tcPr>
            <w:tcW w:w="10562" w:type="dxa"/>
          </w:tcPr>
          <w:p w:rsidR="00AB1FDA" w:rsidRPr="000074E6" w:rsidRDefault="00645D73" w:rsidP="001162B5">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1.3.10</w:t>
            </w:r>
            <w:r w:rsidR="00AB1FDA" w:rsidRPr="000074E6">
              <w:rPr>
                <w:rFonts w:ascii="Times New Roman" w:hAnsi="Times New Roman"/>
                <w:bCs/>
                <w:sz w:val="24"/>
                <w:szCs w:val="24"/>
                <w:lang w:eastAsia="ru-RU"/>
              </w:rPr>
              <w:t xml:space="preserve">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w:t>
            </w:r>
            <w:r w:rsidR="002D0B64">
              <w:rPr>
                <w:rFonts w:ascii="Times New Roman" w:hAnsi="Times New Roman"/>
                <w:bCs/>
                <w:sz w:val="24"/>
                <w:szCs w:val="24"/>
                <w:lang w:eastAsia="ru-RU"/>
              </w:rPr>
              <w:t>,</w:t>
            </w:r>
            <w:r w:rsidR="00AB1FDA" w:rsidRPr="000074E6">
              <w:rPr>
                <w:rFonts w:ascii="Times New Roman" w:hAnsi="Times New Roman"/>
                <w:bCs/>
                <w:sz w:val="24"/>
                <w:szCs w:val="24"/>
                <w:lang w:eastAsia="ru-RU"/>
              </w:rPr>
              <w:t xml:space="preserve"> исходя из фактических расходов</w:t>
            </w:r>
            <w:r w:rsidR="002D0B64">
              <w:rPr>
                <w:rFonts w:ascii="Times New Roman" w:hAnsi="Times New Roman"/>
                <w:bCs/>
                <w:sz w:val="24"/>
                <w:szCs w:val="24"/>
                <w:lang w:eastAsia="ru-RU"/>
              </w:rPr>
              <w:t xml:space="preserve"> горячей, питьевой, технической</w:t>
            </w:r>
            <w:r w:rsidR="00AB1FDA" w:rsidRPr="000074E6">
              <w:rPr>
                <w:rFonts w:ascii="Times New Roman" w:hAnsi="Times New Roman"/>
                <w:bCs/>
                <w:sz w:val="24"/>
                <w:szCs w:val="24"/>
                <w:lang w:eastAsia="ru-RU"/>
              </w:rPr>
              <w:t xml:space="preserve"> воды с учётом данных о перспективном потреблении горячей, питьевой, технической воды абонентами</w:t>
            </w:r>
          </w:p>
        </w:tc>
      </w:tr>
      <w:tr w:rsidR="00AB1FDA" w:rsidRPr="000074E6" w:rsidTr="0070765F">
        <w:tc>
          <w:tcPr>
            <w:tcW w:w="10562" w:type="dxa"/>
          </w:tcPr>
          <w:p w:rsidR="00AB1FDA" w:rsidRPr="000074E6" w:rsidRDefault="00645D73" w:rsidP="001162B5">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1.3.11</w:t>
            </w:r>
            <w:r w:rsidR="00AB1FDA" w:rsidRPr="000074E6">
              <w:rPr>
                <w:rFonts w:ascii="Times New Roman" w:hAnsi="Times New Roman"/>
                <w:bCs/>
                <w:sz w:val="24"/>
                <w:szCs w:val="24"/>
                <w:lang w:eastAsia="ru-RU"/>
              </w:rPr>
              <w:t xml:space="preserve"> Сведения о фактических и планируемых потерях горячей, питьевой, технической</w:t>
            </w:r>
            <w:r w:rsidR="00AB1FDA">
              <w:rPr>
                <w:rFonts w:ascii="Times New Roman" w:hAnsi="Times New Roman"/>
                <w:bCs/>
                <w:sz w:val="24"/>
                <w:szCs w:val="24"/>
                <w:lang w:eastAsia="ru-RU"/>
              </w:rPr>
              <w:t xml:space="preserve"> </w:t>
            </w:r>
            <w:r w:rsidR="00AB1FDA" w:rsidRPr="000074E6">
              <w:rPr>
                <w:rFonts w:ascii="Times New Roman" w:hAnsi="Times New Roman"/>
                <w:bCs/>
                <w:sz w:val="24"/>
                <w:szCs w:val="24"/>
                <w:lang w:eastAsia="ru-RU"/>
              </w:rPr>
              <w:t>воды при её транспортировке</w:t>
            </w:r>
          </w:p>
        </w:tc>
      </w:tr>
      <w:tr w:rsidR="00AB1FDA" w:rsidRPr="000074E6" w:rsidTr="0070765F">
        <w:tc>
          <w:tcPr>
            <w:tcW w:w="10562" w:type="dxa"/>
          </w:tcPr>
          <w:p w:rsidR="00AB1FDA" w:rsidRPr="000074E6" w:rsidRDefault="00645D73" w:rsidP="001162B5">
            <w:pPr>
              <w:autoSpaceDE w:val="0"/>
              <w:autoSpaceDN w:val="0"/>
              <w:adjustRightInd w:val="0"/>
              <w:spacing w:after="0" w:line="240" w:lineRule="auto"/>
              <w:contextualSpacing/>
              <w:rPr>
                <w:rFonts w:ascii="Times New Roman" w:hAnsi="Times New Roman"/>
                <w:bCs/>
                <w:sz w:val="24"/>
                <w:szCs w:val="24"/>
                <w:lang w:val="en-US" w:eastAsia="ru-RU"/>
              </w:rPr>
            </w:pPr>
            <w:r>
              <w:rPr>
                <w:rFonts w:ascii="Times New Roman" w:hAnsi="Times New Roman"/>
                <w:bCs/>
                <w:color w:val="000000"/>
                <w:sz w:val="24"/>
                <w:szCs w:val="24"/>
                <w:lang w:eastAsia="ru-RU"/>
              </w:rPr>
              <w:t>1.3.12</w:t>
            </w:r>
            <w:r w:rsidR="00C135C3">
              <w:rPr>
                <w:rFonts w:ascii="Times New Roman" w:hAnsi="Times New Roman"/>
                <w:bCs/>
                <w:color w:val="000000"/>
                <w:sz w:val="24"/>
                <w:szCs w:val="24"/>
                <w:lang w:eastAsia="ru-RU"/>
              </w:rPr>
              <w:t xml:space="preserve"> </w:t>
            </w:r>
            <w:r w:rsidR="00AB1FDA" w:rsidRPr="000074E6">
              <w:rPr>
                <w:rFonts w:ascii="Times New Roman" w:hAnsi="Times New Roman"/>
                <w:bCs/>
                <w:color w:val="000000"/>
                <w:sz w:val="24"/>
                <w:szCs w:val="24"/>
                <w:lang w:eastAsia="ru-RU"/>
              </w:rPr>
              <w:t>Перспективные балансы водоснабжения</w:t>
            </w:r>
          </w:p>
        </w:tc>
      </w:tr>
      <w:tr w:rsidR="00AB1FDA" w:rsidRPr="000074E6" w:rsidTr="0070765F">
        <w:tc>
          <w:tcPr>
            <w:tcW w:w="10562" w:type="dxa"/>
          </w:tcPr>
          <w:p w:rsidR="00AB1FDA" w:rsidRPr="000074E6" w:rsidRDefault="00645D73" w:rsidP="001162B5">
            <w:pPr>
              <w:autoSpaceDE w:val="0"/>
              <w:autoSpaceDN w:val="0"/>
              <w:adjustRightInd w:val="0"/>
              <w:spacing w:after="0" w:line="240" w:lineRule="auto"/>
              <w:contextualSpacing/>
              <w:rPr>
                <w:rFonts w:ascii="Times New Roman" w:hAnsi="Times New Roman"/>
                <w:bCs/>
                <w:color w:val="000000"/>
                <w:sz w:val="24"/>
                <w:szCs w:val="24"/>
                <w:lang w:eastAsia="ru-RU"/>
              </w:rPr>
            </w:pPr>
            <w:r>
              <w:rPr>
                <w:rFonts w:ascii="Times New Roman" w:hAnsi="Times New Roman"/>
                <w:bCs/>
                <w:color w:val="000000"/>
                <w:sz w:val="24"/>
                <w:szCs w:val="24"/>
                <w:lang w:eastAsia="ru-RU"/>
              </w:rPr>
              <w:lastRenderedPageBreak/>
              <w:t>1.3.13</w:t>
            </w:r>
            <w:r w:rsidR="00AB1FDA">
              <w:rPr>
                <w:rFonts w:ascii="Times New Roman" w:hAnsi="Times New Roman"/>
                <w:bCs/>
                <w:color w:val="000000"/>
                <w:sz w:val="24"/>
                <w:szCs w:val="24"/>
                <w:lang w:eastAsia="ru-RU"/>
              </w:rPr>
              <w:t xml:space="preserve"> Расчет </w:t>
            </w:r>
            <w:r w:rsidR="00AB1FDA" w:rsidRPr="000074E6">
              <w:rPr>
                <w:rFonts w:ascii="Times New Roman" w:hAnsi="Times New Roman"/>
                <w:bCs/>
                <w:color w:val="000000"/>
                <w:sz w:val="24"/>
                <w:szCs w:val="24"/>
                <w:lang w:eastAsia="ru-RU"/>
              </w:rPr>
              <w:t>требуемой мощности вод</w:t>
            </w:r>
            <w:r w:rsidR="00AB1FDA">
              <w:rPr>
                <w:rFonts w:ascii="Times New Roman" w:hAnsi="Times New Roman"/>
                <w:bCs/>
                <w:color w:val="000000"/>
                <w:sz w:val="24"/>
                <w:szCs w:val="24"/>
                <w:lang w:eastAsia="ru-RU"/>
              </w:rPr>
              <w:t>озаборных и очистных сооружений</w:t>
            </w:r>
          </w:p>
        </w:tc>
      </w:tr>
      <w:tr w:rsidR="00AB1FDA" w:rsidRPr="000074E6" w:rsidTr="0070765F">
        <w:tc>
          <w:tcPr>
            <w:tcW w:w="10562" w:type="dxa"/>
          </w:tcPr>
          <w:p w:rsidR="00AB1FDA" w:rsidRPr="000074E6" w:rsidRDefault="00645D73" w:rsidP="001162B5">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1.3.14</w:t>
            </w:r>
            <w:r w:rsidR="00C135C3">
              <w:rPr>
                <w:rFonts w:ascii="Times New Roman" w:hAnsi="Times New Roman"/>
                <w:bCs/>
                <w:sz w:val="24"/>
                <w:szCs w:val="24"/>
                <w:lang w:eastAsia="ru-RU"/>
              </w:rPr>
              <w:t xml:space="preserve"> </w:t>
            </w:r>
            <w:r w:rsidR="00AB1FDA" w:rsidRPr="000074E6">
              <w:rPr>
                <w:rFonts w:ascii="Times New Roman" w:hAnsi="Times New Roman"/>
                <w:bCs/>
                <w:sz w:val="24"/>
                <w:szCs w:val="24"/>
                <w:lang w:eastAsia="ru-RU"/>
              </w:rPr>
              <w:t>Наименование организации, которая наделена статусом гарантирующей организации</w:t>
            </w:r>
          </w:p>
        </w:tc>
      </w:tr>
      <w:tr w:rsidR="00AB1FDA" w:rsidRPr="000074E6" w:rsidTr="0070765F">
        <w:tc>
          <w:tcPr>
            <w:tcW w:w="10562" w:type="dxa"/>
            <w:shd w:val="clear" w:color="auto" w:fill="9BBB59" w:themeFill="accent3"/>
          </w:tcPr>
          <w:p w:rsidR="00AB1FDA" w:rsidRPr="000074E6" w:rsidRDefault="00AB1FDA" w:rsidP="001162B5">
            <w:pPr>
              <w:autoSpaceDE w:val="0"/>
              <w:autoSpaceDN w:val="0"/>
              <w:adjustRightInd w:val="0"/>
              <w:spacing w:after="0" w:line="240" w:lineRule="auto"/>
              <w:contextualSpacing/>
              <w:rPr>
                <w:rFonts w:ascii="Times New Roman" w:hAnsi="Times New Roman"/>
                <w:b/>
                <w:bCs/>
                <w:i/>
                <w:sz w:val="24"/>
                <w:szCs w:val="24"/>
                <w:lang w:eastAsia="ru-RU"/>
              </w:rPr>
            </w:pPr>
            <w:r>
              <w:rPr>
                <w:rFonts w:ascii="Times New Roman" w:hAnsi="Times New Roman"/>
                <w:b/>
                <w:bCs/>
                <w:i/>
                <w:sz w:val="24"/>
                <w:szCs w:val="24"/>
                <w:lang w:eastAsia="ru-RU"/>
              </w:rPr>
              <w:t xml:space="preserve">1.4 </w:t>
            </w:r>
            <w:r w:rsidRPr="000074E6">
              <w:rPr>
                <w:rFonts w:ascii="Times New Roman" w:hAnsi="Times New Roman"/>
                <w:b/>
                <w:bCs/>
                <w:i/>
                <w:sz w:val="24"/>
                <w:szCs w:val="24"/>
                <w:lang w:eastAsia="ru-RU"/>
              </w:rPr>
              <w:t>ПРЕДЛОЖЕНИЯ ПО СТРОИТЕЛЬСТВУ, РЕКОНСТРУКЦИИ И МОДЕРНИЗАЦИИ ОБЪЕКТОВ ЦЕНТРАЛИЗОВАННЫХ СИСТЕМ ВОДОСНАБЖЕНИЯ</w:t>
            </w:r>
          </w:p>
        </w:tc>
      </w:tr>
      <w:tr w:rsidR="00AB1FDA" w:rsidRPr="000074E6" w:rsidTr="0070765F">
        <w:tc>
          <w:tcPr>
            <w:tcW w:w="10562" w:type="dxa"/>
          </w:tcPr>
          <w:p w:rsidR="00AB1FDA" w:rsidRPr="000074E6" w:rsidRDefault="00AB1FDA"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1.4.1</w:t>
            </w:r>
            <w:r w:rsidR="00C135C3">
              <w:rPr>
                <w:rFonts w:ascii="Times New Roman" w:hAnsi="Times New Roman"/>
                <w:bCs/>
                <w:sz w:val="24"/>
                <w:szCs w:val="24"/>
                <w:lang w:eastAsia="ru-RU"/>
              </w:rPr>
              <w:t xml:space="preserve"> </w:t>
            </w:r>
            <w:r w:rsidRPr="000074E6">
              <w:rPr>
                <w:rFonts w:ascii="Times New Roman" w:hAnsi="Times New Roman"/>
                <w:bCs/>
                <w:sz w:val="24"/>
                <w:szCs w:val="24"/>
                <w:lang w:eastAsia="ru-RU"/>
              </w:rPr>
              <w:t>Перечень основных мероприятий по реализации схем водоснабжения с разбивкой по годам</w:t>
            </w:r>
          </w:p>
        </w:tc>
      </w:tr>
      <w:tr w:rsidR="00AB1FDA" w:rsidRPr="000074E6" w:rsidTr="0070765F">
        <w:tc>
          <w:tcPr>
            <w:tcW w:w="10562" w:type="dxa"/>
          </w:tcPr>
          <w:p w:rsidR="00AB1FDA" w:rsidRPr="000074E6" w:rsidRDefault="00AB1FDA" w:rsidP="001162B5">
            <w:pPr>
              <w:spacing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1.4.2</w:t>
            </w:r>
            <w:r w:rsidR="00C135C3">
              <w:rPr>
                <w:rFonts w:ascii="Times New Roman" w:hAnsi="Times New Roman"/>
                <w:bCs/>
                <w:sz w:val="24"/>
                <w:szCs w:val="24"/>
                <w:lang w:eastAsia="ru-RU"/>
              </w:rPr>
              <w:t xml:space="preserve"> </w:t>
            </w:r>
            <w:r w:rsidRPr="000074E6">
              <w:rPr>
                <w:rFonts w:ascii="Times New Roman" w:hAnsi="Times New Roman"/>
                <w:bCs/>
                <w:sz w:val="24"/>
                <w:szCs w:val="24"/>
                <w:lang w:eastAsia="ru-RU"/>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tc>
      </w:tr>
      <w:tr w:rsidR="00AB1FDA" w:rsidRPr="000074E6" w:rsidTr="0070765F">
        <w:tc>
          <w:tcPr>
            <w:tcW w:w="10562" w:type="dxa"/>
          </w:tcPr>
          <w:p w:rsidR="00AB1FDA" w:rsidRPr="000074E6" w:rsidRDefault="00AB1FDA" w:rsidP="001162B5">
            <w:pPr>
              <w:spacing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1.4.3 Сведения о вновь строящихся, реконструируемых и предлагаемых к выводу из эксплуатации объектах системы водоснабжения</w:t>
            </w:r>
          </w:p>
        </w:tc>
      </w:tr>
      <w:tr w:rsidR="00AB1FDA" w:rsidRPr="000074E6" w:rsidTr="0070765F">
        <w:tc>
          <w:tcPr>
            <w:tcW w:w="10562" w:type="dxa"/>
          </w:tcPr>
          <w:p w:rsidR="00AB1FDA" w:rsidRPr="000074E6" w:rsidRDefault="00AB1FDA" w:rsidP="001162B5">
            <w:pPr>
              <w:spacing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1.4.4</w:t>
            </w:r>
            <w:r w:rsidR="00C135C3">
              <w:rPr>
                <w:rFonts w:ascii="Times New Roman" w:hAnsi="Times New Roman"/>
                <w:bCs/>
                <w:sz w:val="24"/>
                <w:szCs w:val="24"/>
                <w:lang w:eastAsia="ru-RU"/>
              </w:rPr>
              <w:t xml:space="preserve"> </w:t>
            </w:r>
            <w:r w:rsidRPr="000074E6">
              <w:rPr>
                <w:rFonts w:ascii="Times New Roman" w:hAnsi="Times New Roman"/>
                <w:bCs/>
                <w:sz w:val="24"/>
                <w:szCs w:val="24"/>
                <w:lang w:eastAsia="ru-RU"/>
              </w:rPr>
              <w:t>Сведения о развитии систем диспетчеризации, телемеханизации и систем упр</w:t>
            </w:r>
            <w:r w:rsidR="00C135C3">
              <w:rPr>
                <w:rFonts w:ascii="Times New Roman" w:hAnsi="Times New Roman"/>
                <w:bCs/>
                <w:sz w:val="24"/>
                <w:szCs w:val="24"/>
                <w:lang w:eastAsia="ru-RU"/>
              </w:rPr>
              <w:t xml:space="preserve">авления режимами водоснабжения </w:t>
            </w:r>
            <w:r w:rsidRPr="000074E6">
              <w:rPr>
                <w:rFonts w:ascii="Times New Roman" w:hAnsi="Times New Roman"/>
                <w:bCs/>
                <w:sz w:val="24"/>
                <w:szCs w:val="24"/>
                <w:lang w:eastAsia="ru-RU"/>
              </w:rPr>
              <w:t>на объе</w:t>
            </w:r>
            <w:r w:rsidR="002B1441">
              <w:rPr>
                <w:rFonts w:ascii="Times New Roman" w:hAnsi="Times New Roman"/>
                <w:bCs/>
                <w:sz w:val="24"/>
                <w:szCs w:val="24"/>
                <w:lang w:eastAsia="ru-RU"/>
              </w:rPr>
              <w:t>ктах организации, осуществляющей</w:t>
            </w:r>
            <w:r w:rsidRPr="000074E6">
              <w:rPr>
                <w:rFonts w:ascii="Times New Roman" w:hAnsi="Times New Roman"/>
                <w:bCs/>
                <w:sz w:val="24"/>
                <w:szCs w:val="24"/>
                <w:lang w:eastAsia="ru-RU"/>
              </w:rPr>
              <w:t xml:space="preserve"> водоснабжение</w:t>
            </w:r>
          </w:p>
        </w:tc>
      </w:tr>
      <w:tr w:rsidR="00AB1FDA" w:rsidRPr="000074E6" w:rsidTr="0070765F">
        <w:tc>
          <w:tcPr>
            <w:tcW w:w="10562" w:type="dxa"/>
          </w:tcPr>
          <w:p w:rsidR="00AB1FDA" w:rsidRPr="000074E6" w:rsidRDefault="00C135C3" w:rsidP="001162B5">
            <w:pPr>
              <w:spacing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1.4.5 </w:t>
            </w:r>
            <w:r w:rsidR="00AB1FDA" w:rsidRPr="000074E6">
              <w:rPr>
                <w:rFonts w:ascii="Times New Roman" w:hAnsi="Times New Roman"/>
                <w:bCs/>
                <w:sz w:val="24"/>
                <w:szCs w:val="24"/>
                <w:lang w:eastAsia="ru-RU"/>
              </w:rPr>
              <w:t xml:space="preserve">Сведения об оснащенности зданий, строений, сооружений приборами учета </w:t>
            </w:r>
            <w:r w:rsidR="00FB67ED">
              <w:rPr>
                <w:rFonts w:ascii="Times New Roman" w:hAnsi="Times New Roman"/>
                <w:bCs/>
                <w:sz w:val="24"/>
                <w:szCs w:val="24"/>
                <w:lang w:eastAsia="ru-RU"/>
              </w:rPr>
              <w:t xml:space="preserve">воды </w:t>
            </w:r>
            <w:r w:rsidR="00AB1FDA" w:rsidRPr="000074E6">
              <w:rPr>
                <w:rFonts w:ascii="Times New Roman" w:hAnsi="Times New Roman"/>
                <w:bCs/>
                <w:sz w:val="24"/>
                <w:szCs w:val="24"/>
                <w:lang w:eastAsia="ru-RU"/>
              </w:rPr>
              <w:t>и их применении при осуществлении расчетов за потребленную воду</w:t>
            </w:r>
          </w:p>
        </w:tc>
      </w:tr>
      <w:tr w:rsidR="00AB1FDA" w:rsidRPr="000074E6" w:rsidTr="0070765F">
        <w:tc>
          <w:tcPr>
            <w:tcW w:w="10562" w:type="dxa"/>
          </w:tcPr>
          <w:p w:rsidR="00AB1FDA" w:rsidRPr="000074E6" w:rsidRDefault="00C135C3" w:rsidP="001162B5">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1.4.6 </w:t>
            </w:r>
            <w:r w:rsidR="00AB1FDA" w:rsidRPr="000074E6">
              <w:rPr>
                <w:rFonts w:ascii="Times New Roman" w:hAnsi="Times New Roman"/>
                <w:bCs/>
                <w:sz w:val="24"/>
                <w:szCs w:val="24"/>
                <w:lang w:eastAsia="ru-RU"/>
              </w:rPr>
              <w:t>Описание вариантов маршрутов прохождения трубопроводов по территории поселения</w:t>
            </w:r>
          </w:p>
        </w:tc>
      </w:tr>
      <w:tr w:rsidR="00AB1FDA" w:rsidRPr="000074E6" w:rsidTr="0070765F">
        <w:tc>
          <w:tcPr>
            <w:tcW w:w="10562" w:type="dxa"/>
          </w:tcPr>
          <w:p w:rsidR="00AB1FDA" w:rsidRPr="000074E6" w:rsidRDefault="00AB1FDA"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1.4.7 Карты существующего и планируемого размещения объектов централизованных систем горячего и холодного водоснабжения</w:t>
            </w:r>
          </w:p>
        </w:tc>
      </w:tr>
      <w:tr w:rsidR="00AB1FDA" w:rsidRPr="000074E6" w:rsidTr="0070765F">
        <w:tc>
          <w:tcPr>
            <w:tcW w:w="10562" w:type="dxa"/>
            <w:shd w:val="clear" w:color="auto" w:fill="9BBB59" w:themeFill="accent3"/>
          </w:tcPr>
          <w:p w:rsidR="00AB1FDA" w:rsidRPr="000074E6" w:rsidRDefault="00AB1FDA"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1.5 ЭКОЛОГИЧЕСКИЕ АСПЕКТЫ МЕРОПРИЯТИЙ ПО СТРОИТЕЛЬСТВУ, РЕКОНСТРУКЦИИ И МОДЕРНИЗАЦИИ ОБ</w:t>
            </w:r>
            <w:r>
              <w:rPr>
                <w:rFonts w:ascii="Times New Roman" w:hAnsi="Times New Roman"/>
                <w:b/>
                <w:bCs/>
                <w:i/>
                <w:sz w:val="24"/>
                <w:szCs w:val="24"/>
                <w:lang w:eastAsia="ru-RU"/>
              </w:rPr>
              <w:t xml:space="preserve">ЪЕКТОВ ЦЕНТРАЛИЗОВАННЫХ СИСТЕМ </w:t>
            </w:r>
            <w:r w:rsidRPr="000074E6">
              <w:rPr>
                <w:rFonts w:ascii="Times New Roman" w:hAnsi="Times New Roman"/>
                <w:b/>
                <w:bCs/>
                <w:i/>
                <w:sz w:val="24"/>
                <w:szCs w:val="24"/>
                <w:lang w:eastAsia="ru-RU"/>
              </w:rPr>
              <w:t>ВОДОСНАБЖЕНИЯ</w:t>
            </w:r>
          </w:p>
        </w:tc>
      </w:tr>
      <w:tr w:rsidR="00AB1FDA" w:rsidRPr="000074E6" w:rsidTr="0070765F">
        <w:tc>
          <w:tcPr>
            <w:tcW w:w="10562" w:type="dxa"/>
          </w:tcPr>
          <w:p w:rsidR="00AB1FDA" w:rsidRPr="000074E6" w:rsidRDefault="00AB1FDA"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1.5.1 Меры по предотвращению </w:t>
            </w:r>
            <w:r w:rsidRPr="000074E6">
              <w:rPr>
                <w:rFonts w:ascii="Times New Roman" w:hAnsi="Times New Roman"/>
                <w:bCs/>
                <w:sz w:val="24"/>
                <w:szCs w:val="24"/>
                <w:lang w:eastAsia="ru-RU"/>
              </w:rPr>
              <w:t>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r>
      <w:tr w:rsidR="00AB1FDA" w:rsidRPr="000074E6" w:rsidTr="0070765F">
        <w:tc>
          <w:tcPr>
            <w:tcW w:w="10562" w:type="dxa"/>
          </w:tcPr>
          <w:p w:rsidR="00AB1FDA" w:rsidRPr="000074E6" w:rsidRDefault="00AB1FDA"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1.5.2 </w:t>
            </w:r>
            <w:r w:rsidRPr="000074E6">
              <w:rPr>
                <w:rFonts w:ascii="Times New Roman" w:hAnsi="Times New Roman"/>
                <w:bCs/>
                <w:sz w:val="24"/>
                <w:szCs w:val="24"/>
                <w:lang w:eastAsia="ru-RU"/>
              </w:rPr>
              <w:t>Меры по предотвращению вредного воздействия на о</w:t>
            </w:r>
            <w:r>
              <w:rPr>
                <w:rFonts w:ascii="Times New Roman" w:hAnsi="Times New Roman"/>
                <w:bCs/>
                <w:sz w:val="24"/>
                <w:szCs w:val="24"/>
                <w:lang w:eastAsia="ru-RU"/>
              </w:rPr>
              <w:t xml:space="preserve">кружающую среду при реализации </w:t>
            </w:r>
            <w:r w:rsidRPr="000074E6">
              <w:rPr>
                <w:rFonts w:ascii="Times New Roman" w:hAnsi="Times New Roman"/>
                <w:bCs/>
                <w:sz w:val="24"/>
                <w:szCs w:val="24"/>
                <w:lang w:eastAsia="ru-RU"/>
              </w:rPr>
              <w:t>мероприятий по снабжению и хранению химических реагентов, используемых в водоподготовке</w:t>
            </w:r>
          </w:p>
        </w:tc>
      </w:tr>
      <w:tr w:rsidR="00AB1FDA" w:rsidRPr="000074E6" w:rsidTr="0070765F">
        <w:tc>
          <w:tcPr>
            <w:tcW w:w="10562" w:type="dxa"/>
            <w:shd w:val="clear" w:color="auto" w:fill="9BBB59" w:themeFill="accent3"/>
          </w:tcPr>
          <w:p w:rsidR="00AB1FDA" w:rsidRPr="000074E6" w:rsidRDefault="00AB1FDA"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1.6 ОЦЕНКА ОБЪЕМОВ КАПИТАЛЬНЫХ ВЛОЖЕНИЙ В СТРОИТЕЛЬСТВО, РЕКОНСТРУКЦИЮ И МОДЕРНИЗАЦИЮ ОБЪЕКТОВ ЦЕНТРАЛИЗОВАННЫХ СИСТЕМ ВОДОСНАБЖЕНИЯ</w:t>
            </w:r>
          </w:p>
        </w:tc>
      </w:tr>
      <w:tr w:rsidR="00AB1FDA" w:rsidRPr="000074E6" w:rsidTr="0070765F">
        <w:tc>
          <w:tcPr>
            <w:tcW w:w="10562" w:type="dxa"/>
            <w:shd w:val="clear" w:color="auto" w:fill="9BBB59" w:themeFill="accent3"/>
          </w:tcPr>
          <w:p w:rsidR="00AB1FDA" w:rsidRPr="000074E6" w:rsidRDefault="00AB1FDA"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 xml:space="preserve">1.7 </w:t>
            </w:r>
            <w:r w:rsidR="00393A33">
              <w:rPr>
                <w:rFonts w:ascii="Times New Roman" w:hAnsi="Times New Roman"/>
                <w:b/>
                <w:bCs/>
                <w:i/>
                <w:sz w:val="24"/>
                <w:szCs w:val="24"/>
                <w:lang w:eastAsia="ru-RU"/>
              </w:rPr>
              <w:t>ПЛАНОВЫЕ ЗНАЧЕНИЯ ПОКАЗАТЕЛЕЙ</w:t>
            </w:r>
            <w:r w:rsidRPr="000074E6">
              <w:rPr>
                <w:rFonts w:ascii="Times New Roman" w:hAnsi="Times New Roman"/>
                <w:b/>
                <w:bCs/>
                <w:i/>
                <w:sz w:val="24"/>
                <w:szCs w:val="24"/>
                <w:lang w:eastAsia="ru-RU"/>
              </w:rPr>
              <w:t xml:space="preserve"> РАЗВИТИЯ ЦЕНТРАЛИЗОВАННЫХ СИСТЕМ ВОДОСНАБЖЕНИЯ</w:t>
            </w:r>
          </w:p>
        </w:tc>
      </w:tr>
      <w:tr w:rsidR="00AB1FDA" w:rsidRPr="000074E6" w:rsidTr="0070765F">
        <w:tc>
          <w:tcPr>
            <w:tcW w:w="10562" w:type="dxa"/>
          </w:tcPr>
          <w:p w:rsidR="00AB1FDA" w:rsidRPr="000074E6" w:rsidRDefault="00AB1FDA"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1.7.1</w:t>
            </w:r>
            <w:r w:rsidR="00230663">
              <w:rPr>
                <w:rFonts w:ascii="Times New Roman" w:hAnsi="Times New Roman"/>
                <w:bCs/>
                <w:sz w:val="24"/>
                <w:szCs w:val="24"/>
                <w:lang w:eastAsia="ru-RU"/>
              </w:rPr>
              <w:t xml:space="preserve"> </w:t>
            </w:r>
            <w:r w:rsidRPr="000074E6">
              <w:rPr>
                <w:rFonts w:ascii="Times New Roman" w:hAnsi="Times New Roman"/>
                <w:bCs/>
                <w:sz w:val="24"/>
                <w:szCs w:val="24"/>
                <w:lang w:eastAsia="ru-RU"/>
              </w:rPr>
              <w:t>Соотношение цены реализации мероприятий инвестиционной программы и их эффективности – улучшение качества воды</w:t>
            </w:r>
          </w:p>
        </w:tc>
      </w:tr>
      <w:tr w:rsidR="00AB1FDA" w:rsidRPr="000074E6" w:rsidTr="0070765F">
        <w:trPr>
          <w:trHeight w:val="821"/>
        </w:trPr>
        <w:tc>
          <w:tcPr>
            <w:tcW w:w="10562" w:type="dxa"/>
          </w:tcPr>
          <w:p w:rsidR="00AB1FDA" w:rsidRPr="000074E6" w:rsidRDefault="00AB1FDA"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1.7.2</w:t>
            </w:r>
            <w:proofErr w:type="gramStart"/>
            <w:r w:rsidR="00230663">
              <w:rPr>
                <w:rFonts w:ascii="Times New Roman" w:hAnsi="Times New Roman"/>
                <w:bCs/>
                <w:sz w:val="24"/>
                <w:szCs w:val="24"/>
                <w:lang w:eastAsia="ru-RU"/>
              </w:rPr>
              <w:t xml:space="preserve"> </w:t>
            </w:r>
            <w:r w:rsidRPr="000074E6">
              <w:rPr>
                <w:rFonts w:ascii="Times New Roman" w:hAnsi="Times New Roman"/>
                <w:bCs/>
                <w:sz w:val="24"/>
                <w:szCs w:val="24"/>
                <w:lang w:eastAsia="ru-RU"/>
              </w:rPr>
              <w:t>И</w:t>
            </w:r>
            <w:proofErr w:type="gramEnd"/>
            <w:r w:rsidRPr="000074E6">
              <w:rPr>
                <w:rFonts w:ascii="Times New Roman" w:hAnsi="Times New Roman"/>
                <w:bCs/>
                <w:sz w:val="24"/>
                <w:szCs w:val="24"/>
                <w:lang w:eastAsia="ru-RU"/>
              </w:rPr>
              <w:t>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tc>
      </w:tr>
      <w:tr w:rsidR="00AB1FDA" w:rsidRPr="000074E6" w:rsidTr="0070765F">
        <w:tc>
          <w:tcPr>
            <w:tcW w:w="10562" w:type="dxa"/>
            <w:tcBorders>
              <w:bottom w:val="single" w:sz="4" w:space="0" w:color="auto"/>
            </w:tcBorders>
            <w:shd w:val="clear" w:color="auto" w:fill="9BBB59" w:themeFill="accent3"/>
          </w:tcPr>
          <w:p w:rsidR="00AB1FDA" w:rsidRPr="000074E6" w:rsidRDefault="00AB1FDA"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1.8 ПЕРЕЧЕНЬ ВЫЯВЛЕННЫХ БЕСХОЗЯЙНЫХ ОБЪЕКТОВ ЦЕНТРАЛИЗОВАННЫХ СИСТЕМ ВОДОСНАБЖЕНИЯ И ПЕРЕЧЕНЬ ОРГАНИЗАЦИЙ, УПОЛНОМОЧЕННЫХ НА ИХ ЭКСПЛУАТАЦИЮ</w:t>
            </w:r>
          </w:p>
        </w:tc>
      </w:tr>
      <w:tr w:rsidR="00AB1FDA" w:rsidRPr="000074E6" w:rsidTr="0070765F">
        <w:tc>
          <w:tcPr>
            <w:tcW w:w="10562" w:type="dxa"/>
            <w:shd w:val="clear" w:color="auto" w:fill="9BBB59" w:themeFill="accent3"/>
          </w:tcPr>
          <w:p w:rsidR="00AB1FDA" w:rsidRPr="000074E6" w:rsidRDefault="00AB1FDA" w:rsidP="00E76F68">
            <w:pPr>
              <w:autoSpaceDE w:val="0"/>
              <w:autoSpaceDN w:val="0"/>
              <w:adjustRightInd w:val="0"/>
              <w:spacing w:after="0" w:line="240" w:lineRule="auto"/>
              <w:contextualSpacing/>
              <w:jc w:val="both"/>
              <w:rPr>
                <w:rFonts w:ascii="Times New Roman" w:hAnsi="Times New Roman"/>
                <w:b/>
                <w:bCs/>
                <w:i/>
                <w:sz w:val="24"/>
                <w:szCs w:val="24"/>
                <w:lang w:val="en-US" w:eastAsia="ru-RU"/>
              </w:rPr>
            </w:pPr>
            <w:r w:rsidRPr="000074E6">
              <w:rPr>
                <w:rFonts w:ascii="Times New Roman" w:hAnsi="Times New Roman"/>
                <w:b/>
                <w:bCs/>
                <w:i/>
                <w:sz w:val="24"/>
                <w:szCs w:val="24"/>
                <w:lang w:eastAsia="ru-RU"/>
              </w:rPr>
              <w:t>2. ВОДООТВЕДЕНИЕ</w:t>
            </w:r>
          </w:p>
        </w:tc>
      </w:tr>
      <w:tr w:rsidR="00AB1FDA" w:rsidRPr="000074E6" w:rsidTr="0070765F">
        <w:tc>
          <w:tcPr>
            <w:tcW w:w="10562" w:type="dxa"/>
            <w:shd w:val="clear" w:color="auto" w:fill="9BBB59" w:themeFill="accent3"/>
          </w:tcPr>
          <w:p w:rsidR="00AB1FDA" w:rsidRPr="000074E6" w:rsidRDefault="00AB1FDA"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 xml:space="preserve">2.1 СУЩЕСТВУЮЩЕЕ ПОЛОЖЕНИЕ В СФЕРЕ ВОДООТВЕДЕНИЯ </w:t>
            </w:r>
            <w:r w:rsidR="00D6065B">
              <w:rPr>
                <w:rFonts w:ascii="Times New Roman" w:hAnsi="Times New Roman"/>
                <w:b/>
                <w:bCs/>
                <w:i/>
                <w:sz w:val="24"/>
                <w:szCs w:val="24"/>
                <w:lang w:eastAsia="ru-RU"/>
              </w:rPr>
              <w:t xml:space="preserve">КАВКАЗСКОГО СЕЛЬСКОГО </w:t>
            </w:r>
            <w:r w:rsidRPr="000074E6">
              <w:rPr>
                <w:rFonts w:ascii="Times New Roman" w:hAnsi="Times New Roman"/>
                <w:b/>
                <w:bCs/>
                <w:i/>
                <w:sz w:val="24"/>
                <w:szCs w:val="24"/>
                <w:lang w:eastAsia="ru-RU"/>
              </w:rPr>
              <w:t>ПОСЕЛЕНИЯ</w:t>
            </w:r>
          </w:p>
        </w:tc>
      </w:tr>
      <w:tr w:rsidR="00AB1FDA" w:rsidRPr="000074E6" w:rsidTr="0070765F">
        <w:tc>
          <w:tcPr>
            <w:tcW w:w="10562" w:type="dxa"/>
          </w:tcPr>
          <w:p w:rsidR="00AB1FDA" w:rsidRPr="000074E6" w:rsidRDefault="00AB1FDA"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 xml:space="preserve">2.1.1 Структура системы сбора, очистки и отведения сточных вод на территории </w:t>
            </w:r>
            <w:r w:rsidR="00EF2066">
              <w:rPr>
                <w:rFonts w:ascii="Times New Roman" w:hAnsi="Times New Roman"/>
                <w:bCs/>
                <w:sz w:val="24"/>
                <w:szCs w:val="24"/>
                <w:lang w:eastAsia="ru-RU"/>
              </w:rPr>
              <w:t xml:space="preserve">Кавказского сельского </w:t>
            </w:r>
            <w:r w:rsidRPr="000074E6">
              <w:rPr>
                <w:rFonts w:ascii="Times New Roman" w:hAnsi="Times New Roman"/>
                <w:bCs/>
                <w:sz w:val="24"/>
                <w:szCs w:val="24"/>
                <w:lang w:eastAsia="ru-RU"/>
              </w:rPr>
              <w:t xml:space="preserve">поселения и деление территории </w:t>
            </w:r>
            <w:r w:rsidR="00EF2066">
              <w:rPr>
                <w:rFonts w:ascii="Times New Roman" w:hAnsi="Times New Roman"/>
                <w:bCs/>
                <w:sz w:val="24"/>
                <w:szCs w:val="24"/>
                <w:lang w:eastAsia="ru-RU"/>
              </w:rPr>
              <w:t xml:space="preserve">поселения </w:t>
            </w:r>
            <w:r w:rsidRPr="000074E6">
              <w:rPr>
                <w:rFonts w:ascii="Times New Roman" w:hAnsi="Times New Roman"/>
                <w:bCs/>
                <w:sz w:val="24"/>
                <w:szCs w:val="24"/>
                <w:lang w:eastAsia="ru-RU"/>
              </w:rPr>
              <w:t>на эксплуатационные зоны</w:t>
            </w:r>
          </w:p>
        </w:tc>
      </w:tr>
      <w:tr w:rsidR="00AB1FDA" w:rsidRPr="000074E6" w:rsidTr="0070765F">
        <w:tc>
          <w:tcPr>
            <w:tcW w:w="10562" w:type="dxa"/>
          </w:tcPr>
          <w:p w:rsidR="00AB1FDA" w:rsidRPr="000074E6" w:rsidRDefault="00AB1FDA"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2.1.2 Результаты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r>
      <w:tr w:rsidR="00AB1FDA" w:rsidRPr="000074E6" w:rsidTr="0070765F">
        <w:tc>
          <w:tcPr>
            <w:tcW w:w="10562" w:type="dxa"/>
          </w:tcPr>
          <w:p w:rsidR="00AB1FDA" w:rsidRPr="000074E6" w:rsidRDefault="00AB1FDA"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2.1.3 Технологические зоны водоотведения, зоны централизованного и нецентрализованного водоотведения и перечень централизованных систем водоотведения</w:t>
            </w:r>
          </w:p>
        </w:tc>
      </w:tr>
      <w:tr w:rsidR="00AB1FDA" w:rsidRPr="000074E6" w:rsidTr="0070765F">
        <w:tc>
          <w:tcPr>
            <w:tcW w:w="10562" w:type="dxa"/>
          </w:tcPr>
          <w:p w:rsidR="00AB1FDA" w:rsidRPr="000074E6" w:rsidRDefault="00AB1FDA"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w:t>
            </w:r>
            <w:r w:rsidR="00230663">
              <w:rPr>
                <w:rFonts w:ascii="Times New Roman" w:hAnsi="Times New Roman"/>
                <w:bCs/>
                <w:sz w:val="24"/>
                <w:szCs w:val="24"/>
                <w:lang w:eastAsia="ru-RU"/>
              </w:rPr>
              <w:t xml:space="preserve">.1.4 </w:t>
            </w:r>
            <w:r w:rsidRPr="000074E6">
              <w:rPr>
                <w:rFonts w:ascii="Times New Roman" w:hAnsi="Times New Roman"/>
                <w:bCs/>
                <w:sz w:val="24"/>
                <w:szCs w:val="24"/>
                <w:lang w:eastAsia="ru-RU"/>
              </w:rPr>
              <w:t>Технические возможности утилизации осадков сточных вод на очистных сооружениях существующей централизованной системы водоотведения</w:t>
            </w:r>
          </w:p>
        </w:tc>
      </w:tr>
      <w:tr w:rsidR="00AB1FDA" w:rsidRPr="000074E6" w:rsidTr="0070765F">
        <w:tc>
          <w:tcPr>
            <w:tcW w:w="10562" w:type="dxa"/>
          </w:tcPr>
          <w:p w:rsidR="00AB1FDA" w:rsidRPr="000074E6" w:rsidRDefault="00230663" w:rsidP="00553D1B">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lastRenderedPageBreak/>
              <w:t xml:space="preserve">2.1.5 </w:t>
            </w:r>
            <w:r w:rsidR="00AB1FDA" w:rsidRPr="000074E6">
              <w:rPr>
                <w:rFonts w:ascii="Times New Roman" w:hAnsi="Times New Roman"/>
                <w:bCs/>
                <w:sz w:val="24"/>
                <w:szCs w:val="24"/>
                <w:lang w:eastAsia="ru-RU"/>
              </w:rPr>
              <w:t>Состояние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r>
      <w:tr w:rsidR="00AB1FDA" w:rsidRPr="000074E6" w:rsidTr="0070765F">
        <w:tc>
          <w:tcPr>
            <w:tcW w:w="10562" w:type="dxa"/>
          </w:tcPr>
          <w:p w:rsidR="00AB1FDA" w:rsidRPr="000074E6" w:rsidRDefault="00230663" w:rsidP="00553D1B">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2.1.6 </w:t>
            </w:r>
            <w:r w:rsidR="00AB1FDA" w:rsidRPr="000074E6">
              <w:rPr>
                <w:rFonts w:ascii="Times New Roman" w:hAnsi="Times New Roman"/>
                <w:bCs/>
                <w:sz w:val="24"/>
                <w:szCs w:val="24"/>
                <w:lang w:eastAsia="ru-RU"/>
              </w:rPr>
              <w:t>Оц</w:t>
            </w:r>
            <w:r>
              <w:rPr>
                <w:rFonts w:ascii="Times New Roman" w:hAnsi="Times New Roman"/>
                <w:bCs/>
                <w:sz w:val="24"/>
                <w:szCs w:val="24"/>
                <w:lang w:eastAsia="ru-RU"/>
              </w:rPr>
              <w:t xml:space="preserve">енка безопасности и надежности </w:t>
            </w:r>
            <w:r w:rsidR="00AB1FDA" w:rsidRPr="000074E6">
              <w:rPr>
                <w:rFonts w:ascii="Times New Roman" w:hAnsi="Times New Roman"/>
                <w:bCs/>
                <w:sz w:val="24"/>
                <w:szCs w:val="24"/>
                <w:lang w:eastAsia="ru-RU"/>
              </w:rPr>
              <w:t>объектов централизованной системы водоотведения и их управляемости</w:t>
            </w:r>
          </w:p>
        </w:tc>
      </w:tr>
      <w:tr w:rsidR="00AB1FDA" w:rsidRPr="000074E6" w:rsidTr="0070765F">
        <w:tc>
          <w:tcPr>
            <w:tcW w:w="10562" w:type="dxa"/>
          </w:tcPr>
          <w:p w:rsidR="00AB1FDA" w:rsidRPr="000074E6" w:rsidRDefault="00230663"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2.1.7 </w:t>
            </w:r>
            <w:r w:rsidR="00AB1FDA" w:rsidRPr="000074E6">
              <w:rPr>
                <w:rFonts w:ascii="Times New Roman" w:hAnsi="Times New Roman"/>
                <w:bCs/>
                <w:sz w:val="24"/>
                <w:szCs w:val="24"/>
                <w:lang w:eastAsia="ru-RU"/>
              </w:rPr>
              <w:t xml:space="preserve">Оценка воздействия сбросов сточных вод через централизованную систему водоотведения на </w:t>
            </w:r>
            <w:r w:rsidR="00553D1B">
              <w:rPr>
                <w:rFonts w:ascii="Times New Roman" w:hAnsi="Times New Roman"/>
                <w:bCs/>
                <w:sz w:val="24"/>
                <w:szCs w:val="24"/>
                <w:lang w:eastAsia="ru-RU"/>
              </w:rPr>
              <w:t>окружающую среду</w:t>
            </w:r>
          </w:p>
        </w:tc>
      </w:tr>
      <w:tr w:rsidR="00AB1FDA" w:rsidRPr="000074E6" w:rsidTr="0070765F">
        <w:tc>
          <w:tcPr>
            <w:tcW w:w="10562" w:type="dxa"/>
          </w:tcPr>
          <w:p w:rsidR="00AB1FDA" w:rsidRPr="000074E6" w:rsidRDefault="00230663" w:rsidP="00062CE6">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2.1.8 </w:t>
            </w:r>
            <w:r w:rsidR="00AB1FDA" w:rsidRPr="000074E6">
              <w:rPr>
                <w:rFonts w:ascii="Times New Roman" w:hAnsi="Times New Roman"/>
                <w:bCs/>
                <w:sz w:val="24"/>
                <w:szCs w:val="24"/>
                <w:lang w:eastAsia="ru-RU"/>
              </w:rPr>
              <w:t xml:space="preserve">Территории </w:t>
            </w:r>
            <w:r w:rsidR="00062CE6">
              <w:rPr>
                <w:rFonts w:ascii="Times New Roman" w:hAnsi="Times New Roman"/>
                <w:bCs/>
                <w:sz w:val="24"/>
                <w:szCs w:val="24"/>
                <w:lang w:eastAsia="ru-RU"/>
              </w:rPr>
              <w:t>поселения</w:t>
            </w:r>
            <w:r w:rsidR="00AB1FDA" w:rsidRPr="000074E6">
              <w:rPr>
                <w:rFonts w:ascii="Times New Roman" w:hAnsi="Times New Roman"/>
                <w:bCs/>
                <w:sz w:val="24"/>
                <w:szCs w:val="24"/>
                <w:lang w:eastAsia="ru-RU"/>
              </w:rPr>
              <w:t>, не охваченные централи</w:t>
            </w:r>
            <w:r w:rsidR="00553D1B">
              <w:rPr>
                <w:rFonts w:ascii="Times New Roman" w:hAnsi="Times New Roman"/>
                <w:bCs/>
                <w:sz w:val="24"/>
                <w:szCs w:val="24"/>
                <w:lang w:eastAsia="ru-RU"/>
              </w:rPr>
              <w:t>зованной системой водоотведения</w:t>
            </w:r>
          </w:p>
        </w:tc>
      </w:tr>
      <w:tr w:rsidR="00AB1FDA" w:rsidRPr="000074E6" w:rsidTr="0070765F">
        <w:tc>
          <w:tcPr>
            <w:tcW w:w="10562" w:type="dxa"/>
          </w:tcPr>
          <w:p w:rsidR="00AB1FDA" w:rsidRPr="000074E6" w:rsidRDefault="00AB1FDA" w:rsidP="00230663">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2.1.9</w:t>
            </w:r>
            <w:r w:rsidR="00230663">
              <w:rPr>
                <w:rFonts w:ascii="Times New Roman" w:hAnsi="Times New Roman"/>
                <w:bCs/>
                <w:sz w:val="24"/>
                <w:szCs w:val="24"/>
                <w:lang w:eastAsia="ru-RU"/>
              </w:rPr>
              <w:t xml:space="preserve"> </w:t>
            </w:r>
            <w:r w:rsidRPr="000074E6">
              <w:rPr>
                <w:rFonts w:ascii="Times New Roman" w:hAnsi="Times New Roman"/>
                <w:bCs/>
                <w:sz w:val="24"/>
                <w:szCs w:val="24"/>
                <w:lang w:eastAsia="ru-RU"/>
              </w:rPr>
              <w:t xml:space="preserve">Существующие технические и технологические </w:t>
            </w:r>
            <w:r w:rsidR="00553D1B">
              <w:rPr>
                <w:rFonts w:ascii="Times New Roman" w:hAnsi="Times New Roman"/>
                <w:bCs/>
                <w:sz w:val="24"/>
                <w:szCs w:val="24"/>
                <w:lang w:eastAsia="ru-RU"/>
              </w:rPr>
              <w:t>проблемы системы водоотведения</w:t>
            </w:r>
            <w:r w:rsidR="00350125">
              <w:rPr>
                <w:rFonts w:ascii="Times New Roman" w:hAnsi="Times New Roman"/>
                <w:bCs/>
                <w:sz w:val="24"/>
                <w:szCs w:val="24"/>
                <w:lang w:eastAsia="ru-RU"/>
              </w:rPr>
              <w:t xml:space="preserve"> поселения</w:t>
            </w:r>
          </w:p>
        </w:tc>
      </w:tr>
      <w:tr w:rsidR="00AB1FDA" w:rsidRPr="000074E6" w:rsidTr="0070765F">
        <w:tc>
          <w:tcPr>
            <w:tcW w:w="10562" w:type="dxa"/>
            <w:shd w:val="clear" w:color="auto" w:fill="9BBB59" w:themeFill="accent3"/>
          </w:tcPr>
          <w:p w:rsidR="00AB1FDA" w:rsidRPr="000074E6" w:rsidRDefault="00AB1FDA"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2.2 БАЛАНСЫ СТОЧНЫХ ВОД В СИСТЕМЕ ВОДООТВЕДЕНИЯ</w:t>
            </w:r>
          </w:p>
        </w:tc>
      </w:tr>
      <w:tr w:rsidR="00AB1FDA" w:rsidRPr="000074E6" w:rsidTr="0070765F">
        <w:tc>
          <w:tcPr>
            <w:tcW w:w="10562" w:type="dxa"/>
          </w:tcPr>
          <w:p w:rsidR="00AB1FDA" w:rsidRPr="000074E6" w:rsidRDefault="00AB1FDA"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2.2.1 Баланс поступления сточных вод в централизованную с</w:t>
            </w:r>
            <w:r w:rsidR="00350125">
              <w:rPr>
                <w:rFonts w:ascii="Times New Roman" w:hAnsi="Times New Roman"/>
                <w:bCs/>
                <w:sz w:val="24"/>
                <w:szCs w:val="24"/>
                <w:lang w:eastAsia="ru-RU"/>
              </w:rPr>
              <w:t>истему водоотведения и отведения</w:t>
            </w:r>
            <w:r w:rsidRPr="000074E6">
              <w:rPr>
                <w:rFonts w:ascii="Times New Roman" w:hAnsi="Times New Roman"/>
                <w:bCs/>
                <w:sz w:val="24"/>
                <w:szCs w:val="24"/>
                <w:lang w:eastAsia="ru-RU"/>
              </w:rPr>
              <w:t xml:space="preserve"> стоков по технологическим зонам водоотведения</w:t>
            </w:r>
          </w:p>
        </w:tc>
      </w:tr>
      <w:tr w:rsidR="00AB1FDA" w:rsidRPr="000074E6" w:rsidTr="0070765F">
        <w:tc>
          <w:tcPr>
            <w:tcW w:w="10562" w:type="dxa"/>
          </w:tcPr>
          <w:p w:rsidR="00AB1FDA" w:rsidRPr="000074E6" w:rsidRDefault="00AB1FDA"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2.2.2 Оценка фактического притока неорганизованного стока по технологическим зонам водоотведения</w:t>
            </w:r>
          </w:p>
        </w:tc>
      </w:tr>
      <w:tr w:rsidR="00AB1FDA" w:rsidRPr="000074E6" w:rsidTr="0070765F">
        <w:tc>
          <w:tcPr>
            <w:tcW w:w="10562" w:type="dxa"/>
          </w:tcPr>
          <w:p w:rsidR="00AB1FDA" w:rsidRPr="000074E6" w:rsidRDefault="00AB1FDA"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2.2.3 Оснащенность зданий</w:t>
            </w:r>
            <w:r w:rsidR="00CD3E17">
              <w:rPr>
                <w:rFonts w:ascii="Times New Roman" w:hAnsi="Times New Roman"/>
                <w:bCs/>
                <w:sz w:val="24"/>
                <w:szCs w:val="24"/>
                <w:lang w:eastAsia="ru-RU"/>
              </w:rPr>
              <w:t xml:space="preserve">, строений, </w:t>
            </w:r>
            <w:r w:rsidRPr="000074E6">
              <w:rPr>
                <w:rFonts w:ascii="Times New Roman" w:hAnsi="Times New Roman"/>
                <w:bCs/>
                <w:sz w:val="24"/>
                <w:szCs w:val="24"/>
                <w:lang w:eastAsia="ru-RU"/>
              </w:rPr>
              <w:t>сооружений приборами учета принимаемых сточных вод и их применение при осуществлении коммерческих расчетов</w:t>
            </w:r>
          </w:p>
        </w:tc>
      </w:tr>
      <w:tr w:rsidR="00AB1FDA" w:rsidRPr="000074E6" w:rsidTr="0070765F">
        <w:tc>
          <w:tcPr>
            <w:tcW w:w="10562" w:type="dxa"/>
          </w:tcPr>
          <w:p w:rsidR="00AB1FDA" w:rsidRPr="000074E6" w:rsidRDefault="00230663"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2.2.4 Ретроспективный анализ </w:t>
            </w:r>
            <w:r w:rsidR="00AB1FDA" w:rsidRPr="000074E6">
              <w:rPr>
                <w:rFonts w:ascii="Times New Roman" w:hAnsi="Times New Roman"/>
                <w:bCs/>
                <w:sz w:val="24"/>
                <w:szCs w:val="24"/>
                <w:lang w:eastAsia="ru-RU"/>
              </w:rPr>
              <w:t xml:space="preserve">за последние 10 лет балансов поступления сточных вод в централизованную систему водоотведения по технологическим зонам </w:t>
            </w:r>
            <w:r w:rsidR="003D5C5B">
              <w:rPr>
                <w:rFonts w:ascii="Times New Roman" w:hAnsi="Times New Roman"/>
                <w:bCs/>
                <w:sz w:val="24"/>
                <w:szCs w:val="24"/>
                <w:lang w:eastAsia="ru-RU"/>
              </w:rPr>
              <w:t xml:space="preserve">водоотведения и по поселению, </w:t>
            </w:r>
            <w:r w:rsidR="00AB1FDA" w:rsidRPr="000074E6">
              <w:rPr>
                <w:rFonts w:ascii="Times New Roman" w:hAnsi="Times New Roman"/>
                <w:bCs/>
                <w:sz w:val="24"/>
                <w:szCs w:val="24"/>
                <w:lang w:eastAsia="ru-RU"/>
              </w:rPr>
              <w:t>с выдел</w:t>
            </w:r>
            <w:r>
              <w:rPr>
                <w:rFonts w:ascii="Times New Roman" w:hAnsi="Times New Roman"/>
                <w:bCs/>
                <w:sz w:val="24"/>
                <w:szCs w:val="24"/>
                <w:lang w:eastAsia="ru-RU"/>
              </w:rPr>
              <w:t xml:space="preserve">ением зон дефицитов и резервов </w:t>
            </w:r>
            <w:r w:rsidR="00AB1FDA" w:rsidRPr="000074E6">
              <w:rPr>
                <w:rFonts w:ascii="Times New Roman" w:hAnsi="Times New Roman"/>
                <w:bCs/>
                <w:sz w:val="24"/>
                <w:szCs w:val="24"/>
                <w:lang w:eastAsia="ru-RU"/>
              </w:rPr>
              <w:t>производственных мощностей</w:t>
            </w:r>
          </w:p>
        </w:tc>
      </w:tr>
      <w:tr w:rsidR="00AB1FDA" w:rsidRPr="000074E6" w:rsidTr="0070765F">
        <w:tc>
          <w:tcPr>
            <w:tcW w:w="10562" w:type="dxa"/>
          </w:tcPr>
          <w:p w:rsidR="00AB1FDA" w:rsidRPr="000074E6" w:rsidRDefault="00AB1FDA"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tc>
      </w:tr>
      <w:tr w:rsidR="00AB1FDA" w:rsidRPr="000074E6" w:rsidTr="0070765F">
        <w:tc>
          <w:tcPr>
            <w:tcW w:w="10562" w:type="dxa"/>
            <w:shd w:val="clear" w:color="auto" w:fill="9BBB59" w:themeFill="accent3"/>
          </w:tcPr>
          <w:p w:rsidR="00AB1FDA" w:rsidRPr="000074E6" w:rsidRDefault="00AB1FDA" w:rsidP="00BE1D27">
            <w:pPr>
              <w:autoSpaceDE w:val="0"/>
              <w:autoSpaceDN w:val="0"/>
              <w:adjustRightInd w:val="0"/>
              <w:spacing w:after="0" w:line="240" w:lineRule="auto"/>
              <w:contextualSpacing/>
              <w:rPr>
                <w:rFonts w:ascii="Times New Roman" w:hAnsi="Times New Roman"/>
                <w:b/>
                <w:bCs/>
                <w:i/>
                <w:sz w:val="24"/>
                <w:szCs w:val="24"/>
                <w:lang w:val="en-US" w:eastAsia="ru-RU"/>
              </w:rPr>
            </w:pPr>
            <w:r w:rsidRPr="000074E6">
              <w:rPr>
                <w:rFonts w:ascii="Times New Roman" w:hAnsi="Times New Roman"/>
                <w:b/>
                <w:bCs/>
                <w:i/>
                <w:sz w:val="24"/>
                <w:szCs w:val="24"/>
                <w:lang w:eastAsia="ru-RU"/>
              </w:rPr>
              <w:t>2.3 ПРОГНОЗ ОБЪЕМА СТОЧНЫХ ВОД</w:t>
            </w:r>
          </w:p>
        </w:tc>
      </w:tr>
      <w:tr w:rsidR="00AB1FDA" w:rsidRPr="000074E6" w:rsidTr="0070765F">
        <w:tc>
          <w:tcPr>
            <w:tcW w:w="10562" w:type="dxa"/>
          </w:tcPr>
          <w:p w:rsidR="00AB1FDA" w:rsidRPr="000074E6" w:rsidRDefault="00AB1FDA"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2.3.1 Сведения о фактическом и ожида</w:t>
            </w:r>
            <w:r w:rsidR="00230663">
              <w:rPr>
                <w:rFonts w:ascii="Times New Roman" w:hAnsi="Times New Roman"/>
                <w:bCs/>
                <w:sz w:val="24"/>
                <w:szCs w:val="24"/>
                <w:lang w:eastAsia="ru-RU"/>
              </w:rPr>
              <w:t>емом поступлении сточных вод в</w:t>
            </w:r>
            <w:r w:rsidRPr="000074E6">
              <w:rPr>
                <w:rFonts w:ascii="Times New Roman" w:hAnsi="Times New Roman"/>
                <w:bCs/>
                <w:sz w:val="24"/>
                <w:szCs w:val="24"/>
                <w:lang w:eastAsia="ru-RU"/>
              </w:rPr>
              <w:t xml:space="preserve"> централизованную систему водоотведения</w:t>
            </w:r>
          </w:p>
        </w:tc>
      </w:tr>
      <w:tr w:rsidR="00AB1FDA" w:rsidRPr="000074E6" w:rsidTr="0070765F">
        <w:tc>
          <w:tcPr>
            <w:tcW w:w="10562" w:type="dxa"/>
          </w:tcPr>
          <w:p w:rsidR="00AB1FDA" w:rsidRPr="000074E6" w:rsidRDefault="00AB1FDA" w:rsidP="00BE1D27">
            <w:pPr>
              <w:autoSpaceDE w:val="0"/>
              <w:autoSpaceDN w:val="0"/>
              <w:adjustRightInd w:val="0"/>
              <w:spacing w:after="0" w:line="240" w:lineRule="auto"/>
              <w:contextualSpacing/>
              <w:rPr>
                <w:rFonts w:ascii="Times New Roman" w:hAnsi="Times New Roman"/>
                <w:bCs/>
                <w:sz w:val="24"/>
                <w:szCs w:val="24"/>
                <w:lang w:val="en-US" w:eastAsia="ru-RU"/>
              </w:rPr>
            </w:pPr>
            <w:r>
              <w:rPr>
                <w:rFonts w:ascii="Times New Roman" w:hAnsi="Times New Roman"/>
                <w:bCs/>
                <w:sz w:val="24"/>
                <w:szCs w:val="24"/>
                <w:lang w:eastAsia="ru-RU"/>
              </w:rPr>
              <w:t xml:space="preserve">2.3.2 </w:t>
            </w:r>
            <w:r w:rsidRPr="000074E6">
              <w:rPr>
                <w:rFonts w:ascii="Times New Roman" w:hAnsi="Times New Roman"/>
                <w:bCs/>
                <w:sz w:val="24"/>
                <w:szCs w:val="24"/>
                <w:lang w:eastAsia="ru-RU"/>
              </w:rPr>
              <w:t>Структура централизованной системы водоотведения</w:t>
            </w:r>
          </w:p>
        </w:tc>
      </w:tr>
      <w:tr w:rsidR="00AB1FDA" w:rsidRPr="000074E6" w:rsidTr="0070765F">
        <w:tc>
          <w:tcPr>
            <w:tcW w:w="10562" w:type="dxa"/>
          </w:tcPr>
          <w:p w:rsidR="00AB1FDA" w:rsidRPr="000074E6" w:rsidRDefault="00230663"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2.3.3 </w:t>
            </w:r>
            <w:r w:rsidR="00AB1FDA" w:rsidRPr="000074E6">
              <w:rPr>
                <w:rFonts w:ascii="Times New Roman" w:hAnsi="Times New Roman"/>
                <w:bCs/>
                <w:sz w:val="24"/>
                <w:szCs w:val="24"/>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c>
      </w:tr>
      <w:tr w:rsidR="00AB1FDA" w:rsidRPr="000074E6" w:rsidTr="0070765F">
        <w:tc>
          <w:tcPr>
            <w:tcW w:w="10562" w:type="dxa"/>
          </w:tcPr>
          <w:p w:rsidR="00AB1FDA" w:rsidRPr="000074E6" w:rsidRDefault="00AB1FDA"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2.3.4</w:t>
            </w:r>
            <w:r w:rsidR="00230663">
              <w:rPr>
                <w:rFonts w:ascii="Times New Roman" w:hAnsi="Times New Roman"/>
                <w:bCs/>
                <w:sz w:val="24"/>
                <w:szCs w:val="24"/>
                <w:lang w:eastAsia="ru-RU"/>
              </w:rPr>
              <w:t xml:space="preserve"> Анализ гидравлических режимов </w:t>
            </w:r>
            <w:r w:rsidRPr="000074E6">
              <w:rPr>
                <w:rFonts w:ascii="Times New Roman" w:hAnsi="Times New Roman"/>
                <w:bCs/>
                <w:sz w:val="24"/>
                <w:szCs w:val="24"/>
                <w:lang w:eastAsia="ru-RU"/>
              </w:rPr>
              <w:t>и режимов работы элементов централизованной системы водоотведения</w:t>
            </w:r>
          </w:p>
        </w:tc>
      </w:tr>
      <w:tr w:rsidR="00AB1FDA" w:rsidRPr="000074E6" w:rsidTr="0070765F">
        <w:tc>
          <w:tcPr>
            <w:tcW w:w="10562" w:type="dxa"/>
          </w:tcPr>
          <w:p w:rsidR="00AB1FDA" w:rsidRPr="000074E6" w:rsidRDefault="00AB1FDA"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2.3.5 </w:t>
            </w:r>
            <w:r w:rsidRPr="000074E6">
              <w:rPr>
                <w:rFonts w:ascii="Times New Roman" w:hAnsi="Times New Roman"/>
                <w:bCs/>
                <w:sz w:val="24"/>
                <w:szCs w:val="24"/>
                <w:lang w:eastAsia="ru-RU"/>
              </w:rPr>
              <w:t>Анализ резервов производственных мощностей очистных сооружений системы водоотведения и возможности расширения зоны их действия</w:t>
            </w:r>
          </w:p>
        </w:tc>
      </w:tr>
      <w:tr w:rsidR="00AB1FDA" w:rsidRPr="000074E6" w:rsidTr="0070765F">
        <w:tc>
          <w:tcPr>
            <w:tcW w:w="10562" w:type="dxa"/>
            <w:shd w:val="clear" w:color="auto" w:fill="9BBB59" w:themeFill="accent3"/>
          </w:tcPr>
          <w:p w:rsidR="00AB1FDA" w:rsidRPr="000074E6" w:rsidRDefault="00AB1FDA"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2.4 ПРЕДЛОЖЕНИЯ ПО СТРОИТЕЛЬСТВУ, РЕКОНСТРУКЦИИ И МОДЕРНИЗАЦИИ ОБЪЕКТОВ ЦЕНТРАЛИЗОВАННОЙ СИСТЕМЫ ВОДООТВЕДЕНИЯ</w:t>
            </w:r>
          </w:p>
        </w:tc>
      </w:tr>
      <w:tr w:rsidR="00AB1FDA" w:rsidRPr="000074E6" w:rsidTr="0070765F">
        <w:tc>
          <w:tcPr>
            <w:tcW w:w="10562" w:type="dxa"/>
          </w:tcPr>
          <w:p w:rsidR="00AB1FDA" w:rsidRPr="000074E6" w:rsidRDefault="00AB1FDA" w:rsidP="0011744B">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 xml:space="preserve">2.4.1 Основные направления, принципы, задачи и </w:t>
            </w:r>
            <w:r w:rsidR="0011744B">
              <w:rPr>
                <w:rFonts w:ascii="Times New Roman" w:hAnsi="Times New Roman"/>
                <w:bCs/>
                <w:sz w:val="24"/>
                <w:szCs w:val="24"/>
                <w:lang w:eastAsia="ru-RU"/>
              </w:rPr>
              <w:t>плановые значения показателей</w:t>
            </w:r>
            <w:r w:rsidRPr="000074E6">
              <w:rPr>
                <w:rFonts w:ascii="Times New Roman" w:hAnsi="Times New Roman"/>
                <w:bCs/>
                <w:sz w:val="24"/>
                <w:szCs w:val="24"/>
                <w:lang w:eastAsia="ru-RU"/>
              </w:rPr>
              <w:t xml:space="preserve"> развития централизованной системы водоотведения</w:t>
            </w:r>
          </w:p>
        </w:tc>
      </w:tr>
      <w:tr w:rsidR="00AB1FDA" w:rsidRPr="000074E6" w:rsidTr="0070765F">
        <w:tc>
          <w:tcPr>
            <w:tcW w:w="10562" w:type="dxa"/>
          </w:tcPr>
          <w:p w:rsidR="00AB1FDA" w:rsidRPr="000074E6" w:rsidRDefault="00AB1FDA"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2.4.2 Перечень основных мероприятий по реализации схем водоотведения с разбивкой по годам, включая технические обоснования этих мероприятий</w:t>
            </w:r>
          </w:p>
        </w:tc>
      </w:tr>
      <w:tr w:rsidR="00AB1FDA" w:rsidRPr="000074E6" w:rsidTr="0070765F">
        <w:tc>
          <w:tcPr>
            <w:tcW w:w="10562" w:type="dxa"/>
          </w:tcPr>
          <w:p w:rsidR="00AB1FDA" w:rsidRPr="000074E6" w:rsidRDefault="00AB1FDA"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2.4.3 Технические обоснования основных мероприятий по реализации схем водоотведения</w:t>
            </w:r>
          </w:p>
        </w:tc>
      </w:tr>
      <w:tr w:rsidR="00AB1FDA" w:rsidRPr="000074E6" w:rsidTr="0070765F">
        <w:tc>
          <w:tcPr>
            <w:tcW w:w="10562" w:type="dxa"/>
          </w:tcPr>
          <w:p w:rsidR="00AB1FDA" w:rsidRPr="000074E6" w:rsidRDefault="00AB1FDA"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2.4.4 Сведения о вновь строящихся, реконструируемых и предлагаемых к в</w:t>
            </w:r>
            <w:r w:rsidR="00230663">
              <w:rPr>
                <w:rFonts w:ascii="Times New Roman" w:hAnsi="Times New Roman"/>
                <w:bCs/>
                <w:sz w:val="24"/>
                <w:szCs w:val="24"/>
                <w:lang w:eastAsia="ru-RU"/>
              </w:rPr>
              <w:t xml:space="preserve">ыводу из эксплуатации объектах </w:t>
            </w:r>
            <w:r w:rsidRPr="000074E6">
              <w:rPr>
                <w:rFonts w:ascii="Times New Roman" w:hAnsi="Times New Roman"/>
                <w:bCs/>
                <w:sz w:val="24"/>
                <w:szCs w:val="24"/>
                <w:lang w:eastAsia="ru-RU"/>
              </w:rPr>
              <w:t>централизованной системы водоотведения</w:t>
            </w:r>
          </w:p>
        </w:tc>
      </w:tr>
      <w:tr w:rsidR="00AB1FDA" w:rsidRPr="000074E6" w:rsidTr="0070765F">
        <w:tc>
          <w:tcPr>
            <w:tcW w:w="10562" w:type="dxa"/>
          </w:tcPr>
          <w:p w:rsidR="00AB1FDA" w:rsidRPr="000074E6" w:rsidRDefault="00230663"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2.4.5 </w:t>
            </w:r>
            <w:r w:rsidR="00AB1FDA" w:rsidRPr="000074E6">
              <w:rPr>
                <w:rFonts w:ascii="Times New Roman" w:hAnsi="Times New Roman"/>
                <w:bCs/>
                <w:sz w:val="24"/>
                <w:szCs w:val="24"/>
                <w:lang w:eastAsia="ru-RU"/>
              </w:rPr>
              <w:t>С</w:t>
            </w:r>
            <w:r w:rsidR="00155665">
              <w:rPr>
                <w:rFonts w:ascii="Times New Roman" w:hAnsi="Times New Roman"/>
                <w:bCs/>
                <w:sz w:val="24"/>
                <w:szCs w:val="24"/>
                <w:lang w:eastAsia="ru-RU"/>
              </w:rPr>
              <w:t xml:space="preserve">ведения о развитии </w:t>
            </w:r>
            <w:r w:rsidR="00AB1FDA" w:rsidRPr="000074E6">
              <w:rPr>
                <w:rFonts w:ascii="Times New Roman" w:hAnsi="Times New Roman"/>
                <w:bCs/>
                <w:sz w:val="24"/>
                <w:szCs w:val="24"/>
                <w:lang w:eastAsia="ru-RU"/>
              </w:rPr>
              <w:t>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r>
      <w:tr w:rsidR="00AB1FDA" w:rsidRPr="000074E6" w:rsidTr="0070765F">
        <w:tc>
          <w:tcPr>
            <w:tcW w:w="10562" w:type="dxa"/>
          </w:tcPr>
          <w:p w:rsidR="00AB1FDA" w:rsidRPr="000074E6" w:rsidRDefault="00AB1FDA"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2.4.6 Варианты маршрутов прохождения трубопроводов по терри</w:t>
            </w:r>
            <w:r w:rsidR="00230663">
              <w:rPr>
                <w:rFonts w:ascii="Times New Roman" w:hAnsi="Times New Roman"/>
                <w:bCs/>
                <w:sz w:val="24"/>
                <w:szCs w:val="24"/>
                <w:lang w:eastAsia="ru-RU"/>
              </w:rPr>
              <w:t xml:space="preserve">тории поселения и расположения </w:t>
            </w:r>
            <w:r w:rsidRPr="000074E6">
              <w:rPr>
                <w:rFonts w:ascii="Times New Roman" w:hAnsi="Times New Roman"/>
                <w:bCs/>
                <w:sz w:val="24"/>
                <w:szCs w:val="24"/>
                <w:lang w:eastAsia="ru-RU"/>
              </w:rPr>
              <w:t>намечаемых площадок под строительство сооружений водоотведения и их обоснование</w:t>
            </w:r>
          </w:p>
        </w:tc>
      </w:tr>
      <w:tr w:rsidR="00AB1FDA" w:rsidRPr="000074E6" w:rsidTr="0070765F">
        <w:tc>
          <w:tcPr>
            <w:tcW w:w="10562" w:type="dxa"/>
          </w:tcPr>
          <w:p w:rsidR="00AB1FDA" w:rsidRPr="000074E6" w:rsidRDefault="00230663"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2.4.7 Границы и характеристики </w:t>
            </w:r>
            <w:r w:rsidR="00AB1FDA" w:rsidRPr="000074E6">
              <w:rPr>
                <w:rFonts w:ascii="Times New Roman" w:hAnsi="Times New Roman"/>
                <w:bCs/>
                <w:sz w:val="24"/>
                <w:szCs w:val="24"/>
                <w:lang w:eastAsia="ru-RU"/>
              </w:rPr>
              <w:t>охранных зон сетей и сооружений централизованной системы водоотведения</w:t>
            </w:r>
          </w:p>
        </w:tc>
      </w:tr>
      <w:tr w:rsidR="00AB1FDA" w:rsidRPr="000074E6" w:rsidTr="0070765F">
        <w:tc>
          <w:tcPr>
            <w:tcW w:w="10562" w:type="dxa"/>
            <w:shd w:val="clear" w:color="auto" w:fill="9BBB59" w:themeFill="accent3"/>
          </w:tcPr>
          <w:p w:rsidR="00AB1FDA" w:rsidRPr="000074E6" w:rsidRDefault="00AB1FDA"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2.5 ЭКОЛОГИЧЕСКИЕ АСПЕКТЫ МЕРОПРИЯТИЙ ПО СТРОИТЕЛЬСТВУ И РЕКОНСТРУКЦИИ ОБЪЕКТОВ ЦЕНТРАЛИЗОВАННОЙ СИСТЕМЫ ВОДООТВЕДЕНИЯ</w:t>
            </w:r>
          </w:p>
        </w:tc>
      </w:tr>
      <w:tr w:rsidR="00AB1FDA" w:rsidRPr="000074E6" w:rsidTr="0070765F">
        <w:tc>
          <w:tcPr>
            <w:tcW w:w="10562" w:type="dxa"/>
          </w:tcPr>
          <w:p w:rsidR="00AB1FDA" w:rsidRPr="000074E6" w:rsidRDefault="00AB1FDA"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2.5.1 Сведения о мероприятиях, содержащихся в планах по снижению сбросов загрязняющих веществ</w:t>
            </w:r>
            <w:r w:rsidR="000D4764">
              <w:rPr>
                <w:rFonts w:ascii="Times New Roman" w:hAnsi="Times New Roman"/>
                <w:bCs/>
                <w:sz w:val="24"/>
                <w:szCs w:val="24"/>
                <w:lang w:eastAsia="ru-RU"/>
              </w:rPr>
              <w:t>, иных веществ и микроорганизмов</w:t>
            </w:r>
            <w:r w:rsidRPr="000074E6">
              <w:rPr>
                <w:rFonts w:ascii="Times New Roman" w:hAnsi="Times New Roman"/>
                <w:bCs/>
                <w:sz w:val="24"/>
                <w:szCs w:val="24"/>
                <w:lang w:eastAsia="ru-RU"/>
              </w:rPr>
              <w:t xml:space="preserve"> в п</w:t>
            </w:r>
            <w:r w:rsidR="00230663">
              <w:rPr>
                <w:rFonts w:ascii="Times New Roman" w:hAnsi="Times New Roman"/>
                <w:bCs/>
                <w:sz w:val="24"/>
                <w:szCs w:val="24"/>
                <w:lang w:eastAsia="ru-RU"/>
              </w:rPr>
              <w:t xml:space="preserve">оверхностные водные объекты, </w:t>
            </w:r>
            <w:r w:rsidRPr="000074E6">
              <w:rPr>
                <w:rFonts w:ascii="Times New Roman" w:hAnsi="Times New Roman"/>
                <w:bCs/>
                <w:sz w:val="24"/>
                <w:szCs w:val="24"/>
                <w:lang w:eastAsia="ru-RU"/>
              </w:rPr>
              <w:t xml:space="preserve">подземные водные </w:t>
            </w:r>
            <w:r w:rsidRPr="000074E6">
              <w:rPr>
                <w:rFonts w:ascii="Times New Roman" w:hAnsi="Times New Roman"/>
                <w:bCs/>
                <w:sz w:val="24"/>
                <w:szCs w:val="24"/>
                <w:lang w:eastAsia="ru-RU"/>
              </w:rPr>
              <w:lastRenderedPageBreak/>
              <w:t>объекты и на водозаборные площади</w:t>
            </w:r>
          </w:p>
        </w:tc>
      </w:tr>
      <w:tr w:rsidR="00AB1FDA" w:rsidRPr="000074E6" w:rsidTr="0070765F">
        <w:tc>
          <w:tcPr>
            <w:tcW w:w="10562" w:type="dxa"/>
          </w:tcPr>
          <w:p w:rsidR="00AB1FDA" w:rsidRPr="000074E6" w:rsidRDefault="00AB1FDA"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lastRenderedPageBreak/>
              <w:t>2.5.2 Сведения о применении методов, безопасных для окружающей среды, при утилизации осадков сточных вод</w:t>
            </w:r>
          </w:p>
        </w:tc>
      </w:tr>
      <w:tr w:rsidR="00AB1FDA" w:rsidRPr="000074E6" w:rsidTr="0070765F">
        <w:tc>
          <w:tcPr>
            <w:tcW w:w="10562" w:type="dxa"/>
            <w:shd w:val="clear" w:color="auto" w:fill="9BBB59" w:themeFill="accent3"/>
          </w:tcPr>
          <w:p w:rsidR="00AB1FDA" w:rsidRPr="000074E6" w:rsidRDefault="00AB1FDA"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2.6 ОЦЕНКА ПОТРЕ</w:t>
            </w:r>
            <w:r>
              <w:rPr>
                <w:rFonts w:ascii="Times New Roman" w:hAnsi="Times New Roman"/>
                <w:b/>
                <w:bCs/>
                <w:i/>
                <w:sz w:val="24"/>
                <w:szCs w:val="24"/>
                <w:lang w:eastAsia="ru-RU"/>
              </w:rPr>
              <w:t xml:space="preserve">БНОСТИ В КАПИТАЛЬНЫХ ВЛОЖЕНИЯХ </w:t>
            </w:r>
            <w:r w:rsidR="001660EE">
              <w:rPr>
                <w:rFonts w:ascii="Times New Roman" w:hAnsi="Times New Roman"/>
                <w:b/>
                <w:bCs/>
                <w:i/>
                <w:sz w:val="24"/>
                <w:szCs w:val="24"/>
                <w:lang w:eastAsia="ru-RU"/>
              </w:rPr>
              <w:t xml:space="preserve">В СТРОИТЕЛЬСТВО, РЕКОНСТРУКЦИЮ И МОДЕРНИЗАЦИЮ ОБЪЕКТОВ </w:t>
            </w:r>
            <w:r w:rsidRPr="000074E6">
              <w:rPr>
                <w:rFonts w:ascii="Times New Roman" w:hAnsi="Times New Roman"/>
                <w:b/>
                <w:bCs/>
                <w:i/>
                <w:sz w:val="24"/>
                <w:szCs w:val="24"/>
                <w:lang w:eastAsia="ru-RU"/>
              </w:rPr>
              <w:t>ЦЕНТРАЛИЗОВАННОЙ СИСТЕМЫ ВОДООТВЕДЕНИЯ</w:t>
            </w:r>
          </w:p>
        </w:tc>
      </w:tr>
      <w:tr w:rsidR="00AB1FDA" w:rsidRPr="000074E6" w:rsidTr="0070765F">
        <w:tc>
          <w:tcPr>
            <w:tcW w:w="10562" w:type="dxa"/>
            <w:shd w:val="clear" w:color="auto" w:fill="9BBB59" w:themeFill="accent3"/>
          </w:tcPr>
          <w:p w:rsidR="00AB1FDA" w:rsidRPr="000074E6" w:rsidRDefault="00AB1FDA" w:rsidP="0070765F">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 xml:space="preserve">2.7 </w:t>
            </w:r>
            <w:r w:rsidR="0070765F">
              <w:rPr>
                <w:rFonts w:ascii="Times New Roman" w:hAnsi="Times New Roman"/>
                <w:b/>
                <w:bCs/>
                <w:i/>
                <w:sz w:val="24"/>
                <w:szCs w:val="24"/>
                <w:lang w:eastAsia="ru-RU"/>
              </w:rPr>
              <w:t>ПЛАНОВЫЕ ЗНАЧЕНИЯ ПОКАЗАТЕЛЕЙ</w:t>
            </w:r>
            <w:r w:rsidRPr="000074E6">
              <w:rPr>
                <w:rFonts w:ascii="Times New Roman" w:hAnsi="Times New Roman"/>
                <w:b/>
                <w:bCs/>
                <w:i/>
                <w:sz w:val="24"/>
                <w:szCs w:val="24"/>
                <w:lang w:eastAsia="ru-RU"/>
              </w:rPr>
              <w:t xml:space="preserve"> РАЗВИТИЯ ЦЕНТРАЛИЗОВАННОЙ СИСТЕМЫ ВОДООТВЕДЕНИЯ</w:t>
            </w:r>
          </w:p>
        </w:tc>
      </w:tr>
      <w:tr w:rsidR="00AB1FDA" w:rsidRPr="000074E6" w:rsidTr="0070765F">
        <w:tc>
          <w:tcPr>
            <w:tcW w:w="10562" w:type="dxa"/>
          </w:tcPr>
          <w:p w:rsidR="00AB1FDA" w:rsidRPr="000074E6" w:rsidRDefault="00AB1FDA" w:rsidP="00230663">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2.7.1</w:t>
            </w:r>
            <w:r w:rsidR="00230663">
              <w:rPr>
                <w:rFonts w:ascii="Times New Roman" w:hAnsi="Times New Roman"/>
                <w:bCs/>
                <w:sz w:val="24"/>
                <w:szCs w:val="24"/>
                <w:lang w:eastAsia="ru-RU"/>
              </w:rPr>
              <w:t xml:space="preserve"> </w:t>
            </w:r>
            <w:r w:rsidRPr="000074E6">
              <w:rPr>
                <w:rFonts w:ascii="Times New Roman" w:hAnsi="Times New Roman"/>
                <w:bCs/>
                <w:sz w:val="24"/>
                <w:szCs w:val="24"/>
                <w:lang w:eastAsia="ru-RU"/>
              </w:rPr>
              <w:t>Соотношение цены реализации мероприятий инвестиционной программы и их эффективности – улучшение качества очистки сточных вод</w:t>
            </w:r>
          </w:p>
        </w:tc>
      </w:tr>
      <w:tr w:rsidR="00AB1FDA" w:rsidRPr="000074E6" w:rsidTr="0070765F">
        <w:tc>
          <w:tcPr>
            <w:tcW w:w="10562" w:type="dxa"/>
          </w:tcPr>
          <w:p w:rsidR="00AB1FDA" w:rsidRPr="000074E6" w:rsidRDefault="00AB1FDA"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2.7.2</w:t>
            </w:r>
            <w:proofErr w:type="gramStart"/>
            <w:r w:rsidR="00230663">
              <w:rPr>
                <w:rFonts w:ascii="Times New Roman" w:hAnsi="Times New Roman"/>
                <w:bCs/>
                <w:sz w:val="24"/>
                <w:szCs w:val="24"/>
                <w:lang w:eastAsia="ru-RU"/>
              </w:rPr>
              <w:t xml:space="preserve"> </w:t>
            </w:r>
            <w:r w:rsidRPr="000074E6">
              <w:rPr>
                <w:rFonts w:ascii="Times New Roman" w:hAnsi="Times New Roman"/>
                <w:bCs/>
                <w:sz w:val="24"/>
                <w:szCs w:val="24"/>
                <w:lang w:eastAsia="ru-RU"/>
              </w:rPr>
              <w:t>И</w:t>
            </w:r>
            <w:proofErr w:type="gramEnd"/>
            <w:r w:rsidRPr="000074E6">
              <w:rPr>
                <w:rFonts w:ascii="Times New Roman" w:hAnsi="Times New Roman"/>
                <w:bCs/>
                <w:sz w:val="24"/>
                <w:szCs w:val="24"/>
                <w:lang w:eastAsia="ru-RU"/>
              </w:rPr>
              <w:t>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p>
        </w:tc>
      </w:tr>
      <w:tr w:rsidR="00AB1FDA" w:rsidRPr="000074E6" w:rsidTr="0070765F">
        <w:tc>
          <w:tcPr>
            <w:tcW w:w="10562" w:type="dxa"/>
            <w:shd w:val="clear" w:color="auto" w:fill="9BBB59" w:themeFill="accent3"/>
          </w:tcPr>
          <w:p w:rsidR="00AB1FDA" w:rsidRPr="000074E6" w:rsidRDefault="00AB1FDA"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2.8 ПЕРЕЧЕНЬ ВЫЯВЛЕННЫХ БЕСХОЗЯЙНЫХ ОБЪЕКТОВ ЦЕНТРАЛИЗОВАННОЙ СИСТЕМЫ ВОДООТВЕДЕНИЯ И ПЕРЕЧЕНЬ ОРГАНИЗАЦИЙ, УПОЛНОМОЧЕННЫХ НА ИХ ЭКСПЛУАТАЦИЮ</w:t>
            </w:r>
          </w:p>
        </w:tc>
      </w:tr>
    </w:tbl>
    <w:p w:rsidR="00CB3C74" w:rsidRDefault="00CB3C74"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CB3C74" w:rsidRDefault="00CB3C74"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CB3C74" w:rsidRDefault="00CB3C74"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CB3C74" w:rsidRDefault="00CB3C74"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D611BF" w:rsidRDefault="00D611BF"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D611BF" w:rsidRDefault="00D611BF"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D611BF" w:rsidRDefault="00D611BF"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D611BF" w:rsidRDefault="00D611BF"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0074E6" w:rsidRDefault="000074E6"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2838E8" w:rsidRDefault="002838E8"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2838E8" w:rsidRDefault="002838E8"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2838E8" w:rsidRDefault="002838E8"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2838E8" w:rsidRDefault="002838E8"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2838E8" w:rsidRDefault="002838E8"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2838E8" w:rsidRDefault="002838E8"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2838E8" w:rsidRDefault="002838E8"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2838E8" w:rsidRDefault="002838E8"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2838E8" w:rsidRDefault="002838E8"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2838E8" w:rsidRDefault="002838E8"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2838E8" w:rsidRDefault="002838E8"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2838E8" w:rsidRDefault="002838E8"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AB1FDA" w:rsidRDefault="00AB1FDA"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AB1FDA" w:rsidRDefault="00AB1FDA"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AB1FDA" w:rsidRDefault="00AB1FDA"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AB1FDA" w:rsidRDefault="00AB1FDA"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AB1FDA" w:rsidRDefault="00AB1FDA"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2838E8" w:rsidRDefault="002838E8"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sectPr w:rsidR="002838E8" w:rsidSect="008C41C8">
          <w:footerReference w:type="default" r:id="rId9"/>
          <w:pgSz w:w="12240" w:h="15840" w:code="1"/>
          <w:pgMar w:top="397" w:right="476" w:bottom="397" w:left="1418" w:header="720" w:footer="0" w:gutter="0"/>
          <w:cols w:space="720"/>
          <w:docGrid w:linePitch="299"/>
        </w:sectPr>
      </w:pPr>
    </w:p>
    <w:p w:rsidR="00F60933" w:rsidRDefault="00F60933" w:rsidP="00EA1CA0">
      <w:pPr>
        <w:tabs>
          <w:tab w:val="left" w:pos="4058"/>
          <w:tab w:val="center" w:pos="5174"/>
        </w:tabs>
        <w:autoSpaceDE w:val="0"/>
        <w:autoSpaceDN w:val="0"/>
        <w:adjustRightInd w:val="0"/>
        <w:jc w:val="center"/>
        <w:rPr>
          <w:rFonts w:ascii="Times New Roman" w:hAnsi="Times New Roman"/>
          <w:b/>
          <w:bCs/>
          <w:i/>
          <w:sz w:val="28"/>
          <w:szCs w:val="28"/>
          <w:lang w:eastAsia="ru-RU"/>
        </w:rPr>
      </w:pPr>
    </w:p>
    <w:p w:rsidR="00EF7FA3" w:rsidRPr="00E07957" w:rsidRDefault="00EF7FA3" w:rsidP="0070765F">
      <w:pPr>
        <w:tabs>
          <w:tab w:val="left" w:pos="4058"/>
          <w:tab w:val="center" w:pos="5174"/>
        </w:tabs>
        <w:autoSpaceDE w:val="0"/>
        <w:autoSpaceDN w:val="0"/>
        <w:adjustRightInd w:val="0"/>
        <w:spacing w:before="240"/>
        <w:jc w:val="center"/>
        <w:rPr>
          <w:rFonts w:ascii="Times New Roman" w:hAnsi="Times New Roman"/>
          <w:i/>
          <w:sz w:val="28"/>
          <w:szCs w:val="28"/>
          <w:lang w:eastAsia="ru-RU"/>
        </w:rPr>
      </w:pPr>
      <w:r w:rsidRPr="00E07957">
        <w:rPr>
          <w:rFonts w:ascii="Times New Roman" w:hAnsi="Times New Roman"/>
          <w:b/>
          <w:bCs/>
          <w:i/>
          <w:sz w:val="28"/>
          <w:szCs w:val="28"/>
          <w:lang w:eastAsia="ru-RU"/>
        </w:rPr>
        <w:lastRenderedPageBreak/>
        <w:t>ВВЕДЕНИЕ</w:t>
      </w:r>
    </w:p>
    <w:p w:rsidR="00EF7FA3" w:rsidRPr="004D7384" w:rsidRDefault="00EF7FA3" w:rsidP="00C50806">
      <w:pPr>
        <w:autoSpaceDE w:val="0"/>
        <w:autoSpaceDN w:val="0"/>
        <w:adjustRightInd w:val="0"/>
        <w:spacing w:after="0" w:line="360" w:lineRule="auto"/>
        <w:ind w:firstLine="708"/>
        <w:jc w:val="both"/>
        <w:rPr>
          <w:rFonts w:ascii="Times New Roman" w:hAnsi="Times New Roman"/>
          <w:sz w:val="28"/>
          <w:szCs w:val="28"/>
          <w:lang w:eastAsia="ru-RU"/>
        </w:rPr>
      </w:pPr>
      <w:r w:rsidRPr="004D7384">
        <w:rPr>
          <w:rFonts w:ascii="Times New Roman" w:hAnsi="Times New Roman"/>
          <w:sz w:val="28"/>
          <w:szCs w:val="28"/>
          <w:lang w:eastAsia="ru-RU"/>
        </w:rPr>
        <w:t>Схема водоснабжения и водоотведения на период с 201</w:t>
      </w:r>
      <w:r w:rsidR="002838E8">
        <w:rPr>
          <w:rFonts w:ascii="Times New Roman" w:hAnsi="Times New Roman"/>
          <w:sz w:val="28"/>
          <w:szCs w:val="28"/>
          <w:lang w:eastAsia="ru-RU"/>
        </w:rPr>
        <w:t>7</w:t>
      </w:r>
      <w:r w:rsidRPr="004D7384">
        <w:rPr>
          <w:rFonts w:ascii="Times New Roman" w:hAnsi="Times New Roman"/>
          <w:sz w:val="28"/>
          <w:szCs w:val="28"/>
          <w:lang w:eastAsia="ru-RU"/>
        </w:rPr>
        <w:t xml:space="preserve"> по 202</w:t>
      </w:r>
      <w:r w:rsidR="002838E8">
        <w:rPr>
          <w:rFonts w:ascii="Times New Roman" w:hAnsi="Times New Roman"/>
          <w:sz w:val="28"/>
          <w:szCs w:val="28"/>
          <w:lang w:eastAsia="ru-RU"/>
        </w:rPr>
        <w:t>7</w:t>
      </w:r>
      <w:r w:rsidRPr="004D7384">
        <w:rPr>
          <w:rFonts w:ascii="Times New Roman" w:hAnsi="Times New Roman"/>
          <w:sz w:val="28"/>
          <w:szCs w:val="28"/>
          <w:lang w:eastAsia="ru-RU"/>
        </w:rPr>
        <w:t xml:space="preserve"> гг.</w:t>
      </w:r>
      <w:r w:rsidR="0044373D">
        <w:rPr>
          <w:rFonts w:ascii="Times New Roman" w:hAnsi="Times New Roman"/>
          <w:sz w:val="28"/>
          <w:szCs w:val="28"/>
          <w:lang w:eastAsia="ru-RU"/>
        </w:rPr>
        <w:t xml:space="preserve"> </w:t>
      </w:r>
      <w:r w:rsidR="00AB1FDA">
        <w:rPr>
          <w:rFonts w:ascii="Times New Roman" w:hAnsi="Times New Roman"/>
          <w:sz w:val="28"/>
          <w:szCs w:val="28"/>
          <w:lang w:eastAsia="ru-RU"/>
        </w:rPr>
        <w:t>Кавказского</w:t>
      </w:r>
      <w:r w:rsidR="00B00D2E">
        <w:rPr>
          <w:rFonts w:ascii="Times New Roman" w:hAnsi="Times New Roman"/>
          <w:sz w:val="28"/>
          <w:szCs w:val="28"/>
          <w:lang w:eastAsia="ru-RU"/>
        </w:rPr>
        <w:t xml:space="preserve"> сельского</w:t>
      </w:r>
      <w:r w:rsidR="003620C9">
        <w:rPr>
          <w:rFonts w:ascii="Times New Roman" w:hAnsi="Times New Roman"/>
          <w:sz w:val="28"/>
          <w:szCs w:val="28"/>
          <w:lang w:eastAsia="ru-RU"/>
        </w:rPr>
        <w:t xml:space="preserve"> поселения</w:t>
      </w:r>
      <w:r w:rsidR="0044373D">
        <w:rPr>
          <w:rFonts w:ascii="Times New Roman" w:hAnsi="Times New Roman"/>
          <w:sz w:val="28"/>
          <w:szCs w:val="28"/>
          <w:lang w:eastAsia="ru-RU"/>
        </w:rPr>
        <w:t xml:space="preserve"> </w:t>
      </w:r>
      <w:r w:rsidR="00AB1FDA">
        <w:rPr>
          <w:rFonts w:ascii="Times New Roman" w:hAnsi="Times New Roman"/>
          <w:sz w:val="28"/>
          <w:szCs w:val="28"/>
          <w:lang w:eastAsia="ru-RU"/>
        </w:rPr>
        <w:t>Кавказского</w:t>
      </w:r>
      <w:r w:rsidR="0044373D">
        <w:rPr>
          <w:rFonts w:ascii="Times New Roman" w:hAnsi="Times New Roman"/>
          <w:sz w:val="28"/>
          <w:szCs w:val="28"/>
          <w:lang w:eastAsia="ru-RU"/>
        </w:rPr>
        <w:t xml:space="preserve"> района </w:t>
      </w:r>
      <w:r w:rsidR="007C48F8">
        <w:rPr>
          <w:rFonts w:ascii="Times New Roman" w:hAnsi="Times New Roman"/>
          <w:sz w:val="28"/>
          <w:szCs w:val="28"/>
          <w:lang w:eastAsia="ru-RU"/>
        </w:rPr>
        <w:t>Краснодарского края</w:t>
      </w:r>
      <w:r w:rsidRPr="004D7384">
        <w:rPr>
          <w:rFonts w:ascii="Times New Roman" w:hAnsi="Times New Roman"/>
          <w:sz w:val="28"/>
          <w:szCs w:val="28"/>
          <w:lang w:eastAsia="ru-RU"/>
        </w:rPr>
        <w:t xml:space="preserve"> разработана на основании следующих документов: </w:t>
      </w:r>
    </w:p>
    <w:p w:rsidR="00EF7FA3" w:rsidRPr="004D7384" w:rsidRDefault="00F60933" w:rsidP="00C5080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F7FA3" w:rsidRPr="004D7384">
        <w:rPr>
          <w:rFonts w:ascii="Times New Roman" w:hAnsi="Times New Roman"/>
          <w:sz w:val="28"/>
          <w:szCs w:val="28"/>
          <w:lang w:eastAsia="ru-RU"/>
        </w:rPr>
        <w:t>технического задания, утве</w:t>
      </w:r>
      <w:r w:rsidR="00EF7FA3">
        <w:rPr>
          <w:rFonts w:ascii="Times New Roman" w:hAnsi="Times New Roman"/>
          <w:sz w:val="28"/>
          <w:szCs w:val="28"/>
          <w:lang w:eastAsia="ru-RU"/>
        </w:rPr>
        <w:t>ржденного Главой</w:t>
      </w:r>
      <w:r w:rsidR="0044373D">
        <w:rPr>
          <w:rFonts w:ascii="Times New Roman" w:hAnsi="Times New Roman"/>
          <w:sz w:val="28"/>
          <w:szCs w:val="28"/>
          <w:lang w:eastAsia="ru-RU"/>
        </w:rPr>
        <w:t xml:space="preserve"> </w:t>
      </w:r>
      <w:r w:rsidR="00AB1FDA">
        <w:rPr>
          <w:rFonts w:ascii="Times New Roman" w:hAnsi="Times New Roman"/>
          <w:sz w:val="28"/>
          <w:szCs w:val="28"/>
          <w:lang w:eastAsia="ru-RU"/>
        </w:rPr>
        <w:t>Кавказского</w:t>
      </w:r>
      <w:r w:rsidR="00B00D2E">
        <w:rPr>
          <w:rFonts w:ascii="Times New Roman" w:hAnsi="Times New Roman"/>
          <w:sz w:val="28"/>
          <w:szCs w:val="28"/>
          <w:lang w:eastAsia="ru-RU"/>
        </w:rPr>
        <w:t xml:space="preserve"> сельского</w:t>
      </w:r>
      <w:r w:rsidR="003620C9">
        <w:rPr>
          <w:rFonts w:ascii="Times New Roman" w:hAnsi="Times New Roman"/>
          <w:sz w:val="28"/>
          <w:szCs w:val="28"/>
          <w:lang w:eastAsia="ru-RU"/>
        </w:rPr>
        <w:t xml:space="preserve"> поселения</w:t>
      </w:r>
      <w:r w:rsidR="00EF7FA3" w:rsidRPr="004D7384">
        <w:rPr>
          <w:rFonts w:ascii="Times New Roman" w:hAnsi="Times New Roman"/>
          <w:sz w:val="28"/>
          <w:szCs w:val="28"/>
          <w:lang w:eastAsia="ru-RU"/>
        </w:rPr>
        <w:t xml:space="preserve">; </w:t>
      </w:r>
    </w:p>
    <w:p w:rsidR="00EF7FA3" w:rsidRPr="004D6891" w:rsidRDefault="00EF7FA3" w:rsidP="00C50806">
      <w:pPr>
        <w:autoSpaceDE w:val="0"/>
        <w:autoSpaceDN w:val="0"/>
        <w:adjustRightInd w:val="0"/>
        <w:spacing w:after="0" w:line="360" w:lineRule="auto"/>
        <w:jc w:val="both"/>
        <w:rPr>
          <w:rFonts w:ascii="Times New Roman" w:hAnsi="Times New Roman"/>
          <w:sz w:val="28"/>
          <w:szCs w:val="28"/>
          <w:lang w:eastAsia="ru-RU"/>
        </w:rPr>
      </w:pPr>
      <w:r w:rsidRPr="004D7384">
        <w:rPr>
          <w:rFonts w:ascii="Times New Roman" w:hAnsi="Times New Roman"/>
          <w:sz w:val="28"/>
          <w:szCs w:val="28"/>
          <w:lang w:eastAsia="ru-RU"/>
        </w:rPr>
        <w:t>- генера</w:t>
      </w:r>
      <w:r>
        <w:rPr>
          <w:rFonts w:ascii="Times New Roman" w:hAnsi="Times New Roman"/>
          <w:sz w:val="28"/>
          <w:szCs w:val="28"/>
          <w:lang w:eastAsia="ru-RU"/>
        </w:rPr>
        <w:t xml:space="preserve">льного плана </w:t>
      </w:r>
      <w:r w:rsidR="00AB1FDA">
        <w:rPr>
          <w:rFonts w:ascii="Times New Roman" w:hAnsi="Times New Roman"/>
          <w:sz w:val="28"/>
          <w:szCs w:val="28"/>
          <w:lang w:eastAsia="ru-RU"/>
        </w:rPr>
        <w:t>Кавказского</w:t>
      </w:r>
      <w:r w:rsidR="00B00D2E">
        <w:rPr>
          <w:rFonts w:ascii="Times New Roman" w:hAnsi="Times New Roman"/>
          <w:sz w:val="28"/>
          <w:szCs w:val="28"/>
          <w:lang w:eastAsia="ru-RU"/>
        </w:rPr>
        <w:t xml:space="preserve"> сельского</w:t>
      </w:r>
      <w:r w:rsidR="003620C9">
        <w:rPr>
          <w:rFonts w:ascii="Times New Roman" w:hAnsi="Times New Roman"/>
          <w:sz w:val="28"/>
          <w:szCs w:val="28"/>
          <w:lang w:eastAsia="ru-RU"/>
        </w:rPr>
        <w:t xml:space="preserve"> поселения</w:t>
      </w:r>
      <w:r w:rsidRPr="004D7384">
        <w:rPr>
          <w:rFonts w:ascii="Times New Roman" w:hAnsi="Times New Roman"/>
          <w:sz w:val="28"/>
          <w:szCs w:val="28"/>
          <w:lang w:eastAsia="ru-RU"/>
        </w:rPr>
        <w:t>;</w:t>
      </w:r>
    </w:p>
    <w:p w:rsidR="00EF7FA3" w:rsidRPr="004D6891" w:rsidRDefault="00EF7FA3"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и в соответствии с требованиями: </w:t>
      </w:r>
    </w:p>
    <w:p w:rsidR="00EF7FA3" w:rsidRPr="004D6891" w:rsidRDefault="00EF7FA3"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Федерального закона от 30.12.2004г. № 210-ФЗ «Об основах регулирования тарифов организаций коммунального комплекса»</w:t>
      </w:r>
      <w:r w:rsidR="007C48F8">
        <w:rPr>
          <w:rFonts w:ascii="Times New Roman" w:hAnsi="Times New Roman"/>
          <w:sz w:val="28"/>
          <w:szCs w:val="28"/>
          <w:lang w:eastAsia="ru-RU"/>
        </w:rPr>
        <w:t>;</w:t>
      </w:r>
    </w:p>
    <w:p w:rsidR="007C48F8" w:rsidRPr="007C48F8" w:rsidRDefault="007C48F8" w:rsidP="00C50806">
      <w:pPr>
        <w:autoSpaceDE w:val="0"/>
        <w:autoSpaceDN w:val="0"/>
        <w:adjustRightInd w:val="0"/>
        <w:spacing w:after="0" w:line="360" w:lineRule="auto"/>
        <w:jc w:val="both"/>
        <w:rPr>
          <w:rFonts w:ascii="Times New Roman" w:hAnsi="Times New Roman"/>
          <w:color w:val="000000"/>
          <w:sz w:val="28"/>
          <w:szCs w:val="28"/>
          <w:shd w:val="clear" w:color="auto" w:fill="FFFFFF"/>
        </w:rPr>
      </w:pPr>
      <w:r>
        <w:rPr>
          <w:rFonts w:ascii="Times New Roman" w:hAnsi="Times New Roman"/>
          <w:sz w:val="28"/>
          <w:szCs w:val="28"/>
          <w:lang w:eastAsia="ru-RU"/>
        </w:rPr>
        <w:t>-</w:t>
      </w:r>
      <w:r w:rsidR="00F60933">
        <w:rPr>
          <w:rFonts w:ascii="Times New Roman" w:hAnsi="Times New Roman"/>
          <w:sz w:val="28"/>
          <w:szCs w:val="28"/>
          <w:lang w:eastAsia="ru-RU"/>
        </w:rPr>
        <w:t xml:space="preserve"> </w:t>
      </w:r>
      <w:r>
        <w:rPr>
          <w:rFonts w:ascii="Times New Roman" w:hAnsi="Times New Roman"/>
          <w:sz w:val="28"/>
          <w:szCs w:val="28"/>
          <w:lang w:eastAsia="ru-RU"/>
        </w:rPr>
        <w:t>П</w:t>
      </w:r>
      <w:r w:rsidRPr="004D6891">
        <w:rPr>
          <w:rFonts w:ascii="Times New Roman" w:hAnsi="Times New Roman"/>
          <w:sz w:val="28"/>
          <w:szCs w:val="28"/>
          <w:lang w:eastAsia="ru-RU"/>
        </w:rPr>
        <w:t xml:space="preserve">остановление Правительства РФ от 13.02.2006г. </w:t>
      </w:r>
      <w:r w:rsidRPr="007C48F8">
        <w:rPr>
          <w:rFonts w:ascii="Times New Roman" w:hAnsi="Times New Roman"/>
          <w:sz w:val="28"/>
          <w:szCs w:val="28"/>
          <w:lang w:eastAsia="ru-RU"/>
        </w:rPr>
        <w:t>№ 83</w:t>
      </w:r>
      <w:r w:rsidRPr="007C48F8">
        <w:rPr>
          <w:rFonts w:ascii="Times New Roman" w:hAnsi="Times New Roman"/>
          <w:color w:val="000000"/>
          <w:sz w:val="28"/>
          <w:szCs w:val="28"/>
          <w:shd w:val="clear" w:color="auto" w:fill="FFFFFF"/>
        </w:rPr>
        <w:t xml:space="preserve">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0D4F90" w:rsidRPr="004D6891" w:rsidRDefault="000D4F90" w:rsidP="00C5080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C374C">
        <w:rPr>
          <w:rFonts w:ascii="Times New Roman" w:hAnsi="Times New Roman"/>
          <w:sz w:val="28"/>
          <w:szCs w:val="28"/>
          <w:lang w:eastAsia="ru-RU"/>
        </w:rPr>
        <w:t>Постановления</w:t>
      </w:r>
      <w:r w:rsidR="005C374C" w:rsidRPr="005C374C">
        <w:rPr>
          <w:rFonts w:ascii="Times New Roman" w:hAnsi="Times New Roman"/>
          <w:sz w:val="28"/>
          <w:szCs w:val="28"/>
          <w:lang w:eastAsia="ru-RU"/>
        </w:rPr>
        <w:t xml:space="preserve"> Правительства Российской Ф</w:t>
      </w:r>
      <w:r w:rsidR="005C374C">
        <w:rPr>
          <w:rFonts w:ascii="Times New Roman" w:hAnsi="Times New Roman"/>
          <w:sz w:val="28"/>
          <w:szCs w:val="28"/>
          <w:lang w:eastAsia="ru-RU"/>
        </w:rPr>
        <w:t xml:space="preserve">едерации от 5 сентября 2013 г. </w:t>
      </w:r>
      <w:r w:rsidR="00F60933">
        <w:rPr>
          <w:rFonts w:ascii="Times New Roman" w:hAnsi="Times New Roman"/>
          <w:sz w:val="28"/>
          <w:szCs w:val="28"/>
          <w:lang w:eastAsia="ru-RU"/>
        </w:rPr>
        <w:t xml:space="preserve">   </w:t>
      </w:r>
      <w:r w:rsidR="005C374C">
        <w:rPr>
          <w:rFonts w:ascii="Times New Roman" w:hAnsi="Times New Roman"/>
          <w:sz w:val="28"/>
          <w:szCs w:val="28"/>
          <w:lang w:eastAsia="ru-RU"/>
        </w:rPr>
        <w:t>№</w:t>
      </w:r>
      <w:r w:rsidR="00A60AFB">
        <w:rPr>
          <w:rFonts w:ascii="Times New Roman" w:hAnsi="Times New Roman"/>
          <w:sz w:val="28"/>
          <w:szCs w:val="28"/>
          <w:lang w:eastAsia="ru-RU"/>
        </w:rPr>
        <w:t xml:space="preserve"> 782 «</w:t>
      </w:r>
      <w:r w:rsidR="005C374C" w:rsidRPr="005C374C">
        <w:rPr>
          <w:rFonts w:ascii="Times New Roman" w:hAnsi="Times New Roman"/>
          <w:sz w:val="28"/>
          <w:szCs w:val="28"/>
          <w:lang w:eastAsia="ru-RU"/>
        </w:rPr>
        <w:t>О схемах водоснабжения и водоотведения</w:t>
      </w:r>
      <w:r w:rsidR="00A60AFB" w:rsidRPr="00F60933">
        <w:rPr>
          <w:rFonts w:ascii="Times New Roman" w:hAnsi="Times New Roman"/>
          <w:sz w:val="28"/>
          <w:szCs w:val="28"/>
          <w:lang w:eastAsia="ru-RU"/>
        </w:rPr>
        <w:t>»</w:t>
      </w:r>
      <w:r w:rsidR="00543C59" w:rsidRPr="00F60933">
        <w:rPr>
          <w:rFonts w:ascii="Times New Roman" w:hAnsi="Times New Roman"/>
          <w:sz w:val="28"/>
          <w:szCs w:val="28"/>
          <w:lang w:eastAsia="ru-RU"/>
        </w:rPr>
        <w:t>.</w:t>
      </w:r>
    </w:p>
    <w:p w:rsidR="00E22DF8" w:rsidRPr="004D6891"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w:t>
      </w:r>
      <w:r w:rsidR="00AB1FDA">
        <w:rPr>
          <w:rFonts w:ascii="Times New Roman" w:hAnsi="Times New Roman"/>
          <w:sz w:val="28"/>
          <w:szCs w:val="28"/>
          <w:lang w:eastAsia="ru-RU"/>
        </w:rPr>
        <w:t>Кавказском</w:t>
      </w:r>
      <w:r w:rsidR="003F0213">
        <w:rPr>
          <w:rFonts w:ascii="Times New Roman" w:hAnsi="Times New Roman"/>
          <w:sz w:val="28"/>
          <w:szCs w:val="28"/>
          <w:lang w:eastAsia="ru-RU"/>
        </w:rPr>
        <w:t xml:space="preserve"> сельском</w:t>
      </w:r>
      <w:r w:rsidR="007C48F8">
        <w:rPr>
          <w:rFonts w:ascii="Times New Roman" w:hAnsi="Times New Roman"/>
          <w:sz w:val="28"/>
          <w:szCs w:val="28"/>
          <w:lang w:eastAsia="ru-RU"/>
        </w:rPr>
        <w:t xml:space="preserve"> поселении</w:t>
      </w:r>
      <w:r w:rsidR="004905E3">
        <w:rPr>
          <w:rFonts w:ascii="Times New Roman" w:hAnsi="Times New Roman"/>
          <w:sz w:val="28"/>
          <w:szCs w:val="28"/>
          <w:lang w:eastAsia="ru-RU"/>
        </w:rPr>
        <w:t>.</w:t>
      </w:r>
    </w:p>
    <w:p w:rsidR="00E22DF8" w:rsidRPr="004D6891"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Мероприятия охватывают следующие объекты системы коммунальной инфраструктуры: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в системе водосн</w:t>
      </w:r>
      <w:r w:rsidR="005A1A42">
        <w:rPr>
          <w:rFonts w:ascii="Times New Roman" w:hAnsi="Times New Roman"/>
          <w:sz w:val="28"/>
          <w:szCs w:val="28"/>
          <w:lang w:eastAsia="ru-RU"/>
        </w:rPr>
        <w:t>абжения –</w:t>
      </w:r>
      <w:r w:rsidR="001D23BD">
        <w:rPr>
          <w:rFonts w:ascii="Times New Roman" w:hAnsi="Times New Roman"/>
          <w:sz w:val="28"/>
          <w:szCs w:val="28"/>
          <w:lang w:eastAsia="ru-RU"/>
        </w:rPr>
        <w:t xml:space="preserve"> </w:t>
      </w:r>
      <w:r w:rsidRPr="004D6891">
        <w:rPr>
          <w:rFonts w:ascii="Times New Roman" w:hAnsi="Times New Roman"/>
          <w:sz w:val="28"/>
          <w:szCs w:val="28"/>
          <w:lang w:eastAsia="ru-RU"/>
        </w:rPr>
        <w:t>магистральные сети водопровод</w:t>
      </w:r>
      <w:r w:rsidR="006826F8">
        <w:rPr>
          <w:rFonts w:ascii="Times New Roman" w:hAnsi="Times New Roman"/>
          <w:sz w:val="28"/>
          <w:szCs w:val="28"/>
          <w:lang w:eastAsia="ru-RU"/>
        </w:rPr>
        <w:t>а</w:t>
      </w:r>
      <w:r w:rsidR="004D2DBD">
        <w:rPr>
          <w:rFonts w:ascii="Times New Roman" w:hAnsi="Times New Roman"/>
          <w:sz w:val="28"/>
          <w:szCs w:val="28"/>
          <w:lang w:eastAsia="ru-RU"/>
        </w:rPr>
        <w:t xml:space="preserve"> и</w:t>
      </w:r>
      <w:r>
        <w:rPr>
          <w:rFonts w:ascii="Times New Roman" w:hAnsi="Times New Roman"/>
          <w:sz w:val="28"/>
          <w:szCs w:val="28"/>
          <w:lang w:eastAsia="ru-RU"/>
        </w:rPr>
        <w:t xml:space="preserve"> разводящие сети водопровода</w:t>
      </w:r>
      <w:r w:rsidR="002838E8">
        <w:rPr>
          <w:rFonts w:ascii="Times New Roman" w:hAnsi="Times New Roman"/>
          <w:sz w:val="28"/>
          <w:szCs w:val="28"/>
          <w:lang w:eastAsia="ru-RU"/>
        </w:rPr>
        <w:t xml:space="preserve">, артезианские </w:t>
      </w:r>
      <w:r w:rsidR="002838E8" w:rsidRPr="00F60933">
        <w:rPr>
          <w:rFonts w:ascii="Times New Roman" w:hAnsi="Times New Roman"/>
          <w:sz w:val="28"/>
          <w:szCs w:val="28"/>
          <w:lang w:eastAsia="ru-RU"/>
        </w:rPr>
        <w:t>скважины</w:t>
      </w:r>
      <w:r w:rsidR="00A60AFB" w:rsidRPr="00F60933">
        <w:rPr>
          <w:rFonts w:ascii="Times New Roman" w:hAnsi="Times New Roman"/>
          <w:sz w:val="28"/>
          <w:szCs w:val="28"/>
          <w:lang w:eastAsia="ru-RU"/>
        </w:rPr>
        <w:t>,</w:t>
      </w:r>
      <w:r w:rsidR="002838E8">
        <w:rPr>
          <w:rFonts w:ascii="Times New Roman" w:hAnsi="Times New Roman"/>
          <w:sz w:val="28"/>
          <w:szCs w:val="28"/>
          <w:lang w:eastAsia="ru-RU"/>
        </w:rPr>
        <w:t xml:space="preserve"> водонапорные башни</w:t>
      </w:r>
      <w:r w:rsidRPr="004D6891">
        <w:rPr>
          <w:rFonts w:ascii="Times New Roman" w:hAnsi="Times New Roman"/>
          <w:sz w:val="28"/>
          <w:szCs w:val="28"/>
          <w:lang w:eastAsia="ru-RU"/>
        </w:rPr>
        <w:t xml:space="preserve">;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в системе водоотведения – </w:t>
      </w:r>
      <w:r>
        <w:rPr>
          <w:rFonts w:ascii="Times New Roman" w:hAnsi="Times New Roman"/>
          <w:sz w:val="28"/>
          <w:szCs w:val="28"/>
          <w:lang w:eastAsia="ru-RU"/>
        </w:rPr>
        <w:t>разводящие сети водоотведения</w:t>
      </w:r>
      <w:r w:rsidR="00C15D62">
        <w:rPr>
          <w:rFonts w:ascii="Times New Roman" w:hAnsi="Times New Roman"/>
          <w:sz w:val="28"/>
          <w:szCs w:val="28"/>
          <w:lang w:eastAsia="ru-RU"/>
        </w:rPr>
        <w:t>, канализационные очистные сооружения.</w:t>
      </w:r>
    </w:p>
    <w:p w:rsidR="00E22DF8" w:rsidRPr="004D6891"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lastRenderedPageBreak/>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средств федерального, </w:t>
      </w:r>
      <w:r w:rsidR="007C48F8">
        <w:rPr>
          <w:rFonts w:ascii="Times New Roman" w:hAnsi="Times New Roman"/>
          <w:sz w:val="28"/>
          <w:szCs w:val="28"/>
          <w:lang w:eastAsia="ru-RU"/>
        </w:rPr>
        <w:t xml:space="preserve">краевого </w:t>
      </w:r>
      <w:r w:rsidRPr="004D6891">
        <w:rPr>
          <w:rFonts w:ascii="Times New Roman" w:hAnsi="Times New Roman"/>
          <w:sz w:val="28"/>
          <w:szCs w:val="28"/>
          <w:lang w:eastAsia="ru-RU"/>
        </w:rPr>
        <w:t>и муниципального бюджетов.</w:t>
      </w:r>
    </w:p>
    <w:p w:rsidR="004A7B8C" w:rsidRPr="002253DE"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w:t>
      </w:r>
      <w:r w:rsidR="0072120C">
        <w:rPr>
          <w:rFonts w:ascii="Times New Roman" w:hAnsi="Times New Roman"/>
          <w:sz w:val="28"/>
          <w:szCs w:val="28"/>
          <w:lang w:eastAsia="ru-RU"/>
        </w:rPr>
        <w:t xml:space="preserve">ов коммунальной </w:t>
      </w:r>
      <w:r w:rsidR="00A675EA">
        <w:rPr>
          <w:rFonts w:ascii="Times New Roman" w:hAnsi="Times New Roman"/>
          <w:sz w:val="28"/>
          <w:szCs w:val="28"/>
          <w:lang w:eastAsia="ru-RU"/>
        </w:rPr>
        <w:t>инфраструктуры.</w:t>
      </w: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B3C74" w:rsidRDefault="00CB3C74" w:rsidP="00D66E54">
      <w:pPr>
        <w:autoSpaceDE w:val="0"/>
        <w:autoSpaceDN w:val="0"/>
        <w:adjustRightInd w:val="0"/>
        <w:spacing w:after="0"/>
        <w:jc w:val="center"/>
        <w:rPr>
          <w:rFonts w:ascii="Times New Roman" w:hAnsi="Times New Roman"/>
          <w:b/>
          <w:bCs/>
          <w:sz w:val="28"/>
          <w:szCs w:val="28"/>
          <w:lang w:eastAsia="ru-RU"/>
        </w:rPr>
      </w:pPr>
    </w:p>
    <w:p w:rsidR="00E22DF8" w:rsidRPr="00E07957" w:rsidRDefault="00E22DF8" w:rsidP="0070765F">
      <w:pPr>
        <w:autoSpaceDE w:val="0"/>
        <w:autoSpaceDN w:val="0"/>
        <w:adjustRightInd w:val="0"/>
        <w:spacing w:line="360" w:lineRule="auto"/>
        <w:jc w:val="center"/>
        <w:rPr>
          <w:rFonts w:ascii="Times New Roman" w:hAnsi="Times New Roman"/>
          <w:i/>
          <w:sz w:val="28"/>
          <w:szCs w:val="28"/>
          <w:lang w:eastAsia="ru-RU"/>
        </w:rPr>
      </w:pPr>
      <w:r w:rsidRPr="00E07957">
        <w:rPr>
          <w:rFonts w:ascii="Times New Roman" w:hAnsi="Times New Roman"/>
          <w:b/>
          <w:bCs/>
          <w:i/>
          <w:sz w:val="28"/>
          <w:szCs w:val="28"/>
          <w:lang w:eastAsia="ru-RU"/>
        </w:rPr>
        <w:lastRenderedPageBreak/>
        <w:t>ПАСПОРТ СХЕМЫ</w:t>
      </w:r>
    </w:p>
    <w:p w:rsidR="00E22DF8" w:rsidRPr="004D6891" w:rsidRDefault="00E22DF8" w:rsidP="002838E8">
      <w:pPr>
        <w:autoSpaceDE w:val="0"/>
        <w:autoSpaceDN w:val="0"/>
        <w:adjustRightInd w:val="0"/>
        <w:spacing w:after="0" w:line="360" w:lineRule="auto"/>
        <w:jc w:val="both"/>
        <w:rPr>
          <w:rFonts w:ascii="Times New Roman" w:hAnsi="Times New Roman"/>
          <w:sz w:val="28"/>
          <w:szCs w:val="28"/>
          <w:lang w:eastAsia="ru-RU"/>
        </w:rPr>
      </w:pPr>
      <w:r w:rsidRPr="00E07957">
        <w:rPr>
          <w:rFonts w:ascii="Times New Roman" w:hAnsi="Times New Roman"/>
          <w:b/>
          <w:bCs/>
          <w:i/>
          <w:sz w:val="28"/>
          <w:szCs w:val="28"/>
          <w:lang w:eastAsia="ru-RU"/>
        </w:rPr>
        <w:t>Наименование</w:t>
      </w:r>
      <w:r w:rsidR="00C135C3">
        <w:rPr>
          <w:rFonts w:ascii="Times New Roman" w:hAnsi="Times New Roman"/>
          <w:b/>
          <w:bCs/>
          <w:i/>
          <w:sz w:val="28"/>
          <w:szCs w:val="28"/>
          <w:lang w:eastAsia="ru-RU"/>
        </w:rPr>
        <w:t>:</w:t>
      </w:r>
      <w:r w:rsidRPr="00E07957">
        <w:rPr>
          <w:rFonts w:ascii="Times New Roman" w:hAnsi="Times New Roman"/>
          <w:b/>
          <w:bCs/>
          <w:i/>
          <w:sz w:val="28"/>
          <w:szCs w:val="28"/>
          <w:lang w:eastAsia="ru-RU"/>
        </w:rPr>
        <w:t xml:space="preserve"> </w:t>
      </w:r>
      <w:r w:rsidRPr="004D6891">
        <w:rPr>
          <w:rFonts w:ascii="Times New Roman" w:hAnsi="Times New Roman"/>
          <w:sz w:val="28"/>
          <w:szCs w:val="28"/>
          <w:lang w:eastAsia="ru-RU"/>
        </w:rPr>
        <w:t xml:space="preserve">Схема водоснабжения и водоотведения </w:t>
      </w:r>
      <w:r w:rsidR="00AB1FDA">
        <w:rPr>
          <w:rFonts w:ascii="Times New Roman" w:hAnsi="Times New Roman"/>
          <w:sz w:val="28"/>
          <w:szCs w:val="28"/>
          <w:lang w:eastAsia="ru-RU"/>
        </w:rPr>
        <w:t>Кавказского</w:t>
      </w:r>
      <w:r w:rsidR="00B00D2E">
        <w:rPr>
          <w:rFonts w:ascii="Times New Roman" w:hAnsi="Times New Roman"/>
          <w:sz w:val="28"/>
          <w:szCs w:val="28"/>
          <w:lang w:eastAsia="ru-RU"/>
        </w:rPr>
        <w:t xml:space="preserve"> сельского</w:t>
      </w:r>
      <w:r w:rsidR="007C48F8">
        <w:rPr>
          <w:rFonts w:ascii="Times New Roman" w:hAnsi="Times New Roman"/>
          <w:sz w:val="28"/>
          <w:szCs w:val="28"/>
          <w:lang w:eastAsia="ru-RU"/>
        </w:rPr>
        <w:t xml:space="preserve"> поселения </w:t>
      </w:r>
      <w:r w:rsidR="00F60933">
        <w:rPr>
          <w:rFonts w:ascii="Times New Roman" w:hAnsi="Times New Roman"/>
          <w:sz w:val="28"/>
          <w:szCs w:val="28"/>
          <w:lang w:eastAsia="ru-RU"/>
        </w:rPr>
        <w:t xml:space="preserve">Кавказского района Краснодарского края на период </w:t>
      </w:r>
      <w:r w:rsidRPr="004D6891">
        <w:rPr>
          <w:rFonts w:ascii="Times New Roman" w:hAnsi="Times New Roman"/>
          <w:sz w:val="28"/>
          <w:szCs w:val="28"/>
          <w:lang w:eastAsia="ru-RU"/>
        </w:rPr>
        <w:t>201</w:t>
      </w:r>
      <w:r w:rsidR="002838E8">
        <w:rPr>
          <w:rFonts w:ascii="Times New Roman" w:hAnsi="Times New Roman"/>
          <w:sz w:val="28"/>
          <w:szCs w:val="28"/>
          <w:lang w:eastAsia="ru-RU"/>
        </w:rPr>
        <w:t>7</w:t>
      </w:r>
      <w:r w:rsidRPr="004D6891">
        <w:rPr>
          <w:rFonts w:ascii="Times New Roman" w:hAnsi="Times New Roman"/>
          <w:sz w:val="28"/>
          <w:szCs w:val="28"/>
          <w:lang w:eastAsia="ru-RU"/>
        </w:rPr>
        <w:t xml:space="preserve"> –</w:t>
      </w:r>
      <w:r w:rsidR="003E6BE5">
        <w:rPr>
          <w:rFonts w:ascii="Times New Roman" w:hAnsi="Times New Roman"/>
          <w:sz w:val="28"/>
          <w:szCs w:val="28"/>
          <w:lang w:eastAsia="ru-RU"/>
        </w:rPr>
        <w:t xml:space="preserve"> 202</w:t>
      </w:r>
      <w:r w:rsidR="002838E8">
        <w:rPr>
          <w:rFonts w:ascii="Times New Roman" w:hAnsi="Times New Roman"/>
          <w:sz w:val="28"/>
          <w:szCs w:val="28"/>
          <w:lang w:eastAsia="ru-RU"/>
        </w:rPr>
        <w:t>7</w:t>
      </w:r>
      <w:r w:rsidRPr="004D6891">
        <w:rPr>
          <w:rFonts w:ascii="Times New Roman" w:hAnsi="Times New Roman"/>
          <w:sz w:val="28"/>
          <w:szCs w:val="28"/>
          <w:lang w:eastAsia="ru-RU"/>
        </w:rPr>
        <w:t xml:space="preserve"> годы.</w:t>
      </w:r>
    </w:p>
    <w:p w:rsidR="00E22DF8" w:rsidRPr="004D6891" w:rsidRDefault="00E22DF8" w:rsidP="00A474CB">
      <w:pPr>
        <w:autoSpaceDE w:val="0"/>
        <w:autoSpaceDN w:val="0"/>
        <w:adjustRightInd w:val="0"/>
        <w:spacing w:after="0" w:line="360" w:lineRule="auto"/>
        <w:jc w:val="both"/>
        <w:rPr>
          <w:rFonts w:ascii="Times New Roman" w:hAnsi="Times New Roman"/>
          <w:sz w:val="28"/>
          <w:szCs w:val="28"/>
          <w:lang w:eastAsia="ru-RU"/>
        </w:rPr>
      </w:pPr>
      <w:r w:rsidRPr="00E07957">
        <w:rPr>
          <w:rFonts w:ascii="Times New Roman" w:hAnsi="Times New Roman"/>
          <w:b/>
          <w:bCs/>
          <w:i/>
          <w:sz w:val="28"/>
          <w:szCs w:val="28"/>
          <w:lang w:eastAsia="ru-RU"/>
        </w:rPr>
        <w:t>Инициатор проекта (муниципальный заказчик)</w:t>
      </w:r>
      <w:r w:rsidR="00C135C3">
        <w:rPr>
          <w:rFonts w:ascii="Times New Roman" w:hAnsi="Times New Roman"/>
          <w:b/>
          <w:bCs/>
          <w:i/>
          <w:sz w:val="28"/>
          <w:szCs w:val="28"/>
          <w:lang w:eastAsia="ru-RU"/>
        </w:rPr>
        <w:t>:</w:t>
      </w:r>
      <w:r w:rsidR="000B3927">
        <w:rPr>
          <w:rFonts w:ascii="Times New Roman" w:hAnsi="Times New Roman"/>
          <w:b/>
          <w:bCs/>
          <w:i/>
          <w:sz w:val="28"/>
          <w:szCs w:val="28"/>
          <w:lang w:eastAsia="ru-RU"/>
        </w:rPr>
        <w:t xml:space="preserve"> </w:t>
      </w:r>
      <w:r w:rsidRPr="004D6891">
        <w:rPr>
          <w:rFonts w:ascii="Times New Roman" w:hAnsi="Times New Roman"/>
          <w:sz w:val="28"/>
          <w:szCs w:val="28"/>
          <w:lang w:eastAsia="ru-RU"/>
        </w:rPr>
        <w:t xml:space="preserve">Глава </w:t>
      </w:r>
      <w:r w:rsidRPr="006974AD">
        <w:rPr>
          <w:rFonts w:ascii="Times New Roman" w:hAnsi="Times New Roman"/>
          <w:sz w:val="28"/>
          <w:szCs w:val="28"/>
          <w:lang w:eastAsia="ru-RU"/>
        </w:rPr>
        <w:t>а</w:t>
      </w:r>
      <w:r w:rsidR="00A675EA">
        <w:rPr>
          <w:rFonts w:ascii="Times New Roman" w:hAnsi="Times New Roman"/>
          <w:sz w:val="28"/>
          <w:szCs w:val="28"/>
          <w:lang w:eastAsia="ru-RU"/>
        </w:rPr>
        <w:t xml:space="preserve">дминистрации </w:t>
      </w:r>
      <w:r w:rsidR="00AB1FDA">
        <w:rPr>
          <w:rFonts w:ascii="Times New Roman" w:hAnsi="Times New Roman"/>
          <w:sz w:val="28"/>
          <w:szCs w:val="28"/>
          <w:lang w:eastAsia="ru-RU"/>
        </w:rPr>
        <w:t>Кавказского</w:t>
      </w:r>
      <w:r w:rsidR="00B00D2E">
        <w:rPr>
          <w:rFonts w:ascii="Times New Roman" w:hAnsi="Times New Roman"/>
          <w:sz w:val="28"/>
          <w:szCs w:val="28"/>
          <w:lang w:eastAsia="ru-RU"/>
        </w:rPr>
        <w:t xml:space="preserve"> сельского</w:t>
      </w:r>
      <w:r w:rsidR="003620C9">
        <w:rPr>
          <w:rFonts w:ascii="Times New Roman" w:hAnsi="Times New Roman"/>
          <w:sz w:val="28"/>
          <w:szCs w:val="28"/>
          <w:lang w:eastAsia="ru-RU"/>
        </w:rPr>
        <w:t xml:space="preserve"> поселения</w:t>
      </w:r>
      <w:r w:rsidR="003E6BE5">
        <w:rPr>
          <w:rFonts w:ascii="Times New Roman" w:hAnsi="Times New Roman"/>
          <w:sz w:val="28"/>
          <w:szCs w:val="28"/>
          <w:lang w:eastAsia="ru-RU"/>
        </w:rPr>
        <w:t xml:space="preserve"> </w:t>
      </w:r>
      <w:r w:rsidR="00AB1FDA">
        <w:rPr>
          <w:rFonts w:ascii="Times New Roman" w:hAnsi="Times New Roman"/>
          <w:sz w:val="28"/>
          <w:szCs w:val="28"/>
          <w:lang w:eastAsia="ru-RU"/>
        </w:rPr>
        <w:t>Кавказского</w:t>
      </w:r>
      <w:r w:rsidR="00F66673">
        <w:rPr>
          <w:rFonts w:ascii="Times New Roman" w:hAnsi="Times New Roman"/>
          <w:sz w:val="28"/>
          <w:szCs w:val="28"/>
          <w:lang w:eastAsia="ru-RU"/>
        </w:rPr>
        <w:t xml:space="preserve"> района</w:t>
      </w:r>
      <w:r w:rsidR="001D23BD">
        <w:rPr>
          <w:rFonts w:ascii="Times New Roman" w:hAnsi="Times New Roman"/>
          <w:sz w:val="28"/>
          <w:szCs w:val="28"/>
          <w:lang w:eastAsia="ru-RU"/>
        </w:rPr>
        <w:t xml:space="preserve"> </w:t>
      </w:r>
      <w:r w:rsidR="007C48F8">
        <w:rPr>
          <w:rFonts w:ascii="Times New Roman" w:hAnsi="Times New Roman"/>
          <w:sz w:val="28"/>
          <w:szCs w:val="28"/>
          <w:lang w:eastAsia="ru-RU"/>
        </w:rPr>
        <w:t>Краснодарского края</w:t>
      </w:r>
      <w:r w:rsidRPr="006974AD">
        <w:rPr>
          <w:rFonts w:ascii="Times New Roman" w:hAnsi="Times New Roman"/>
          <w:sz w:val="28"/>
          <w:szCs w:val="28"/>
          <w:lang w:eastAsia="ru-RU"/>
        </w:rPr>
        <w:t>.</w:t>
      </w:r>
    </w:p>
    <w:p w:rsidR="00DC594D" w:rsidRDefault="00E22DF8" w:rsidP="004D2DBD">
      <w:pPr>
        <w:autoSpaceDE w:val="0"/>
        <w:autoSpaceDN w:val="0"/>
        <w:adjustRightInd w:val="0"/>
        <w:spacing w:after="0" w:line="360" w:lineRule="auto"/>
        <w:jc w:val="both"/>
        <w:rPr>
          <w:rFonts w:ascii="Times New Roman" w:hAnsi="Times New Roman"/>
          <w:sz w:val="28"/>
          <w:szCs w:val="28"/>
          <w:lang w:eastAsia="ru-RU"/>
        </w:rPr>
      </w:pPr>
      <w:r w:rsidRPr="00E07957">
        <w:rPr>
          <w:rFonts w:ascii="Times New Roman" w:hAnsi="Times New Roman"/>
          <w:b/>
          <w:bCs/>
          <w:i/>
          <w:sz w:val="28"/>
          <w:szCs w:val="28"/>
          <w:lang w:eastAsia="ru-RU"/>
        </w:rPr>
        <w:t>Местонахождение проекта</w:t>
      </w:r>
      <w:r w:rsidR="002253DE" w:rsidRPr="00E07957">
        <w:rPr>
          <w:rFonts w:ascii="Times New Roman" w:hAnsi="Times New Roman"/>
          <w:b/>
          <w:bCs/>
          <w:i/>
          <w:sz w:val="28"/>
          <w:szCs w:val="28"/>
          <w:lang w:eastAsia="ru-RU"/>
        </w:rPr>
        <w:t>:</w:t>
      </w:r>
      <w:r w:rsidR="001D23BD">
        <w:rPr>
          <w:rFonts w:ascii="Times New Roman" w:hAnsi="Times New Roman"/>
          <w:b/>
          <w:bCs/>
          <w:i/>
          <w:sz w:val="28"/>
          <w:szCs w:val="28"/>
          <w:lang w:eastAsia="ru-RU"/>
        </w:rPr>
        <w:t xml:space="preserve"> </w:t>
      </w:r>
      <w:r w:rsidRPr="004D6891">
        <w:rPr>
          <w:rFonts w:ascii="Times New Roman" w:hAnsi="Times New Roman"/>
          <w:sz w:val="28"/>
          <w:szCs w:val="28"/>
          <w:lang w:eastAsia="ru-RU"/>
        </w:rPr>
        <w:t xml:space="preserve">Россия, </w:t>
      </w:r>
      <w:r w:rsidR="00A86421">
        <w:rPr>
          <w:rFonts w:ascii="Times New Roman" w:hAnsi="Times New Roman"/>
          <w:sz w:val="28"/>
          <w:szCs w:val="28"/>
          <w:lang w:eastAsia="ru-RU"/>
        </w:rPr>
        <w:t>Краснода</w:t>
      </w:r>
      <w:r w:rsidR="00D4078E">
        <w:rPr>
          <w:rFonts w:ascii="Times New Roman" w:hAnsi="Times New Roman"/>
          <w:sz w:val="28"/>
          <w:szCs w:val="28"/>
          <w:lang w:eastAsia="ru-RU"/>
        </w:rPr>
        <w:t>рский</w:t>
      </w:r>
      <w:r w:rsidR="00A86421">
        <w:rPr>
          <w:rFonts w:ascii="Times New Roman" w:hAnsi="Times New Roman"/>
          <w:sz w:val="28"/>
          <w:szCs w:val="28"/>
          <w:lang w:eastAsia="ru-RU"/>
        </w:rPr>
        <w:t xml:space="preserve"> край</w:t>
      </w:r>
      <w:r w:rsidRPr="006974AD">
        <w:rPr>
          <w:rFonts w:ascii="Times New Roman" w:hAnsi="Times New Roman"/>
          <w:sz w:val="28"/>
          <w:szCs w:val="28"/>
          <w:lang w:eastAsia="ru-RU"/>
        </w:rPr>
        <w:t xml:space="preserve">, </w:t>
      </w:r>
      <w:r w:rsidR="00AB1FDA">
        <w:rPr>
          <w:rFonts w:ascii="Times New Roman" w:hAnsi="Times New Roman"/>
          <w:sz w:val="28"/>
          <w:szCs w:val="28"/>
          <w:lang w:eastAsia="ru-RU"/>
        </w:rPr>
        <w:t>Кавказский</w:t>
      </w:r>
      <w:r w:rsidR="003E6BE5">
        <w:rPr>
          <w:rFonts w:ascii="Times New Roman" w:hAnsi="Times New Roman"/>
          <w:sz w:val="28"/>
          <w:szCs w:val="28"/>
          <w:lang w:eastAsia="ru-RU"/>
        </w:rPr>
        <w:t xml:space="preserve"> </w:t>
      </w:r>
      <w:r w:rsidRPr="006974AD">
        <w:rPr>
          <w:rFonts w:ascii="Times New Roman" w:hAnsi="Times New Roman"/>
          <w:sz w:val="28"/>
          <w:szCs w:val="28"/>
          <w:lang w:eastAsia="ru-RU"/>
        </w:rPr>
        <w:t xml:space="preserve">район, </w:t>
      </w:r>
    </w:p>
    <w:p w:rsidR="00E22DF8" w:rsidRPr="004D6891" w:rsidRDefault="00F87461" w:rsidP="004D2DBD">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ст. </w:t>
      </w:r>
      <w:r w:rsidR="00AB1FDA" w:rsidRPr="00C135C3">
        <w:rPr>
          <w:rFonts w:ascii="Times New Roman" w:hAnsi="Times New Roman"/>
          <w:sz w:val="28"/>
          <w:szCs w:val="28"/>
          <w:lang w:eastAsia="ru-RU"/>
        </w:rPr>
        <w:t>Кавказская</w:t>
      </w:r>
      <w:r w:rsidR="00A60AFB" w:rsidRPr="00C135C3">
        <w:rPr>
          <w:rFonts w:ascii="Times New Roman" w:hAnsi="Times New Roman"/>
          <w:sz w:val="28"/>
          <w:szCs w:val="28"/>
          <w:lang w:eastAsia="ru-RU"/>
        </w:rPr>
        <w:t>,</w:t>
      </w:r>
      <w:r w:rsidR="00C160D1" w:rsidRPr="00C135C3">
        <w:rPr>
          <w:rFonts w:ascii="Times New Roman" w:hAnsi="Times New Roman"/>
          <w:sz w:val="28"/>
          <w:szCs w:val="28"/>
          <w:lang w:eastAsia="ru-RU"/>
        </w:rPr>
        <w:t xml:space="preserve"> </w:t>
      </w:r>
      <w:r w:rsidR="00AB1FDA" w:rsidRPr="00C135C3">
        <w:rPr>
          <w:rFonts w:ascii="Times New Roman" w:hAnsi="Times New Roman"/>
          <w:sz w:val="28"/>
          <w:szCs w:val="28"/>
          <w:lang w:eastAsia="ru-RU"/>
        </w:rPr>
        <w:t>переулок</w:t>
      </w:r>
      <w:r w:rsidR="00AB1FDA" w:rsidRPr="00AB1FDA">
        <w:rPr>
          <w:rFonts w:ascii="Times New Roman" w:hAnsi="Times New Roman"/>
          <w:sz w:val="28"/>
          <w:szCs w:val="28"/>
          <w:lang w:eastAsia="ru-RU"/>
        </w:rPr>
        <w:t xml:space="preserve"> 2-я Пятилетка, 10</w:t>
      </w:r>
      <w:r w:rsidR="00C135C3">
        <w:rPr>
          <w:rFonts w:ascii="Times New Roman" w:hAnsi="Times New Roman"/>
          <w:sz w:val="28"/>
          <w:szCs w:val="28"/>
          <w:lang w:eastAsia="ru-RU"/>
        </w:rPr>
        <w:t>.</w:t>
      </w:r>
    </w:p>
    <w:p w:rsidR="00C135C3" w:rsidRDefault="00E22DF8" w:rsidP="00A474CB">
      <w:pPr>
        <w:autoSpaceDE w:val="0"/>
        <w:autoSpaceDN w:val="0"/>
        <w:adjustRightInd w:val="0"/>
        <w:spacing w:after="0" w:line="360" w:lineRule="auto"/>
        <w:jc w:val="both"/>
        <w:rPr>
          <w:rFonts w:ascii="Times New Roman" w:hAnsi="Times New Roman"/>
          <w:b/>
          <w:bCs/>
          <w:i/>
          <w:sz w:val="28"/>
          <w:szCs w:val="28"/>
          <w:lang w:eastAsia="ru-RU"/>
        </w:rPr>
      </w:pPr>
      <w:r w:rsidRPr="00E07957">
        <w:rPr>
          <w:rFonts w:ascii="Times New Roman" w:hAnsi="Times New Roman"/>
          <w:b/>
          <w:bCs/>
          <w:i/>
          <w:sz w:val="28"/>
          <w:szCs w:val="28"/>
          <w:lang w:eastAsia="ru-RU"/>
        </w:rPr>
        <w:t>Нормативно-правовая база для разработки схемы</w:t>
      </w:r>
      <w:r w:rsidR="00C135C3">
        <w:rPr>
          <w:rFonts w:ascii="Times New Roman" w:hAnsi="Times New Roman"/>
          <w:b/>
          <w:bCs/>
          <w:i/>
          <w:sz w:val="28"/>
          <w:szCs w:val="28"/>
          <w:lang w:eastAsia="ru-RU"/>
        </w:rPr>
        <w:t>:</w:t>
      </w:r>
    </w:p>
    <w:p w:rsidR="00E22DF8" w:rsidRPr="004D6891" w:rsidRDefault="00C135C3" w:rsidP="00A474C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00E22DF8" w:rsidRPr="004D6891">
        <w:rPr>
          <w:rFonts w:ascii="Times New Roman" w:hAnsi="Times New Roman"/>
          <w:sz w:val="28"/>
          <w:szCs w:val="28"/>
          <w:lang w:eastAsia="ru-RU"/>
        </w:rPr>
        <w:t xml:space="preserve"> Федеральный закон от 07 декабря 2011 года № 416-ФЗ «О</w:t>
      </w:r>
      <w:r w:rsidR="00D4078E">
        <w:rPr>
          <w:rFonts w:ascii="Times New Roman" w:hAnsi="Times New Roman"/>
          <w:sz w:val="28"/>
          <w:szCs w:val="28"/>
          <w:lang w:eastAsia="ru-RU"/>
        </w:rPr>
        <w:t xml:space="preserve"> водоснабжении и водоотведении</w:t>
      </w:r>
      <w:r w:rsidR="00E22DF8" w:rsidRPr="004D6891">
        <w:rPr>
          <w:rFonts w:ascii="Times New Roman" w:hAnsi="Times New Roman"/>
          <w:sz w:val="28"/>
          <w:szCs w:val="28"/>
          <w:lang w:eastAsia="ru-RU"/>
        </w:rPr>
        <w:t xml:space="preserve">»;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Водный кодекс Российской Федерации. </w:t>
      </w:r>
    </w:p>
    <w:p w:rsidR="00E22DF8" w:rsidRPr="004D6891" w:rsidRDefault="00581A2B" w:rsidP="00C5080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00C135C3">
        <w:t xml:space="preserve"> </w:t>
      </w:r>
      <w:r w:rsidR="00E22DF8" w:rsidRPr="004D6891">
        <w:rPr>
          <w:rFonts w:ascii="Times New Roman" w:hAnsi="Times New Roman"/>
          <w:sz w:val="28"/>
          <w:szCs w:val="28"/>
          <w:lang w:eastAsia="ru-RU"/>
        </w:rPr>
        <w:t xml:space="preserve">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w:t>
      </w:r>
      <w:r w:rsidR="00C135C3">
        <w:rPr>
          <w:rFonts w:ascii="Times New Roman" w:hAnsi="Times New Roman"/>
          <w:sz w:val="28"/>
          <w:szCs w:val="28"/>
          <w:lang w:eastAsia="ru-RU"/>
        </w:rPr>
        <w:t xml:space="preserve">           </w:t>
      </w:r>
      <w:r w:rsidR="00E22DF8" w:rsidRPr="004D6891">
        <w:rPr>
          <w:rFonts w:ascii="Times New Roman" w:hAnsi="Times New Roman"/>
          <w:sz w:val="28"/>
          <w:szCs w:val="28"/>
          <w:lang w:eastAsia="ru-RU"/>
        </w:rPr>
        <w:t xml:space="preserve">№ 635/14; </w:t>
      </w:r>
    </w:p>
    <w:p w:rsidR="00E22DF8" w:rsidRPr="004D6891" w:rsidRDefault="00581A2B" w:rsidP="00C5080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00C135C3">
        <w:rPr>
          <w:rFonts w:ascii="Times New Roman" w:hAnsi="Times New Roman"/>
          <w:sz w:val="28"/>
          <w:szCs w:val="28"/>
          <w:lang w:eastAsia="ru-RU"/>
        </w:rPr>
        <w:t xml:space="preserve"> </w:t>
      </w:r>
      <w:r w:rsidR="00E22DF8" w:rsidRPr="004D6891">
        <w:rPr>
          <w:rFonts w:ascii="Times New Roman" w:hAnsi="Times New Roman"/>
          <w:sz w:val="28"/>
          <w:szCs w:val="28"/>
          <w:lang w:eastAsia="ru-RU"/>
        </w:rPr>
        <w:t xml:space="preserve">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СНиП 2.04.01-85* «Внутренний водопровод и канализация зданий» (Официальное издание), М.: ГУП ЦПП, 2003. Дата редакции: 01.01.2003;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Приказ Министерства регионального развития Российской Федерации от </w:t>
      </w:r>
      <w:r w:rsidR="00C135C3">
        <w:rPr>
          <w:rFonts w:ascii="Times New Roman" w:hAnsi="Times New Roman"/>
          <w:sz w:val="28"/>
          <w:szCs w:val="28"/>
          <w:lang w:eastAsia="ru-RU"/>
        </w:rPr>
        <w:t xml:space="preserve">        </w:t>
      </w:r>
      <w:r w:rsidRPr="004D6891">
        <w:rPr>
          <w:rFonts w:ascii="Times New Roman" w:hAnsi="Times New Roman"/>
          <w:sz w:val="28"/>
          <w:szCs w:val="28"/>
          <w:lang w:eastAsia="ru-RU"/>
        </w:rPr>
        <w:t>6 мая 2011 года № 204 «О разработке программ комплексного развития систем коммунальной инфраструкт</w:t>
      </w:r>
      <w:r w:rsidR="00937030">
        <w:rPr>
          <w:rFonts w:ascii="Times New Roman" w:hAnsi="Times New Roman"/>
          <w:sz w:val="28"/>
          <w:szCs w:val="28"/>
          <w:lang w:eastAsia="ru-RU"/>
        </w:rPr>
        <w:t xml:space="preserve">уры муниципальных образований», </w:t>
      </w:r>
      <w:r w:rsidR="002602F2">
        <w:rPr>
          <w:rFonts w:ascii="Times New Roman" w:hAnsi="Times New Roman"/>
          <w:sz w:val="28"/>
          <w:szCs w:val="28"/>
          <w:lang w:eastAsia="ru-RU"/>
        </w:rPr>
        <w:t>утвержденный</w:t>
      </w:r>
      <w:r w:rsidRPr="004D6891">
        <w:rPr>
          <w:rFonts w:ascii="Times New Roman" w:hAnsi="Times New Roman"/>
          <w:sz w:val="28"/>
          <w:szCs w:val="28"/>
          <w:lang w:eastAsia="ru-RU"/>
        </w:rPr>
        <w:t xml:space="preserve"> распор</w:t>
      </w:r>
      <w:r w:rsidR="00C135C3">
        <w:rPr>
          <w:rFonts w:ascii="Times New Roman" w:hAnsi="Times New Roman"/>
          <w:sz w:val="28"/>
          <w:szCs w:val="28"/>
          <w:lang w:eastAsia="ru-RU"/>
        </w:rPr>
        <w:t xml:space="preserve">яжением Министерства экономики </w:t>
      </w:r>
      <w:r w:rsidRPr="004D6891">
        <w:rPr>
          <w:rFonts w:ascii="Times New Roman" w:hAnsi="Times New Roman"/>
          <w:sz w:val="28"/>
          <w:szCs w:val="28"/>
          <w:lang w:eastAsia="ru-RU"/>
        </w:rPr>
        <w:t xml:space="preserve">от 24.03.2009г № 22-РМ; </w:t>
      </w:r>
    </w:p>
    <w:p w:rsidR="00E22DF8" w:rsidRPr="00E316B3" w:rsidRDefault="00C135C3" w:rsidP="00C50806">
      <w:pPr>
        <w:autoSpaceDE w:val="0"/>
        <w:autoSpaceDN w:val="0"/>
        <w:adjustRightInd w:val="0"/>
        <w:spacing w:after="0" w:line="360" w:lineRule="auto"/>
        <w:jc w:val="both"/>
        <w:rPr>
          <w:rFonts w:ascii="Times New Roman" w:hAnsi="Times New Roman"/>
          <w:bCs/>
          <w:sz w:val="28"/>
          <w:szCs w:val="28"/>
          <w:lang w:eastAsia="ru-RU"/>
        </w:rPr>
      </w:pPr>
      <w:r>
        <w:rPr>
          <w:rFonts w:ascii="Times New Roman" w:hAnsi="Times New Roman"/>
          <w:b/>
          <w:bCs/>
          <w:sz w:val="28"/>
          <w:szCs w:val="28"/>
          <w:lang w:eastAsia="ru-RU"/>
        </w:rPr>
        <w:t xml:space="preserve">- </w:t>
      </w:r>
      <w:r w:rsidR="00E22DF8">
        <w:rPr>
          <w:rFonts w:ascii="Times New Roman" w:hAnsi="Times New Roman"/>
          <w:bCs/>
          <w:sz w:val="28"/>
          <w:szCs w:val="28"/>
          <w:lang w:eastAsia="ru-RU"/>
        </w:rPr>
        <w:t>Постановление Правительства Российской Федерации №782 от 5 сентября 2013г.</w:t>
      </w:r>
    </w:p>
    <w:p w:rsidR="00E22DF8" w:rsidRPr="00E07957" w:rsidRDefault="00E22DF8" w:rsidP="00C50806">
      <w:pPr>
        <w:autoSpaceDE w:val="0"/>
        <w:autoSpaceDN w:val="0"/>
        <w:adjustRightInd w:val="0"/>
        <w:spacing w:after="0" w:line="360" w:lineRule="auto"/>
        <w:jc w:val="both"/>
        <w:rPr>
          <w:rFonts w:ascii="Times New Roman" w:hAnsi="Times New Roman"/>
          <w:b/>
          <w:bCs/>
          <w:i/>
          <w:sz w:val="28"/>
          <w:szCs w:val="28"/>
          <w:lang w:eastAsia="ru-RU"/>
        </w:rPr>
      </w:pPr>
      <w:r w:rsidRPr="00E07957">
        <w:rPr>
          <w:rFonts w:ascii="Times New Roman" w:hAnsi="Times New Roman"/>
          <w:b/>
          <w:bCs/>
          <w:i/>
          <w:sz w:val="28"/>
          <w:szCs w:val="28"/>
          <w:lang w:eastAsia="ru-RU"/>
        </w:rPr>
        <w:lastRenderedPageBreak/>
        <w:t xml:space="preserve">Цели схемы: </w:t>
      </w:r>
    </w:p>
    <w:p w:rsidR="00E22DF8" w:rsidRPr="00D45AB7" w:rsidRDefault="00581A2B" w:rsidP="00C50806">
      <w:pPr>
        <w:autoSpaceDE w:val="0"/>
        <w:autoSpaceDN w:val="0"/>
        <w:adjustRightInd w:val="0"/>
        <w:spacing w:after="0" w:line="360" w:lineRule="auto"/>
        <w:jc w:val="both"/>
        <w:rPr>
          <w:rFonts w:ascii="Times New Roman" w:hAnsi="Times New Roman"/>
          <w:sz w:val="28"/>
          <w:szCs w:val="28"/>
          <w:lang w:eastAsia="ru-RU"/>
        </w:rPr>
      </w:pPr>
      <w:r w:rsidRPr="00D45AB7">
        <w:rPr>
          <w:rFonts w:ascii="Times New Roman" w:hAnsi="Times New Roman"/>
          <w:sz w:val="28"/>
          <w:szCs w:val="28"/>
          <w:lang w:eastAsia="ru-RU"/>
        </w:rPr>
        <w:t>-</w:t>
      </w:r>
      <w:r w:rsidR="00C135C3">
        <w:rPr>
          <w:rFonts w:ascii="Times New Roman" w:hAnsi="Times New Roman"/>
          <w:sz w:val="28"/>
          <w:szCs w:val="28"/>
          <w:lang w:eastAsia="ru-RU"/>
        </w:rPr>
        <w:t xml:space="preserve"> </w:t>
      </w:r>
      <w:r w:rsidR="00E22DF8" w:rsidRPr="00D45AB7">
        <w:rPr>
          <w:rFonts w:ascii="Times New Roman" w:hAnsi="Times New Roman"/>
          <w:sz w:val="28"/>
          <w:szCs w:val="28"/>
          <w:lang w:eastAsia="ru-RU"/>
        </w:rPr>
        <w:t xml:space="preserve">обеспечение развития систем централизованного водоснабжения для существующего и нового строительства жилищного комплекса, а также объектов социально-культурного и рекреационного назначения в период </w:t>
      </w:r>
      <w:r w:rsidR="00C135C3">
        <w:rPr>
          <w:rFonts w:ascii="Times New Roman" w:hAnsi="Times New Roman"/>
          <w:sz w:val="28"/>
          <w:szCs w:val="28"/>
          <w:lang w:eastAsia="ru-RU"/>
        </w:rPr>
        <w:t xml:space="preserve">            </w:t>
      </w:r>
      <w:r w:rsidR="00937030" w:rsidRPr="00D45AB7">
        <w:rPr>
          <w:rFonts w:ascii="Times New Roman" w:hAnsi="Times New Roman"/>
          <w:sz w:val="28"/>
          <w:szCs w:val="28"/>
          <w:lang w:eastAsia="ru-RU"/>
        </w:rPr>
        <w:t>с 201</w:t>
      </w:r>
      <w:r w:rsidR="002838E8">
        <w:rPr>
          <w:rFonts w:ascii="Times New Roman" w:hAnsi="Times New Roman"/>
          <w:sz w:val="28"/>
          <w:szCs w:val="28"/>
          <w:lang w:eastAsia="ru-RU"/>
        </w:rPr>
        <w:t>7</w:t>
      </w:r>
      <w:r w:rsidR="00937030" w:rsidRPr="00D45AB7">
        <w:rPr>
          <w:rFonts w:ascii="Times New Roman" w:hAnsi="Times New Roman"/>
          <w:sz w:val="28"/>
          <w:szCs w:val="28"/>
          <w:lang w:eastAsia="ru-RU"/>
        </w:rPr>
        <w:t xml:space="preserve"> г. </w:t>
      </w:r>
      <w:r w:rsidR="00E22DF8" w:rsidRPr="00D45AB7">
        <w:rPr>
          <w:rFonts w:ascii="Times New Roman" w:hAnsi="Times New Roman"/>
          <w:sz w:val="28"/>
          <w:szCs w:val="28"/>
          <w:lang w:eastAsia="ru-RU"/>
        </w:rPr>
        <w:t>до 202</w:t>
      </w:r>
      <w:r w:rsidR="002838E8">
        <w:rPr>
          <w:rFonts w:ascii="Times New Roman" w:hAnsi="Times New Roman"/>
          <w:sz w:val="28"/>
          <w:szCs w:val="28"/>
          <w:lang w:eastAsia="ru-RU"/>
        </w:rPr>
        <w:t>7</w:t>
      </w:r>
      <w:r w:rsidR="00E22DF8" w:rsidRPr="00D45AB7">
        <w:rPr>
          <w:rFonts w:ascii="Times New Roman" w:hAnsi="Times New Roman"/>
          <w:sz w:val="28"/>
          <w:szCs w:val="28"/>
          <w:lang w:eastAsia="ru-RU"/>
        </w:rPr>
        <w:t xml:space="preserve"> г</w:t>
      </w:r>
      <w:r w:rsidR="001C2A74" w:rsidRPr="00D45AB7">
        <w:rPr>
          <w:rFonts w:ascii="Times New Roman" w:hAnsi="Times New Roman"/>
          <w:sz w:val="28"/>
          <w:szCs w:val="28"/>
          <w:lang w:eastAsia="ru-RU"/>
        </w:rPr>
        <w:t>.</w:t>
      </w:r>
      <w:r w:rsidR="00E22DF8" w:rsidRPr="00D45AB7">
        <w:rPr>
          <w:rFonts w:ascii="Times New Roman" w:hAnsi="Times New Roman"/>
          <w:sz w:val="28"/>
          <w:szCs w:val="28"/>
          <w:lang w:eastAsia="ru-RU"/>
        </w:rPr>
        <w:t xml:space="preserve">; </w:t>
      </w:r>
    </w:p>
    <w:p w:rsidR="00E22DF8" w:rsidRPr="00EA1D9C"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D45AB7">
        <w:rPr>
          <w:rFonts w:ascii="Times New Roman" w:hAnsi="Times New Roman"/>
          <w:sz w:val="28"/>
          <w:szCs w:val="28"/>
          <w:lang w:eastAsia="ru-RU"/>
        </w:rPr>
        <w:t xml:space="preserve">- увеличение объемов производства коммунальной продукции (оказание услуг) по </w:t>
      </w:r>
      <w:r w:rsidRPr="00EA1D9C">
        <w:rPr>
          <w:rFonts w:ascii="Times New Roman" w:hAnsi="Times New Roman"/>
          <w:sz w:val="28"/>
          <w:szCs w:val="28"/>
          <w:lang w:eastAsia="ru-RU"/>
        </w:rPr>
        <w:t xml:space="preserve">водоснабжению и водоотведению при повышении качества и сохранении приемлемости действующей ценовой политики; </w:t>
      </w:r>
    </w:p>
    <w:p w:rsidR="00E22DF8" w:rsidRPr="00B34692" w:rsidRDefault="00A01B3F" w:rsidP="00C50806">
      <w:pPr>
        <w:autoSpaceDE w:val="0"/>
        <w:autoSpaceDN w:val="0"/>
        <w:adjustRightInd w:val="0"/>
        <w:spacing w:after="0" w:line="360" w:lineRule="auto"/>
        <w:jc w:val="both"/>
        <w:rPr>
          <w:rFonts w:ascii="Times New Roman" w:hAnsi="Times New Roman"/>
          <w:sz w:val="28"/>
          <w:szCs w:val="28"/>
          <w:lang w:eastAsia="ru-RU"/>
        </w:rPr>
      </w:pPr>
      <w:r w:rsidRPr="00B34692">
        <w:rPr>
          <w:rFonts w:ascii="Times New Roman" w:hAnsi="Times New Roman"/>
          <w:sz w:val="28"/>
          <w:szCs w:val="28"/>
          <w:lang w:eastAsia="ru-RU"/>
        </w:rPr>
        <w:t>-</w:t>
      </w:r>
      <w:r w:rsidR="00E22DF8" w:rsidRPr="00B34692">
        <w:rPr>
          <w:rFonts w:ascii="Times New Roman" w:hAnsi="Times New Roman"/>
          <w:sz w:val="28"/>
          <w:szCs w:val="28"/>
          <w:lang w:eastAsia="ru-RU"/>
        </w:rPr>
        <w:t xml:space="preserve"> улучшение работы систем водоснабжения; </w:t>
      </w:r>
    </w:p>
    <w:p w:rsidR="00E22DF8" w:rsidRPr="00B34692" w:rsidRDefault="00E61AC6" w:rsidP="00C50806">
      <w:pPr>
        <w:autoSpaceDE w:val="0"/>
        <w:autoSpaceDN w:val="0"/>
        <w:adjustRightInd w:val="0"/>
        <w:spacing w:after="0" w:line="360" w:lineRule="auto"/>
        <w:jc w:val="both"/>
        <w:rPr>
          <w:rFonts w:ascii="Times New Roman" w:hAnsi="Times New Roman"/>
          <w:sz w:val="28"/>
          <w:szCs w:val="28"/>
          <w:lang w:eastAsia="ru-RU"/>
        </w:rPr>
      </w:pPr>
      <w:r w:rsidRPr="00B34692">
        <w:rPr>
          <w:rFonts w:ascii="Times New Roman" w:hAnsi="Times New Roman"/>
          <w:sz w:val="28"/>
          <w:szCs w:val="28"/>
          <w:lang w:eastAsia="ru-RU"/>
        </w:rPr>
        <w:t>-</w:t>
      </w:r>
      <w:r w:rsidR="00E22DF8" w:rsidRPr="00B34692">
        <w:rPr>
          <w:rFonts w:ascii="Times New Roman" w:hAnsi="Times New Roman"/>
          <w:sz w:val="28"/>
          <w:szCs w:val="28"/>
          <w:lang w:eastAsia="ru-RU"/>
        </w:rPr>
        <w:t xml:space="preserve"> обеспечение надежного централизованного и экологически безопасного отведения стоков и их очистку, соответствующую экологическим нормативам</w:t>
      </w:r>
      <w:r w:rsidR="00E61935" w:rsidRPr="00B34692">
        <w:rPr>
          <w:rFonts w:ascii="Times New Roman" w:hAnsi="Times New Roman"/>
          <w:sz w:val="28"/>
          <w:szCs w:val="28"/>
          <w:lang w:eastAsia="ru-RU"/>
        </w:rPr>
        <w:t>.</w:t>
      </w:r>
    </w:p>
    <w:p w:rsidR="00E22DF8" w:rsidRPr="00B34692" w:rsidRDefault="00E22DF8" w:rsidP="00C50806">
      <w:pPr>
        <w:autoSpaceDE w:val="0"/>
        <w:autoSpaceDN w:val="0"/>
        <w:adjustRightInd w:val="0"/>
        <w:spacing w:after="0" w:line="360" w:lineRule="auto"/>
        <w:jc w:val="both"/>
        <w:rPr>
          <w:rFonts w:ascii="Times New Roman" w:hAnsi="Times New Roman"/>
          <w:i/>
          <w:sz w:val="28"/>
          <w:szCs w:val="28"/>
          <w:lang w:eastAsia="ru-RU"/>
        </w:rPr>
      </w:pPr>
      <w:r w:rsidRPr="00B34692">
        <w:rPr>
          <w:rFonts w:ascii="Times New Roman" w:hAnsi="Times New Roman"/>
          <w:b/>
          <w:bCs/>
          <w:i/>
          <w:sz w:val="28"/>
          <w:szCs w:val="28"/>
          <w:lang w:eastAsia="ru-RU"/>
        </w:rPr>
        <w:t xml:space="preserve">Способ достижения цели: </w:t>
      </w:r>
    </w:p>
    <w:p w:rsidR="00E61935" w:rsidRPr="00B34692" w:rsidRDefault="00E72AB6" w:rsidP="00C50806">
      <w:pPr>
        <w:autoSpaceDE w:val="0"/>
        <w:autoSpaceDN w:val="0"/>
        <w:adjustRightInd w:val="0"/>
        <w:spacing w:after="0" w:line="360" w:lineRule="auto"/>
        <w:jc w:val="both"/>
        <w:rPr>
          <w:rFonts w:ascii="Times New Roman" w:hAnsi="Times New Roman"/>
          <w:sz w:val="28"/>
          <w:szCs w:val="28"/>
          <w:lang w:eastAsia="ru-RU"/>
        </w:rPr>
      </w:pPr>
      <w:r w:rsidRPr="00B34692">
        <w:rPr>
          <w:rFonts w:ascii="Times New Roman" w:hAnsi="Times New Roman"/>
          <w:sz w:val="28"/>
          <w:szCs w:val="28"/>
          <w:lang w:eastAsia="ru-RU"/>
        </w:rPr>
        <w:t>-</w:t>
      </w:r>
      <w:r w:rsidR="00E22DF8" w:rsidRPr="00B34692">
        <w:rPr>
          <w:rFonts w:ascii="Times New Roman" w:hAnsi="Times New Roman"/>
          <w:sz w:val="28"/>
          <w:szCs w:val="28"/>
          <w:lang w:eastAsia="ru-RU"/>
        </w:rPr>
        <w:t xml:space="preserve"> реконструкция существующих </w:t>
      </w:r>
      <w:r w:rsidR="00E61935" w:rsidRPr="00B34692">
        <w:rPr>
          <w:rFonts w:ascii="Times New Roman" w:hAnsi="Times New Roman"/>
          <w:sz w:val="28"/>
          <w:szCs w:val="28"/>
          <w:lang w:eastAsia="ru-RU"/>
        </w:rPr>
        <w:t>водопроводных сетей и запорной арматуры</w:t>
      </w:r>
      <w:r w:rsidR="00E22DF8" w:rsidRPr="00B34692">
        <w:rPr>
          <w:rFonts w:ascii="Times New Roman" w:hAnsi="Times New Roman"/>
          <w:sz w:val="28"/>
          <w:szCs w:val="28"/>
          <w:lang w:eastAsia="ru-RU"/>
        </w:rPr>
        <w:t>;</w:t>
      </w:r>
    </w:p>
    <w:p w:rsidR="00B34692" w:rsidRDefault="00B34692" w:rsidP="00C50806">
      <w:pPr>
        <w:autoSpaceDE w:val="0"/>
        <w:autoSpaceDN w:val="0"/>
        <w:adjustRightInd w:val="0"/>
        <w:spacing w:after="0" w:line="360" w:lineRule="auto"/>
        <w:jc w:val="both"/>
        <w:rPr>
          <w:rFonts w:ascii="Times New Roman" w:hAnsi="Times New Roman"/>
          <w:sz w:val="28"/>
          <w:szCs w:val="28"/>
          <w:lang w:eastAsia="ru-RU"/>
        </w:rPr>
      </w:pPr>
      <w:r w:rsidRPr="00B34692">
        <w:rPr>
          <w:rFonts w:ascii="Times New Roman" w:hAnsi="Times New Roman"/>
          <w:sz w:val="28"/>
          <w:szCs w:val="28"/>
          <w:lang w:eastAsia="ru-RU"/>
        </w:rPr>
        <w:t>- строительство новой водопроводной сети во вновь осваиваемых территориях;</w:t>
      </w:r>
    </w:p>
    <w:p w:rsidR="00AB1FDA" w:rsidRPr="00C135C3" w:rsidRDefault="00C135C3" w:rsidP="00C5080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B1FDA">
        <w:rPr>
          <w:rFonts w:ascii="Times New Roman" w:hAnsi="Times New Roman"/>
          <w:sz w:val="28"/>
          <w:szCs w:val="28"/>
          <w:lang w:eastAsia="ru-RU"/>
        </w:rPr>
        <w:t xml:space="preserve">реконструкция и строительство артезианских </w:t>
      </w:r>
      <w:r w:rsidR="00AB1FDA" w:rsidRPr="00C135C3">
        <w:rPr>
          <w:rFonts w:ascii="Times New Roman" w:hAnsi="Times New Roman"/>
          <w:sz w:val="28"/>
          <w:szCs w:val="28"/>
          <w:lang w:eastAsia="ru-RU"/>
        </w:rPr>
        <w:t>сква</w:t>
      </w:r>
      <w:r w:rsidR="00A60AFB" w:rsidRPr="00C135C3">
        <w:rPr>
          <w:rFonts w:ascii="Times New Roman" w:hAnsi="Times New Roman"/>
          <w:sz w:val="28"/>
          <w:szCs w:val="28"/>
          <w:lang w:eastAsia="ru-RU"/>
        </w:rPr>
        <w:t>ж</w:t>
      </w:r>
      <w:r w:rsidR="00AB1FDA" w:rsidRPr="00C135C3">
        <w:rPr>
          <w:rFonts w:ascii="Times New Roman" w:hAnsi="Times New Roman"/>
          <w:sz w:val="28"/>
          <w:szCs w:val="28"/>
          <w:lang w:eastAsia="ru-RU"/>
        </w:rPr>
        <w:t>ин</w:t>
      </w:r>
      <w:r w:rsidR="00A60AFB" w:rsidRPr="00C135C3">
        <w:rPr>
          <w:rFonts w:ascii="Times New Roman" w:hAnsi="Times New Roman"/>
          <w:sz w:val="28"/>
          <w:szCs w:val="28"/>
          <w:lang w:eastAsia="ru-RU"/>
        </w:rPr>
        <w:t>;</w:t>
      </w:r>
    </w:p>
    <w:p w:rsidR="0011259B" w:rsidRPr="00B34692" w:rsidRDefault="0011259B" w:rsidP="00C50806">
      <w:pPr>
        <w:autoSpaceDE w:val="0"/>
        <w:autoSpaceDN w:val="0"/>
        <w:adjustRightInd w:val="0"/>
        <w:spacing w:after="0" w:line="360" w:lineRule="auto"/>
        <w:jc w:val="both"/>
        <w:rPr>
          <w:rFonts w:ascii="Times New Roman" w:hAnsi="Times New Roman"/>
          <w:sz w:val="28"/>
          <w:szCs w:val="28"/>
          <w:lang w:eastAsia="ru-RU"/>
        </w:rPr>
      </w:pPr>
      <w:r w:rsidRPr="00B34692">
        <w:rPr>
          <w:rFonts w:ascii="Times New Roman" w:hAnsi="Times New Roman"/>
          <w:sz w:val="28"/>
          <w:szCs w:val="28"/>
          <w:lang w:eastAsia="ru-RU"/>
        </w:rPr>
        <w:t xml:space="preserve">- </w:t>
      </w:r>
      <w:r w:rsidR="00B34692" w:rsidRPr="00B34692">
        <w:rPr>
          <w:rFonts w:ascii="Times New Roman" w:hAnsi="Times New Roman"/>
          <w:sz w:val="28"/>
          <w:szCs w:val="28"/>
          <w:lang w:eastAsia="ru-RU"/>
        </w:rPr>
        <w:t>реконструкция</w:t>
      </w:r>
      <w:r w:rsidRPr="00B34692">
        <w:rPr>
          <w:rFonts w:ascii="Times New Roman" w:hAnsi="Times New Roman"/>
          <w:sz w:val="28"/>
          <w:szCs w:val="28"/>
          <w:lang w:eastAsia="ru-RU"/>
        </w:rPr>
        <w:t xml:space="preserve"> канализационной сети;</w:t>
      </w:r>
    </w:p>
    <w:p w:rsidR="0011259B" w:rsidRPr="00B34692" w:rsidRDefault="0011259B" w:rsidP="00C50806">
      <w:pPr>
        <w:autoSpaceDE w:val="0"/>
        <w:autoSpaceDN w:val="0"/>
        <w:adjustRightInd w:val="0"/>
        <w:spacing w:after="0" w:line="360" w:lineRule="auto"/>
        <w:jc w:val="both"/>
        <w:rPr>
          <w:rFonts w:ascii="Times New Roman" w:hAnsi="Times New Roman"/>
          <w:sz w:val="28"/>
          <w:szCs w:val="28"/>
          <w:lang w:eastAsia="ru-RU"/>
        </w:rPr>
      </w:pPr>
      <w:r w:rsidRPr="00B34692">
        <w:rPr>
          <w:rFonts w:ascii="Times New Roman" w:hAnsi="Times New Roman"/>
          <w:sz w:val="28"/>
          <w:szCs w:val="28"/>
          <w:lang w:eastAsia="ru-RU"/>
        </w:rPr>
        <w:t xml:space="preserve">- </w:t>
      </w:r>
      <w:r w:rsidR="00B34692" w:rsidRPr="00B34692">
        <w:rPr>
          <w:rFonts w:ascii="Times New Roman" w:hAnsi="Times New Roman"/>
          <w:sz w:val="28"/>
          <w:szCs w:val="28"/>
          <w:lang w:eastAsia="ru-RU"/>
        </w:rPr>
        <w:t xml:space="preserve">реконструкция </w:t>
      </w:r>
      <w:r w:rsidR="00D611BF" w:rsidRPr="00B34692">
        <w:rPr>
          <w:rFonts w:ascii="Times New Roman" w:hAnsi="Times New Roman"/>
          <w:sz w:val="28"/>
          <w:szCs w:val="28"/>
          <w:lang w:eastAsia="ru-RU"/>
        </w:rPr>
        <w:t>канализационного очистного сооружения</w:t>
      </w:r>
      <w:r w:rsidR="00B34692" w:rsidRPr="00B34692">
        <w:rPr>
          <w:rFonts w:ascii="Times New Roman" w:hAnsi="Times New Roman"/>
          <w:sz w:val="28"/>
          <w:szCs w:val="28"/>
          <w:lang w:eastAsia="ru-RU"/>
        </w:rPr>
        <w:t>.</w:t>
      </w:r>
    </w:p>
    <w:p w:rsidR="00E22DF8" w:rsidRPr="009A1981" w:rsidRDefault="00E22DF8" w:rsidP="00230663">
      <w:pPr>
        <w:autoSpaceDE w:val="0"/>
        <w:autoSpaceDN w:val="0"/>
        <w:adjustRightInd w:val="0"/>
        <w:spacing w:after="0" w:line="360" w:lineRule="auto"/>
        <w:rPr>
          <w:rFonts w:ascii="Times New Roman" w:hAnsi="Times New Roman"/>
          <w:i/>
          <w:sz w:val="28"/>
          <w:szCs w:val="28"/>
          <w:lang w:eastAsia="ru-RU"/>
        </w:rPr>
      </w:pPr>
      <w:r w:rsidRPr="009A1981">
        <w:rPr>
          <w:rFonts w:ascii="Times New Roman" w:hAnsi="Times New Roman"/>
          <w:b/>
          <w:bCs/>
          <w:i/>
          <w:sz w:val="28"/>
          <w:szCs w:val="28"/>
          <w:lang w:eastAsia="ru-RU"/>
        </w:rPr>
        <w:t>Финансовые ресурсы, необходимые для реализации схемы</w:t>
      </w:r>
      <w:r w:rsidR="00C135C3">
        <w:rPr>
          <w:rFonts w:ascii="Times New Roman" w:hAnsi="Times New Roman"/>
          <w:b/>
          <w:bCs/>
          <w:i/>
          <w:sz w:val="28"/>
          <w:szCs w:val="28"/>
          <w:lang w:eastAsia="ru-RU"/>
        </w:rPr>
        <w:t>:</w:t>
      </w:r>
    </w:p>
    <w:p w:rsidR="00E22DF8" w:rsidRPr="00AB1FDA" w:rsidRDefault="00E22DF8" w:rsidP="00230663">
      <w:pPr>
        <w:autoSpaceDE w:val="0"/>
        <w:autoSpaceDN w:val="0"/>
        <w:adjustRightInd w:val="0"/>
        <w:spacing w:after="0" w:line="360" w:lineRule="auto"/>
        <w:ind w:firstLine="708"/>
        <w:jc w:val="both"/>
        <w:rPr>
          <w:rFonts w:ascii="Times New Roman" w:hAnsi="Times New Roman"/>
          <w:sz w:val="28"/>
          <w:szCs w:val="28"/>
          <w:highlight w:val="yellow"/>
          <w:lang w:eastAsia="ru-RU"/>
        </w:rPr>
      </w:pPr>
      <w:r w:rsidRPr="00AB1FDA">
        <w:rPr>
          <w:rFonts w:ascii="Times New Roman" w:hAnsi="Times New Roman"/>
          <w:sz w:val="28"/>
          <w:szCs w:val="28"/>
          <w:highlight w:val="yellow"/>
          <w:lang w:eastAsia="ru-RU"/>
        </w:rPr>
        <w:t xml:space="preserve">Общий объем финансирования схемы составляет </w:t>
      </w:r>
      <w:r w:rsidR="0032239B">
        <w:rPr>
          <w:rFonts w:ascii="Times New Roman" w:hAnsi="Times New Roman"/>
          <w:color w:val="000000"/>
          <w:sz w:val="28"/>
          <w:szCs w:val="28"/>
          <w:highlight w:val="yellow"/>
          <w:lang w:eastAsia="ru-RU"/>
        </w:rPr>
        <w:t>85</w:t>
      </w:r>
      <w:r w:rsidR="003A54B4" w:rsidRPr="00AB1FDA">
        <w:rPr>
          <w:rFonts w:ascii="Times New Roman" w:hAnsi="Times New Roman"/>
          <w:color w:val="000000"/>
          <w:sz w:val="28"/>
          <w:szCs w:val="28"/>
          <w:highlight w:val="yellow"/>
          <w:lang w:eastAsia="ru-RU"/>
        </w:rPr>
        <w:t> 439,34</w:t>
      </w:r>
      <w:r w:rsidR="00642CC8" w:rsidRPr="00AB1FDA">
        <w:rPr>
          <w:rFonts w:ascii="Times New Roman" w:hAnsi="Times New Roman"/>
          <w:sz w:val="28"/>
          <w:szCs w:val="28"/>
          <w:highlight w:val="yellow"/>
          <w:lang w:eastAsia="ru-RU"/>
        </w:rPr>
        <w:t>тыс</w:t>
      </w:r>
      <w:r w:rsidRPr="00AB1FDA">
        <w:rPr>
          <w:rFonts w:ascii="Times New Roman" w:hAnsi="Times New Roman"/>
          <w:sz w:val="28"/>
          <w:szCs w:val="28"/>
          <w:highlight w:val="yellow"/>
          <w:lang w:eastAsia="ru-RU"/>
        </w:rPr>
        <w:t xml:space="preserve">. руб., в том числе: </w:t>
      </w:r>
    </w:p>
    <w:p w:rsidR="00E22DF8" w:rsidRPr="00AB1FDA" w:rsidRDefault="0032239B" w:rsidP="00C50806">
      <w:pPr>
        <w:autoSpaceDE w:val="0"/>
        <w:autoSpaceDN w:val="0"/>
        <w:adjustRightInd w:val="0"/>
        <w:spacing w:after="0" w:line="360" w:lineRule="auto"/>
        <w:jc w:val="both"/>
        <w:rPr>
          <w:rFonts w:ascii="Times New Roman" w:hAnsi="Times New Roman"/>
          <w:sz w:val="28"/>
          <w:szCs w:val="28"/>
          <w:highlight w:val="yellow"/>
          <w:lang w:eastAsia="ru-RU"/>
        </w:rPr>
      </w:pPr>
      <w:r>
        <w:rPr>
          <w:rFonts w:ascii="Times New Roman" w:hAnsi="Times New Roman"/>
          <w:color w:val="000000"/>
          <w:sz w:val="28"/>
          <w:szCs w:val="28"/>
          <w:highlight w:val="yellow"/>
          <w:lang w:eastAsia="ru-RU"/>
        </w:rPr>
        <w:t>85</w:t>
      </w:r>
      <w:r w:rsidR="003A54B4" w:rsidRPr="00AB1FDA">
        <w:rPr>
          <w:rFonts w:ascii="Times New Roman" w:hAnsi="Times New Roman"/>
          <w:color w:val="000000"/>
          <w:sz w:val="28"/>
          <w:szCs w:val="28"/>
          <w:highlight w:val="yellow"/>
          <w:lang w:eastAsia="ru-RU"/>
        </w:rPr>
        <w:t xml:space="preserve"> 439,34 </w:t>
      </w:r>
      <w:r w:rsidR="00E22DF8" w:rsidRPr="00AB1FDA">
        <w:rPr>
          <w:rFonts w:ascii="Times New Roman" w:hAnsi="Times New Roman"/>
          <w:sz w:val="28"/>
          <w:szCs w:val="28"/>
          <w:highlight w:val="yellow"/>
          <w:lang w:eastAsia="ru-RU"/>
        </w:rPr>
        <w:t xml:space="preserve">тыс. руб. - финансирование мероприятий по водоснабжению; </w:t>
      </w:r>
    </w:p>
    <w:p w:rsidR="00E22DF8" w:rsidRPr="009A1981" w:rsidRDefault="009A1981" w:rsidP="00C50806">
      <w:pPr>
        <w:autoSpaceDE w:val="0"/>
        <w:autoSpaceDN w:val="0"/>
        <w:adjustRightInd w:val="0"/>
        <w:spacing w:after="0" w:line="360" w:lineRule="auto"/>
        <w:jc w:val="both"/>
        <w:rPr>
          <w:rFonts w:ascii="Times New Roman" w:hAnsi="Times New Roman"/>
          <w:sz w:val="28"/>
          <w:szCs w:val="28"/>
          <w:lang w:eastAsia="ru-RU"/>
        </w:rPr>
      </w:pPr>
      <w:r w:rsidRPr="00AB1FDA">
        <w:rPr>
          <w:rFonts w:ascii="Times New Roman" w:hAnsi="Times New Roman"/>
          <w:sz w:val="28"/>
          <w:szCs w:val="28"/>
          <w:highlight w:val="yellow"/>
        </w:rPr>
        <w:t>0</w:t>
      </w:r>
      <w:r w:rsidR="00E22DF8" w:rsidRPr="00AB1FDA">
        <w:rPr>
          <w:rFonts w:ascii="Times New Roman" w:hAnsi="Times New Roman"/>
          <w:sz w:val="28"/>
          <w:szCs w:val="28"/>
          <w:highlight w:val="yellow"/>
          <w:lang w:eastAsia="ru-RU"/>
        </w:rPr>
        <w:t>тыс. руб. - финансирование мероприятий по водоотведению.</w:t>
      </w:r>
      <w:r w:rsidR="00E22DF8" w:rsidRPr="009A1981">
        <w:rPr>
          <w:rFonts w:ascii="Times New Roman" w:hAnsi="Times New Roman"/>
          <w:sz w:val="28"/>
          <w:szCs w:val="28"/>
          <w:lang w:eastAsia="ru-RU"/>
        </w:rPr>
        <w:t xml:space="preserve"> </w:t>
      </w:r>
    </w:p>
    <w:p w:rsidR="00E22DF8" w:rsidRPr="009A1981"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9A1981">
        <w:rPr>
          <w:rFonts w:ascii="Times New Roman" w:hAnsi="Times New Roman"/>
          <w:sz w:val="28"/>
          <w:szCs w:val="28"/>
          <w:lang w:eastAsia="ru-RU"/>
        </w:rPr>
        <w:t xml:space="preserve">Финансирование мероприятий планируется проводить за счет средств </w:t>
      </w:r>
      <w:r w:rsidR="00E61935" w:rsidRPr="009A1981">
        <w:rPr>
          <w:rFonts w:ascii="Times New Roman" w:hAnsi="Times New Roman"/>
          <w:sz w:val="28"/>
          <w:szCs w:val="28"/>
          <w:lang w:eastAsia="ru-RU"/>
        </w:rPr>
        <w:t>федерального, краевого,</w:t>
      </w:r>
      <w:r w:rsidRPr="009A1981">
        <w:rPr>
          <w:rFonts w:ascii="Times New Roman" w:hAnsi="Times New Roman"/>
          <w:sz w:val="28"/>
          <w:szCs w:val="28"/>
          <w:lang w:eastAsia="ru-RU"/>
        </w:rPr>
        <w:t xml:space="preserve"> </w:t>
      </w:r>
      <w:r w:rsidR="00AB1FDA">
        <w:rPr>
          <w:rFonts w:ascii="Times New Roman" w:hAnsi="Times New Roman"/>
          <w:sz w:val="28"/>
          <w:szCs w:val="28"/>
          <w:lang w:eastAsia="ru-RU"/>
        </w:rPr>
        <w:t xml:space="preserve">районного и </w:t>
      </w:r>
      <w:r w:rsidRPr="009A1981">
        <w:rPr>
          <w:rFonts w:ascii="Times New Roman" w:hAnsi="Times New Roman"/>
          <w:sz w:val="28"/>
          <w:szCs w:val="28"/>
          <w:lang w:eastAsia="ru-RU"/>
        </w:rPr>
        <w:t xml:space="preserve">местного бюджетов и внебюджетных средств. </w:t>
      </w:r>
    </w:p>
    <w:p w:rsidR="00E22DF8" w:rsidRPr="009A1981" w:rsidRDefault="00E22DF8" w:rsidP="00230663">
      <w:pPr>
        <w:autoSpaceDE w:val="0"/>
        <w:autoSpaceDN w:val="0"/>
        <w:adjustRightInd w:val="0"/>
        <w:spacing w:after="0" w:line="360" w:lineRule="auto"/>
        <w:rPr>
          <w:rFonts w:ascii="Times New Roman" w:hAnsi="Times New Roman"/>
          <w:i/>
          <w:sz w:val="28"/>
          <w:szCs w:val="28"/>
          <w:lang w:eastAsia="ru-RU"/>
        </w:rPr>
      </w:pPr>
      <w:r w:rsidRPr="009A1981">
        <w:rPr>
          <w:rFonts w:ascii="Times New Roman" w:hAnsi="Times New Roman"/>
          <w:b/>
          <w:bCs/>
          <w:i/>
          <w:sz w:val="28"/>
          <w:szCs w:val="28"/>
          <w:lang w:eastAsia="ru-RU"/>
        </w:rPr>
        <w:t>Ожидаемые результаты от реализации мероприятий схемы</w:t>
      </w:r>
      <w:r w:rsidR="00C135C3">
        <w:rPr>
          <w:rFonts w:ascii="Times New Roman" w:hAnsi="Times New Roman"/>
          <w:b/>
          <w:bCs/>
          <w:i/>
          <w:sz w:val="28"/>
          <w:szCs w:val="28"/>
          <w:lang w:eastAsia="ru-RU"/>
        </w:rPr>
        <w:t>:</w:t>
      </w:r>
    </w:p>
    <w:p w:rsidR="00E22DF8" w:rsidRPr="009A1981" w:rsidRDefault="00E22DF8" w:rsidP="00C50806">
      <w:pPr>
        <w:numPr>
          <w:ilvl w:val="0"/>
          <w:numId w:val="1"/>
        </w:numPr>
        <w:autoSpaceDE w:val="0"/>
        <w:autoSpaceDN w:val="0"/>
        <w:adjustRightInd w:val="0"/>
        <w:spacing w:after="0" w:line="360" w:lineRule="auto"/>
        <w:jc w:val="both"/>
        <w:rPr>
          <w:rFonts w:ascii="Times New Roman" w:hAnsi="Times New Roman"/>
          <w:sz w:val="28"/>
          <w:szCs w:val="28"/>
          <w:lang w:eastAsia="ru-RU"/>
        </w:rPr>
      </w:pPr>
      <w:r w:rsidRPr="009A1981">
        <w:rPr>
          <w:rFonts w:ascii="Times New Roman" w:hAnsi="Times New Roman"/>
          <w:sz w:val="28"/>
          <w:szCs w:val="28"/>
          <w:lang w:eastAsia="ru-RU"/>
        </w:rPr>
        <w:t>1. Создание современной коммунальной инфраструк</w:t>
      </w:r>
      <w:r w:rsidR="00036F7C" w:rsidRPr="009A1981">
        <w:rPr>
          <w:rFonts w:ascii="Times New Roman" w:hAnsi="Times New Roman"/>
          <w:sz w:val="28"/>
          <w:szCs w:val="28"/>
          <w:lang w:eastAsia="ru-RU"/>
        </w:rPr>
        <w:t>туры</w:t>
      </w:r>
      <w:r w:rsidRPr="009A1981">
        <w:rPr>
          <w:rFonts w:ascii="Times New Roman" w:hAnsi="Times New Roman"/>
          <w:sz w:val="28"/>
          <w:szCs w:val="28"/>
          <w:lang w:eastAsia="ru-RU"/>
        </w:rPr>
        <w:t xml:space="preserve">. </w:t>
      </w:r>
    </w:p>
    <w:p w:rsidR="00E22DF8" w:rsidRPr="009A1981" w:rsidRDefault="00E22DF8" w:rsidP="00C50806">
      <w:pPr>
        <w:numPr>
          <w:ilvl w:val="0"/>
          <w:numId w:val="1"/>
        </w:numPr>
        <w:autoSpaceDE w:val="0"/>
        <w:autoSpaceDN w:val="0"/>
        <w:adjustRightInd w:val="0"/>
        <w:spacing w:after="0" w:line="360" w:lineRule="auto"/>
        <w:jc w:val="both"/>
        <w:rPr>
          <w:rFonts w:ascii="Times New Roman" w:hAnsi="Times New Roman"/>
          <w:sz w:val="28"/>
          <w:szCs w:val="28"/>
          <w:lang w:eastAsia="ru-RU"/>
        </w:rPr>
      </w:pPr>
      <w:r w:rsidRPr="009A1981">
        <w:rPr>
          <w:rFonts w:ascii="Times New Roman" w:hAnsi="Times New Roman"/>
          <w:sz w:val="28"/>
          <w:szCs w:val="28"/>
          <w:lang w:eastAsia="ru-RU"/>
        </w:rPr>
        <w:lastRenderedPageBreak/>
        <w:t xml:space="preserve">2. Повышение качества предоставления коммунальных услуг потребителям. </w:t>
      </w:r>
    </w:p>
    <w:p w:rsidR="00E22DF8" w:rsidRPr="009A1981" w:rsidRDefault="00E22DF8" w:rsidP="00C50806">
      <w:pPr>
        <w:numPr>
          <w:ilvl w:val="0"/>
          <w:numId w:val="1"/>
        </w:numPr>
        <w:autoSpaceDE w:val="0"/>
        <w:autoSpaceDN w:val="0"/>
        <w:adjustRightInd w:val="0"/>
        <w:spacing w:after="0" w:line="360" w:lineRule="auto"/>
        <w:jc w:val="both"/>
        <w:rPr>
          <w:rFonts w:ascii="Times New Roman" w:hAnsi="Times New Roman"/>
          <w:sz w:val="28"/>
          <w:szCs w:val="28"/>
          <w:lang w:eastAsia="ru-RU"/>
        </w:rPr>
      </w:pPr>
      <w:r w:rsidRPr="009A1981">
        <w:rPr>
          <w:rFonts w:ascii="Times New Roman" w:hAnsi="Times New Roman"/>
          <w:sz w:val="28"/>
          <w:szCs w:val="28"/>
          <w:lang w:eastAsia="ru-RU"/>
        </w:rPr>
        <w:t xml:space="preserve">3. Снижение уровня износа объектов водоснабжения и водоотведения. </w:t>
      </w:r>
    </w:p>
    <w:p w:rsidR="00E22DF8" w:rsidRPr="009A1981" w:rsidRDefault="00E22DF8" w:rsidP="00C50806">
      <w:pPr>
        <w:numPr>
          <w:ilvl w:val="0"/>
          <w:numId w:val="1"/>
        </w:numPr>
        <w:autoSpaceDE w:val="0"/>
        <w:autoSpaceDN w:val="0"/>
        <w:adjustRightInd w:val="0"/>
        <w:spacing w:after="0" w:line="360" w:lineRule="auto"/>
        <w:jc w:val="both"/>
        <w:rPr>
          <w:rFonts w:ascii="Times New Roman" w:hAnsi="Times New Roman"/>
          <w:sz w:val="28"/>
          <w:szCs w:val="28"/>
          <w:lang w:eastAsia="ru-RU"/>
        </w:rPr>
      </w:pPr>
      <w:r w:rsidRPr="009A1981">
        <w:rPr>
          <w:rFonts w:ascii="Times New Roman" w:hAnsi="Times New Roman"/>
          <w:sz w:val="28"/>
          <w:szCs w:val="28"/>
          <w:lang w:eastAsia="ru-RU"/>
        </w:rPr>
        <w:t xml:space="preserve">4. Улучшение экологической ситуации на территории </w:t>
      </w:r>
      <w:r w:rsidR="00C135C3">
        <w:rPr>
          <w:rFonts w:ascii="Times New Roman" w:hAnsi="Times New Roman"/>
          <w:sz w:val="28"/>
          <w:szCs w:val="28"/>
          <w:lang w:eastAsia="ru-RU"/>
        </w:rPr>
        <w:t xml:space="preserve">Кавказского </w:t>
      </w:r>
      <w:r w:rsidR="003F0213" w:rsidRPr="009A1981">
        <w:rPr>
          <w:rFonts w:ascii="Times New Roman" w:hAnsi="Times New Roman"/>
          <w:sz w:val="28"/>
          <w:szCs w:val="28"/>
          <w:lang w:eastAsia="ru-RU"/>
        </w:rPr>
        <w:t>сельского</w:t>
      </w:r>
      <w:r w:rsidR="00E61935" w:rsidRPr="009A1981">
        <w:rPr>
          <w:rFonts w:ascii="Times New Roman" w:hAnsi="Times New Roman"/>
          <w:sz w:val="28"/>
          <w:szCs w:val="28"/>
          <w:lang w:eastAsia="ru-RU"/>
        </w:rPr>
        <w:t xml:space="preserve"> поселения</w:t>
      </w:r>
      <w:r w:rsidRPr="009A1981">
        <w:rPr>
          <w:rFonts w:ascii="Times New Roman" w:hAnsi="Times New Roman"/>
          <w:sz w:val="28"/>
          <w:szCs w:val="28"/>
          <w:lang w:eastAsia="ru-RU"/>
        </w:rPr>
        <w:t xml:space="preserve">. </w:t>
      </w:r>
    </w:p>
    <w:p w:rsidR="00C600C7" w:rsidRPr="009A1981" w:rsidRDefault="00E22DF8" w:rsidP="00230663">
      <w:pPr>
        <w:autoSpaceDE w:val="0"/>
        <w:autoSpaceDN w:val="0"/>
        <w:adjustRightInd w:val="0"/>
        <w:spacing w:after="0" w:line="360" w:lineRule="auto"/>
        <w:rPr>
          <w:rFonts w:ascii="Times New Roman" w:hAnsi="Times New Roman"/>
          <w:i/>
          <w:color w:val="000000"/>
          <w:sz w:val="28"/>
          <w:szCs w:val="28"/>
          <w:lang w:eastAsia="ru-RU"/>
        </w:rPr>
      </w:pPr>
      <w:r w:rsidRPr="009A1981">
        <w:rPr>
          <w:rFonts w:ascii="Times New Roman" w:hAnsi="Times New Roman"/>
          <w:b/>
          <w:bCs/>
          <w:i/>
          <w:color w:val="000000"/>
          <w:sz w:val="28"/>
          <w:szCs w:val="28"/>
          <w:lang w:eastAsia="ru-RU"/>
        </w:rPr>
        <w:t xml:space="preserve">Контроль исполнения </w:t>
      </w:r>
      <w:proofErr w:type="gramStart"/>
      <w:r w:rsidRPr="009A1981">
        <w:rPr>
          <w:rFonts w:ascii="Times New Roman" w:hAnsi="Times New Roman"/>
          <w:b/>
          <w:bCs/>
          <w:i/>
          <w:color w:val="000000"/>
          <w:sz w:val="28"/>
          <w:szCs w:val="28"/>
          <w:lang w:eastAsia="ru-RU"/>
        </w:rPr>
        <w:t>инвестиционной</w:t>
      </w:r>
      <w:proofErr w:type="gramEnd"/>
      <w:r w:rsidRPr="009A1981">
        <w:rPr>
          <w:rFonts w:ascii="Times New Roman" w:hAnsi="Times New Roman"/>
          <w:b/>
          <w:bCs/>
          <w:i/>
          <w:color w:val="000000"/>
          <w:sz w:val="28"/>
          <w:szCs w:val="28"/>
          <w:lang w:eastAsia="ru-RU"/>
        </w:rPr>
        <w:t xml:space="preserve"> программы</w:t>
      </w:r>
      <w:r w:rsidR="00C135C3">
        <w:rPr>
          <w:rFonts w:ascii="Times New Roman" w:hAnsi="Times New Roman"/>
          <w:b/>
          <w:bCs/>
          <w:i/>
          <w:color w:val="000000"/>
          <w:sz w:val="28"/>
          <w:szCs w:val="28"/>
          <w:lang w:eastAsia="ru-RU"/>
        </w:rPr>
        <w:t>:</w:t>
      </w:r>
    </w:p>
    <w:p w:rsidR="001C3FE8" w:rsidRPr="00C600C7" w:rsidRDefault="00E22DF8" w:rsidP="00C50806">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9A1981">
        <w:rPr>
          <w:rFonts w:ascii="Times New Roman" w:hAnsi="Times New Roman"/>
          <w:color w:val="000000"/>
          <w:sz w:val="28"/>
          <w:szCs w:val="28"/>
          <w:lang w:eastAsia="ru-RU"/>
        </w:rPr>
        <w:t>Оперативный контроль осуществляет Глава ад</w:t>
      </w:r>
      <w:r w:rsidR="00036F7C" w:rsidRPr="009A1981">
        <w:rPr>
          <w:rFonts w:ascii="Times New Roman" w:hAnsi="Times New Roman"/>
          <w:color w:val="000000"/>
          <w:sz w:val="28"/>
          <w:szCs w:val="28"/>
          <w:lang w:eastAsia="ru-RU"/>
        </w:rPr>
        <w:t xml:space="preserve">министрации </w:t>
      </w:r>
      <w:r w:rsidR="00AB1FDA">
        <w:rPr>
          <w:rFonts w:ascii="Times New Roman" w:hAnsi="Times New Roman"/>
          <w:color w:val="000000"/>
          <w:sz w:val="28"/>
          <w:szCs w:val="28"/>
          <w:lang w:eastAsia="ru-RU"/>
        </w:rPr>
        <w:t>Кавказского</w:t>
      </w:r>
      <w:r w:rsidR="00B00D2E" w:rsidRPr="009A1981">
        <w:rPr>
          <w:rFonts w:ascii="Times New Roman" w:hAnsi="Times New Roman"/>
          <w:color w:val="000000"/>
          <w:sz w:val="28"/>
          <w:szCs w:val="28"/>
          <w:lang w:eastAsia="ru-RU"/>
        </w:rPr>
        <w:t xml:space="preserve"> сельского</w:t>
      </w:r>
      <w:r w:rsidR="003620C9" w:rsidRPr="009A1981">
        <w:rPr>
          <w:rFonts w:ascii="Times New Roman" w:hAnsi="Times New Roman"/>
          <w:color w:val="000000"/>
          <w:sz w:val="28"/>
          <w:szCs w:val="28"/>
          <w:lang w:eastAsia="ru-RU"/>
        </w:rPr>
        <w:t xml:space="preserve"> поселения</w:t>
      </w:r>
      <w:r w:rsidR="00886E04">
        <w:rPr>
          <w:rFonts w:ascii="Times New Roman" w:hAnsi="Times New Roman"/>
          <w:color w:val="000000"/>
          <w:sz w:val="28"/>
          <w:szCs w:val="28"/>
          <w:lang w:eastAsia="ru-RU"/>
        </w:rPr>
        <w:t xml:space="preserve"> </w:t>
      </w:r>
      <w:r w:rsidR="00AB1FDA">
        <w:rPr>
          <w:rFonts w:ascii="Times New Roman" w:hAnsi="Times New Roman"/>
          <w:color w:val="000000"/>
          <w:sz w:val="28"/>
          <w:szCs w:val="28"/>
          <w:lang w:eastAsia="ru-RU"/>
        </w:rPr>
        <w:t>Кавказского</w:t>
      </w:r>
      <w:r w:rsidR="00B56E17" w:rsidRPr="009A1981">
        <w:rPr>
          <w:rFonts w:ascii="Times New Roman" w:hAnsi="Times New Roman"/>
          <w:color w:val="000000"/>
          <w:sz w:val="28"/>
          <w:szCs w:val="28"/>
          <w:lang w:eastAsia="ru-RU"/>
        </w:rPr>
        <w:t xml:space="preserve"> района </w:t>
      </w:r>
      <w:r w:rsidR="007C48F8" w:rsidRPr="009A1981">
        <w:rPr>
          <w:rFonts w:ascii="Times New Roman" w:hAnsi="Times New Roman"/>
          <w:color w:val="000000"/>
          <w:sz w:val="28"/>
          <w:szCs w:val="28"/>
          <w:lang w:eastAsia="ru-RU"/>
        </w:rPr>
        <w:t>Краснодарского края</w:t>
      </w:r>
      <w:r w:rsidR="0000490E" w:rsidRPr="009A1981">
        <w:rPr>
          <w:rFonts w:ascii="Times New Roman" w:hAnsi="Times New Roman"/>
          <w:color w:val="000000"/>
          <w:sz w:val="28"/>
          <w:szCs w:val="28"/>
          <w:lang w:eastAsia="ru-RU"/>
        </w:rPr>
        <w:t>.</w:t>
      </w:r>
    </w:p>
    <w:p w:rsidR="00D45AB7" w:rsidRDefault="00D45AB7"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D45AB7" w:rsidRDefault="00D45AB7"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D45AB7" w:rsidRDefault="00D45AB7"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886E04" w:rsidRDefault="00886E04"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2838E8" w:rsidRDefault="002838E8"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9A1981" w:rsidRDefault="009A1981"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AB1FDA" w:rsidRDefault="00AB1FDA"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C135C3" w:rsidRDefault="00C135C3"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C135C3" w:rsidRDefault="00C135C3"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C135C3" w:rsidRDefault="00C135C3"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C135C3" w:rsidRDefault="00C135C3"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C135C3" w:rsidRDefault="00C135C3"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C135C3" w:rsidRDefault="00C135C3"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C135C3" w:rsidRDefault="00C135C3"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C135C3" w:rsidRDefault="00C135C3"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C135C3" w:rsidRDefault="00C135C3"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C135C3" w:rsidRDefault="00C135C3"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C135C3" w:rsidRDefault="00C135C3"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C135C3" w:rsidRDefault="00C135C3"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1E4884" w:rsidRDefault="001E4884"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E22DF8" w:rsidRPr="00581A2B" w:rsidRDefault="00321867"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r>
        <w:rPr>
          <w:rFonts w:ascii="Times New Roman" w:hAnsi="Times New Roman"/>
          <w:b/>
          <w:bCs/>
          <w:i/>
          <w:sz w:val="28"/>
          <w:szCs w:val="28"/>
          <w:lang w:eastAsia="ru-RU"/>
        </w:rPr>
        <w:lastRenderedPageBreak/>
        <w:t xml:space="preserve">1. </w:t>
      </w:r>
      <w:r w:rsidR="00581A2B">
        <w:rPr>
          <w:rFonts w:ascii="Times New Roman" w:hAnsi="Times New Roman"/>
          <w:b/>
          <w:bCs/>
          <w:i/>
          <w:sz w:val="28"/>
          <w:szCs w:val="28"/>
          <w:lang w:eastAsia="ru-RU"/>
        </w:rPr>
        <w:t>ВОДОСНАБЖЕНИЕ</w:t>
      </w:r>
    </w:p>
    <w:p w:rsidR="00E22DF8" w:rsidRPr="00581A2B" w:rsidRDefault="00581A2B" w:rsidP="00C50806">
      <w:pPr>
        <w:pStyle w:val="a9"/>
        <w:autoSpaceDE w:val="0"/>
        <w:autoSpaceDN w:val="0"/>
        <w:adjustRightInd w:val="0"/>
        <w:spacing w:after="0" w:line="360" w:lineRule="auto"/>
        <w:ind w:left="1080"/>
        <w:jc w:val="center"/>
        <w:rPr>
          <w:rFonts w:ascii="Times New Roman" w:hAnsi="Times New Roman"/>
          <w:b/>
          <w:i/>
          <w:sz w:val="28"/>
          <w:szCs w:val="28"/>
        </w:rPr>
      </w:pPr>
      <w:r w:rsidRPr="00E07957">
        <w:rPr>
          <w:rFonts w:ascii="Times New Roman" w:hAnsi="Times New Roman"/>
          <w:b/>
          <w:i/>
          <w:sz w:val="28"/>
          <w:szCs w:val="28"/>
        </w:rPr>
        <w:t>1.1 ТЕХНИКО-ЭКОНОМИЧЕСКОЕ СОСТОЯНИЕ ЦЕНТРА</w:t>
      </w:r>
      <w:r>
        <w:rPr>
          <w:rFonts w:ascii="Times New Roman" w:hAnsi="Times New Roman"/>
          <w:b/>
          <w:i/>
          <w:sz w:val="28"/>
          <w:szCs w:val="28"/>
        </w:rPr>
        <w:t>ЛИЗОВАННЫХ СИСТЕМ ВОДОСНАБЖЕНИЯ</w:t>
      </w:r>
      <w:r w:rsidR="00393A33">
        <w:rPr>
          <w:rFonts w:ascii="Times New Roman" w:hAnsi="Times New Roman"/>
          <w:b/>
          <w:i/>
          <w:sz w:val="28"/>
          <w:szCs w:val="28"/>
        </w:rPr>
        <w:t xml:space="preserve"> КАВКАЗСКОГО СЕЛЬСКОГО ПОСЕЛЕНИЯ</w:t>
      </w:r>
    </w:p>
    <w:p w:rsidR="00E22DF8" w:rsidRPr="00E07957" w:rsidRDefault="00E22DF8" w:rsidP="00A370F2">
      <w:pPr>
        <w:pStyle w:val="a9"/>
        <w:numPr>
          <w:ilvl w:val="2"/>
          <w:numId w:val="2"/>
        </w:numPr>
        <w:autoSpaceDE w:val="0"/>
        <w:autoSpaceDN w:val="0"/>
        <w:adjustRightInd w:val="0"/>
        <w:spacing w:after="0" w:line="360" w:lineRule="auto"/>
        <w:jc w:val="center"/>
        <w:rPr>
          <w:rFonts w:ascii="Times New Roman" w:hAnsi="Times New Roman"/>
          <w:b/>
          <w:i/>
          <w:sz w:val="28"/>
          <w:szCs w:val="28"/>
        </w:rPr>
      </w:pPr>
      <w:r w:rsidRPr="00E07957">
        <w:rPr>
          <w:rFonts w:ascii="Times New Roman" w:hAnsi="Times New Roman"/>
          <w:b/>
          <w:i/>
          <w:sz w:val="28"/>
          <w:szCs w:val="28"/>
        </w:rPr>
        <w:t>Систем</w:t>
      </w:r>
      <w:r w:rsidR="00BA3E65" w:rsidRPr="00E07957">
        <w:rPr>
          <w:rFonts w:ascii="Times New Roman" w:hAnsi="Times New Roman"/>
          <w:b/>
          <w:i/>
          <w:sz w:val="28"/>
          <w:szCs w:val="28"/>
        </w:rPr>
        <w:t>а</w:t>
      </w:r>
      <w:r w:rsidRPr="00E07957">
        <w:rPr>
          <w:rFonts w:ascii="Times New Roman" w:hAnsi="Times New Roman"/>
          <w:b/>
          <w:i/>
          <w:sz w:val="28"/>
          <w:szCs w:val="28"/>
        </w:rPr>
        <w:t xml:space="preserve"> и структур</w:t>
      </w:r>
      <w:r w:rsidR="00BA3E65" w:rsidRPr="00E07957">
        <w:rPr>
          <w:rFonts w:ascii="Times New Roman" w:hAnsi="Times New Roman"/>
          <w:b/>
          <w:i/>
          <w:sz w:val="28"/>
          <w:szCs w:val="28"/>
        </w:rPr>
        <w:t>а</w:t>
      </w:r>
      <w:r w:rsidRPr="00E07957">
        <w:rPr>
          <w:rFonts w:ascii="Times New Roman" w:hAnsi="Times New Roman"/>
          <w:b/>
          <w:i/>
          <w:sz w:val="28"/>
          <w:szCs w:val="28"/>
        </w:rPr>
        <w:t xml:space="preserve"> водоснабжения</w:t>
      </w:r>
      <w:r w:rsidR="00393A33">
        <w:rPr>
          <w:rFonts w:ascii="Times New Roman" w:hAnsi="Times New Roman"/>
          <w:b/>
          <w:i/>
          <w:sz w:val="28"/>
          <w:szCs w:val="28"/>
        </w:rPr>
        <w:t xml:space="preserve"> Кавказского сельского поселения</w:t>
      </w:r>
      <w:r w:rsidRPr="00E07957">
        <w:rPr>
          <w:rFonts w:ascii="Times New Roman" w:hAnsi="Times New Roman"/>
          <w:b/>
          <w:i/>
          <w:sz w:val="28"/>
          <w:szCs w:val="28"/>
        </w:rPr>
        <w:t xml:space="preserve"> и деление территори</w:t>
      </w:r>
      <w:r w:rsidR="00037733" w:rsidRPr="00E07957">
        <w:rPr>
          <w:rFonts w:ascii="Times New Roman" w:hAnsi="Times New Roman"/>
          <w:b/>
          <w:i/>
          <w:sz w:val="28"/>
          <w:szCs w:val="28"/>
        </w:rPr>
        <w:t>и</w:t>
      </w:r>
      <w:r w:rsidR="00393A33">
        <w:rPr>
          <w:rFonts w:ascii="Times New Roman" w:hAnsi="Times New Roman"/>
          <w:b/>
          <w:i/>
          <w:sz w:val="28"/>
          <w:szCs w:val="28"/>
        </w:rPr>
        <w:t xml:space="preserve"> поселения</w:t>
      </w:r>
      <w:r w:rsidR="00581A2B">
        <w:rPr>
          <w:rFonts w:ascii="Times New Roman" w:hAnsi="Times New Roman"/>
          <w:b/>
          <w:i/>
          <w:sz w:val="28"/>
          <w:szCs w:val="28"/>
        </w:rPr>
        <w:t xml:space="preserve"> на эксплуатационные зоны</w:t>
      </w:r>
    </w:p>
    <w:p w:rsidR="00396BDB" w:rsidRPr="00AB1FDA" w:rsidRDefault="0041362D" w:rsidP="00AB1FDA">
      <w:pPr>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AB1FDA">
        <w:rPr>
          <w:rFonts w:ascii="Times New Roman" w:eastAsia="Times New Roman" w:hAnsi="Times New Roman"/>
          <w:sz w:val="28"/>
          <w:szCs w:val="28"/>
          <w:lang w:eastAsia="ru-RU"/>
        </w:rPr>
        <w:t xml:space="preserve">Водоснабжение как отрасль играет огромную роль в обеспечении жизнедеятельности </w:t>
      </w:r>
      <w:r w:rsidR="00AB1FDA" w:rsidRPr="00AB1FDA">
        <w:rPr>
          <w:rFonts w:ascii="Times New Roman" w:eastAsia="Times New Roman" w:hAnsi="Times New Roman"/>
          <w:sz w:val="28"/>
          <w:szCs w:val="28"/>
          <w:lang w:eastAsia="ru-RU"/>
        </w:rPr>
        <w:t>Кавказского</w:t>
      </w:r>
      <w:r w:rsidR="00B00D2E" w:rsidRPr="00AB1FDA">
        <w:rPr>
          <w:rFonts w:ascii="Times New Roman" w:eastAsia="Times New Roman" w:hAnsi="Times New Roman"/>
          <w:sz w:val="28"/>
          <w:szCs w:val="28"/>
          <w:lang w:eastAsia="ru-RU"/>
        </w:rPr>
        <w:t xml:space="preserve"> сельского</w:t>
      </w:r>
      <w:r w:rsidR="00B530CD" w:rsidRPr="00AB1FDA">
        <w:rPr>
          <w:rFonts w:ascii="Times New Roman" w:eastAsia="Times New Roman" w:hAnsi="Times New Roman"/>
          <w:sz w:val="28"/>
          <w:szCs w:val="28"/>
          <w:lang w:eastAsia="ru-RU"/>
        </w:rPr>
        <w:t xml:space="preserve"> поселения</w:t>
      </w:r>
      <w:r w:rsidRPr="00AB1FDA">
        <w:rPr>
          <w:rFonts w:ascii="Times New Roman" w:eastAsia="Times New Roman" w:hAnsi="Times New Roman"/>
          <w:sz w:val="28"/>
          <w:szCs w:val="28"/>
          <w:lang w:eastAsia="ru-RU"/>
        </w:rPr>
        <w:t xml:space="preserve"> и требует целенаправленных мероприятий по развитию надежной системы хозяйственно-питьевого водоснабжения.</w:t>
      </w:r>
    </w:p>
    <w:p w:rsidR="00AB1FDA" w:rsidRPr="00AB1FDA" w:rsidRDefault="00230663" w:rsidP="00230663">
      <w:pPr>
        <w:tabs>
          <w:tab w:val="left" w:pos="709"/>
        </w:tabs>
        <w:spacing w:after="0" w:line="360" w:lineRule="auto"/>
        <w:ind w:firstLine="360"/>
        <w:jc w:val="both"/>
        <w:rPr>
          <w:rFonts w:ascii="Times New Roman" w:hAnsi="Times New Roman"/>
          <w:sz w:val="28"/>
          <w:szCs w:val="28"/>
        </w:rPr>
      </w:pPr>
      <w:r>
        <w:rPr>
          <w:rFonts w:ascii="Times New Roman" w:hAnsi="Times New Roman"/>
          <w:sz w:val="28"/>
          <w:szCs w:val="28"/>
        </w:rPr>
        <w:tab/>
      </w:r>
      <w:r w:rsidR="00AB1FDA" w:rsidRPr="00AB1FDA">
        <w:rPr>
          <w:rFonts w:ascii="Times New Roman" w:hAnsi="Times New Roman"/>
          <w:sz w:val="28"/>
          <w:szCs w:val="28"/>
        </w:rPr>
        <w:t>Кавказское сельское поселение Кавказского района состоит из станицы Кавказской.</w:t>
      </w:r>
    </w:p>
    <w:p w:rsidR="00AB1FDA" w:rsidRPr="00AB1FDA" w:rsidRDefault="00AB1FDA" w:rsidP="00230663">
      <w:pPr>
        <w:spacing w:after="0" w:line="360" w:lineRule="auto"/>
        <w:ind w:firstLine="708"/>
        <w:jc w:val="both"/>
        <w:rPr>
          <w:rFonts w:ascii="Times New Roman" w:hAnsi="Times New Roman"/>
          <w:sz w:val="28"/>
          <w:szCs w:val="28"/>
        </w:rPr>
      </w:pPr>
      <w:r w:rsidRPr="00230663">
        <w:rPr>
          <w:rStyle w:val="2f"/>
          <w:rFonts w:eastAsia="Calibri"/>
        </w:rPr>
        <w:t xml:space="preserve">В настоящее время существующее </w:t>
      </w:r>
      <w:r w:rsidR="00230663" w:rsidRPr="00230663">
        <w:rPr>
          <w:rStyle w:val="2f"/>
          <w:rFonts w:eastAsia="Calibri"/>
        </w:rPr>
        <w:t xml:space="preserve">водоснабжение </w:t>
      </w:r>
      <w:r w:rsidRPr="00230663">
        <w:rPr>
          <w:rStyle w:val="2f"/>
          <w:rFonts w:eastAsia="Calibri"/>
        </w:rPr>
        <w:t>населени</w:t>
      </w:r>
      <w:r w:rsidR="00230663" w:rsidRPr="00230663">
        <w:rPr>
          <w:rStyle w:val="2f"/>
          <w:rFonts w:eastAsia="Calibri"/>
        </w:rPr>
        <w:t>я</w:t>
      </w:r>
      <w:r w:rsidRPr="00230663">
        <w:rPr>
          <w:rStyle w:val="2f"/>
          <w:rFonts w:eastAsia="Calibri"/>
        </w:rPr>
        <w:t xml:space="preserve"> ст. </w:t>
      </w:r>
      <w:proofErr w:type="gramStart"/>
      <w:r w:rsidRPr="00230663">
        <w:rPr>
          <w:rStyle w:val="2f"/>
          <w:rFonts w:eastAsia="Calibri"/>
        </w:rPr>
        <w:t>Кавказской</w:t>
      </w:r>
      <w:proofErr w:type="gramEnd"/>
      <w:r w:rsidRPr="00230663">
        <w:rPr>
          <w:rStyle w:val="2f"/>
          <w:rFonts w:eastAsia="Calibri"/>
        </w:rPr>
        <w:t xml:space="preserve"> Кавказского района осуществляется из артезианских скважин.</w:t>
      </w:r>
      <w:r w:rsidRPr="00AB1FDA">
        <w:rPr>
          <w:rStyle w:val="2f"/>
          <w:rFonts w:eastAsia="Calibri"/>
        </w:rPr>
        <w:t xml:space="preserve"> Система водоснабжения объединенная, </w:t>
      </w:r>
      <w:proofErr w:type="spellStart"/>
      <w:r w:rsidRPr="00AB1FDA">
        <w:rPr>
          <w:rStyle w:val="2f"/>
          <w:rFonts w:eastAsia="Calibri"/>
        </w:rPr>
        <w:t>хоз</w:t>
      </w:r>
      <w:proofErr w:type="spellEnd"/>
      <w:r w:rsidRPr="00AB1FDA">
        <w:rPr>
          <w:rStyle w:val="2f"/>
          <w:rFonts w:eastAsia="Calibri"/>
        </w:rPr>
        <w:t xml:space="preserve">-питьевая-противопожарная снабжается водой артезианских скважин. Схема водоснабжения </w:t>
      </w:r>
      <w:r w:rsidR="00230663">
        <w:rPr>
          <w:rStyle w:val="2f"/>
          <w:rFonts w:eastAsia="Calibri"/>
        </w:rPr>
        <w:t xml:space="preserve">состоит </w:t>
      </w:r>
      <w:r w:rsidRPr="00AB1FDA">
        <w:rPr>
          <w:rStyle w:val="2f"/>
          <w:rFonts w:eastAsia="Calibri"/>
        </w:rPr>
        <w:t>из трех централизованных водозаборов, подающих воду в сеть, магистральных и уличных водопроводных сетей, колодцев и камер переключения.</w:t>
      </w:r>
    </w:p>
    <w:p w:rsidR="00AB1FDA" w:rsidRPr="00AB1FDA" w:rsidRDefault="00AB1FDA" w:rsidP="00230663">
      <w:pPr>
        <w:spacing w:after="0" w:line="360" w:lineRule="auto"/>
        <w:ind w:firstLine="708"/>
        <w:jc w:val="both"/>
        <w:rPr>
          <w:rFonts w:ascii="Times New Roman" w:hAnsi="Times New Roman"/>
          <w:sz w:val="28"/>
          <w:szCs w:val="28"/>
        </w:rPr>
      </w:pPr>
      <w:r w:rsidRPr="00AB1FDA">
        <w:rPr>
          <w:rStyle w:val="2f"/>
          <w:rFonts w:eastAsia="Calibri"/>
        </w:rPr>
        <w:t>На сегодняшний день на балансе предприятия МУП ТВК «Кавказский» находится головной, восточный и малый водозаборы и 61,3 км водопроводных сетей.</w:t>
      </w:r>
    </w:p>
    <w:p w:rsidR="00AB1FDA" w:rsidRPr="00AB1FDA" w:rsidRDefault="00AB1FDA" w:rsidP="00230663">
      <w:pPr>
        <w:spacing w:after="0" w:line="360" w:lineRule="auto"/>
        <w:ind w:firstLine="708"/>
        <w:jc w:val="both"/>
        <w:rPr>
          <w:rFonts w:ascii="Times New Roman" w:hAnsi="Times New Roman"/>
          <w:sz w:val="28"/>
          <w:szCs w:val="28"/>
        </w:rPr>
      </w:pPr>
      <w:r w:rsidRPr="00AB1FDA">
        <w:rPr>
          <w:rStyle w:val="2f"/>
          <w:rFonts w:eastAsia="Calibri"/>
        </w:rPr>
        <w:t>Дебит скважин от 16 м3/ч до 30 м3/ч.</w:t>
      </w:r>
    </w:p>
    <w:p w:rsidR="00AB1FDA" w:rsidRPr="00AB1FDA" w:rsidRDefault="00AB1FDA" w:rsidP="00230663">
      <w:pPr>
        <w:spacing w:after="0" w:line="360" w:lineRule="auto"/>
        <w:ind w:firstLine="708"/>
        <w:jc w:val="both"/>
        <w:rPr>
          <w:rStyle w:val="2f"/>
          <w:rFonts w:eastAsia="Calibri"/>
        </w:rPr>
      </w:pPr>
      <w:r w:rsidRPr="00AB1FDA">
        <w:rPr>
          <w:rStyle w:val="2f"/>
          <w:rFonts w:eastAsia="Calibri"/>
        </w:rPr>
        <w:t xml:space="preserve">Скважины расположены по ул. Малиновского, 1а - </w:t>
      </w:r>
      <w:proofErr w:type="spellStart"/>
      <w:r w:rsidRPr="00AB1FDA">
        <w:rPr>
          <w:rStyle w:val="2f"/>
          <w:rFonts w:eastAsia="Calibri"/>
        </w:rPr>
        <w:t>скв</w:t>
      </w:r>
      <w:proofErr w:type="spellEnd"/>
      <w:r w:rsidRPr="00AB1FDA">
        <w:rPr>
          <w:rStyle w:val="2f"/>
          <w:rFonts w:eastAsia="Calibri"/>
        </w:rPr>
        <w:t xml:space="preserve">. №№58047, 78842, 7081; ул. Малиновского, 1б - </w:t>
      </w:r>
      <w:proofErr w:type="spellStart"/>
      <w:r w:rsidRPr="00AB1FDA">
        <w:rPr>
          <w:rStyle w:val="2f"/>
          <w:rFonts w:eastAsia="Calibri"/>
        </w:rPr>
        <w:t>скв</w:t>
      </w:r>
      <w:proofErr w:type="spellEnd"/>
      <w:r w:rsidRPr="00AB1FDA">
        <w:rPr>
          <w:rStyle w:val="2f"/>
          <w:rFonts w:eastAsia="Calibri"/>
        </w:rPr>
        <w:t xml:space="preserve">. №№58090, 7080, Д86-90; </w:t>
      </w:r>
      <w:r w:rsidR="00230663">
        <w:rPr>
          <w:rStyle w:val="2f"/>
          <w:rFonts w:eastAsia="Calibri"/>
        </w:rPr>
        <w:t xml:space="preserve">                                 </w:t>
      </w:r>
      <w:r w:rsidRPr="00AB1FDA">
        <w:rPr>
          <w:rStyle w:val="2f"/>
          <w:rFonts w:eastAsia="Calibri"/>
        </w:rPr>
        <w:t xml:space="preserve">ул. Малиновского, 1в - </w:t>
      </w:r>
      <w:proofErr w:type="spellStart"/>
      <w:r w:rsidRPr="00AB1FDA">
        <w:rPr>
          <w:rStyle w:val="2f"/>
          <w:rFonts w:eastAsia="Calibri"/>
        </w:rPr>
        <w:t>скв</w:t>
      </w:r>
      <w:proofErr w:type="spellEnd"/>
      <w:r w:rsidRPr="00AB1FDA">
        <w:rPr>
          <w:rStyle w:val="2f"/>
          <w:rFonts w:eastAsia="Calibri"/>
        </w:rPr>
        <w:t>. №№78941, 7088, 7084; ул. Малиновского, 1 -</w:t>
      </w:r>
      <w:r w:rsidR="00230663">
        <w:rPr>
          <w:rStyle w:val="2f"/>
          <w:rFonts w:eastAsia="Calibri"/>
        </w:rPr>
        <w:t xml:space="preserve"> </w:t>
      </w:r>
      <w:proofErr w:type="spellStart"/>
      <w:r w:rsidR="00230663">
        <w:rPr>
          <w:rStyle w:val="2f"/>
          <w:rFonts w:eastAsia="Calibri"/>
        </w:rPr>
        <w:t>скв</w:t>
      </w:r>
      <w:proofErr w:type="spellEnd"/>
      <w:r w:rsidR="00230663">
        <w:rPr>
          <w:rStyle w:val="2f"/>
          <w:rFonts w:eastAsia="Calibri"/>
        </w:rPr>
        <w:t xml:space="preserve">. №79008; ул. Ленина, 239 - </w:t>
      </w:r>
      <w:proofErr w:type="spellStart"/>
      <w:r w:rsidRPr="00AB1FDA">
        <w:rPr>
          <w:rStyle w:val="2f"/>
          <w:rFonts w:eastAsia="Calibri"/>
        </w:rPr>
        <w:t>скв</w:t>
      </w:r>
      <w:proofErr w:type="spellEnd"/>
      <w:r w:rsidRPr="00AB1FDA">
        <w:rPr>
          <w:rStyle w:val="2f"/>
          <w:rFonts w:eastAsia="Calibri"/>
        </w:rPr>
        <w:t>. №№72592,</w:t>
      </w:r>
      <w:r w:rsidR="00230663">
        <w:rPr>
          <w:rStyle w:val="2f"/>
          <w:rFonts w:eastAsia="Calibri"/>
        </w:rPr>
        <w:t xml:space="preserve"> Д-92-85; ул. Р. Люксембург, 3 -</w:t>
      </w:r>
      <w:r w:rsidRPr="00AB1FDA">
        <w:rPr>
          <w:rStyle w:val="2f"/>
          <w:rFonts w:eastAsia="Calibri"/>
        </w:rPr>
        <w:t xml:space="preserve"> </w:t>
      </w:r>
      <w:proofErr w:type="spellStart"/>
      <w:r w:rsidRPr="00AB1FDA">
        <w:rPr>
          <w:rStyle w:val="2f"/>
          <w:rFonts w:eastAsia="Calibri"/>
        </w:rPr>
        <w:t>скв</w:t>
      </w:r>
      <w:proofErr w:type="spellEnd"/>
      <w:r w:rsidRPr="00AB1FDA">
        <w:rPr>
          <w:rStyle w:val="2f"/>
          <w:rFonts w:eastAsia="Calibri"/>
        </w:rPr>
        <w:t>. №№ 7943, 7930</w:t>
      </w:r>
      <w:r w:rsidR="00230663">
        <w:rPr>
          <w:rStyle w:val="2f"/>
          <w:rFonts w:eastAsia="Calibri"/>
        </w:rPr>
        <w:t>.</w:t>
      </w:r>
    </w:p>
    <w:p w:rsidR="00AB1FDA" w:rsidRPr="00AB1FDA" w:rsidRDefault="00AB1FDA" w:rsidP="00AB1FDA">
      <w:pPr>
        <w:spacing w:after="0" w:line="360" w:lineRule="auto"/>
        <w:ind w:firstLine="360"/>
        <w:jc w:val="both"/>
        <w:rPr>
          <w:rFonts w:ascii="Times New Roman" w:hAnsi="Times New Roman"/>
          <w:sz w:val="28"/>
          <w:szCs w:val="28"/>
        </w:rPr>
      </w:pPr>
      <w:r w:rsidRPr="00AB1FDA">
        <w:rPr>
          <w:rStyle w:val="2f"/>
          <w:rFonts w:eastAsia="Calibri"/>
        </w:rPr>
        <w:lastRenderedPageBreak/>
        <w:t>Головные водозаборные сооружения расположены в восточной части станицы по ул. Малиновского, 1. В состав водозаборных сооружений входят:</w:t>
      </w:r>
    </w:p>
    <w:p w:rsidR="00AB1FDA" w:rsidRPr="006E1934" w:rsidRDefault="006E1934" w:rsidP="00FE07B9">
      <w:pPr>
        <w:numPr>
          <w:ilvl w:val="0"/>
          <w:numId w:val="12"/>
        </w:numPr>
        <w:tabs>
          <w:tab w:val="left" w:pos="1010"/>
        </w:tabs>
        <w:spacing w:after="0" w:line="360" w:lineRule="auto"/>
        <w:ind w:firstLine="360"/>
        <w:jc w:val="both"/>
        <w:rPr>
          <w:rFonts w:ascii="Times New Roman" w:hAnsi="Times New Roman"/>
          <w:sz w:val="28"/>
          <w:szCs w:val="28"/>
        </w:rPr>
      </w:pPr>
      <w:r w:rsidRPr="006E1934">
        <w:rPr>
          <w:rStyle w:val="2f"/>
          <w:rFonts w:eastAsia="Calibri"/>
          <w:color w:val="auto"/>
        </w:rPr>
        <w:t>артезианские скважины - 12</w:t>
      </w:r>
      <w:r w:rsidR="00AB1FDA" w:rsidRPr="006E1934">
        <w:rPr>
          <w:rStyle w:val="2f"/>
          <w:rFonts w:eastAsia="Calibri"/>
          <w:color w:val="auto"/>
        </w:rPr>
        <w:t xml:space="preserve"> шт. (4 не рабочие)</w:t>
      </w:r>
      <w:r w:rsidR="00230663" w:rsidRPr="006E1934">
        <w:rPr>
          <w:rStyle w:val="2f"/>
          <w:rFonts w:eastAsia="Calibri"/>
          <w:color w:val="auto"/>
        </w:rPr>
        <w:t>;</w:t>
      </w:r>
    </w:p>
    <w:p w:rsidR="00AB1FDA" w:rsidRPr="00AB1FDA" w:rsidRDefault="00AB1FDA" w:rsidP="00FE07B9">
      <w:pPr>
        <w:numPr>
          <w:ilvl w:val="0"/>
          <w:numId w:val="12"/>
        </w:numPr>
        <w:tabs>
          <w:tab w:val="left" w:pos="1010"/>
        </w:tabs>
        <w:spacing w:after="0" w:line="360" w:lineRule="auto"/>
        <w:ind w:firstLine="360"/>
        <w:jc w:val="both"/>
        <w:rPr>
          <w:rFonts w:ascii="Times New Roman" w:hAnsi="Times New Roman"/>
          <w:sz w:val="28"/>
          <w:szCs w:val="28"/>
        </w:rPr>
      </w:pPr>
      <w:r w:rsidRPr="00AB1FDA">
        <w:rPr>
          <w:rStyle w:val="2f"/>
          <w:rFonts w:eastAsia="Calibri"/>
        </w:rPr>
        <w:t>резервуары емк.1000 м</w:t>
      </w:r>
      <w:r w:rsidRPr="00AB1FDA">
        <w:rPr>
          <w:rStyle w:val="2f"/>
          <w:rFonts w:eastAsia="Calibri"/>
          <w:vertAlign w:val="superscript"/>
        </w:rPr>
        <w:t>3</w:t>
      </w:r>
      <w:r w:rsidRPr="00AB1FDA">
        <w:rPr>
          <w:rStyle w:val="2f"/>
          <w:rFonts w:eastAsia="Calibri"/>
        </w:rPr>
        <w:t xml:space="preserve"> - 2 шт.;</w:t>
      </w:r>
    </w:p>
    <w:p w:rsidR="00AB1FDA" w:rsidRPr="00AB1FDA" w:rsidRDefault="00AB1FDA" w:rsidP="00FE07B9">
      <w:pPr>
        <w:numPr>
          <w:ilvl w:val="0"/>
          <w:numId w:val="12"/>
        </w:numPr>
        <w:tabs>
          <w:tab w:val="left" w:pos="1010"/>
        </w:tabs>
        <w:spacing w:after="0" w:line="360" w:lineRule="auto"/>
        <w:ind w:firstLine="360"/>
        <w:jc w:val="both"/>
        <w:rPr>
          <w:rFonts w:ascii="Times New Roman" w:hAnsi="Times New Roman"/>
          <w:sz w:val="28"/>
          <w:szCs w:val="28"/>
        </w:rPr>
      </w:pPr>
      <w:r w:rsidRPr="00AB1FDA">
        <w:rPr>
          <w:rStyle w:val="2f"/>
          <w:rFonts w:eastAsia="Calibri"/>
        </w:rPr>
        <w:t>нас</w:t>
      </w:r>
      <w:r w:rsidR="00230663">
        <w:rPr>
          <w:rStyle w:val="2f"/>
          <w:rFonts w:eastAsia="Calibri"/>
        </w:rPr>
        <w:t>осная станция 2 подъема - 1 шт.</w:t>
      </w:r>
    </w:p>
    <w:p w:rsidR="00AB1FDA" w:rsidRPr="00AB1FDA" w:rsidRDefault="00230663" w:rsidP="00230663">
      <w:pPr>
        <w:tabs>
          <w:tab w:val="left" w:pos="709"/>
        </w:tabs>
        <w:spacing w:after="0" w:line="360" w:lineRule="auto"/>
        <w:ind w:firstLine="360"/>
        <w:jc w:val="both"/>
        <w:rPr>
          <w:rFonts w:ascii="Times New Roman" w:hAnsi="Times New Roman"/>
          <w:sz w:val="28"/>
          <w:szCs w:val="28"/>
        </w:rPr>
      </w:pPr>
      <w:r>
        <w:rPr>
          <w:rStyle w:val="2f"/>
          <w:rFonts w:eastAsia="Calibri"/>
        </w:rPr>
        <w:tab/>
      </w:r>
      <w:r w:rsidR="00AB1FDA" w:rsidRPr="00AB1FDA">
        <w:rPr>
          <w:rStyle w:val="2f"/>
          <w:rFonts w:eastAsia="Calibri"/>
        </w:rPr>
        <w:t>Существующие водопроводные сети тупиковые, выполнены из разных материалов: сталь, чугун, асбестоцемент и полиэтилен, 050-300 мм.</w:t>
      </w:r>
    </w:p>
    <w:p w:rsidR="00AB1FDA" w:rsidRPr="00AB1FDA" w:rsidRDefault="00AB1FDA" w:rsidP="00230663">
      <w:pPr>
        <w:spacing w:after="0" w:line="360" w:lineRule="auto"/>
        <w:ind w:firstLine="708"/>
        <w:jc w:val="both"/>
        <w:rPr>
          <w:rFonts w:ascii="Times New Roman" w:hAnsi="Times New Roman"/>
          <w:sz w:val="28"/>
          <w:szCs w:val="28"/>
        </w:rPr>
      </w:pPr>
      <w:r w:rsidRPr="00AB1FDA">
        <w:rPr>
          <w:rStyle w:val="2f"/>
          <w:rFonts w:eastAsia="Calibri"/>
        </w:rPr>
        <w:t>Глубина залегания 1.0м - 2.5м.</w:t>
      </w:r>
    </w:p>
    <w:p w:rsidR="00AB1FDA" w:rsidRPr="00AB1FDA" w:rsidRDefault="00AB1FDA" w:rsidP="00230663">
      <w:pPr>
        <w:spacing w:after="0" w:line="360" w:lineRule="auto"/>
        <w:ind w:firstLine="708"/>
        <w:jc w:val="both"/>
        <w:rPr>
          <w:rFonts w:ascii="Times New Roman" w:hAnsi="Times New Roman"/>
          <w:sz w:val="28"/>
          <w:szCs w:val="28"/>
        </w:rPr>
      </w:pPr>
      <w:r w:rsidRPr="00AB1FDA">
        <w:rPr>
          <w:rStyle w:val="2f"/>
          <w:rFonts w:eastAsia="Calibri"/>
        </w:rPr>
        <w:t>Качество питьевой воды коммунального водопровода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r w:rsidR="00DF6E2C">
        <w:rPr>
          <w:rStyle w:val="2f"/>
          <w:rFonts w:eastAsia="Calibri"/>
        </w:rPr>
        <w:t>. Гигиенические требования к обеспечению безопасности систем горячего водоснабжения</w:t>
      </w:r>
      <w:r w:rsidRPr="00AB1FDA">
        <w:rPr>
          <w:rStyle w:val="2f"/>
          <w:rFonts w:eastAsia="Calibri"/>
        </w:rPr>
        <w:t>» и ГН 2.1.5.1315-03 «Предельно-допустимые концентрации (ПДК) химических веществ в воде водных объектов хозяйственно-питьевого и культурно-бытового водопользования».</w:t>
      </w:r>
    </w:p>
    <w:p w:rsidR="00DC594D" w:rsidRDefault="00DC594D" w:rsidP="007701F9">
      <w:pPr>
        <w:pStyle w:val="HTML"/>
        <w:spacing w:line="360" w:lineRule="auto"/>
        <w:ind w:firstLine="709"/>
        <w:jc w:val="both"/>
        <w:rPr>
          <w:rFonts w:ascii="Times New Roman" w:hAnsi="Times New Roman" w:cs="Times New Roman"/>
          <w:sz w:val="28"/>
          <w:szCs w:val="28"/>
        </w:rPr>
      </w:pPr>
      <w:r w:rsidRPr="004F068A">
        <w:rPr>
          <w:rFonts w:ascii="Times New Roman" w:hAnsi="Times New Roman"/>
          <w:sz w:val="28"/>
          <w:szCs w:val="28"/>
        </w:rPr>
        <w:t>Таблица 1</w:t>
      </w:r>
      <w:r w:rsidR="00EA1CA0">
        <w:rPr>
          <w:rFonts w:ascii="Times New Roman" w:hAnsi="Times New Roman"/>
          <w:sz w:val="28"/>
          <w:szCs w:val="28"/>
        </w:rPr>
        <w:t>–</w:t>
      </w:r>
      <w:r>
        <w:rPr>
          <w:rFonts w:ascii="Times New Roman" w:hAnsi="Times New Roman" w:cs="Times New Roman"/>
          <w:sz w:val="28"/>
          <w:szCs w:val="28"/>
        </w:rPr>
        <w:t xml:space="preserve">Обеспеченность водой </w:t>
      </w:r>
      <w:r w:rsidR="00AB1FDA">
        <w:rPr>
          <w:rFonts w:ascii="Times New Roman" w:hAnsi="Times New Roman" w:cs="Times New Roman"/>
          <w:sz w:val="28"/>
          <w:szCs w:val="28"/>
        </w:rPr>
        <w:t>Кавказского</w:t>
      </w:r>
      <w:r w:rsidR="00581A2B">
        <w:rPr>
          <w:rFonts w:ascii="Times New Roman" w:hAnsi="Times New Roman" w:cs="Times New Roman"/>
          <w:sz w:val="28"/>
          <w:szCs w:val="28"/>
        </w:rPr>
        <w:t xml:space="preserve"> сельского поселения</w:t>
      </w:r>
      <w:r w:rsidR="001719EC">
        <w:rPr>
          <w:rFonts w:ascii="Times New Roman" w:hAnsi="Times New Roman" w:cs="Times New Roman"/>
          <w:sz w:val="28"/>
          <w:szCs w:val="28"/>
        </w:rPr>
        <w:t>.</w:t>
      </w:r>
    </w:p>
    <w:tbl>
      <w:tblPr>
        <w:tblW w:w="1036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3588"/>
        <w:gridCol w:w="3023"/>
        <w:gridCol w:w="2977"/>
      </w:tblGrid>
      <w:tr w:rsidR="00DC594D" w:rsidRPr="00AD502C" w:rsidTr="00A608C9">
        <w:tc>
          <w:tcPr>
            <w:tcW w:w="773" w:type="dxa"/>
            <w:shd w:val="clear" w:color="auto" w:fill="9BBB59" w:themeFill="accent3"/>
            <w:vAlign w:val="center"/>
          </w:tcPr>
          <w:p w:rsidR="00DC594D" w:rsidRPr="00581A2B" w:rsidRDefault="00DC594D" w:rsidP="0077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i/>
                <w:sz w:val="24"/>
                <w:szCs w:val="24"/>
              </w:rPr>
            </w:pPr>
            <w:r w:rsidRPr="00581A2B">
              <w:rPr>
                <w:rFonts w:ascii="Times New Roman" w:hAnsi="Times New Roman"/>
                <w:b/>
                <w:i/>
                <w:sz w:val="24"/>
                <w:szCs w:val="24"/>
              </w:rPr>
              <w:t>№№</w:t>
            </w:r>
          </w:p>
          <w:p w:rsidR="00DC594D" w:rsidRPr="00581A2B" w:rsidRDefault="00DC594D" w:rsidP="0077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i/>
                <w:sz w:val="24"/>
                <w:szCs w:val="24"/>
              </w:rPr>
            </w:pPr>
            <w:proofErr w:type="spellStart"/>
            <w:r w:rsidRPr="00581A2B">
              <w:rPr>
                <w:rFonts w:ascii="Times New Roman" w:hAnsi="Times New Roman"/>
                <w:b/>
                <w:i/>
                <w:sz w:val="24"/>
                <w:szCs w:val="24"/>
              </w:rPr>
              <w:t>пп</w:t>
            </w:r>
            <w:proofErr w:type="spellEnd"/>
          </w:p>
        </w:tc>
        <w:tc>
          <w:tcPr>
            <w:tcW w:w="3588" w:type="dxa"/>
            <w:shd w:val="clear" w:color="auto" w:fill="9BBB59" w:themeFill="accent3"/>
            <w:vAlign w:val="center"/>
          </w:tcPr>
          <w:p w:rsidR="00DC594D" w:rsidRPr="00AD502C" w:rsidRDefault="00DC594D" w:rsidP="0077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i/>
                <w:sz w:val="24"/>
                <w:szCs w:val="24"/>
              </w:rPr>
            </w:pPr>
            <w:r w:rsidRPr="00AD502C">
              <w:rPr>
                <w:rFonts w:ascii="Times New Roman" w:hAnsi="Times New Roman"/>
                <w:b/>
                <w:i/>
                <w:sz w:val="24"/>
                <w:szCs w:val="24"/>
              </w:rPr>
              <w:t>Название населенного пункта</w:t>
            </w:r>
          </w:p>
        </w:tc>
        <w:tc>
          <w:tcPr>
            <w:tcW w:w="3023" w:type="dxa"/>
            <w:shd w:val="clear" w:color="auto" w:fill="9BBB59" w:themeFill="accent3"/>
            <w:vAlign w:val="center"/>
          </w:tcPr>
          <w:p w:rsidR="00DC594D" w:rsidRPr="00AD502C" w:rsidRDefault="00DC594D" w:rsidP="0077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i/>
                <w:sz w:val="24"/>
                <w:szCs w:val="24"/>
              </w:rPr>
            </w:pPr>
            <w:r w:rsidRPr="00AD502C">
              <w:rPr>
                <w:rFonts w:ascii="Times New Roman" w:hAnsi="Times New Roman"/>
                <w:b/>
                <w:i/>
                <w:sz w:val="24"/>
                <w:szCs w:val="24"/>
              </w:rPr>
              <w:t xml:space="preserve">Численность </w:t>
            </w:r>
            <w:r w:rsidR="007701F9">
              <w:rPr>
                <w:rFonts w:ascii="Times New Roman" w:hAnsi="Times New Roman"/>
                <w:b/>
                <w:i/>
                <w:sz w:val="24"/>
                <w:szCs w:val="24"/>
              </w:rPr>
              <w:t>населения</w:t>
            </w:r>
          </w:p>
        </w:tc>
        <w:tc>
          <w:tcPr>
            <w:tcW w:w="2977" w:type="dxa"/>
            <w:shd w:val="clear" w:color="auto" w:fill="9BBB59" w:themeFill="accent3"/>
            <w:vAlign w:val="center"/>
          </w:tcPr>
          <w:p w:rsidR="00DC594D" w:rsidRPr="00AD502C" w:rsidRDefault="00DC594D" w:rsidP="0077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i/>
                <w:sz w:val="24"/>
                <w:szCs w:val="24"/>
              </w:rPr>
            </w:pPr>
            <w:r w:rsidRPr="00AD502C">
              <w:rPr>
                <w:rFonts w:ascii="Times New Roman" w:hAnsi="Times New Roman"/>
                <w:b/>
                <w:i/>
                <w:sz w:val="24"/>
                <w:szCs w:val="24"/>
              </w:rPr>
              <w:t>Обеспеченность водой %</w:t>
            </w:r>
          </w:p>
        </w:tc>
      </w:tr>
      <w:tr w:rsidR="00EC6A7C" w:rsidRPr="00AC0B4F" w:rsidTr="00581A2B">
        <w:tc>
          <w:tcPr>
            <w:tcW w:w="773" w:type="dxa"/>
            <w:shd w:val="clear" w:color="auto" w:fill="9BBB59" w:themeFill="accent3"/>
          </w:tcPr>
          <w:p w:rsidR="00EC6A7C" w:rsidRPr="00581A2B" w:rsidRDefault="00EC6A7C" w:rsidP="0077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i/>
                <w:sz w:val="24"/>
                <w:szCs w:val="24"/>
              </w:rPr>
            </w:pPr>
            <w:r w:rsidRPr="00581A2B">
              <w:rPr>
                <w:rFonts w:ascii="Times New Roman" w:hAnsi="Times New Roman"/>
                <w:b/>
                <w:i/>
                <w:sz w:val="24"/>
                <w:szCs w:val="24"/>
              </w:rPr>
              <w:t>1.</w:t>
            </w:r>
          </w:p>
        </w:tc>
        <w:tc>
          <w:tcPr>
            <w:tcW w:w="3588" w:type="dxa"/>
            <w:shd w:val="clear" w:color="auto" w:fill="EAF1DD" w:themeFill="accent3" w:themeFillTint="33"/>
            <w:vAlign w:val="bottom"/>
          </w:tcPr>
          <w:p w:rsidR="00EC6A7C" w:rsidRPr="00AC0B4F" w:rsidRDefault="00F87461" w:rsidP="00B9782C">
            <w:pPr>
              <w:spacing w:line="240" w:lineRule="auto"/>
              <w:rPr>
                <w:rFonts w:ascii="Times New Roman" w:hAnsi="Times New Roman"/>
                <w:color w:val="000000"/>
                <w:sz w:val="24"/>
                <w:szCs w:val="24"/>
              </w:rPr>
            </w:pPr>
            <w:r>
              <w:rPr>
                <w:rFonts w:ascii="Times New Roman" w:hAnsi="Times New Roman"/>
                <w:color w:val="000000"/>
                <w:sz w:val="24"/>
                <w:szCs w:val="24"/>
              </w:rPr>
              <w:t xml:space="preserve">ст. </w:t>
            </w:r>
            <w:r w:rsidR="00AB1FDA">
              <w:rPr>
                <w:rFonts w:ascii="Times New Roman" w:hAnsi="Times New Roman"/>
                <w:color w:val="000000"/>
                <w:sz w:val="24"/>
                <w:szCs w:val="24"/>
              </w:rPr>
              <w:t>Кавказская</w:t>
            </w:r>
          </w:p>
        </w:tc>
        <w:tc>
          <w:tcPr>
            <w:tcW w:w="3023" w:type="dxa"/>
            <w:shd w:val="clear" w:color="auto" w:fill="EAF1DD" w:themeFill="accent3" w:themeFillTint="33"/>
            <w:vAlign w:val="center"/>
          </w:tcPr>
          <w:p w:rsidR="00EC6A7C" w:rsidRPr="0099008D" w:rsidRDefault="00AB1FDA" w:rsidP="007701F9">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11720</w:t>
            </w:r>
          </w:p>
        </w:tc>
        <w:tc>
          <w:tcPr>
            <w:tcW w:w="2977" w:type="dxa"/>
            <w:shd w:val="clear" w:color="auto" w:fill="EAF1DD" w:themeFill="accent3" w:themeFillTint="33"/>
            <w:vAlign w:val="center"/>
          </w:tcPr>
          <w:p w:rsidR="00EC6A7C" w:rsidRPr="00AC0B4F" w:rsidRDefault="00AB1FDA" w:rsidP="0077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r>
              <w:rPr>
                <w:rFonts w:ascii="Times New Roman" w:hAnsi="Times New Roman"/>
                <w:sz w:val="24"/>
                <w:szCs w:val="24"/>
              </w:rPr>
              <w:t>96,42</w:t>
            </w:r>
          </w:p>
        </w:tc>
      </w:tr>
    </w:tbl>
    <w:p w:rsidR="007701F9" w:rsidRDefault="007701F9" w:rsidP="00581A2B">
      <w:pPr>
        <w:autoSpaceDE w:val="0"/>
        <w:autoSpaceDN w:val="0"/>
        <w:adjustRightInd w:val="0"/>
        <w:spacing w:line="360" w:lineRule="auto"/>
        <w:ind w:firstLine="709"/>
        <w:contextualSpacing/>
        <w:jc w:val="center"/>
        <w:rPr>
          <w:rFonts w:ascii="Times New Roman" w:hAnsi="Times New Roman"/>
          <w:b/>
          <w:i/>
          <w:sz w:val="28"/>
          <w:szCs w:val="28"/>
          <w:lang w:eastAsia="ru-RU"/>
        </w:rPr>
      </w:pPr>
    </w:p>
    <w:p w:rsidR="00FE53B6" w:rsidRPr="00B3435B" w:rsidRDefault="00E22DF8" w:rsidP="00581A2B">
      <w:pPr>
        <w:autoSpaceDE w:val="0"/>
        <w:autoSpaceDN w:val="0"/>
        <w:adjustRightInd w:val="0"/>
        <w:spacing w:line="360" w:lineRule="auto"/>
        <w:ind w:firstLine="709"/>
        <w:contextualSpacing/>
        <w:jc w:val="center"/>
        <w:rPr>
          <w:rFonts w:ascii="Times New Roman" w:hAnsi="Times New Roman"/>
          <w:b/>
          <w:i/>
          <w:sz w:val="28"/>
          <w:szCs w:val="28"/>
          <w:lang w:eastAsia="ru-RU"/>
        </w:rPr>
      </w:pPr>
      <w:r w:rsidRPr="00B3435B">
        <w:rPr>
          <w:rFonts w:ascii="Times New Roman" w:hAnsi="Times New Roman"/>
          <w:b/>
          <w:i/>
          <w:sz w:val="28"/>
          <w:szCs w:val="28"/>
          <w:lang w:eastAsia="ru-RU"/>
        </w:rPr>
        <w:t>1.1.2</w:t>
      </w:r>
      <w:r w:rsidR="00DF6E2C" w:rsidRPr="00B3435B">
        <w:rPr>
          <w:rFonts w:ascii="Times New Roman" w:hAnsi="Times New Roman"/>
          <w:b/>
          <w:i/>
          <w:sz w:val="28"/>
          <w:szCs w:val="28"/>
          <w:lang w:eastAsia="ru-RU"/>
        </w:rPr>
        <w:t xml:space="preserve"> </w:t>
      </w:r>
      <w:r w:rsidRPr="00B3435B">
        <w:rPr>
          <w:rFonts w:ascii="Times New Roman" w:hAnsi="Times New Roman"/>
          <w:b/>
          <w:i/>
          <w:sz w:val="28"/>
          <w:szCs w:val="28"/>
          <w:lang w:eastAsia="ru-RU"/>
        </w:rPr>
        <w:t>Территории</w:t>
      </w:r>
      <w:r w:rsidR="00962A6A">
        <w:rPr>
          <w:rFonts w:ascii="Times New Roman" w:hAnsi="Times New Roman"/>
          <w:b/>
          <w:i/>
          <w:sz w:val="28"/>
          <w:szCs w:val="28"/>
          <w:lang w:eastAsia="ru-RU"/>
        </w:rPr>
        <w:t xml:space="preserve"> поселения</w:t>
      </w:r>
      <w:r w:rsidRPr="00B3435B">
        <w:rPr>
          <w:rFonts w:ascii="Times New Roman" w:hAnsi="Times New Roman"/>
          <w:b/>
          <w:i/>
          <w:sz w:val="28"/>
          <w:szCs w:val="28"/>
          <w:lang w:eastAsia="ru-RU"/>
        </w:rPr>
        <w:t>, не охваченные централизо</w:t>
      </w:r>
      <w:r w:rsidR="00581A2B" w:rsidRPr="00B3435B">
        <w:rPr>
          <w:rFonts w:ascii="Times New Roman" w:hAnsi="Times New Roman"/>
          <w:b/>
          <w:i/>
          <w:sz w:val="28"/>
          <w:szCs w:val="28"/>
          <w:lang w:eastAsia="ru-RU"/>
        </w:rPr>
        <w:t>ванными системами водоснабжения</w:t>
      </w:r>
    </w:p>
    <w:p w:rsidR="00BC6646" w:rsidRPr="00B3435B" w:rsidRDefault="006E1934" w:rsidP="00BD5567">
      <w:pPr>
        <w:autoSpaceDE w:val="0"/>
        <w:autoSpaceDN w:val="0"/>
        <w:adjustRightInd w:val="0"/>
        <w:spacing w:after="0" w:line="360" w:lineRule="auto"/>
        <w:ind w:firstLine="708"/>
        <w:contextualSpacing/>
        <w:jc w:val="both"/>
        <w:rPr>
          <w:rStyle w:val="apple-style-span"/>
          <w:rFonts w:ascii="Times New Roman" w:hAnsi="Times New Roman"/>
          <w:sz w:val="28"/>
          <w:szCs w:val="28"/>
        </w:rPr>
      </w:pPr>
      <w:r w:rsidRPr="00B3435B">
        <w:rPr>
          <w:rStyle w:val="apple-style-span"/>
          <w:rFonts w:ascii="Times New Roman" w:hAnsi="Times New Roman"/>
          <w:sz w:val="28"/>
          <w:szCs w:val="28"/>
        </w:rPr>
        <w:t xml:space="preserve">Территории, не охваченные централизованной системой водоснабжения, на </w:t>
      </w:r>
      <w:r w:rsidR="00C34257" w:rsidRPr="00B3435B">
        <w:rPr>
          <w:rStyle w:val="apple-style-span"/>
          <w:rFonts w:ascii="Times New Roman" w:hAnsi="Times New Roman"/>
          <w:sz w:val="28"/>
          <w:szCs w:val="28"/>
        </w:rPr>
        <w:t xml:space="preserve">территории </w:t>
      </w:r>
      <w:r w:rsidR="00AB1FDA" w:rsidRPr="00B3435B">
        <w:rPr>
          <w:rStyle w:val="apple-style-span"/>
          <w:rFonts w:ascii="Times New Roman" w:hAnsi="Times New Roman"/>
          <w:sz w:val="28"/>
          <w:szCs w:val="28"/>
        </w:rPr>
        <w:t>Кавказского</w:t>
      </w:r>
      <w:r w:rsidR="00AE7827" w:rsidRPr="00B3435B">
        <w:rPr>
          <w:rStyle w:val="apple-style-span"/>
          <w:rFonts w:ascii="Times New Roman" w:hAnsi="Times New Roman"/>
          <w:sz w:val="28"/>
          <w:szCs w:val="28"/>
        </w:rPr>
        <w:t xml:space="preserve"> сельского поселения</w:t>
      </w:r>
      <w:r w:rsidR="00A60AFB" w:rsidRPr="00B3435B">
        <w:rPr>
          <w:rStyle w:val="apple-style-span"/>
          <w:rFonts w:ascii="Times New Roman" w:hAnsi="Times New Roman"/>
          <w:sz w:val="28"/>
          <w:szCs w:val="28"/>
        </w:rPr>
        <w:t xml:space="preserve"> отсутству</w:t>
      </w:r>
      <w:r w:rsidRPr="00B3435B">
        <w:rPr>
          <w:rStyle w:val="apple-style-span"/>
          <w:rFonts w:ascii="Times New Roman" w:hAnsi="Times New Roman"/>
          <w:sz w:val="28"/>
          <w:szCs w:val="28"/>
        </w:rPr>
        <w:t>ют.</w:t>
      </w:r>
    </w:p>
    <w:p w:rsidR="00FE53B6" w:rsidRPr="00402B19" w:rsidRDefault="00FE53B6" w:rsidP="00402B19">
      <w:pPr>
        <w:autoSpaceDE w:val="0"/>
        <w:autoSpaceDN w:val="0"/>
        <w:adjustRightInd w:val="0"/>
        <w:spacing w:before="240" w:line="360" w:lineRule="auto"/>
        <w:jc w:val="center"/>
        <w:rPr>
          <w:rFonts w:ascii="Times New Roman" w:hAnsi="Times New Roman"/>
          <w:b/>
          <w:i/>
          <w:sz w:val="28"/>
          <w:szCs w:val="28"/>
          <w:lang w:eastAsia="ru-RU"/>
        </w:rPr>
      </w:pPr>
      <w:r w:rsidRPr="00E07957">
        <w:rPr>
          <w:rFonts w:ascii="Times New Roman" w:hAnsi="Times New Roman"/>
          <w:b/>
          <w:i/>
          <w:sz w:val="28"/>
          <w:szCs w:val="28"/>
          <w:lang w:eastAsia="ru-RU"/>
        </w:rPr>
        <w:t>1.1.3</w:t>
      </w:r>
      <w:r w:rsidR="00E22DF8" w:rsidRPr="00E07957">
        <w:rPr>
          <w:rFonts w:ascii="Times New Roman" w:hAnsi="Times New Roman"/>
          <w:b/>
          <w:i/>
          <w:sz w:val="28"/>
          <w:szCs w:val="28"/>
          <w:lang w:eastAsia="ru-RU"/>
        </w:rPr>
        <w:t>Технологические зоны водоснабжения, зоны централизованного и нецентрализованного водоснабжения</w:t>
      </w:r>
      <w:r w:rsidR="00037733" w:rsidRPr="00E07957">
        <w:rPr>
          <w:rFonts w:ascii="Times New Roman" w:hAnsi="Times New Roman"/>
          <w:b/>
          <w:i/>
          <w:sz w:val="28"/>
          <w:szCs w:val="28"/>
          <w:lang w:eastAsia="ru-RU"/>
        </w:rPr>
        <w:t xml:space="preserve"> и</w:t>
      </w:r>
      <w:r w:rsidR="00E22DF8" w:rsidRPr="00E07957">
        <w:rPr>
          <w:rFonts w:ascii="Times New Roman" w:hAnsi="Times New Roman"/>
          <w:b/>
          <w:i/>
          <w:sz w:val="28"/>
          <w:szCs w:val="28"/>
          <w:lang w:eastAsia="ru-RU"/>
        </w:rPr>
        <w:t xml:space="preserve"> перечень централ</w:t>
      </w:r>
      <w:r w:rsidR="00402B19">
        <w:rPr>
          <w:rFonts w:ascii="Times New Roman" w:hAnsi="Times New Roman"/>
          <w:b/>
          <w:i/>
          <w:sz w:val="28"/>
          <w:szCs w:val="28"/>
          <w:lang w:eastAsia="ru-RU"/>
        </w:rPr>
        <w:t>изованных систем водоснабжения</w:t>
      </w:r>
    </w:p>
    <w:p w:rsidR="00402B19" w:rsidRPr="00E743AB" w:rsidRDefault="00C34257" w:rsidP="00402B19">
      <w:pPr>
        <w:spacing w:after="0" w:line="360" w:lineRule="auto"/>
        <w:ind w:firstLine="709"/>
        <w:jc w:val="both"/>
        <w:rPr>
          <w:rFonts w:ascii="Times New Roman" w:eastAsia="Microsoft YaHei" w:hAnsi="Times New Roman"/>
          <w:bCs/>
          <w:iCs/>
          <w:noProof/>
          <w:spacing w:val="-5"/>
          <w:sz w:val="28"/>
          <w:szCs w:val="28"/>
        </w:rPr>
      </w:pPr>
      <w:proofErr w:type="gramStart"/>
      <w:r>
        <w:rPr>
          <w:rFonts w:ascii="Times New Roman" w:eastAsia="Microsoft YaHei" w:hAnsi="Times New Roman"/>
          <w:bCs/>
          <w:iCs/>
          <w:noProof/>
          <w:spacing w:val="-5"/>
          <w:sz w:val="28"/>
          <w:szCs w:val="28"/>
        </w:rPr>
        <w:lastRenderedPageBreak/>
        <w:t xml:space="preserve">Согласно Постановления Правительства Российской Федерации </w:t>
      </w:r>
      <w:r w:rsidR="002F17A5">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от 5 сентября 2013 года</w:t>
      </w:r>
      <w:r w:rsidR="002F17A5">
        <w:rPr>
          <w:rFonts w:ascii="Times New Roman" w:eastAsia="Microsoft YaHei" w:hAnsi="Times New Roman"/>
          <w:bCs/>
          <w:iCs/>
          <w:noProof/>
          <w:spacing w:val="-5"/>
          <w:sz w:val="28"/>
          <w:szCs w:val="28"/>
        </w:rPr>
        <w:t xml:space="preserve"> № 782 «О схемах водоснабжения и водоотведения»</w:t>
      </w:r>
      <w:r>
        <w:rPr>
          <w:rFonts w:ascii="Times New Roman" w:eastAsia="Microsoft YaHei" w:hAnsi="Times New Roman"/>
          <w:bCs/>
          <w:iCs/>
          <w:noProof/>
          <w:spacing w:val="-5"/>
          <w:sz w:val="28"/>
          <w:szCs w:val="28"/>
        </w:rPr>
        <w:t xml:space="preserve">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w:t>
      </w:r>
      <w:r w:rsidR="00A60AFB" w:rsidRPr="002F17A5">
        <w:rPr>
          <w:rFonts w:ascii="Times New Roman" w:eastAsia="Microsoft YaHei" w:hAnsi="Times New Roman"/>
          <w:bCs/>
          <w:iCs/>
          <w:noProof/>
          <w:spacing w:val="-5"/>
          <w:sz w:val="28"/>
          <w:szCs w:val="28"/>
        </w:rPr>
        <w:t>,</w:t>
      </w:r>
      <w:r>
        <w:rPr>
          <w:rFonts w:ascii="Times New Roman" w:eastAsia="Microsoft YaHei" w:hAnsi="Times New Roman"/>
          <w:bCs/>
          <w:iCs/>
          <w:noProof/>
          <w:spacing w:val="-5"/>
          <w:sz w:val="28"/>
          <w:szCs w:val="28"/>
        </w:rPr>
        <w:t xml:space="preserve"> в пределах которой обеспечиваются нормативные значения напора (давления) воды при подаче ее потребителям в соответствии с расчётным расходом воды.  </w:t>
      </w:r>
      <w:proofErr w:type="gramEnd"/>
    </w:p>
    <w:p w:rsidR="00C34257" w:rsidRDefault="00AB1FDA" w:rsidP="00402B19">
      <w:pPr>
        <w:spacing w:after="0" w:line="36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Кавказское</w:t>
      </w:r>
      <w:r w:rsidR="004E575C">
        <w:rPr>
          <w:rFonts w:ascii="Times New Roman" w:eastAsia="Microsoft YaHei" w:hAnsi="Times New Roman"/>
          <w:bCs/>
          <w:iCs/>
          <w:noProof/>
          <w:spacing w:val="-5"/>
          <w:sz w:val="28"/>
          <w:szCs w:val="28"/>
        </w:rPr>
        <w:t xml:space="preserve"> сельское поселение</w:t>
      </w:r>
      <w:r w:rsidR="00C34257">
        <w:rPr>
          <w:rFonts w:ascii="Times New Roman" w:eastAsia="Microsoft YaHei" w:hAnsi="Times New Roman"/>
          <w:bCs/>
          <w:iCs/>
          <w:noProof/>
          <w:spacing w:val="-5"/>
          <w:sz w:val="28"/>
          <w:szCs w:val="28"/>
        </w:rPr>
        <w:t xml:space="preserve"> входит в</w:t>
      </w:r>
      <w:r w:rsidR="0094360E">
        <w:rPr>
          <w:rFonts w:ascii="Times New Roman" w:eastAsia="Microsoft YaHei" w:hAnsi="Times New Roman"/>
          <w:bCs/>
          <w:iCs/>
          <w:noProof/>
          <w:spacing w:val="-5"/>
          <w:sz w:val="28"/>
          <w:szCs w:val="28"/>
        </w:rPr>
        <w:t xml:space="preserve"> </w:t>
      </w:r>
      <w:r w:rsidR="00EF4E61">
        <w:rPr>
          <w:rFonts w:ascii="Times New Roman" w:eastAsia="Microsoft YaHei" w:hAnsi="Times New Roman"/>
          <w:bCs/>
          <w:iCs/>
          <w:noProof/>
          <w:spacing w:val="-5"/>
          <w:sz w:val="28"/>
          <w:szCs w:val="28"/>
        </w:rPr>
        <w:t xml:space="preserve">одну </w:t>
      </w:r>
      <w:r w:rsidR="00C34257" w:rsidRPr="0066516C">
        <w:rPr>
          <w:rFonts w:ascii="Times New Roman" w:eastAsia="Microsoft YaHei" w:hAnsi="Times New Roman"/>
          <w:bCs/>
          <w:iCs/>
          <w:noProof/>
          <w:spacing w:val="-5"/>
          <w:sz w:val="28"/>
          <w:szCs w:val="28"/>
        </w:rPr>
        <w:t>технологическ</w:t>
      </w:r>
      <w:r w:rsidR="00C34257">
        <w:rPr>
          <w:rFonts w:ascii="Times New Roman" w:eastAsia="Microsoft YaHei" w:hAnsi="Times New Roman"/>
          <w:bCs/>
          <w:iCs/>
          <w:noProof/>
          <w:spacing w:val="-5"/>
          <w:sz w:val="28"/>
          <w:szCs w:val="28"/>
        </w:rPr>
        <w:t>ую</w:t>
      </w:r>
      <w:r w:rsidR="00C34257" w:rsidRPr="0066516C">
        <w:rPr>
          <w:rFonts w:ascii="Times New Roman" w:eastAsia="Microsoft YaHei" w:hAnsi="Times New Roman"/>
          <w:bCs/>
          <w:iCs/>
          <w:noProof/>
          <w:spacing w:val="-5"/>
          <w:sz w:val="28"/>
          <w:szCs w:val="28"/>
        </w:rPr>
        <w:t xml:space="preserve"> зон</w:t>
      </w:r>
      <w:r w:rsidR="00C34257">
        <w:rPr>
          <w:rFonts w:ascii="Times New Roman" w:eastAsia="Microsoft YaHei" w:hAnsi="Times New Roman"/>
          <w:bCs/>
          <w:iCs/>
          <w:noProof/>
          <w:spacing w:val="-5"/>
          <w:sz w:val="28"/>
          <w:szCs w:val="28"/>
        </w:rPr>
        <w:t>у</w:t>
      </w:r>
      <w:r w:rsidR="00C34257" w:rsidRPr="0066516C">
        <w:rPr>
          <w:rFonts w:ascii="Times New Roman" w:eastAsia="Microsoft YaHei" w:hAnsi="Times New Roman"/>
          <w:bCs/>
          <w:iCs/>
          <w:noProof/>
          <w:spacing w:val="-5"/>
          <w:sz w:val="28"/>
          <w:szCs w:val="28"/>
        </w:rPr>
        <w:t xml:space="preserve"> с </w:t>
      </w:r>
      <w:r w:rsidR="00C34257">
        <w:rPr>
          <w:rFonts w:ascii="Times New Roman" w:eastAsia="Microsoft YaHei" w:hAnsi="Times New Roman"/>
          <w:bCs/>
          <w:iCs/>
          <w:noProof/>
          <w:spacing w:val="-5"/>
          <w:sz w:val="28"/>
          <w:szCs w:val="28"/>
        </w:rPr>
        <w:t>централизованным водоснабжением, сети которого эк</w:t>
      </w:r>
      <w:r w:rsidR="00F61C8C">
        <w:rPr>
          <w:rFonts w:ascii="Times New Roman" w:eastAsia="Microsoft YaHei" w:hAnsi="Times New Roman"/>
          <w:bCs/>
          <w:iCs/>
          <w:noProof/>
          <w:spacing w:val="-5"/>
          <w:sz w:val="28"/>
          <w:szCs w:val="28"/>
        </w:rPr>
        <w:t xml:space="preserve">сплуатирует </w:t>
      </w:r>
      <w:r w:rsidR="00300905">
        <w:rPr>
          <w:rFonts w:ascii="Times New Roman" w:eastAsia="Microsoft YaHei" w:hAnsi="Times New Roman"/>
          <w:bCs/>
          <w:iCs/>
          <w:noProof/>
          <w:spacing w:val="-5"/>
          <w:sz w:val="28"/>
          <w:szCs w:val="28"/>
        </w:rPr>
        <w:t>МУП ТВК  «Кавказский»</w:t>
      </w:r>
      <w:r w:rsidR="00C34257">
        <w:rPr>
          <w:rFonts w:ascii="Times New Roman" w:eastAsia="Microsoft YaHei" w:hAnsi="Times New Roman"/>
          <w:bCs/>
          <w:iCs/>
          <w:noProof/>
          <w:spacing w:val="-5"/>
          <w:sz w:val="28"/>
          <w:szCs w:val="28"/>
        </w:rPr>
        <w:t xml:space="preserve">.  </w:t>
      </w:r>
    </w:p>
    <w:p w:rsidR="00E22DF8" w:rsidRPr="00E07957" w:rsidRDefault="00E22DF8" w:rsidP="00EA1CA0">
      <w:pPr>
        <w:autoSpaceDE w:val="0"/>
        <w:autoSpaceDN w:val="0"/>
        <w:adjustRightInd w:val="0"/>
        <w:spacing w:before="240" w:after="0" w:line="240" w:lineRule="auto"/>
        <w:jc w:val="center"/>
        <w:rPr>
          <w:rFonts w:ascii="Times New Roman" w:hAnsi="Times New Roman"/>
          <w:b/>
          <w:i/>
          <w:sz w:val="28"/>
          <w:szCs w:val="28"/>
          <w:lang w:eastAsia="ru-RU"/>
        </w:rPr>
      </w:pPr>
      <w:r w:rsidRPr="00E07957">
        <w:rPr>
          <w:rFonts w:ascii="Times New Roman" w:hAnsi="Times New Roman"/>
          <w:b/>
          <w:i/>
          <w:sz w:val="28"/>
          <w:szCs w:val="28"/>
          <w:lang w:eastAsia="ru-RU"/>
        </w:rPr>
        <w:t xml:space="preserve">1.1.4 Результаты технического обследования централизованных </w:t>
      </w:r>
    </w:p>
    <w:p w:rsidR="00F005B2" w:rsidRDefault="00402B19" w:rsidP="00EA1D9C">
      <w:pPr>
        <w:autoSpaceDE w:val="0"/>
        <w:autoSpaceDN w:val="0"/>
        <w:adjustRightInd w:val="0"/>
        <w:spacing w:after="0" w:line="240" w:lineRule="auto"/>
        <w:jc w:val="center"/>
        <w:rPr>
          <w:rFonts w:ascii="Times New Roman" w:hAnsi="Times New Roman"/>
          <w:b/>
          <w:i/>
          <w:sz w:val="28"/>
          <w:szCs w:val="28"/>
          <w:lang w:eastAsia="ru-RU"/>
        </w:rPr>
      </w:pPr>
      <w:r>
        <w:rPr>
          <w:rFonts w:ascii="Times New Roman" w:hAnsi="Times New Roman"/>
          <w:b/>
          <w:i/>
          <w:sz w:val="28"/>
          <w:szCs w:val="28"/>
          <w:lang w:eastAsia="ru-RU"/>
        </w:rPr>
        <w:t>систем водоснабжения</w:t>
      </w:r>
    </w:p>
    <w:p w:rsidR="004E575C" w:rsidRPr="00402B19" w:rsidRDefault="004E575C" w:rsidP="00EA1D9C">
      <w:pPr>
        <w:autoSpaceDE w:val="0"/>
        <w:autoSpaceDN w:val="0"/>
        <w:adjustRightInd w:val="0"/>
        <w:spacing w:after="0" w:line="240" w:lineRule="auto"/>
        <w:jc w:val="center"/>
        <w:rPr>
          <w:rFonts w:ascii="Times New Roman" w:hAnsi="Times New Roman"/>
          <w:b/>
          <w:i/>
          <w:sz w:val="28"/>
          <w:szCs w:val="28"/>
          <w:lang w:eastAsia="ru-RU"/>
        </w:rPr>
      </w:pPr>
    </w:p>
    <w:p w:rsidR="00F005B2" w:rsidRPr="00E07957" w:rsidRDefault="00E22DF8" w:rsidP="00EA1D9C">
      <w:pPr>
        <w:spacing w:after="0" w:line="240" w:lineRule="auto"/>
        <w:ind w:firstLine="709"/>
        <w:rPr>
          <w:rFonts w:ascii="Times New Roman" w:hAnsi="Times New Roman"/>
          <w:b/>
          <w:i/>
          <w:sz w:val="28"/>
          <w:szCs w:val="28"/>
          <w:lang w:eastAsia="ru-RU"/>
        </w:rPr>
      </w:pPr>
      <w:r w:rsidRPr="00E07957">
        <w:rPr>
          <w:rFonts w:ascii="Times New Roman" w:hAnsi="Times New Roman"/>
          <w:b/>
          <w:i/>
          <w:sz w:val="28"/>
          <w:szCs w:val="28"/>
          <w:lang w:eastAsia="ru-RU"/>
        </w:rPr>
        <w:t xml:space="preserve">А) Состояние существующих источников водоснабжения и водозаборных сооружений. </w:t>
      </w:r>
    </w:p>
    <w:p w:rsidR="00AE7827" w:rsidRDefault="00AE7827" w:rsidP="00AE7827">
      <w:pPr>
        <w:spacing w:after="0" w:line="360" w:lineRule="auto"/>
        <w:ind w:firstLine="709"/>
        <w:jc w:val="both"/>
        <w:rPr>
          <w:rFonts w:ascii="Times New Roman" w:hAnsi="Times New Roman"/>
          <w:sz w:val="28"/>
          <w:szCs w:val="28"/>
          <w:lang w:eastAsia="ru-RU"/>
        </w:rPr>
      </w:pPr>
      <w:r w:rsidRPr="002966B4">
        <w:rPr>
          <w:rFonts w:ascii="Times New Roman" w:hAnsi="Times New Roman"/>
          <w:sz w:val="28"/>
          <w:szCs w:val="28"/>
          <w:lang w:eastAsia="ru-RU"/>
        </w:rPr>
        <w:t>Источник</w:t>
      </w:r>
      <w:r>
        <w:rPr>
          <w:rFonts w:ascii="Times New Roman" w:hAnsi="Times New Roman"/>
          <w:sz w:val="28"/>
          <w:szCs w:val="28"/>
          <w:lang w:eastAsia="ru-RU"/>
        </w:rPr>
        <w:t>ом</w:t>
      </w:r>
      <w:r w:rsidRPr="002966B4">
        <w:rPr>
          <w:rFonts w:ascii="Times New Roman" w:hAnsi="Times New Roman"/>
          <w:sz w:val="28"/>
          <w:szCs w:val="28"/>
          <w:lang w:eastAsia="ru-RU"/>
        </w:rPr>
        <w:t xml:space="preserve"> хозяйственно-питьевого водоснабжения </w:t>
      </w:r>
      <w:r w:rsidRPr="00B3435B">
        <w:rPr>
          <w:rFonts w:ascii="Times New Roman" w:hAnsi="Times New Roman"/>
          <w:sz w:val="28"/>
          <w:szCs w:val="28"/>
          <w:lang w:eastAsia="ru-RU"/>
        </w:rPr>
        <w:t>являются</w:t>
      </w:r>
      <w:r w:rsidR="00D626A2" w:rsidRPr="00B3435B">
        <w:rPr>
          <w:rFonts w:ascii="Times New Roman" w:hAnsi="Times New Roman"/>
          <w:sz w:val="28"/>
          <w:szCs w:val="28"/>
          <w:lang w:eastAsia="ru-RU"/>
        </w:rPr>
        <w:t xml:space="preserve"> </w:t>
      </w:r>
      <w:r w:rsidR="00B3435B" w:rsidRPr="00B3435B">
        <w:rPr>
          <w:rFonts w:ascii="Times New Roman" w:hAnsi="Times New Roman"/>
          <w:sz w:val="28"/>
          <w:szCs w:val="28"/>
          <w:lang w:eastAsia="ru-RU"/>
        </w:rPr>
        <w:t>восемь</w:t>
      </w:r>
      <w:r w:rsidR="00D626A2" w:rsidRPr="00B3435B">
        <w:rPr>
          <w:rFonts w:ascii="Times New Roman" w:hAnsi="Times New Roman"/>
          <w:sz w:val="28"/>
          <w:szCs w:val="28"/>
          <w:lang w:eastAsia="ru-RU"/>
        </w:rPr>
        <w:t xml:space="preserve"> </w:t>
      </w:r>
      <w:r w:rsidRPr="002966B4">
        <w:rPr>
          <w:rFonts w:ascii="Times New Roman" w:hAnsi="Times New Roman"/>
          <w:sz w:val="28"/>
          <w:szCs w:val="28"/>
          <w:lang w:eastAsia="ru-RU"/>
        </w:rPr>
        <w:t>артезианск</w:t>
      </w:r>
      <w:r w:rsidR="001B116D">
        <w:rPr>
          <w:rFonts w:ascii="Times New Roman" w:hAnsi="Times New Roman"/>
          <w:sz w:val="28"/>
          <w:szCs w:val="28"/>
          <w:lang w:eastAsia="ru-RU"/>
        </w:rPr>
        <w:t>и</w:t>
      </w:r>
      <w:r w:rsidR="00300905">
        <w:rPr>
          <w:rFonts w:ascii="Times New Roman" w:hAnsi="Times New Roman"/>
          <w:sz w:val="28"/>
          <w:szCs w:val="28"/>
          <w:lang w:eastAsia="ru-RU"/>
        </w:rPr>
        <w:t>х</w:t>
      </w:r>
      <w:r w:rsidR="001B116D">
        <w:rPr>
          <w:rFonts w:ascii="Times New Roman" w:hAnsi="Times New Roman"/>
          <w:sz w:val="28"/>
          <w:szCs w:val="28"/>
          <w:lang w:eastAsia="ru-RU"/>
        </w:rPr>
        <w:t xml:space="preserve"> </w:t>
      </w:r>
      <w:r w:rsidRPr="002966B4">
        <w:rPr>
          <w:rFonts w:ascii="Times New Roman" w:hAnsi="Times New Roman"/>
          <w:sz w:val="28"/>
          <w:szCs w:val="28"/>
          <w:lang w:eastAsia="ru-RU"/>
        </w:rPr>
        <w:t>скважин</w:t>
      </w:r>
      <w:r w:rsidR="0045378B">
        <w:rPr>
          <w:rFonts w:ascii="Times New Roman" w:hAnsi="Times New Roman"/>
          <w:sz w:val="28"/>
          <w:szCs w:val="28"/>
          <w:lang w:eastAsia="ru-RU"/>
        </w:rPr>
        <w:t xml:space="preserve"> </w:t>
      </w:r>
      <w:r w:rsidR="0045378B" w:rsidRPr="00B3435B">
        <w:rPr>
          <w:rFonts w:ascii="Times New Roman" w:hAnsi="Times New Roman"/>
          <w:sz w:val="28"/>
          <w:szCs w:val="28"/>
          <w:lang w:eastAsia="ru-RU"/>
        </w:rPr>
        <w:t xml:space="preserve">и </w:t>
      </w:r>
      <w:r w:rsidR="00D626A2" w:rsidRPr="00B3435B">
        <w:rPr>
          <w:rFonts w:ascii="Times New Roman" w:hAnsi="Times New Roman"/>
          <w:sz w:val="28"/>
          <w:szCs w:val="28"/>
          <w:lang w:eastAsia="ru-RU"/>
        </w:rPr>
        <w:t>водозабор</w:t>
      </w:r>
      <w:r w:rsidR="001B116D" w:rsidRPr="00B3435B">
        <w:rPr>
          <w:rFonts w:ascii="Times New Roman" w:hAnsi="Times New Roman"/>
          <w:sz w:val="28"/>
          <w:szCs w:val="28"/>
          <w:lang w:eastAsia="ru-RU"/>
        </w:rPr>
        <w:t xml:space="preserve"> в </w:t>
      </w:r>
      <w:r w:rsidR="001B116D">
        <w:rPr>
          <w:rFonts w:ascii="Times New Roman" w:hAnsi="Times New Roman"/>
          <w:sz w:val="28"/>
          <w:szCs w:val="28"/>
          <w:lang w:eastAsia="ru-RU"/>
        </w:rPr>
        <w:t>ст.</w:t>
      </w:r>
      <w:r w:rsidR="00D626A2">
        <w:rPr>
          <w:rFonts w:ascii="Times New Roman" w:hAnsi="Times New Roman"/>
          <w:sz w:val="28"/>
          <w:szCs w:val="28"/>
          <w:lang w:eastAsia="ru-RU"/>
        </w:rPr>
        <w:t xml:space="preserve"> </w:t>
      </w:r>
      <w:proofErr w:type="gramStart"/>
      <w:r w:rsidR="00AB1FDA">
        <w:rPr>
          <w:rFonts w:ascii="Times New Roman" w:hAnsi="Times New Roman"/>
          <w:sz w:val="28"/>
          <w:szCs w:val="28"/>
          <w:lang w:eastAsia="ru-RU"/>
        </w:rPr>
        <w:t>Кавказская</w:t>
      </w:r>
      <w:proofErr w:type="gramEnd"/>
      <w:r w:rsidR="00D626A2">
        <w:rPr>
          <w:rFonts w:ascii="Times New Roman" w:hAnsi="Times New Roman"/>
          <w:sz w:val="28"/>
          <w:szCs w:val="28"/>
          <w:lang w:eastAsia="ru-RU"/>
        </w:rPr>
        <w:t xml:space="preserve">. </w:t>
      </w:r>
      <w:r>
        <w:rPr>
          <w:rFonts w:ascii="Times New Roman" w:hAnsi="Times New Roman"/>
          <w:sz w:val="28"/>
          <w:szCs w:val="28"/>
          <w:lang w:eastAsia="ru-RU"/>
        </w:rPr>
        <w:t xml:space="preserve">Скважины оборудованы кранами для отбора проб воды, отверстием для замера уровня воды и устройствами для учета поднимаемой воды. Скважины оборудованы </w:t>
      </w:r>
      <w:r w:rsidRPr="0019397A">
        <w:rPr>
          <w:rFonts w:ascii="Times New Roman" w:hAnsi="Times New Roman"/>
          <w:sz w:val="28"/>
          <w:szCs w:val="28"/>
          <w:lang w:eastAsia="ru-RU"/>
        </w:rPr>
        <w:t>оголовками и герметично закрыты</w:t>
      </w:r>
      <w:r>
        <w:rPr>
          <w:rFonts w:ascii="Times New Roman" w:hAnsi="Times New Roman"/>
          <w:sz w:val="28"/>
          <w:szCs w:val="28"/>
          <w:lang w:eastAsia="ru-RU"/>
        </w:rPr>
        <w:t xml:space="preserve">. На артезианских скважинах установлены погружные насосы марки </w:t>
      </w:r>
      <w:r w:rsidR="000D5D7F">
        <w:rPr>
          <w:rFonts w:ascii="Times New Roman" w:hAnsi="Times New Roman"/>
          <w:sz w:val="28"/>
          <w:szCs w:val="28"/>
          <w:lang w:eastAsia="ru-RU"/>
        </w:rPr>
        <w:t>ЭЦВ</w:t>
      </w:r>
      <w:r>
        <w:rPr>
          <w:rFonts w:ascii="Times New Roman" w:hAnsi="Times New Roman"/>
          <w:sz w:val="28"/>
          <w:szCs w:val="28"/>
          <w:lang w:eastAsia="ru-RU"/>
        </w:rPr>
        <w:t xml:space="preserve">. Для водозаборного узла и водопроводов питьевого назначения установлены зоны санитарной охраны в соответствии со СанПиН 2.1.4.1110-02 «Зоны санитарной охраны источников водоснабжения и водопроводов питьевого назначения». </w:t>
      </w:r>
    </w:p>
    <w:p w:rsidR="00300905" w:rsidRPr="00300905" w:rsidRDefault="00300905" w:rsidP="00AE7827">
      <w:pPr>
        <w:spacing w:after="0" w:line="360" w:lineRule="auto"/>
        <w:ind w:firstLine="709"/>
        <w:jc w:val="both"/>
        <w:rPr>
          <w:rFonts w:ascii="Times New Roman" w:hAnsi="Times New Roman"/>
          <w:sz w:val="28"/>
          <w:szCs w:val="28"/>
        </w:rPr>
      </w:pPr>
      <w:r w:rsidRPr="00300905">
        <w:rPr>
          <w:rFonts w:ascii="Times New Roman" w:hAnsi="Times New Roman"/>
          <w:sz w:val="28"/>
          <w:szCs w:val="28"/>
        </w:rPr>
        <w:t xml:space="preserve">Анализ состояния источников водоснабжения Кавказского сельского поселения показывает, что на сегодняшний день водозаборные сооружения находятся в состоянии, когда уровень их износа составляет более 75%. Большинство скважин требуют технического переоснащения, ремонта и </w:t>
      </w:r>
      <w:r w:rsidRPr="00300905">
        <w:rPr>
          <w:rFonts w:ascii="Times New Roman" w:hAnsi="Times New Roman"/>
          <w:sz w:val="28"/>
          <w:szCs w:val="28"/>
        </w:rPr>
        <w:lastRenderedPageBreak/>
        <w:t>восстановления проектной мощности в результате засорения фильтров и других неполадок. Загруженность артезианских скважин не постоянная.</w:t>
      </w:r>
    </w:p>
    <w:p w:rsidR="00AE7827" w:rsidRPr="00F506E7" w:rsidRDefault="00AE7827" w:rsidP="00AE7827">
      <w:pPr>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t>Таблица 2</w:t>
      </w:r>
      <w:r w:rsidR="00EA1CA0">
        <w:rPr>
          <w:rFonts w:ascii="Times New Roman" w:hAnsi="Times New Roman"/>
          <w:sz w:val="28"/>
          <w:szCs w:val="28"/>
          <w:lang w:eastAsia="ru-RU"/>
        </w:rPr>
        <w:t xml:space="preserve"> –</w:t>
      </w:r>
      <w:r>
        <w:rPr>
          <w:rFonts w:ascii="Times New Roman" w:hAnsi="Times New Roman"/>
          <w:sz w:val="28"/>
          <w:szCs w:val="28"/>
          <w:lang w:eastAsia="ru-RU"/>
        </w:rPr>
        <w:t xml:space="preserve"> Основные показатели источников водоснабжения</w:t>
      </w:r>
    </w:p>
    <w:tbl>
      <w:tblPr>
        <w:tblOverlap w:val="never"/>
        <w:tblW w:w="5000" w:type="pct"/>
        <w:tblInd w:w="10" w:type="dxa"/>
        <w:tblLayout w:type="fixed"/>
        <w:tblCellMar>
          <w:left w:w="10" w:type="dxa"/>
          <w:right w:w="10" w:type="dxa"/>
        </w:tblCellMar>
        <w:tblLook w:val="04A0" w:firstRow="1" w:lastRow="0" w:firstColumn="1" w:lastColumn="0" w:noHBand="0" w:noVBand="1"/>
      </w:tblPr>
      <w:tblGrid>
        <w:gridCol w:w="442"/>
        <w:gridCol w:w="2184"/>
        <w:gridCol w:w="742"/>
        <w:gridCol w:w="1018"/>
        <w:gridCol w:w="791"/>
        <w:gridCol w:w="1018"/>
        <w:gridCol w:w="1350"/>
        <w:gridCol w:w="1025"/>
        <w:gridCol w:w="1139"/>
      </w:tblGrid>
      <w:tr w:rsidR="00300905" w:rsidRPr="00300905" w:rsidTr="0032239B">
        <w:trPr>
          <w:trHeight w:val="1392"/>
        </w:trPr>
        <w:tc>
          <w:tcPr>
            <w:tcW w:w="421"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40" w:lineRule="auto"/>
              <w:rPr>
                <w:rFonts w:ascii="Times New Roman" w:hAnsi="Times New Roman"/>
                <w:sz w:val="24"/>
                <w:szCs w:val="24"/>
              </w:rPr>
            </w:pPr>
            <w:r w:rsidRPr="00300905">
              <w:rPr>
                <w:rStyle w:val="211pt"/>
                <w:rFonts w:eastAsia="Calibri"/>
                <w:sz w:val="24"/>
                <w:szCs w:val="24"/>
              </w:rPr>
              <w:t>№</w:t>
            </w:r>
          </w:p>
          <w:p w:rsidR="00300905" w:rsidRPr="00300905" w:rsidRDefault="00300905" w:rsidP="000F357B">
            <w:pPr>
              <w:spacing w:after="0" w:line="240" w:lineRule="auto"/>
              <w:rPr>
                <w:rFonts w:ascii="Times New Roman" w:hAnsi="Times New Roman"/>
                <w:sz w:val="24"/>
                <w:szCs w:val="24"/>
              </w:rPr>
            </w:pPr>
            <w:r w:rsidRPr="00300905">
              <w:rPr>
                <w:rStyle w:val="211pt"/>
                <w:rFonts w:eastAsia="Calibri"/>
                <w:sz w:val="24"/>
                <w:szCs w:val="24"/>
              </w:rPr>
              <w:t>п/п</w:t>
            </w:r>
          </w:p>
        </w:tc>
        <w:tc>
          <w:tcPr>
            <w:tcW w:w="2085"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40" w:lineRule="auto"/>
              <w:rPr>
                <w:rFonts w:ascii="Times New Roman" w:hAnsi="Times New Roman"/>
                <w:sz w:val="24"/>
                <w:szCs w:val="24"/>
              </w:rPr>
            </w:pPr>
            <w:r w:rsidRPr="00300905">
              <w:rPr>
                <w:rStyle w:val="211pt"/>
                <w:rFonts w:eastAsia="Calibri"/>
                <w:sz w:val="24"/>
                <w:szCs w:val="24"/>
              </w:rPr>
              <w:t>Адрес объекта</w:t>
            </w:r>
          </w:p>
        </w:tc>
        <w:tc>
          <w:tcPr>
            <w:tcW w:w="708"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40" w:lineRule="auto"/>
              <w:rPr>
                <w:rFonts w:ascii="Times New Roman" w:hAnsi="Times New Roman"/>
                <w:sz w:val="24"/>
                <w:szCs w:val="24"/>
              </w:rPr>
            </w:pPr>
            <w:r w:rsidRPr="00300905">
              <w:rPr>
                <w:rStyle w:val="211pt"/>
                <w:rFonts w:eastAsia="Calibri"/>
                <w:sz w:val="24"/>
                <w:szCs w:val="24"/>
              </w:rPr>
              <w:t xml:space="preserve">Год ввода в </w:t>
            </w:r>
            <w:proofErr w:type="spellStart"/>
            <w:r w:rsidRPr="00300905">
              <w:rPr>
                <w:rStyle w:val="211pt"/>
                <w:rFonts w:eastAsia="Calibri"/>
                <w:sz w:val="24"/>
                <w:szCs w:val="24"/>
              </w:rPr>
              <w:t>эксплуат</w:t>
            </w:r>
            <w:proofErr w:type="spellEnd"/>
            <w:r w:rsidRPr="00300905">
              <w:rPr>
                <w:rStyle w:val="211pt"/>
                <w:rFonts w:eastAsia="Calibri"/>
                <w:sz w:val="24"/>
                <w:szCs w:val="24"/>
              </w:rPr>
              <w:t xml:space="preserve"> </w:t>
            </w:r>
            <w:proofErr w:type="spellStart"/>
            <w:r w:rsidRPr="00300905">
              <w:rPr>
                <w:rStyle w:val="211pt"/>
                <w:rFonts w:eastAsia="Calibri"/>
                <w:sz w:val="24"/>
                <w:szCs w:val="24"/>
              </w:rPr>
              <w:t>ацию</w:t>
            </w:r>
            <w:proofErr w:type="spellEnd"/>
            <w:r w:rsidRPr="00300905">
              <w:rPr>
                <w:rStyle w:val="211pt"/>
                <w:rFonts w:eastAsia="Calibri"/>
                <w:sz w:val="24"/>
                <w:szCs w:val="24"/>
              </w:rPr>
              <w:t xml:space="preserve"> скважин</w:t>
            </w:r>
          </w:p>
        </w:tc>
        <w:tc>
          <w:tcPr>
            <w:tcW w:w="972"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40" w:lineRule="auto"/>
              <w:rPr>
                <w:rFonts w:ascii="Times New Roman" w:hAnsi="Times New Roman"/>
                <w:sz w:val="24"/>
                <w:szCs w:val="24"/>
              </w:rPr>
            </w:pPr>
            <w:r w:rsidRPr="00300905">
              <w:rPr>
                <w:rStyle w:val="211pt"/>
                <w:rFonts w:eastAsia="Calibri"/>
                <w:sz w:val="24"/>
                <w:szCs w:val="24"/>
              </w:rPr>
              <w:t>№</w:t>
            </w:r>
          </w:p>
          <w:p w:rsidR="00300905" w:rsidRPr="00300905" w:rsidRDefault="00300905" w:rsidP="000F357B">
            <w:pPr>
              <w:spacing w:after="0" w:line="240" w:lineRule="auto"/>
              <w:rPr>
                <w:rFonts w:ascii="Times New Roman" w:hAnsi="Times New Roman"/>
                <w:sz w:val="24"/>
                <w:szCs w:val="24"/>
              </w:rPr>
            </w:pPr>
            <w:r w:rsidRPr="00300905">
              <w:rPr>
                <w:rStyle w:val="211pt"/>
                <w:rFonts w:eastAsia="Calibri"/>
                <w:sz w:val="24"/>
                <w:szCs w:val="24"/>
              </w:rPr>
              <w:t>скважины</w:t>
            </w:r>
          </w:p>
        </w:tc>
        <w:tc>
          <w:tcPr>
            <w:tcW w:w="755"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40" w:lineRule="auto"/>
              <w:rPr>
                <w:rFonts w:ascii="Times New Roman" w:hAnsi="Times New Roman"/>
                <w:sz w:val="24"/>
                <w:szCs w:val="24"/>
              </w:rPr>
            </w:pPr>
            <w:r w:rsidRPr="00300905">
              <w:rPr>
                <w:rStyle w:val="211pt"/>
                <w:rFonts w:eastAsia="Calibri"/>
                <w:sz w:val="24"/>
                <w:szCs w:val="24"/>
              </w:rPr>
              <w:t>Дебит,</w:t>
            </w:r>
          </w:p>
          <w:p w:rsidR="00300905" w:rsidRPr="00300905" w:rsidRDefault="00300905" w:rsidP="000F357B">
            <w:pPr>
              <w:spacing w:after="0" w:line="240" w:lineRule="auto"/>
              <w:rPr>
                <w:rFonts w:ascii="Times New Roman" w:hAnsi="Times New Roman"/>
                <w:sz w:val="24"/>
                <w:szCs w:val="24"/>
              </w:rPr>
            </w:pPr>
            <w:r w:rsidRPr="00300905">
              <w:rPr>
                <w:rStyle w:val="211pt"/>
                <w:rFonts w:eastAsia="Calibri"/>
                <w:sz w:val="24"/>
                <w:szCs w:val="24"/>
              </w:rPr>
              <w:t>м</w:t>
            </w:r>
            <w:r w:rsidRPr="00300905">
              <w:rPr>
                <w:rStyle w:val="211pt"/>
                <w:rFonts w:eastAsia="Calibri"/>
                <w:sz w:val="24"/>
                <w:szCs w:val="24"/>
                <w:vertAlign w:val="superscript"/>
              </w:rPr>
              <w:t>3</w:t>
            </w:r>
            <w:r w:rsidRPr="00300905">
              <w:rPr>
                <w:rStyle w:val="211pt"/>
                <w:rFonts w:eastAsia="Calibri"/>
                <w:sz w:val="24"/>
                <w:szCs w:val="24"/>
              </w:rPr>
              <w:t>/час</w:t>
            </w:r>
          </w:p>
        </w:tc>
        <w:tc>
          <w:tcPr>
            <w:tcW w:w="972"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40" w:lineRule="auto"/>
              <w:rPr>
                <w:rFonts w:ascii="Times New Roman" w:hAnsi="Times New Roman"/>
                <w:sz w:val="24"/>
                <w:szCs w:val="24"/>
              </w:rPr>
            </w:pPr>
            <w:r w:rsidRPr="00300905">
              <w:rPr>
                <w:rStyle w:val="211pt"/>
                <w:rFonts w:eastAsia="Calibri"/>
                <w:sz w:val="24"/>
                <w:szCs w:val="24"/>
              </w:rPr>
              <w:t xml:space="preserve">Факт. </w:t>
            </w:r>
            <w:proofErr w:type="spellStart"/>
            <w:r w:rsidRPr="00300905">
              <w:rPr>
                <w:rStyle w:val="211pt"/>
                <w:rFonts w:eastAsia="Calibri"/>
                <w:sz w:val="24"/>
                <w:szCs w:val="24"/>
              </w:rPr>
              <w:t>производ</w:t>
            </w:r>
            <w:proofErr w:type="spellEnd"/>
            <w:r w:rsidRPr="00300905">
              <w:rPr>
                <w:rStyle w:val="211pt"/>
                <w:rFonts w:eastAsia="Calibri"/>
                <w:sz w:val="24"/>
                <w:szCs w:val="24"/>
              </w:rPr>
              <w:t>. 2017 г.</w:t>
            </w:r>
          </w:p>
          <w:p w:rsidR="00300905" w:rsidRPr="00300905" w:rsidRDefault="00300905" w:rsidP="000F357B">
            <w:pPr>
              <w:spacing w:after="0" w:line="240" w:lineRule="auto"/>
              <w:rPr>
                <w:rFonts w:ascii="Times New Roman" w:hAnsi="Times New Roman"/>
                <w:sz w:val="24"/>
                <w:szCs w:val="24"/>
              </w:rPr>
            </w:pPr>
            <w:r w:rsidRPr="00300905">
              <w:rPr>
                <w:rStyle w:val="211pt"/>
                <w:rFonts w:eastAsia="Calibri"/>
                <w:sz w:val="24"/>
                <w:szCs w:val="24"/>
              </w:rPr>
              <w:t>м</w:t>
            </w:r>
            <w:r w:rsidRPr="00300905">
              <w:rPr>
                <w:rStyle w:val="211pt"/>
                <w:rFonts w:eastAsia="Calibri"/>
                <w:sz w:val="24"/>
                <w:szCs w:val="24"/>
                <w:vertAlign w:val="superscript"/>
              </w:rPr>
              <w:t>3</w:t>
            </w:r>
            <w:r w:rsidRPr="00300905">
              <w:rPr>
                <w:rStyle w:val="211pt"/>
                <w:rFonts w:eastAsia="Calibri"/>
                <w:sz w:val="24"/>
                <w:szCs w:val="24"/>
              </w:rPr>
              <w:t>/час</w:t>
            </w:r>
          </w:p>
        </w:tc>
        <w:tc>
          <w:tcPr>
            <w:tcW w:w="1289"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40" w:lineRule="auto"/>
              <w:rPr>
                <w:rFonts w:ascii="Times New Roman" w:hAnsi="Times New Roman"/>
                <w:sz w:val="24"/>
                <w:szCs w:val="24"/>
              </w:rPr>
            </w:pPr>
            <w:r w:rsidRPr="00300905">
              <w:rPr>
                <w:rStyle w:val="211pt"/>
                <w:rFonts w:eastAsia="Calibri"/>
                <w:sz w:val="24"/>
                <w:szCs w:val="24"/>
              </w:rPr>
              <w:t>Насосное</w:t>
            </w:r>
          </w:p>
          <w:p w:rsidR="00300905" w:rsidRPr="00300905" w:rsidRDefault="00300905" w:rsidP="000F357B">
            <w:pPr>
              <w:spacing w:after="0" w:line="240" w:lineRule="auto"/>
              <w:rPr>
                <w:rFonts w:ascii="Times New Roman" w:hAnsi="Times New Roman"/>
                <w:sz w:val="24"/>
                <w:szCs w:val="24"/>
              </w:rPr>
            </w:pPr>
            <w:r w:rsidRPr="00300905">
              <w:rPr>
                <w:rStyle w:val="211pt"/>
                <w:rFonts w:eastAsia="Calibri"/>
                <w:sz w:val="24"/>
                <w:szCs w:val="24"/>
              </w:rPr>
              <w:t>оборудование</w:t>
            </w:r>
          </w:p>
        </w:tc>
        <w:tc>
          <w:tcPr>
            <w:tcW w:w="978"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40" w:lineRule="auto"/>
              <w:rPr>
                <w:rFonts w:ascii="Times New Roman" w:hAnsi="Times New Roman"/>
                <w:sz w:val="24"/>
                <w:szCs w:val="24"/>
              </w:rPr>
            </w:pPr>
            <w:r w:rsidRPr="00300905">
              <w:rPr>
                <w:rStyle w:val="211pt"/>
                <w:rFonts w:eastAsia="Calibri"/>
                <w:sz w:val="24"/>
                <w:szCs w:val="24"/>
              </w:rPr>
              <w:t>Глубина,</w:t>
            </w:r>
          </w:p>
          <w:p w:rsidR="00300905" w:rsidRPr="00300905" w:rsidRDefault="00300905" w:rsidP="000F357B">
            <w:pPr>
              <w:spacing w:after="0" w:line="240" w:lineRule="auto"/>
              <w:rPr>
                <w:rFonts w:ascii="Times New Roman" w:hAnsi="Times New Roman"/>
                <w:sz w:val="24"/>
                <w:szCs w:val="24"/>
              </w:rPr>
            </w:pPr>
            <w:r w:rsidRPr="00300905">
              <w:rPr>
                <w:rStyle w:val="211pt"/>
                <w:rFonts w:eastAsia="Calibri"/>
                <w:sz w:val="24"/>
                <w:szCs w:val="24"/>
              </w:rPr>
              <w:t>м</w:t>
            </w:r>
          </w:p>
        </w:tc>
        <w:tc>
          <w:tcPr>
            <w:tcW w:w="1087" w:type="dxa"/>
            <w:tcBorders>
              <w:top w:val="single" w:sz="4" w:space="0" w:color="auto"/>
              <w:left w:val="single" w:sz="4" w:space="0" w:color="auto"/>
              <w:right w:val="single" w:sz="4" w:space="0" w:color="auto"/>
            </w:tcBorders>
            <w:shd w:val="clear" w:color="auto" w:fill="9BBB59" w:themeFill="accent3"/>
            <w:vAlign w:val="center"/>
          </w:tcPr>
          <w:p w:rsidR="00300905" w:rsidRPr="00300905" w:rsidRDefault="00300905" w:rsidP="000F357B">
            <w:pPr>
              <w:spacing w:after="0" w:line="240" w:lineRule="auto"/>
              <w:rPr>
                <w:rFonts w:ascii="Times New Roman" w:hAnsi="Times New Roman"/>
                <w:sz w:val="24"/>
                <w:szCs w:val="24"/>
              </w:rPr>
            </w:pPr>
            <w:r w:rsidRPr="00300905">
              <w:rPr>
                <w:rStyle w:val="211pt"/>
                <w:rFonts w:eastAsia="Calibri"/>
                <w:sz w:val="24"/>
                <w:szCs w:val="24"/>
              </w:rPr>
              <w:t>Качество</w:t>
            </w:r>
          </w:p>
          <w:p w:rsidR="00300905" w:rsidRPr="00300905" w:rsidRDefault="00300905" w:rsidP="000F357B">
            <w:pPr>
              <w:spacing w:after="0" w:line="240" w:lineRule="auto"/>
              <w:rPr>
                <w:rFonts w:ascii="Times New Roman" w:hAnsi="Times New Roman"/>
                <w:sz w:val="24"/>
                <w:szCs w:val="24"/>
              </w:rPr>
            </w:pPr>
            <w:r w:rsidRPr="00300905">
              <w:rPr>
                <w:rStyle w:val="211pt"/>
                <w:rFonts w:eastAsia="Calibri"/>
                <w:sz w:val="24"/>
                <w:szCs w:val="24"/>
              </w:rPr>
              <w:t>согласно</w:t>
            </w:r>
          </w:p>
          <w:p w:rsidR="00300905" w:rsidRPr="00300905" w:rsidRDefault="00300905" w:rsidP="000F357B">
            <w:pPr>
              <w:spacing w:after="0" w:line="240" w:lineRule="auto"/>
              <w:rPr>
                <w:rFonts w:ascii="Times New Roman" w:hAnsi="Times New Roman"/>
                <w:sz w:val="24"/>
                <w:szCs w:val="24"/>
              </w:rPr>
            </w:pPr>
            <w:r w:rsidRPr="00300905">
              <w:rPr>
                <w:rStyle w:val="211pt"/>
                <w:rFonts w:eastAsia="Calibri"/>
                <w:sz w:val="24"/>
                <w:szCs w:val="24"/>
              </w:rPr>
              <w:t>СанПиН</w:t>
            </w:r>
          </w:p>
          <w:p w:rsidR="00300905" w:rsidRPr="00300905" w:rsidRDefault="00300905" w:rsidP="000F357B">
            <w:pPr>
              <w:spacing w:after="0" w:line="240" w:lineRule="auto"/>
              <w:rPr>
                <w:rFonts w:ascii="Times New Roman" w:hAnsi="Times New Roman"/>
                <w:sz w:val="24"/>
                <w:szCs w:val="24"/>
              </w:rPr>
            </w:pPr>
            <w:r w:rsidRPr="00300905">
              <w:rPr>
                <w:rStyle w:val="211pt"/>
                <w:rFonts w:eastAsia="Calibri"/>
                <w:sz w:val="24"/>
                <w:szCs w:val="24"/>
              </w:rPr>
              <w:t>2.1.4.1074</w:t>
            </w:r>
          </w:p>
          <w:p w:rsidR="00300905" w:rsidRPr="00300905" w:rsidRDefault="00300905" w:rsidP="000F357B">
            <w:pPr>
              <w:spacing w:after="0" w:line="240" w:lineRule="auto"/>
              <w:rPr>
                <w:rFonts w:ascii="Times New Roman" w:hAnsi="Times New Roman"/>
                <w:sz w:val="24"/>
                <w:szCs w:val="24"/>
              </w:rPr>
            </w:pPr>
            <w:r w:rsidRPr="00300905">
              <w:rPr>
                <w:rStyle w:val="211pt"/>
                <w:rFonts w:eastAsia="Calibri"/>
                <w:sz w:val="24"/>
                <w:szCs w:val="24"/>
              </w:rPr>
              <w:t>01</w:t>
            </w:r>
          </w:p>
        </w:tc>
      </w:tr>
      <w:tr w:rsidR="00300905" w:rsidRPr="00300905" w:rsidTr="0032239B">
        <w:trPr>
          <w:trHeight w:val="288"/>
        </w:trPr>
        <w:tc>
          <w:tcPr>
            <w:tcW w:w="421"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40" w:lineRule="auto"/>
              <w:jc w:val="center"/>
              <w:rPr>
                <w:rFonts w:ascii="Times New Roman" w:hAnsi="Times New Roman"/>
                <w:sz w:val="24"/>
                <w:szCs w:val="24"/>
              </w:rPr>
            </w:pPr>
            <w:r w:rsidRPr="00300905">
              <w:rPr>
                <w:rStyle w:val="211pt"/>
                <w:rFonts w:eastAsia="Calibri"/>
                <w:sz w:val="24"/>
                <w:szCs w:val="24"/>
              </w:rPr>
              <w:t>1</w:t>
            </w:r>
          </w:p>
        </w:tc>
        <w:tc>
          <w:tcPr>
            <w:tcW w:w="2085"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40" w:lineRule="auto"/>
              <w:jc w:val="center"/>
              <w:rPr>
                <w:rFonts w:ascii="Times New Roman" w:hAnsi="Times New Roman"/>
                <w:sz w:val="24"/>
                <w:szCs w:val="24"/>
              </w:rPr>
            </w:pPr>
            <w:r w:rsidRPr="00300905">
              <w:rPr>
                <w:rStyle w:val="211pt"/>
                <w:rFonts w:eastAsia="Calibri"/>
                <w:sz w:val="24"/>
                <w:szCs w:val="24"/>
              </w:rPr>
              <w:t>2</w:t>
            </w:r>
          </w:p>
        </w:tc>
        <w:tc>
          <w:tcPr>
            <w:tcW w:w="708"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40" w:lineRule="auto"/>
              <w:jc w:val="center"/>
              <w:rPr>
                <w:rFonts w:ascii="Times New Roman" w:hAnsi="Times New Roman"/>
                <w:sz w:val="24"/>
                <w:szCs w:val="24"/>
              </w:rPr>
            </w:pPr>
            <w:r w:rsidRPr="00300905">
              <w:rPr>
                <w:rStyle w:val="211pt"/>
                <w:rFonts w:eastAsia="Calibri"/>
                <w:sz w:val="24"/>
                <w:szCs w:val="24"/>
              </w:rPr>
              <w:t>3</w:t>
            </w:r>
          </w:p>
        </w:tc>
        <w:tc>
          <w:tcPr>
            <w:tcW w:w="972"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40" w:lineRule="auto"/>
              <w:jc w:val="center"/>
              <w:rPr>
                <w:rFonts w:ascii="Times New Roman" w:hAnsi="Times New Roman"/>
                <w:sz w:val="24"/>
                <w:szCs w:val="24"/>
              </w:rPr>
            </w:pPr>
            <w:r w:rsidRPr="00300905">
              <w:rPr>
                <w:rStyle w:val="211pt"/>
                <w:rFonts w:eastAsia="Calibri"/>
                <w:sz w:val="24"/>
                <w:szCs w:val="24"/>
              </w:rPr>
              <w:t>4</w:t>
            </w:r>
          </w:p>
        </w:tc>
        <w:tc>
          <w:tcPr>
            <w:tcW w:w="755"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40" w:lineRule="auto"/>
              <w:jc w:val="center"/>
              <w:rPr>
                <w:rFonts w:ascii="Times New Roman" w:hAnsi="Times New Roman"/>
                <w:sz w:val="24"/>
                <w:szCs w:val="24"/>
              </w:rPr>
            </w:pPr>
            <w:r w:rsidRPr="00300905">
              <w:rPr>
                <w:rStyle w:val="211pt"/>
                <w:rFonts w:eastAsia="Calibri"/>
                <w:sz w:val="24"/>
                <w:szCs w:val="24"/>
              </w:rPr>
              <w:t>5</w:t>
            </w:r>
          </w:p>
        </w:tc>
        <w:tc>
          <w:tcPr>
            <w:tcW w:w="972"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40" w:lineRule="auto"/>
              <w:jc w:val="center"/>
              <w:rPr>
                <w:rFonts w:ascii="Times New Roman" w:hAnsi="Times New Roman"/>
                <w:sz w:val="24"/>
                <w:szCs w:val="24"/>
              </w:rPr>
            </w:pPr>
            <w:r w:rsidRPr="00300905">
              <w:rPr>
                <w:rStyle w:val="211pt"/>
                <w:rFonts w:eastAsia="Calibri"/>
                <w:sz w:val="24"/>
                <w:szCs w:val="24"/>
              </w:rPr>
              <w:t>6</w:t>
            </w:r>
          </w:p>
        </w:tc>
        <w:tc>
          <w:tcPr>
            <w:tcW w:w="1289"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40" w:lineRule="auto"/>
              <w:jc w:val="center"/>
              <w:rPr>
                <w:rFonts w:ascii="Times New Roman" w:hAnsi="Times New Roman"/>
                <w:sz w:val="24"/>
                <w:szCs w:val="24"/>
              </w:rPr>
            </w:pPr>
            <w:r w:rsidRPr="00300905">
              <w:rPr>
                <w:rStyle w:val="211pt"/>
                <w:rFonts w:eastAsia="Calibri"/>
                <w:sz w:val="24"/>
                <w:szCs w:val="24"/>
              </w:rPr>
              <w:t>7</w:t>
            </w:r>
          </w:p>
        </w:tc>
        <w:tc>
          <w:tcPr>
            <w:tcW w:w="978"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40" w:lineRule="auto"/>
              <w:jc w:val="center"/>
              <w:rPr>
                <w:rFonts w:ascii="Times New Roman" w:hAnsi="Times New Roman"/>
                <w:sz w:val="24"/>
                <w:szCs w:val="24"/>
              </w:rPr>
            </w:pPr>
            <w:r w:rsidRPr="00300905">
              <w:rPr>
                <w:rStyle w:val="211pt"/>
                <w:rFonts w:eastAsia="Calibri"/>
                <w:sz w:val="24"/>
                <w:szCs w:val="24"/>
              </w:rPr>
              <w:t>8</w:t>
            </w:r>
          </w:p>
        </w:tc>
        <w:tc>
          <w:tcPr>
            <w:tcW w:w="1087" w:type="dxa"/>
            <w:tcBorders>
              <w:top w:val="single" w:sz="4" w:space="0" w:color="auto"/>
              <w:left w:val="single" w:sz="4" w:space="0" w:color="auto"/>
              <w:right w:val="single" w:sz="4" w:space="0" w:color="auto"/>
            </w:tcBorders>
            <w:shd w:val="clear" w:color="auto" w:fill="9BBB59" w:themeFill="accent3"/>
            <w:vAlign w:val="center"/>
          </w:tcPr>
          <w:p w:rsidR="00300905" w:rsidRPr="00300905" w:rsidRDefault="00300905" w:rsidP="000F357B">
            <w:pPr>
              <w:spacing w:after="0" w:line="240" w:lineRule="auto"/>
              <w:jc w:val="center"/>
              <w:rPr>
                <w:rFonts w:ascii="Times New Roman" w:hAnsi="Times New Roman"/>
                <w:sz w:val="24"/>
                <w:szCs w:val="24"/>
              </w:rPr>
            </w:pPr>
            <w:r w:rsidRPr="00300905">
              <w:rPr>
                <w:rStyle w:val="211pt"/>
                <w:rFonts w:eastAsia="Calibri"/>
                <w:sz w:val="24"/>
                <w:szCs w:val="24"/>
              </w:rPr>
              <w:t>10</w:t>
            </w:r>
          </w:p>
        </w:tc>
      </w:tr>
      <w:tr w:rsidR="00300905" w:rsidRPr="00300905" w:rsidTr="0032239B">
        <w:trPr>
          <w:trHeight w:val="283"/>
        </w:trPr>
        <w:tc>
          <w:tcPr>
            <w:tcW w:w="421"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0" w:lineRule="atLeast"/>
              <w:rPr>
                <w:rFonts w:ascii="Times New Roman" w:hAnsi="Times New Roman"/>
                <w:sz w:val="24"/>
                <w:szCs w:val="24"/>
              </w:rPr>
            </w:pPr>
            <w:r w:rsidRPr="00300905">
              <w:rPr>
                <w:rStyle w:val="211pt"/>
                <w:rFonts w:eastAsia="Calibri"/>
                <w:sz w:val="24"/>
                <w:szCs w:val="24"/>
              </w:rPr>
              <w:t>1</w:t>
            </w:r>
          </w:p>
        </w:tc>
        <w:tc>
          <w:tcPr>
            <w:tcW w:w="2085"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rPr>
                <w:rFonts w:ascii="Times New Roman" w:hAnsi="Times New Roman"/>
                <w:sz w:val="24"/>
                <w:szCs w:val="24"/>
              </w:rPr>
            </w:pPr>
            <w:r w:rsidRPr="00300905">
              <w:rPr>
                <w:rStyle w:val="211pt"/>
                <w:rFonts w:eastAsia="Calibri"/>
                <w:sz w:val="24"/>
                <w:szCs w:val="24"/>
              </w:rPr>
              <w:t>ГВЗ (ул. Малиновского 1)</w:t>
            </w:r>
          </w:p>
        </w:tc>
        <w:tc>
          <w:tcPr>
            <w:tcW w:w="708"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1995</w:t>
            </w:r>
          </w:p>
        </w:tc>
        <w:tc>
          <w:tcPr>
            <w:tcW w:w="972"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79008</w:t>
            </w:r>
          </w:p>
        </w:tc>
        <w:tc>
          <w:tcPr>
            <w:tcW w:w="755"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30</w:t>
            </w:r>
          </w:p>
        </w:tc>
        <w:tc>
          <w:tcPr>
            <w:tcW w:w="972"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Fonts w:ascii="Times New Roman" w:hAnsi="Times New Roman"/>
                <w:sz w:val="24"/>
                <w:szCs w:val="24"/>
              </w:rPr>
              <w:t>28,5</w:t>
            </w:r>
          </w:p>
        </w:tc>
        <w:tc>
          <w:tcPr>
            <w:tcW w:w="1289"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rPr>
                <w:rFonts w:ascii="Times New Roman" w:hAnsi="Times New Roman"/>
                <w:sz w:val="24"/>
                <w:szCs w:val="24"/>
              </w:rPr>
            </w:pPr>
            <w:r w:rsidRPr="00300905">
              <w:rPr>
                <w:rStyle w:val="211pt"/>
                <w:rFonts w:eastAsia="Calibri"/>
                <w:sz w:val="24"/>
                <w:szCs w:val="24"/>
              </w:rPr>
              <w:t>ЭЦВ 8-25-150</w:t>
            </w:r>
          </w:p>
        </w:tc>
        <w:tc>
          <w:tcPr>
            <w:tcW w:w="978"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542</w:t>
            </w:r>
          </w:p>
        </w:tc>
        <w:tc>
          <w:tcPr>
            <w:tcW w:w="1087" w:type="dxa"/>
            <w:tcBorders>
              <w:top w:val="single" w:sz="4" w:space="0" w:color="auto"/>
              <w:left w:val="single" w:sz="4" w:space="0" w:color="auto"/>
              <w:righ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питьевая</w:t>
            </w:r>
          </w:p>
        </w:tc>
      </w:tr>
      <w:tr w:rsidR="00300905" w:rsidRPr="00300905" w:rsidTr="0032239B">
        <w:trPr>
          <w:trHeight w:val="288"/>
        </w:trPr>
        <w:tc>
          <w:tcPr>
            <w:tcW w:w="421"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0" w:lineRule="atLeast"/>
              <w:rPr>
                <w:rFonts w:ascii="Times New Roman" w:hAnsi="Times New Roman"/>
                <w:sz w:val="24"/>
                <w:szCs w:val="24"/>
              </w:rPr>
            </w:pPr>
            <w:r w:rsidRPr="00300905">
              <w:rPr>
                <w:rStyle w:val="211pt"/>
                <w:rFonts w:eastAsia="Calibri"/>
                <w:sz w:val="24"/>
                <w:szCs w:val="24"/>
              </w:rPr>
              <w:t>2</w:t>
            </w:r>
          </w:p>
        </w:tc>
        <w:tc>
          <w:tcPr>
            <w:tcW w:w="2085" w:type="dxa"/>
            <w:vMerge w:val="restart"/>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rPr>
                <w:rFonts w:ascii="Times New Roman" w:hAnsi="Times New Roman"/>
                <w:sz w:val="24"/>
                <w:szCs w:val="24"/>
              </w:rPr>
            </w:pPr>
            <w:r w:rsidRPr="00300905">
              <w:rPr>
                <w:rStyle w:val="211pt"/>
                <w:rFonts w:eastAsia="Calibri"/>
                <w:sz w:val="24"/>
                <w:szCs w:val="24"/>
              </w:rPr>
              <w:t>ул. Малиновского 1а</w:t>
            </w:r>
          </w:p>
        </w:tc>
        <w:tc>
          <w:tcPr>
            <w:tcW w:w="708"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1984</w:t>
            </w:r>
          </w:p>
        </w:tc>
        <w:tc>
          <w:tcPr>
            <w:tcW w:w="972"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58047</w:t>
            </w:r>
          </w:p>
        </w:tc>
        <w:tc>
          <w:tcPr>
            <w:tcW w:w="755"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Fonts w:ascii="Times New Roman" w:hAnsi="Times New Roman"/>
                <w:sz w:val="24"/>
                <w:szCs w:val="24"/>
              </w:rPr>
              <w:t>28</w:t>
            </w:r>
          </w:p>
        </w:tc>
        <w:tc>
          <w:tcPr>
            <w:tcW w:w="972"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Fonts w:ascii="Times New Roman" w:hAnsi="Times New Roman"/>
                <w:sz w:val="24"/>
                <w:szCs w:val="24"/>
              </w:rPr>
              <w:t>33</w:t>
            </w:r>
          </w:p>
        </w:tc>
        <w:tc>
          <w:tcPr>
            <w:tcW w:w="1289"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rPr>
                <w:rFonts w:ascii="Times New Roman" w:hAnsi="Times New Roman"/>
                <w:sz w:val="24"/>
                <w:szCs w:val="24"/>
              </w:rPr>
            </w:pPr>
            <w:r w:rsidRPr="00300905">
              <w:rPr>
                <w:rStyle w:val="211pt"/>
                <w:rFonts w:eastAsia="Calibri"/>
                <w:sz w:val="24"/>
                <w:szCs w:val="24"/>
              </w:rPr>
              <w:t>ЭЦВ 8-25-150</w:t>
            </w:r>
          </w:p>
        </w:tc>
        <w:tc>
          <w:tcPr>
            <w:tcW w:w="978"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Fonts w:ascii="Times New Roman" w:hAnsi="Times New Roman"/>
                <w:sz w:val="24"/>
                <w:szCs w:val="24"/>
              </w:rPr>
              <w:t>472</w:t>
            </w:r>
          </w:p>
        </w:tc>
        <w:tc>
          <w:tcPr>
            <w:tcW w:w="1087" w:type="dxa"/>
            <w:tcBorders>
              <w:top w:val="single" w:sz="4" w:space="0" w:color="auto"/>
              <w:left w:val="single" w:sz="4" w:space="0" w:color="auto"/>
              <w:righ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питьевая</w:t>
            </w:r>
          </w:p>
        </w:tc>
      </w:tr>
      <w:tr w:rsidR="00300905" w:rsidRPr="00300905" w:rsidTr="0032239B">
        <w:trPr>
          <w:trHeight w:val="283"/>
        </w:trPr>
        <w:tc>
          <w:tcPr>
            <w:tcW w:w="421"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0" w:lineRule="atLeast"/>
              <w:rPr>
                <w:rFonts w:ascii="Times New Roman" w:hAnsi="Times New Roman"/>
                <w:sz w:val="24"/>
                <w:szCs w:val="24"/>
              </w:rPr>
            </w:pPr>
            <w:r w:rsidRPr="00300905">
              <w:rPr>
                <w:rStyle w:val="211pt"/>
                <w:rFonts w:eastAsia="Calibri"/>
                <w:sz w:val="24"/>
                <w:szCs w:val="24"/>
              </w:rPr>
              <w:t>3</w:t>
            </w:r>
          </w:p>
        </w:tc>
        <w:tc>
          <w:tcPr>
            <w:tcW w:w="2085" w:type="dxa"/>
            <w:vMerge/>
            <w:tcBorders>
              <w:left w:val="single" w:sz="4" w:space="0" w:color="auto"/>
            </w:tcBorders>
            <w:shd w:val="clear" w:color="auto" w:fill="EAF1DD" w:themeFill="accent3" w:themeFillTint="33"/>
            <w:vAlign w:val="center"/>
          </w:tcPr>
          <w:p w:rsidR="00300905" w:rsidRPr="00300905" w:rsidRDefault="00300905" w:rsidP="000F357B">
            <w:pPr>
              <w:spacing w:after="0" w:line="20" w:lineRule="atLeast"/>
              <w:rPr>
                <w:rFonts w:ascii="Times New Roman" w:hAnsi="Times New Roman"/>
                <w:sz w:val="24"/>
                <w:szCs w:val="24"/>
              </w:rPr>
            </w:pPr>
          </w:p>
        </w:tc>
        <w:tc>
          <w:tcPr>
            <w:tcW w:w="708"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1993</w:t>
            </w:r>
          </w:p>
        </w:tc>
        <w:tc>
          <w:tcPr>
            <w:tcW w:w="972"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78842</w:t>
            </w:r>
          </w:p>
        </w:tc>
        <w:tc>
          <w:tcPr>
            <w:tcW w:w="755"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25</w:t>
            </w:r>
          </w:p>
        </w:tc>
        <w:tc>
          <w:tcPr>
            <w:tcW w:w="972"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29</w:t>
            </w:r>
          </w:p>
        </w:tc>
        <w:tc>
          <w:tcPr>
            <w:tcW w:w="1289"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rPr>
                <w:rFonts w:ascii="Times New Roman" w:hAnsi="Times New Roman"/>
                <w:sz w:val="24"/>
                <w:szCs w:val="24"/>
              </w:rPr>
            </w:pPr>
            <w:r w:rsidRPr="00300905">
              <w:rPr>
                <w:rStyle w:val="211pt"/>
                <w:rFonts w:eastAsia="Calibri"/>
                <w:sz w:val="24"/>
                <w:szCs w:val="24"/>
              </w:rPr>
              <w:t>ЭЦВ 8-25-150</w:t>
            </w:r>
          </w:p>
        </w:tc>
        <w:tc>
          <w:tcPr>
            <w:tcW w:w="978"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542</w:t>
            </w:r>
          </w:p>
        </w:tc>
        <w:tc>
          <w:tcPr>
            <w:tcW w:w="1087" w:type="dxa"/>
            <w:tcBorders>
              <w:top w:val="single" w:sz="4" w:space="0" w:color="auto"/>
              <w:left w:val="single" w:sz="4" w:space="0" w:color="auto"/>
              <w:righ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питьевая</w:t>
            </w:r>
          </w:p>
        </w:tc>
      </w:tr>
      <w:tr w:rsidR="00300905" w:rsidRPr="00300905" w:rsidTr="0032239B">
        <w:trPr>
          <w:trHeight w:val="288"/>
        </w:trPr>
        <w:tc>
          <w:tcPr>
            <w:tcW w:w="421"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0" w:lineRule="atLeast"/>
              <w:rPr>
                <w:rFonts w:ascii="Times New Roman" w:hAnsi="Times New Roman"/>
                <w:sz w:val="24"/>
                <w:szCs w:val="24"/>
              </w:rPr>
            </w:pPr>
            <w:r w:rsidRPr="00300905">
              <w:rPr>
                <w:rStyle w:val="211pt"/>
                <w:rFonts w:eastAsia="Calibri"/>
                <w:sz w:val="24"/>
                <w:szCs w:val="24"/>
              </w:rPr>
              <w:t>4</w:t>
            </w:r>
          </w:p>
        </w:tc>
        <w:tc>
          <w:tcPr>
            <w:tcW w:w="2085" w:type="dxa"/>
            <w:vMerge/>
            <w:tcBorders>
              <w:left w:val="single" w:sz="4" w:space="0" w:color="auto"/>
            </w:tcBorders>
            <w:shd w:val="clear" w:color="auto" w:fill="EAF1DD" w:themeFill="accent3" w:themeFillTint="33"/>
            <w:vAlign w:val="center"/>
          </w:tcPr>
          <w:p w:rsidR="00300905" w:rsidRPr="00300905" w:rsidRDefault="00300905" w:rsidP="000F357B">
            <w:pPr>
              <w:spacing w:after="0" w:line="20" w:lineRule="atLeast"/>
              <w:rPr>
                <w:rFonts w:ascii="Times New Roman" w:hAnsi="Times New Roman"/>
                <w:sz w:val="24"/>
                <w:szCs w:val="24"/>
              </w:rPr>
            </w:pPr>
          </w:p>
        </w:tc>
        <w:tc>
          <w:tcPr>
            <w:tcW w:w="708"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1987</w:t>
            </w:r>
          </w:p>
        </w:tc>
        <w:tc>
          <w:tcPr>
            <w:tcW w:w="972"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7081</w:t>
            </w:r>
          </w:p>
        </w:tc>
        <w:tc>
          <w:tcPr>
            <w:tcW w:w="755"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Fonts w:ascii="Times New Roman" w:hAnsi="Times New Roman"/>
                <w:sz w:val="24"/>
                <w:szCs w:val="24"/>
              </w:rPr>
              <w:t>27</w:t>
            </w:r>
          </w:p>
        </w:tc>
        <w:tc>
          <w:tcPr>
            <w:tcW w:w="972"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Fonts w:ascii="Times New Roman" w:hAnsi="Times New Roman"/>
                <w:sz w:val="24"/>
                <w:szCs w:val="24"/>
              </w:rPr>
              <w:t>0</w:t>
            </w:r>
          </w:p>
        </w:tc>
        <w:tc>
          <w:tcPr>
            <w:tcW w:w="1289"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rPr>
                <w:rFonts w:ascii="Times New Roman" w:hAnsi="Times New Roman"/>
                <w:sz w:val="24"/>
                <w:szCs w:val="24"/>
              </w:rPr>
            </w:pPr>
            <w:r w:rsidRPr="00300905">
              <w:rPr>
                <w:rStyle w:val="211pt"/>
                <w:rFonts w:eastAsia="Calibri"/>
                <w:sz w:val="24"/>
                <w:szCs w:val="24"/>
              </w:rPr>
              <w:t>Не рабочая</w:t>
            </w:r>
          </w:p>
        </w:tc>
        <w:tc>
          <w:tcPr>
            <w:tcW w:w="978"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питьевая</w:t>
            </w:r>
          </w:p>
        </w:tc>
      </w:tr>
      <w:tr w:rsidR="00300905" w:rsidRPr="00300905" w:rsidTr="0032239B">
        <w:trPr>
          <w:trHeight w:val="288"/>
        </w:trPr>
        <w:tc>
          <w:tcPr>
            <w:tcW w:w="421"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0" w:lineRule="atLeast"/>
              <w:rPr>
                <w:rFonts w:ascii="Times New Roman" w:hAnsi="Times New Roman"/>
                <w:sz w:val="24"/>
                <w:szCs w:val="24"/>
              </w:rPr>
            </w:pPr>
            <w:r w:rsidRPr="00300905">
              <w:rPr>
                <w:rStyle w:val="211pt"/>
                <w:rFonts w:eastAsia="Calibri"/>
                <w:sz w:val="24"/>
                <w:szCs w:val="24"/>
              </w:rPr>
              <w:t>5</w:t>
            </w:r>
          </w:p>
        </w:tc>
        <w:tc>
          <w:tcPr>
            <w:tcW w:w="2085" w:type="dxa"/>
            <w:vMerge w:val="restart"/>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rPr>
                <w:rFonts w:ascii="Times New Roman" w:hAnsi="Times New Roman"/>
                <w:sz w:val="24"/>
                <w:szCs w:val="24"/>
              </w:rPr>
            </w:pPr>
            <w:r w:rsidRPr="00300905">
              <w:rPr>
                <w:rStyle w:val="211pt"/>
                <w:rFonts w:eastAsia="Calibri"/>
                <w:sz w:val="24"/>
                <w:szCs w:val="24"/>
              </w:rPr>
              <w:t>ул. Малиновского 1б</w:t>
            </w:r>
          </w:p>
        </w:tc>
        <w:tc>
          <w:tcPr>
            <w:tcW w:w="708"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1983</w:t>
            </w:r>
          </w:p>
        </w:tc>
        <w:tc>
          <w:tcPr>
            <w:tcW w:w="972"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58090</w:t>
            </w:r>
          </w:p>
        </w:tc>
        <w:tc>
          <w:tcPr>
            <w:tcW w:w="755"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Fonts w:ascii="Times New Roman" w:hAnsi="Times New Roman"/>
                <w:sz w:val="24"/>
                <w:szCs w:val="24"/>
              </w:rPr>
              <w:t>28</w:t>
            </w:r>
          </w:p>
        </w:tc>
        <w:tc>
          <w:tcPr>
            <w:tcW w:w="972"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30</w:t>
            </w:r>
          </w:p>
        </w:tc>
        <w:tc>
          <w:tcPr>
            <w:tcW w:w="1289"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rPr>
                <w:rFonts w:ascii="Times New Roman" w:hAnsi="Times New Roman"/>
                <w:sz w:val="24"/>
                <w:szCs w:val="24"/>
              </w:rPr>
            </w:pPr>
            <w:r w:rsidRPr="00300905">
              <w:rPr>
                <w:rStyle w:val="211pt"/>
                <w:rFonts w:eastAsia="Calibri"/>
                <w:sz w:val="24"/>
                <w:szCs w:val="24"/>
              </w:rPr>
              <w:t>ЭЦВ 8-25-150</w:t>
            </w:r>
          </w:p>
        </w:tc>
        <w:tc>
          <w:tcPr>
            <w:tcW w:w="978"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475</w:t>
            </w:r>
          </w:p>
        </w:tc>
        <w:tc>
          <w:tcPr>
            <w:tcW w:w="1087" w:type="dxa"/>
            <w:tcBorders>
              <w:top w:val="single" w:sz="4" w:space="0" w:color="auto"/>
              <w:left w:val="single" w:sz="4" w:space="0" w:color="auto"/>
              <w:righ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питьевая</w:t>
            </w:r>
          </w:p>
        </w:tc>
      </w:tr>
      <w:tr w:rsidR="00300905" w:rsidRPr="00300905" w:rsidTr="0032239B">
        <w:trPr>
          <w:trHeight w:val="283"/>
        </w:trPr>
        <w:tc>
          <w:tcPr>
            <w:tcW w:w="421"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0" w:lineRule="atLeast"/>
              <w:rPr>
                <w:rFonts w:ascii="Times New Roman" w:hAnsi="Times New Roman"/>
                <w:sz w:val="24"/>
                <w:szCs w:val="24"/>
              </w:rPr>
            </w:pPr>
            <w:r w:rsidRPr="00300905">
              <w:rPr>
                <w:rStyle w:val="211pt"/>
                <w:rFonts w:eastAsia="Calibri"/>
                <w:sz w:val="24"/>
                <w:szCs w:val="24"/>
              </w:rPr>
              <w:t>6</w:t>
            </w:r>
          </w:p>
        </w:tc>
        <w:tc>
          <w:tcPr>
            <w:tcW w:w="2085" w:type="dxa"/>
            <w:vMerge/>
            <w:tcBorders>
              <w:left w:val="single" w:sz="4" w:space="0" w:color="auto"/>
            </w:tcBorders>
            <w:shd w:val="clear" w:color="auto" w:fill="EAF1DD" w:themeFill="accent3" w:themeFillTint="33"/>
            <w:vAlign w:val="center"/>
          </w:tcPr>
          <w:p w:rsidR="00300905" w:rsidRPr="00300905" w:rsidRDefault="00300905" w:rsidP="000F357B">
            <w:pPr>
              <w:spacing w:after="0" w:line="20" w:lineRule="atLeast"/>
              <w:rPr>
                <w:rFonts w:ascii="Times New Roman" w:hAnsi="Times New Roman"/>
                <w:sz w:val="24"/>
                <w:szCs w:val="24"/>
              </w:rPr>
            </w:pPr>
          </w:p>
        </w:tc>
        <w:tc>
          <w:tcPr>
            <w:tcW w:w="708"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1990</w:t>
            </w:r>
          </w:p>
        </w:tc>
        <w:tc>
          <w:tcPr>
            <w:tcW w:w="972"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Д-86-90</w:t>
            </w:r>
          </w:p>
        </w:tc>
        <w:tc>
          <w:tcPr>
            <w:tcW w:w="755"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16</w:t>
            </w:r>
          </w:p>
        </w:tc>
        <w:tc>
          <w:tcPr>
            <w:tcW w:w="972"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0</w:t>
            </w:r>
          </w:p>
        </w:tc>
        <w:tc>
          <w:tcPr>
            <w:tcW w:w="1289"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rPr>
                <w:rFonts w:ascii="Times New Roman" w:hAnsi="Times New Roman"/>
                <w:sz w:val="24"/>
                <w:szCs w:val="24"/>
              </w:rPr>
            </w:pPr>
            <w:r w:rsidRPr="00300905">
              <w:rPr>
                <w:rStyle w:val="211pt"/>
                <w:rFonts w:eastAsia="Calibri"/>
                <w:sz w:val="24"/>
                <w:szCs w:val="24"/>
              </w:rPr>
              <w:t>Не рабочая</w:t>
            </w:r>
          </w:p>
        </w:tc>
        <w:tc>
          <w:tcPr>
            <w:tcW w:w="978"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160</w:t>
            </w:r>
          </w:p>
        </w:tc>
        <w:tc>
          <w:tcPr>
            <w:tcW w:w="1087" w:type="dxa"/>
            <w:tcBorders>
              <w:top w:val="single" w:sz="4" w:space="0" w:color="auto"/>
              <w:left w:val="single" w:sz="4" w:space="0" w:color="auto"/>
              <w:righ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питьевая</w:t>
            </w:r>
          </w:p>
        </w:tc>
      </w:tr>
      <w:tr w:rsidR="00300905" w:rsidRPr="00300905" w:rsidTr="0032239B">
        <w:trPr>
          <w:trHeight w:val="288"/>
        </w:trPr>
        <w:tc>
          <w:tcPr>
            <w:tcW w:w="421"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0" w:lineRule="atLeast"/>
              <w:rPr>
                <w:rFonts w:ascii="Times New Roman" w:hAnsi="Times New Roman"/>
                <w:sz w:val="24"/>
                <w:szCs w:val="24"/>
              </w:rPr>
            </w:pPr>
            <w:r w:rsidRPr="00300905">
              <w:rPr>
                <w:rStyle w:val="211pt"/>
                <w:rFonts w:eastAsia="Calibri"/>
                <w:sz w:val="24"/>
                <w:szCs w:val="24"/>
              </w:rPr>
              <w:t>7</w:t>
            </w:r>
          </w:p>
        </w:tc>
        <w:tc>
          <w:tcPr>
            <w:tcW w:w="2085" w:type="dxa"/>
            <w:vMerge/>
            <w:tcBorders>
              <w:left w:val="single" w:sz="4" w:space="0" w:color="auto"/>
            </w:tcBorders>
            <w:shd w:val="clear" w:color="auto" w:fill="EAF1DD" w:themeFill="accent3" w:themeFillTint="33"/>
            <w:vAlign w:val="center"/>
          </w:tcPr>
          <w:p w:rsidR="00300905" w:rsidRPr="00300905" w:rsidRDefault="00300905" w:rsidP="000F357B">
            <w:pPr>
              <w:spacing w:after="0" w:line="20" w:lineRule="atLeast"/>
              <w:rPr>
                <w:rFonts w:ascii="Times New Roman" w:hAnsi="Times New Roman"/>
                <w:sz w:val="24"/>
                <w:szCs w:val="24"/>
              </w:rPr>
            </w:pPr>
          </w:p>
        </w:tc>
        <w:tc>
          <w:tcPr>
            <w:tcW w:w="708"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1987</w:t>
            </w:r>
          </w:p>
        </w:tc>
        <w:tc>
          <w:tcPr>
            <w:tcW w:w="972"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7080</w:t>
            </w:r>
          </w:p>
        </w:tc>
        <w:tc>
          <w:tcPr>
            <w:tcW w:w="755"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27</w:t>
            </w:r>
          </w:p>
        </w:tc>
        <w:tc>
          <w:tcPr>
            <w:tcW w:w="972"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19,5</w:t>
            </w:r>
          </w:p>
        </w:tc>
        <w:tc>
          <w:tcPr>
            <w:tcW w:w="1289"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rPr>
                <w:rFonts w:ascii="Times New Roman" w:hAnsi="Times New Roman"/>
                <w:sz w:val="24"/>
                <w:szCs w:val="24"/>
              </w:rPr>
            </w:pPr>
            <w:r w:rsidRPr="00300905">
              <w:rPr>
                <w:rStyle w:val="211pt"/>
                <w:rFonts w:eastAsia="Calibri"/>
                <w:sz w:val="24"/>
                <w:szCs w:val="24"/>
              </w:rPr>
              <w:t>ЭЦВ 8-16-150</w:t>
            </w:r>
          </w:p>
        </w:tc>
        <w:tc>
          <w:tcPr>
            <w:tcW w:w="978"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271</w:t>
            </w:r>
          </w:p>
        </w:tc>
        <w:tc>
          <w:tcPr>
            <w:tcW w:w="1087" w:type="dxa"/>
            <w:tcBorders>
              <w:top w:val="single" w:sz="4" w:space="0" w:color="auto"/>
              <w:left w:val="single" w:sz="4" w:space="0" w:color="auto"/>
              <w:righ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питьевая</w:t>
            </w:r>
          </w:p>
        </w:tc>
      </w:tr>
      <w:tr w:rsidR="00300905" w:rsidRPr="00300905" w:rsidTr="0032239B">
        <w:trPr>
          <w:trHeight w:val="293"/>
        </w:trPr>
        <w:tc>
          <w:tcPr>
            <w:tcW w:w="421" w:type="dxa"/>
            <w:tcBorders>
              <w:top w:val="single" w:sz="4" w:space="0" w:color="auto"/>
              <w:left w:val="single" w:sz="4" w:space="0" w:color="auto"/>
              <w:bottom w:val="single" w:sz="4" w:space="0" w:color="auto"/>
            </w:tcBorders>
            <w:shd w:val="clear" w:color="auto" w:fill="9BBB59" w:themeFill="accent3"/>
            <w:vAlign w:val="center"/>
          </w:tcPr>
          <w:p w:rsidR="00300905" w:rsidRPr="00300905" w:rsidRDefault="00300905" w:rsidP="000F357B">
            <w:pPr>
              <w:spacing w:after="0" w:line="20" w:lineRule="atLeast"/>
              <w:rPr>
                <w:rFonts w:ascii="Times New Roman" w:hAnsi="Times New Roman"/>
                <w:sz w:val="24"/>
                <w:szCs w:val="24"/>
              </w:rPr>
            </w:pPr>
            <w:r w:rsidRPr="00300905">
              <w:rPr>
                <w:rStyle w:val="211pt"/>
                <w:rFonts w:eastAsia="Calibri"/>
                <w:sz w:val="24"/>
                <w:szCs w:val="24"/>
              </w:rPr>
              <w:t>8</w:t>
            </w:r>
          </w:p>
        </w:tc>
        <w:tc>
          <w:tcPr>
            <w:tcW w:w="2085" w:type="dxa"/>
            <w:vMerge w:val="restart"/>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rPr>
                <w:rFonts w:ascii="Times New Roman" w:hAnsi="Times New Roman"/>
                <w:sz w:val="24"/>
                <w:szCs w:val="24"/>
              </w:rPr>
            </w:pPr>
            <w:r w:rsidRPr="00300905">
              <w:rPr>
                <w:rStyle w:val="211pt"/>
                <w:rFonts w:eastAsia="Calibri"/>
                <w:sz w:val="24"/>
                <w:szCs w:val="24"/>
              </w:rPr>
              <w:t>ул. Малиновского 1в</w:t>
            </w:r>
          </w:p>
        </w:tc>
        <w:tc>
          <w:tcPr>
            <w:tcW w:w="708"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1994</w:t>
            </w:r>
          </w:p>
        </w:tc>
        <w:tc>
          <w:tcPr>
            <w:tcW w:w="972"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78941</w:t>
            </w:r>
          </w:p>
        </w:tc>
        <w:tc>
          <w:tcPr>
            <w:tcW w:w="755"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16</w:t>
            </w:r>
          </w:p>
        </w:tc>
        <w:tc>
          <w:tcPr>
            <w:tcW w:w="972"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0</w:t>
            </w:r>
          </w:p>
        </w:tc>
        <w:tc>
          <w:tcPr>
            <w:tcW w:w="1289"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rPr>
                <w:rFonts w:ascii="Times New Roman" w:hAnsi="Times New Roman"/>
                <w:sz w:val="24"/>
                <w:szCs w:val="24"/>
              </w:rPr>
            </w:pPr>
            <w:r w:rsidRPr="00300905">
              <w:rPr>
                <w:rStyle w:val="211pt"/>
                <w:rFonts w:eastAsia="Calibri"/>
                <w:sz w:val="24"/>
                <w:szCs w:val="24"/>
              </w:rPr>
              <w:t>ЭЦВ 8-16-150</w:t>
            </w:r>
          </w:p>
        </w:tc>
        <w:tc>
          <w:tcPr>
            <w:tcW w:w="978"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300</w:t>
            </w:r>
          </w:p>
        </w:tc>
        <w:tc>
          <w:tcPr>
            <w:tcW w:w="108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Calibri"/>
                <w:sz w:val="24"/>
                <w:szCs w:val="24"/>
              </w:rPr>
              <w:t>питьевая</w:t>
            </w:r>
          </w:p>
        </w:tc>
      </w:tr>
      <w:tr w:rsidR="00300905" w:rsidRPr="00300905" w:rsidTr="0032239B">
        <w:trPr>
          <w:trHeight w:val="293"/>
        </w:trPr>
        <w:tc>
          <w:tcPr>
            <w:tcW w:w="421" w:type="dxa"/>
            <w:tcBorders>
              <w:top w:val="single" w:sz="4" w:space="0" w:color="auto"/>
              <w:left w:val="single" w:sz="4" w:space="0" w:color="auto"/>
              <w:bottom w:val="single" w:sz="4" w:space="0" w:color="auto"/>
            </w:tcBorders>
            <w:shd w:val="clear" w:color="auto" w:fill="9BBB59" w:themeFill="accent3"/>
            <w:vAlign w:val="center"/>
          </w:tcPr>
          <w:p w:rsidR="00300905" w:rsidRPr="00300905" w:rsidRDefault="00300905" w:rsidP="000F357B">
            <w:pPr>
              <w:spacing w:after="0" w:line="20" w:lineRule="atLeast"/>
              <w:rPr>
                <w:rStyle w:val="211pt"/>
                <w:rFonts w:eastAsia="Calibri"/>
                <w:sz w:val="24"/>
                <w:szCs w:val="24"/>
              </w:rPr>
            </w:pPr>
            <w:r w:rsidRPr="00300905">
              <w:rPr>
                <w:rStyle w:val="211pt"/>
                <w:rFonts w:eastAsia="Calibri"/>
                <w:sz w:val="24"/>
                <w:szCs w:val="24"/>
              </w:rPr>
              <w:t>9</w:t>
            </w:r>
          </w:p>
        </w:tc>
        <w:tc>
          <w:tcPr>
            <w:tcW w:w="2085" w:type="dxa"/>
            <w:vMerge/>
            <w:tcBorders>
              <w:left w:val="single" w:sz="4" w:space="0" w:color="auto"/>
            </w:tcBorders>
            <w:shd w:val="clear" w:color="auto" w:fill="EAF1DD" w:themeFill="accent3" w:themeFillTint="33"/>
            <w:vAlign w:val="center"/>
          </w:tcPr>
          <w:p w:rsidR="00300905" w:rsidRPr="00300905" w:rsidRDefault="00300905" w:rsidP="000F357B">
            <w:pPr>
              <w:spacing w:after="0" w:line="20" w:lineRule="atLeast"/>
              <w:rPr>
                <w:rStyle w:val="211pt"/>
                <w:rFonts w:eastAsia="Calibri"/>
                <w:sz w:val="24"/>
                <w:szCs w:val="24"/>
              </w:rPr>
            </w:pPr>
          </w:p>
        </w:tc>
        <w:tc>
          <w:tcPr>
            <w:tcW w:w="708"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1987</w:t>
            </w:r>
          </w:p>
        </w:tc>
        <w:tc>
          <w:tcPr>
            <w:tcW w:w="972"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7088</w:t>
            </w:r>
          </w:p>
        </w:tc>
        <w:tc>
          <w:tcPr>
            <w:tcW w:w="755"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30</w:t>
            </w:r>
          </w:p>
        </w:tc>
        <w:tc>
          <w:tcPr>
            <w:tcW w:w="972"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0</w:t>
            </w:r>
          </w:p>
        </w:tc>
        <w:tc>
          <w:tcPr>
            <w:tcW w:w="1289" w:type="dxa"/>
            <w:tcBorders>
              <w:top w:val="single" w:sz="4" w:space="0" w:color="auto"/>
              <w:left w:val="single" w:sz="4" w:space="0" w:color="auto"/>
              <w:bottom w:val="single" w:sz="4" w:space="0" w:color="auto"/>
            </w:tcBorders>
            <w:shd w:val="clear" w:color="auto" w:fill="EAF1DD" w:themeFill="accent3" w:themeFillTint="33"/>
          </w:tcPr>
          <w:p w:rsidR="00300905" w:rsidRPr="00300905" w:rsidRDefault="00300905" w:rsidP="000F357B">
            <w:pPr>
              <w:spacing w:after="0" w:line="20" w:lineRule="atLeast"/>
              <w:rPr>
                <w:rFonts w:ascii="Times New Roman" w:hAnsi="Times New Roman"/>
                <w:sz w:val="24"/>
                <w:szCs w:val="24"/>
              </w:rPr>
            </w:pPr>
            <w:r w:rsidRPr="00300905">
              <w:rPr>
                <w:rStyle w:val="211pt"/>
                <w:rFonts w:eastAsia="Arial Unicode MS"/>
                <w:sz w:val="24"/>
                <w:szCs w:val="24"/>
              </w:rPr>
              <w:t>Не рабочая</w:t>
            </w:r>
          </w:p>
        </w:tc>
        <w:tc>
          <w:tcPr>
            <w:tcW w:w="978"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284</w:t>
            </w:r>
          </w:p>
        </w:tc>
        <w:tc>
          <w:tcPr>
            <w:tcW w:w="108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Arial Unicode MS"/>
                <w:sz w:val="24"/>
                <w:szCs w:val="24"/>
              </w:rPr>
              <w:t>питьевая</w:t>
            </w:r>
          </w:p>
        </w:tc>
      </w:tr>
      <w:tr w:rsidR="00300905" w:rsidRPr="00300905" w:rsidTr="0032239B">
        <w:trPr>
          <w:trHeight w:val="293"/>
        </w:trPr>
        <w:tc>
          <w:tcPr>
            <w:tcW w:w="421" w:type="dxa"/>
            <w:tcBorders>
              <w:top w:val="single" w:sz="4" w:space="0" w:color="auto"/>
              <w:left w:val="single" w:sz="4" w:space="0" w:color="auto"/>
              <w:bottom w:val="single" w:sz="4" w:space="0" w:color="auto"/>
            </w:tcBorders>
            <w:shd w:val="clear" w:color="auto" w:fill="9BBB59" w:themeFill="accent3"/>
            <w:vAlign w:val="center"/>
          </w:tcPr>
          <w:p w:rsidR="00300905" w:rsidRPr="00300905" w:rsidRDefault="00300905" w:rsidP="000F357B">
            <w:pPr>
              <w:spacing w:after="0" w:line="20" w:lineRule="atLeast"/>
              <w:rPr>
                <w:rStyle w:val="211pt"/>
                <w:rFonts w:eastAsia="Calibri"/>
                <w:sz w:val="24"/>
                <w:szCs w:val="24"/>
              </w:rPr>
            </w:pPr>
            <w:r w:rsidRPr="00300905">
              <w:rPr>
                <w:rStyle w:val="211pt"/>
                <w:rFonts w:eastAsia="Calibri"/>
                <w:sz w:val="24"/>
                <w:szCs w:val="24"/>
              </w:rPr>
              <w:t>10</w:t>
            </w:r>
          </w:p>
        </w:tc>
        <w:tc>
          <w:tcPr>
            <w:tcW w:w="2085" w:type="dxa"/>
            <w:vMerge/>
            <w:tcBorders>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rPr>
                <w:rStyle w:val="211pt"/>
                <w:rFonts w:eastAsia="Calibri"/>
                <w:sz w:val="24"/>
                <w:szCs w:val="24"/>
              </w:rPr>
            </w:pPr>
          </w:p>
        </w:tc>
        <w:tc>
          <w:tcPr>
            <w:tcW w:w="708"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1987</w:t>
            </w:r>
          </w:p>
        </w:tc>
        <w:tc>
          <w:tcPr>
            <w:tcW w:w="972"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7084</w:t>
            </w:r>
          </w:p>
        </w:tc>
        <w:tc>
          <w:tcPr>
            <w:tcW w:w="755"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30</w:t>
            </w:r>
          </w:p>
        </w:tc>
        <w:tc>
          <w:tcPr>
            <w:tcW w:w="972"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0</w:t>
            </w:r>
          </w:p>
        </w:tc>
        <w:tc>
          <w:tcPr>
            <w:tcW w:w="1289" w:type="dxa"/>
            <w:tcBorders>
              <w:top w:val="single" w:sz="4" w:space="0" w:color="auto"/>
              <w:left w:val="single" w:sz="4" w:space="0" w:color="auto"/>
              <w:bottom w:val="single" w:sz="4" w:space="0" w:color="auto"/>
            </w:tcBorders>
            <w:shd w:val="clear" w:color="auto" w:fill="EAF1DD" w:themeFill="accent3" w:themeFillTint="33"/>
          </w:tcPr>
          <w:p w:rsidR="00300905" w:rsidRPr="00300905" w:rsidRDefault="00300905" w:rsidP="000F357B">
            <w:pPr>
              <w:spacing w:after="0" w:line="20" w:lineRule="atLeast"/>
              <w:rPr>
                <w:rFonts w:ascii="Times New Roman" w:hAnsi="Times New Roman"/>
                <w:sz w:val="24"/>
                <w:szCs w:val="24"/>
              </w:rPr>
            </w:pPr>
            <w:r w:rsidRPr="00300905">
              <w:rPr>
                <w:rStyle w:val="211pt"/>
                <w:rFonts w:eastAsia="Arial Unicode MS"/>
                <w:sz w:val="24"/>
                <w:szCs w:val="24"/>
              </w:rPr>
              <w:t>Не рабочая</w:t>
            </w:r>
          </w:p>
        </w:tc>
        <w:tc>
          <w:tcPr>
            <w:tcW w:w="978"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476</w:t>
            </w:r>
          </w:p>
        </w:tc>
        <w:tc>
          <w:tcPr>
            <w:tcW w:w="108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Arial Unicode MS"/>
                <w:sz w:val="24"/>
                <w:szCs w:val="24"/>
              </w:rPr>
              <w:t>питьевая</w:t>
            </w:r>
          </w:p>
        </w:tc>
      </w:tr>
      <w:tr w:rsidR="00300905" w:rsidRPr="00300905" w:rsidTr="0032239B">
        <w:trPr>
          <w:trHeight w:val="293"/>
        </w:trPr>
        <w:tc>
          <w:tcPr>
            <w:tcW w:w="421" w:type="dxa"/>
            <w:tcBorders>
              <w:top w:val="single" w:sz="4" w:space="0" w:color="auto"/>
              <w:left w:val="single" w:sz="4" w:space="0" w:color="auto"/>
              <w:bottom w:val="single" w:sz="4" w:space="0" w:color="auto"/>
            </w:tcBorders>
            <w:shd w:val="clear" w:color="auto" w:fill="9BBB59" w:themeFill="accent3"/>
            <w:vAlign w:val="center"/>
          </w:tcPr>
          <w:p w:rsidR="00300905" w:rsidRPr="00300905" w:rsidRDefault="00300905" w:rsidP="000F357B">
            <w:pPr>
              <w:spacing w:after="0" w:line="20" w:lineRule="atLeast"/>
              <w:rPr>
                <w:rStyle w:val="211pt"/>
                <w:rFonts w:eastAsia="Calibri"/>
                <w:sz w:val="24"/>
                <w:szCs w:val="24"/>
              </w:rPr>
            </w:pPr>
            <w:r w:rsidRPr="00300905">
              <w:rPr>
                <w:rStyle w:val="211pt"/>
                <w:rFonts w:eastAsia="Calibri"/>
                <w:sz w:val="24"/>
                <w:szCs w:val="24"/>
              </w:rPr>
              <w:t>11</w:t>
            </w:r>
          </w:p>
        </w:tc>
        <w:tc>
          <w:tcPr>
            <w:tcW w:w="2085" w:type="dxa"/>
            <w:vMerge w:val="restart"/>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rPr>
                <w:rStyle w:val="211pt"/>
                <w:rFonts w:eastAsia="Calibri"/>
                <w:sz w:val="24"/>
                <w:szCs w:val="24"/>
              </w:rPr>
            </w:pPr>
            <w:r w:rsidRPr="00300905">
              <w:rPr>
                <w:rStyle w:val="211pt"/>
                <w:rFonts w:eastAsia="Calibri"/>
                <w:sz w:val="24"/>
                <w:szCs w:val="24"/>
              </w:rPr>
              <w:t>ул. Ленина 239</w:t>
            </w:r>
          </w:p>
        </w:tc>
        <w:tc>
          <w:tcPr>
            <w:tcW w:w="708"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1987</w:t>
            </w:r>
          </w:p>
        </w:tc>
        <w:tc>
          <w:tcPr>
            <w:tcW w:w="972"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75592</w:t>
            </w:r>
          </w:p>
        </w:tc>
        <w:tc>
          <w:tcPr>
            <w:tcW w:w="755"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30</w:t>
            </w:r>
          </w:p>
        </w:tc>
        <w:tc>
          <w:tcPr>
            <w:tcW w:w="972"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25</w:t>
            </w:r>
          </w:p>
        </w:tc>
        <w:tc>
          <w:tcPr>
            <w:tcW w:w="1289"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rPr>
                <w:rStyle w:val="211pt"/>
                <w:rFonts w:eastAsia="Calibri"/>
                <w:sz w:val="24"/>
                <w:szCs w:val="24"/>
              </w:rPr>
            </w:pPr>
            <w:r w:rsidRPr="00300905">
              <w:rPr>
                <w:rStyle w:val="211pt"/>
                <w:rFonts w:eastAsia="Calibri"/>
                <w:sz w:val="24"/>
                <w:szCs w:val="24"/>
              </w:rPr>
              <w:t>ЭЦВ 8-25-150</w:t>
            </w:r>
          </w:p>
        </w:tc>
        <w:tc>
          <w:tcPr>
            <w:tcW w:w="978"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510</w:t>
            </w:r>
          </w:p>
        </w:tc>
        <w:tc>
          <w:tcPr>
            <w:tcW w:w="108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Arial Unicode MS"/>
                <w:sz w:val="24"/>
                <w:szCs w:val="24"/>
              </w:rPr>
              <w:t>питьевая</w:t>
            </w:r>
          </w:p>
        </w:tc>
      </w:tr>
      <w:tr w:rsidR="00300905" w:rsidRPr="00300905" w:rsidTr="0032239B">
        <w:trPr>
          <w:trHeight w:val="293"/>
        </w:trPr>
        <w:tc>
          <w:tcPr>
            <w:tcW w:w="421" w:type="dxa"/>
            <w:tcBorders>
              <w:top w:val="single" w:sz="4" w:space="0" w:color="auto"/>
              <w:left w:val="single" w:sz="4" w:space="0" w:color="auto"/>
              <w:bottom w:val="single" w:sz="4" w:space="0" w:color="auto"/>
            </w:tcBorders>
            <w:shd w:val="clear" w:color="auto" w:fill="9BBB59" w:themeFill="accent3"/>
            <w:vAlign w:val="center"/>
          </w:tcPr>
          <w:p w:rsidR="00300905" w:rsidRPr="00300905" w:rsidRDefault="00300905" w:rsidP="000F357B">
            <w:pPr>
              <w:spacing w:after="0" w:line="20" w:lineRule="atLeast"/>
              <w:rPr>
                <w:rStyle w:val="211pt"/>
                <w:rFonts w:eastAsia="Calibri"/>
                <w:sz w:val="24"/>
                <w:szCs w:val="24"/>
              </w:rPr>
            </w:pPr>
            <w:r w:rsidRPr="00300905">
              <w:rPr>
                <w:rStyle w:val="211pt"/>
                <w:rFonts w:eastAsia="Calibri"/>
                <w:sz w:val="24"/>
                <w:szCs w:val="24"/>
              </w:rPr>
              <w:t>12</w:t>
            </w:r>
          </w:p>
        </w:tc>
        <w:tc>
          <w:tcPr>
            <w:tcW w:w="2085" w:type="dxa"/>
            <w:vMerge/>
            <w:tcBorders>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rPr>
                <w:rStyle w:val="211pt"/>
                <w:rFonts w:eastAsia="Calibri"/>
                <w:sz w:val="24"/>
                <w:szCs w:val="24"/>
              </w:rPr>
            </w:pPr>
          </w:p>
        </w:tc>
        <w:tc>
          <w:tcPr>
            <w:tcW w:w="708"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1985</w:t>
            </w:r>
          </w:p>
        </w:tc>
        <w:tc>
          <w:tcPr>
            <w:tcW w:w="972"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Д-92-85</w:t>
            </w:r>
          </w:p>
        </w:tc>
        <w:tc>
          <w:tcPr>
            <w:tcW w:w="755"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20</w:t>
            </w:r>
          </w:p>
        </w:tc>
        <w:tc>
          <w:tcPr>
            <w:tcW w:w="972"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0</w:t>
            </w:r>
          </w:p>
        </w:tc>
        <w:tc>
          <w:tcPr>
            <w:tcW w:w="1289"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rPr>
                <w:rStyle w:val="211pt"/>
                <w:rFonts w:eastAsia="Calibri"/>
                <w:sz w:val="24"/>
                <w:szCs w:val="24"/>
              </w:rPr>
            </w:pPr>
            <w:r w:rsidRPr="00300905">
              <w:rPr>
                <w:rStyle w:val="211pt"/>
                <w:rFonts w:eastAsia="Calibri"/>
                <w:sz w:val="24"/>
                <w:szCs w:val="24"/>
              </w:rPr>
              <w:t>Не рабочая</w:t>
            </w:r>
          </w:p>
        </w:tc>
        <w:tc>
          <w:tcPr>
            <w:tcW w:w="978"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294</w:t>
            </w:r>
          </w:p>
        </w:tc>
        <w:tc>
          <w:tcPr>
            <w:tcW w:w="108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Arial Unicode MS"/>
                <w:sz w:val="24"/>
                <w:szCs w:val="24"/>
              </w:rPr>
              <w:t>питьевая</w:t>
            </w:r>
          </w:p>
        </w:tc>
      </w:tr>
      <w:tr w:rsidR="00300905" w:rsidRPr="00300905" w:rsidTr="0032239B">
        <w:trPr>
          <w:trHeight w:val="293"/>
        </w:trPr>
        <w:tc>
          <w:tcPr>
            <w:tcW w:w="421" w:type="dxa"/>
            <w:tcBorders>
              <w:top w:val="single" w:sz="4" w:space="0" w:color="auto"/>
              <w:left w:val="single" w:sz="4" w:space="0" w:color="auto"/>
              <w:bottom w:val="single" w:sz="4" w:space="0" w:color="auto"/>
            </w:tcBorders>
            <w:shd w:val="clear" w:color="auto" w:fill="9BBB59" w:themeFill="accent3"/>
            <w:vAlign w:val="center"/>
          </w:tcPr>
          <w:p w:rsidR="00300905" w:rsidRPr="00300905" w:rsidRDefault="00300905" w:rsidP="000F357B">
            <w:pPr>
              <w:spacing w:after="0" w:line="20" w:lineRule="atLeast"/>
              <w:rPr>
                <w:rStyle w:val="211pt"/>
                <w:rFonts w:eastAsia="Calibri"/>
                <w:sz w:val="24"/>
                <w:szCs w:val="24"/>
              </w:rPr>
            </w:pPr>
            <w:r w:rsidRPr="00300905">
              <w:rPr>
                <w:rStyle w:val="211pt"/>
                <w:rFonts w:eastAsia="Calibri"/>
                <w:sz w:val="24"/>
                <w:szCs w:val="24"/>
              </w:rPr>
              <w:t>13</w:t>
            </w:r>
          </w:p>
        </w:tc>
        <w:tc>
          <w:tcPr>
            <w:tcW w:w="2085" w:type="dxa"/>
            <w:vMerge w:val="restart"/>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0" w:lineRule="atLeast"/>
              <w:rPr>
                <w:rStyle w:val="211pt"/>
                <w:rFonts w:eastAsia="Calibri"/>
                <w:sz w:val="24"/>
                <w:szCs w:val="24"/>
              </w:rPr>
            </w:pPr>
            <w:r w:rsidRPr="00300905">
              <w:rPr>
                <w:rStyle w:val="211pt"/>
                <w:rFonts w:eastAsia="Calibri"/>
                <w:sz w:val="24"/>
                <w:szCs w:val="24"/>
              </w:rPr>
              <w:t>ул. Р. Люксембург 3</w:t>
            </w:r>
          </w:p>
        </w:tc>
        <w:tc>
          <w:tcPr>
            <w:tcW w:w="708"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2007</w:t>
            </w:r>
          </w:p>
        </w:tc>
        <w:tc>
          <w:tcPr>
            <w:tcW w:w="972"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7943</w:t>
            </w:r>
          </w:p>
        </w:tc>
        <w:tc>
          <w:tcPr>
            <w:tcW w:w="755"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25</w:t>
            </w:r>
          </w:p>
        </w:tc>
        <w:tc>
          <w:tcPr>
            <w:tcW w:w="972"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25</w:t>
            </w:r>
          </w:p>
        </w:tc>
        <w:tc>
          <w:tcPr>
            <w:tcW w:w="1289" w:type="dxa"/>
            <w:tcBorders>
              <w:top w:val="single" w:sz="4" w:space="0" w:color="auto"/>
              <w:left w:val="single" w:sz="4" w:space="0" w:color="auto"/>
              <w:bottom w:val="single" w:sz="4" w:space="0" w:color="auto"/>
            </w:tcBorders>
            <w:shd w:val="clear" w:color="auto" w:fill="EAF1DD" w:themeFill="accent3" w:themeFillTint="33"/>
          </w:tcPr>
          <w:p w:rsidR="00300905" w:rsidRPr="00300905" w:rsidRDefault="00300905" w:rsidP="000F357B">
            <w:pPr>
              <w:spacing w:after="0" w:line="20" w:lineRule="atLeast"/>
              <w:rPr>
                <w:rFonts w:ascii="Times New Roman" w:hAnsi="Times New Roman"/>
                <w:sz w:val="24"/>
                <w:szCs w:val="24"/>
              </w:rPr>
            </w:pPr>
            <w:r w:rsidRPr="00300905">
              <w:rPr>
                <w:rStyle w:val="211pt"/>
                <w:rFonts w:eastAsia="Arial Unicode MS"/>
                <w:sz w:val="24"/>
                <w:szCs w:val="24"/>
              </w:rPr>
              <w:t>ЭЦВ 8-25-150</w:t>
            </w:r>
          </w:p>
        </w:tc>
        <w:tc>
          <w:tcPr>
            <w:tcW w:w="978"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480</w:t>
            </w:r>
          </w:p>
        </w:tc>
        <w:tc>
          <w:tcPr>
            <w:tcW w:w="108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Arial Unicode MS"/>
                <w:sz w:val="24"/>
                <w:szCs w:val="24"/>
              </w:rPr>
              <w:t>питьевая</w:t>
            </w:r>
          </w:p>
        </w:tc>
      </w:tr>
      <w:tr w:rsidR="00300905" w:rsidRPr="00300905" w:rsidTr="004E575C">
        <w:trPr>
          <w:trHeight w:val="293"/>
        </w:trPr>
        <w:tc>
          <w:tcPr>
            <w:tcW w:w="421" w:type="dxa"/>
            <w:tcBorders>
              <w:top w:val="single" w:sz="4" w:space="0" w:color="auto"/>
              <w:left w:val="single" w:sz="4" w:space="0" w:color="auto"/>
              <w:bottom w:val="single" w:sz="4" w:space="0" w:color="auto"/>
            </w:tcBorders>
            <w:shd w:val="clear" w:color="auto" w:fill="9BBB59" w:themeFill="accent3"/>
            <w:vAlign w:val="center"/>
          </w:tcPr>
          <w:p w:rsidR="00300905" w:rsidRPr="00300905" w:rsidRDefault="00300905" w:rsidP="000F357B">
            <w:pPr>
              <w:spacing w:after="0" w:line="20" w:lineRule="atLeast"/>
              <w:rPr>
                <w:rStyle w:val="211pt"/>
                <w:rFonts w:eastAsia="Calibri"/>
                <w:sz w:val="24"/>
                <w:szCs w:val="24"/>
              </w:rPr>
            </w:pPr>
            <w:r w:rsidRPr="00300905">
              <w:rPr>
                <w:rStyle w:val="211pt"/>
                <w:rFonts w:eastAsia="Calibri"/>
                <w:sz w:val="24"/>
                <w:szCs w:val="24"/>
              </w:rPr>
              <w:t>14</w:t>
            </w:r>
          </w:p>
        </w:tc>
        <w:tc>
          <w:tcPr>
            <w:tcW w:w="2085" w:type="dxa"/>
            <w:vMerge/>
            <w:tcBorders>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rPr>
                <w:rStyle w:val="211pt"/>
                <w:rFonts w:eastAsia="Calibri"/>
                <w:sz w:val="24"/>
                <w:szCs w:val="24"/>
              </w:rPr>
            </w:pPr>
          </w:p>
        </w:tc>
        <w:tc>
          <w:tcPr>
            <w:tcW w:w="708"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2007</w:t>
            </w:r>
          </w:p>
        </w:tc>
        <w:tc>
          <w:tcPr>
            <w:tcW w:w="972"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7930</w:t>
            </w:r>
          </w:p>
        </w:tc>
        <w:tc>
          <w:tcPr>
            <w:tcW w:w="755"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25</w:t>
            </w:r>
          </w:p>
        </w:tc>
        <w:tc>
          <w:tcPr>
            <w:tcW w:w="972"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4E575C" w:rsidRDefault="00300905" w:rsidP="000F357B">
            <w:pPr>
              <w:spacing w:after="0" w:line="20" w:lineRule="atLeast"/>
              <w:jc w:val="center"/>
              <w:rPr>
                <w:rStyle w:val="211pt"/>
                <w:rFonts w:eastAsia="Calibri"/>
                <w:sz w:val="24"/>
                <w:szCs w:val="24"/>
              </w:rPr>
            </w:pPr>
            <w:r w:rsidRPr="004E575C">
              <w:rPr>
                <w:rStyle w:val="211pt"/>
                <w:rFonts w:eastAsia="Calibri"/>
                <w:sz w:val="24"/>
                <w:szCs w:val="24"/>
              </w:rPr>
              <w:t>25</w:t>
            </w:r>
          </w:p>
        </w:tc>
        <w:tc>
          <w:tcPr>
            <w:tcW w:w="1289" w:type="dxa"/>
            <w:tcBorders>
              <w:top w:val="single" w:sz="4" w:space="0" w:color="auto"/>
              <w:left w:val="single" w:sz="4" w:space="0" w:color="auto"/>
              <w:bottom w:val="single" w:sz="4" w:space="0" w:color="auto"/>
            </w:tcBorders>
            <w:shd w:val="clear" w:color="auto" w:fill="EEECE1" w:themeFill="background2"/>
          </w:tcPr>
          <w:p w:rsidR="00300905" w:rsidRPr="004E575C" w:rsidRDefault="00300905" w:rsidP="000F357B">
            <w:pPr>
              <w:spacing w:after="0" w:line="20" w:lineRule="atLeast"/>
              <w:rPr>
                <w:rFonts w:ascii="Times New Roman" w:hAnsi="Times New Roman"/>
                <w:sz w:val="24"/>
                <w:szCs w:val="24"/>
              </w:rPr>
            </w:pPr>
            <w:r w:rsidRPr="004E575C">
              <w:rPr>
                <w:rStyle w:val="211pt"/>
                <w:rFonts w:eastAsia="Arial Unicode MS"/>
                <w:sz w:val="24"/>
                <w:szCs w:val="24"/>
              </w:rPr>
              <w:t>ЭЦВ 8-25-</w:t>
            </w:r>
            <w:r w:rsidRPr="004E575C">
              <w:rPr>
                <w:rStyle w:val="211pt"/>
                <w:rFonts w:eastAsia="Arial Unicode MS"/>
                <w:sz w:val="24"/>
                <w:szCs w:val="24"/>
                <w:shd w:val="clear" w:color="auto" w:fill="EEECE1" w:themeFill="background2"/>
              </w:rPr>
              <w:t>150</w:t>
            </w:r>
          </w:p>
        </w:tc>
        <w:tc>
          <w:tcPr>
            <w:tcW w:w="978" w:type="dxa"/>
            <w:tcBorders>
              <w:top w:val="single" w:sz="4" w:space="0" w:color="auto"/>
              <w:left w:val="single" w:sz="4" w:space="0" w:color="auto"/>
              <w:bottom w:val="single" w:sz="4" w:space="0" w:color="auto"/>
            </w:tcBorders>
            <w:shd w:val="clear" w:color="auto" w:fill="EAF1DD" w:themeFill="accent3" w:themeFillTint="33"/>
            <w:vAlign w:val="center"/>
          </w:tcPr>
          <w:p w:rsidR="00300905" w:rsidRPr="00300905" w:rsidRDefault="00300905" w:rsidP="000F357B">
            <w:pPr>
              <w:spacing w:after="0" w:line="20" w:lineRule="atLeast"/>
              <w:jc w:val="center"/>
              <w:rPr>
                <w:rStyle w:val="211pt"/>
                <w:rFonts w:eastAsia="Calibri"/>
                <w:sz w:val="24"/>
                <w:szCs w:val="24"/>
              </w:rPr>
            </w:pPr>
            <w:r w:rsidRPr="00300905">
              <w:rPr>
                <w:rStyle w:val="211pt"/>
                <w:rFonts w:eastAsia="Calibri"/>
                <w:sz w:val="24"/>
                <w:szCs w:val="24"/>
              </w:rPr>
              <w:t>300</w:t>
            </w:r>
          </w:p>
        </w:tc>
        <w:tc>
          <w:tcPr>
            <w:tcW w:w="108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00905" w:rsidRPr="00300905" w:rsidRDefault="00300905" w:rsidP="000F357B">
            <w:pPr>
              <w:spacing w:after="0" w:line="20" w:lineRule="atLeast"/>
              <w:jc w:val="center"/>
              <w:rPr>
                <w:rFonts w:ascii="Times New Roman" w:hAnsi="Times New Roman"/>
                <w:sz w:val="24"/>
                <w:szCs w:val="24"/>
              </w:rPr>
            </w:pPr>
            <w:r w:rsidRPr="00300905">
              <w:rPr>
                <w:rStyle w:val="211pt"/>
                <w:rFonts w:eastAsia="Arial Unicode MS"/>
                <w:sz w:val="24"/>
                <w:szCs w:val="24"/>
              </w:rPr>
              <w:t>питьевая</w:t>
            </w:r>
          </w:p>
        </w:tc>
      </w:tr>
    </w:tbl>
    <w:p w:rsidR="00AE7827" w:rsidRDefault="00AE7827" w:rsidP="00C50806">
      <w:pPr>
        <w:spacing w:after="0" w:line="360" w:lineRule="auto"/>
        <w:jc w:val="both"/>
        <w:rPr>
          <w:rFonts w:ascii="Times New Roman" w:hAnsi="Times New Roman"/>
          <w:b/>
          <w:i/>
          <w:sz w:val="28"/>
          <w:szCs w:val="28"/>
          <w:lang w:eastAsia="ru-RU"/>
        </w:rPr>
      </w:pPr>
    </w:p>
    <w:p w:rsidR="00E22DF8" w:rsidRPr="004C176C" w:rsidRDefault="00B3435B" w:rsidP="00C50806">
      <w:pPr>
        <w:spacing w:after="0" w:line="360" w:lineRule="auto"/>
        <w:jc w:val="both"/>
        <w:rPr>
          <w:rFonts w:ascii="Times New Roman" w:hAnsi="Times New Roman"/>
          <w:b/>
          <w:i/>
          <w:sz w:val="28"/>
          <w:szCs w:val="28"/>
          <w:lang w:eastAsia="ru-RU"/>
        </w:rPr>
      </w:pPr>
      <w:r>
        <w:rPr>
          <w:rFonts w:ascii="Times New Roman" w:hAnsi="Times New Roman"/>
          <w:b/>
          <w:i/>
          <w:sz w:val="28"/>
          <w:szCs w:val="28"/>
          <w:lang w:eastAsia="ru-RU"/>
        </w:rPr>
        <w:t xml:space="preserve">Б) </w:t>
      </w:r>
      <w:r w:rsidR="00E22DF8" w:rsidRPr="004C176C">
        <w:rPr>
          <w:rFonts w:ascii="Times New Roman" w:hAnsi="Times New Roman"/>
          <w:b/>
          <w:i/>
          <w:sz w:val="28"/>
          <w:szCs w:val="28"/>
          <w:lang w:eastAsia="ru-RU"/>
        </w:rPr>
        <w:t>Существующие сооружения очистки и подготовки воды</w:t>
      </w:r>
      <w:r w:rsidR="00607E04" w:rsidRPr="004C176C">
        <w:rPr>
          <w:rFonts w:ascii="Times New Roman" w:hAnsi="Times New Roman"/>
          <w:b/>
          <w:i/>
          <w:sz w:val="28"/>
          <w:szCs w:val="28"/>
          <w:lang w:eastAsia="ru-RU"/>
        </w:rPr>
        <w:t xml:space="preserve">, оценка соответствия применяемой технологической схемы водоподготовки требованиям </w:t>
      </w:r>
      <w:r w:rsidR="007667CD" w:rsidRPr="004C176C">
        <w:rPr>
          <w:rFonts w:ascii="Times New Roman" w:hAnsi="Times New Roman"/>
          <w:b/>
          <w:i/>
          <w:sz w:val="28"/>
          <w:szCs w:val="28"/>
          <w:lang w:eastAsia="ru-RU"/>
        </w:rPr>
        <w:t>обеспечения нормативов качества воды.</w:t>
      </w:r>
    </w:p>
    <w:p w:rsidR="00C34257" w:rsidRPr="00B3435B" w:rsidRDefault="00C34257" w:rsidP="00C34257">
      <w:pPr>
        <w:spacing w:after="0" w:line="360" w:lineRule="auto"/>
        <w:ind w:firstLine="708"/>
        <w:jc w:val="both"/>
        <w:rPr>
          <w:rFonts w:ascii="Times New Roman" w:hAnsi="Times New Roman"/>
          <w:sz w:val="28"/>
          <w:szCs w:val="28"/>
          <w:lang w:eastAsia="ru-RU"/>
        </w:rPr>
      </w:pPr>
      <w:r w:rsidRPr="00B3435B">
        <w:rPr>
          <w:rFonts w:ascii="Times New Roman" w:hAnsi="Times New Roman"/>
          <w:sz w:val="28"/>
          <w:szCs w:val="28"/>
          <w:lang w:eastAsia="ru-RU"/>
        </w:rPr>
        <w:t xml:space="preserve">На территории </w:t>
      </w:r>
      <w:r w:rsidR="00AB1FDA" w:rsidRPr="00B3435B">
        <w:rPr>
          <w:rFonts w:ascii="Times New Roman" w:hAnsi="Times New Roman"/>
          <w:sz w:val="28"/>
          <w:szCs w:val="28"/>
          <w:lang w:eastAsia="ru-RU"/>
        </w:rPr>
        <w:t>Кавказского</w:t>
      </w:r>
      <w:r w:rsidRPr="00B3435B">
        <w:rPr>
          <w:rFonts w:ascii="Times New Roman" w:hAnsi="Times New Roman"/>
          <w:sz w:val="28"/>
          <w:szCs w:val="28"/>
          <w:lang w:eastAsia="ru-RU"/>
        </w:rPr>
        <w:t xml:space="preserve"> сельского поселения сооружения</w:t>
      </w:r>
      <w:r w:rsidR="00843EF0" w:rsidRPr="00B3435B">
        <w:rPr>
          <w:rFonts w:ascii="Times New Roman" w:hAnsi="Times New Roman"/>
          <w:sz w:val="28"/>
          <w:szCs w:val="28"/>
          <w:lang w:eastAsia="ru-RU"/>
        </w:rPr>
        <w:t xml:space="preserve"> очистки и подготовки воды</w:t>
      </w:r>
      <w:r w:rsidRPr="00B3435B">
        <w:rPr>
          <w:rFonts w:ascii="Times New Roman" w:hAnsi="Times New Roman"/>
          <w:sz w:val="28"/>
          <w:szCs w:val="28"/>
          <w:lang w:eastAsia="ru-RU"/>
        </w:rPr>
        <w:t xml:space="preserve"> отсутствуют.</w:t>
      </w:r>
    </w:p>
    <w:p w:rsidR="00D26F8D" w:rsidRDefault="00D26F8D" w:rsidP="00D26F8D">
      <w:pPr>
        <w:shd w:val="clear" w:color="auto" w:fill="FFFFFF"/>
        <w:spacing w:after="0" w:line="360" w:lineRule="auto"/>
        <w:ind w:right="141" w:firstLine="709"/>
        <w:jc w:val="both"/>
        <w:rPr>
          <w:rFonts w:ascii="Times New Roman" w:eastAsia="Times New Roman" w:hAnsi="Times New Roman"/>
          <w:sz w:val="28"/>
          <w:szCs w:val="28"/>
          <w:lang w:eastAsia="ru-RU"/>
        </w:rPr>
      </w:pPr>
      <w:r w:rsidRPr="004C176C">
        <w:rPr>
          <w:rFonts w:ascii="Times New Roman" w:eastAsia="Times New Roman" w:hAnsi="Times New Roman"/>
          <w:sz w:val="28"/>
          <w:szCs w:val="28"/>
          <w:lang w:eastAsia="ru-RU"/>
        </w:rPr>
        <w:lastRenderedPageBreak/>
        <w:t xml:space="preserve">Согласно результатам лабораторных исследований образцов питьевой воды, вода в </w:t>
      </w:r>
      <w:r w:rsidR="00AB1FDA">
        <w:rPr>
          <w:rFonts w:ascii="Times New Roman" w:eastAsia="Times New Roman" w:hAnsi="Times New Roman"/>
          <w:sz w:val="28"/>
          <w:szCs w:val="28"/>
          <w:lang w:eastAsia="ru-RU"/>
        </w:rPr>
        <w:t>Кавказском</w:t>
      </w:r>
      <w:r w:rsidRPr="004C176C">
        <w:rPr>
          <w:rFonts w:ascii="Times New Roman" w:eastAsia="Times New Roman" w:hAnsi="Times New Roman"/>
          <w:sz w:val="28"/>
          <w:szCs w:val="28"/>
          <w:lang w:eastAsia="ru-RU"/>
        </w:rPr>
        <w:t xml:space="preserve"> сельском поселении, по своим физико-химическим, органолептическим и микробиологическим показателям соответствует СанПиН 2.1.4.1074-01 «Вода питьевая. Гигиенические требования к качеству воды централизованной системы питьевого водоснабжения. Контроль качества</w:t>
      </w:r>
      <w:r w:rsidR="004E575C">
        <w:rPr>
          <w:rFonts w:ascii="Times New Roman" w:eastAsia="Times New Roman" w:hAnsi="Times New Roman"/>
          <w:sz w:val="28"/>
          <w:szCs w:val="28"/>
          <w:lang w:eastAsia="ru-RU"/>
        </w:rPr>
        <w:t xml:space="preserve">. </w:t>
      </w:r>
      <w:r w:rsidR="004E575C">
        <w:rPr>
          <w:rStyle w:val="2f"/>
          <w:rFonts w:eastAsia="Calibri"/>
        </w:rPr>
        <w:t>Гигиенические требования к обеспечению безопасности систем горячего водоснабжения</w:t>
      </w:r>
      <w:r w:rsidRPr="004C176C">
        <w:rPr>
          <w:rFonts w:ascii="Times New Roman" w:eastAsia="Times New Roman" w:hAnsi="Times New Roman"/>
          <w:sz w:val="28"/>
          <w:szCs w:val="28"/>
          <w:lang w:eastAsia="ru-RU"/>
        </w:rPr>
        <w:t>».</w:t>
      </w:r>
    </w:p>
    <w:p w:rsidR="0029772C" w:rsidRDefault="0029772C" w:rsidP="00D26F8D">
      <w:pPr>
        <w:shd w:val="clear" w:color="auto" w:fill="FFFFFF"/>
        <w:spacing w:after="0" w:line="360" w:lineRule="auto"/>
        <w:ind w:right="141" w:firstLine="709"/>
        <w:jc w:val="both"/>
        <w:rPr>
          <w:rFonts w:ascii="Times New Roman" w:eastAsia="Times New Roman" w:hAnsi="Times New Roman"/>
          <w:sz w:val="28"/>
          <w:szCs w:val="28"/>
          <w:lang w:eastAsia="ru-RU"/>
        </w:rPr>
      </w:pPr>
    </w:p>
    <w:tbl>
      <w:tblPr>
        <w:tblOverlap w:val="never"/>
        <w:tblW w:w="5000" w:type="pct"/>
        <w:tblInd w:w="10" w:type="dxa"/>
        <w:tblLayout w:type="fixed"/>
        <w:tblCellMar>
          <w:left w:w="10" w:type="dxa"/>
          <w:right w:w="10" w:type="dxa"/>
        </w:tblCellMar>
        <w:tblLook w:val="04A0" w:firstRow="1" w:lastRow="0" w:firstColumn="1" w:lastColumn="0" w:noHBand="0" w:noVBand="1"/>
      </w:tblPr>
      <w:tblGrid>
        <w:gridCol w:w="535"/>
        <w:gridCol w:w="2672"/>
        <w:gridCol w:w="1383"/>
        <w:gridCol w:w="1945"/>
        <w:gridCol w:w="1641"/>
        <w:gridCol w:w="1533"/>
      </w:tblGrid>
      <w:tr w:rsidR="00300905" w:rsidRPr="00300905" w:rsidTr="004E575C">
        <w:trPr>
          <w:trHeight w:val="427"/>
        </w:trPr>
        <w:tc>
          <w:tcPr>
            <w:tcW w:w="535"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w:t>
            </w:r>
          </w:p>
        </w:tc>
        <w:tc>
          <w:tcPr>
            <w:tcW w:w="2672" w:type="dxa"/>
            <w:vMerge w:val="restart"/>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Наименование</w:t>
            </w:r>
          </w:p>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показателей</w:t>
            </w:r>
          </w:p>
        </w:tc>
        <w:tc>
          <w:tcPr>
            <w:tcW w:w="1383" w:type="dxa"/>
            <w:tcBorders>
              <w:top w:val="single" w:sz="4" w:space="0" w:color="auto"/>
              <w:left w:val="single" w:sz="4" w:space="0" w:color="auto"/>
            </w:tcBorders>
            <w:shd w:val="clear" w:color="auto" w:fill="9BBB59" w:themeFill="accent3"/>
          </w:tcPr>
          <w:p w:rsidR="00300905" w:rsidRPr="00300905" w:rsidRDefault="00300905" w:rsidP="000F357B">
            <w:pPr>
              <w:spacing w:after="0" w:line="240" w:lineRule="auto"/>
              <w:jc w:val="center"/>
              <w:rPr>
                <w:rFonts w:ascii="Times New Roman" w:eastAsia="BatangChe" w:hAnsi="Times New Roman"/>
                <w:sz w:val="24"/>
                <w:szCs w:val="24"/>
              </w:rPr>
            </w:pPr>
          </w:p>
        </w:tc>
        <w:tc>
          <w:tcPr>
            <w:tcW w:w="194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Норматив по</w:t>
            </w:r>
          </w:p>
        </w:tc>
        <w:tc>
          <w:tcPr>
            <w:tcW w:w="3174" w:type="dxa"/>
            <w:gridSpan w:val="2"/>
            <w:tcBorders>
              <w:top w:val="single" w:sz="4" w:space="0" w:color="auto"/>
              <w:left w:val="single" w:sz="4" w:space="0" w:color="auto"/>
              <w:right w:val="single" w:sz="4" w:space="0" w:color="auto"/>
            </w:tcBorders>
            <w:shd w:val="clear" w:color="auto" w:fill="9BBB59" w:themeFill="accent3"/>
            <w:vAlign w:val="center"/>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Значения</w:t>
            </w:r>
          </w:p>
        </w:tc>
      </w:tr>
      <w:tr w:rsidR="00300905" w:rsidRPr="00300905" w:rsidTr="004E575C">
        <w:trPr>
          <w:trHeight w:val="835"/>
        </w:trPr>
        <w:tc>
          <w:tcPr>
            <w:tcW w:w="535" w:type="dxa"/>
            <w:tcBorders>
              <w:left w:val="single" w:sz="4" w:space="0" w:color="auto"/>
            </w:tcBorders>
            <w:shd w:val="clear" w:color="auto" w:fill="9BBB59" w:themeFill="accent3"/>
            <w:vAlign w:val="center"/>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п/п</w:t>
            </w:r>
          </w:p>
        </w:tc>
        <w:tc>
          <w:tcPr>
            <w:tcW w:w="2672" w:type="dxa"/>
            <w:vMerge/>
            <w:tcBorders>
              <w:left w:val="single" w:sz="4" w:space="0" w:color="auto"/>
            </w:tcBorders>
            <w:shd w:val="clear" w:color="auto" w:fill="9BBB59" w:themeFill="accent3"/>
            <w:vAlign w:val="center"/>
          </w:tcPr>
          <w:p w:rsidR="00300905" w:rsidRPr="00300905" w:rsidRDefault="00300905" w:rsidP="000F357B">
            <w:pPr>
              <w:spacing w:after="0" w:line="240" w:lineRule="auto"/>
              <w:jc w:val="center"/>
              <w:rPr>
                <w:rFonts w:ascii="Times New Roman" w:eastAsia="BatangChe" w:hAnsi="Times New Roman"/>
                <w:sz w:val="24"/>
                <w:szCs w:val="24"/>
              </w:rPr>
            </w:pPr>
          </w:p>
        </w:tc>
        <w:tc>
          <w:tcPr>
            <w:tcW w:w="1383" w:type="dxa"/>
            <w:tcBorders>
              <w:left w:val="single" w:sz="4" w:space="0" w:color="auto"/>
            </w:tcBorders>
            <w:shd w:val="clear" w:color="auto" w:fill="9BBB59" w:themeFill="accent3"/>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Ед. изм.</w:t>
            </w:r>
          </w:p>
        </w:tc>
        <w:tc>
          <w:tcPr>
            <w:tcW w:w="1945" w:type="dxa"/>
            <w:tcBorders>
              <w:left w:val="single" w:sz="4" w:space="0" w:color="auto"/>
            </w:tcBorders>
            <w:shd w:val="clear" w:color="auto" w:fill="9BBB59" w:themeFill="accent3"/>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СанПиН</w:t>
            </w:r>
          </w:p>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2.1</w:t>
            </w:r>
            <w:r w:rsidRPr="00300905">
              <w:rPr>
                <w:rFonts w:ascii="Times New Roman" w:eastAsia="BatangChe" w:hAnsi="Times New Roman"/>
                <w:sz w:val="24"/>
                <w:szCs w:val="24"/>
              </w:rPr>
              <w:t>.</w:t>
            </w:r>
            <w:r w:rsidRPr="00300905">
              <w:rPr>
                <w:rStyle w:val="2f"/>
                <w:rFonts w:eastAsia="BatangChe"/>
                <w:sz w:val="24"/>
                <w:szCs w:val="24"/>
              </w:rPr>
              <w:t>4.1074-01</w:t>
            </w:r>
          </w:p>
        </w:tc>
        <w:tc>
          <w:tcPr>
            <w:tcW w:w="1641"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Средние</w:t>
            </w:r>
          </w:p>
        </w:tc>
        <w:tc>
          <w:tcPr>
            <w:tcW w:w="1533" w:type="dxa"/>
            <w:tcBorders>
              <w:top w:val="single" w:sz="4" w:space="0" w:color="auto"/>
              <w:left w:val="single" w:sz="4" w:space="0" w:color="auto"/>
              <w:right w:val="single" w:sz="4" w:space="0" w:color="auto"/>
            </w:tcBorders>
            <w:shd w:val="clear" w:color="auto" w:fill="9BBB59" w:themeFill="accent3"/>
            <w:vAlign w:val="center"/>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Максим.</w:t>
            </w:r>
          </w:p>
        </w:tc>
      </w:tr>
      <w:tr w:rsidR="00300905" w:rsidRPr="00300905" w:rsidTr="004E575C">
        <w:trPr>
          <w:trHeight w:val="288"/>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1</w:t>
            </w:r>
          </w:p>
        </w:tc>
        <w:tc>
          <w:tcPr>
            <w:tcW w:w="2672"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2</w:t>
            </w:r>
          </w:p>
        </w:tc>
        <w:tc>
          <w:tcPr>
            <w:tcW w:w="1383"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3</w:t>
            </w:r>
          </w:p>
        </w:tc>
        <w:tc>
          <w:tcPr>
            <w:tcW w:w="194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4</w:t>
            </w:r>
          </w:p>
        </w:tc>
        <w:tc>
          <w:tcPr>
            <w:tcW w:w="1641"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5</w:t>
            </w:r>
          </w:p>
        </w:tc>
        <w:tc>
          <w:tcPr>
            <w:tcW w:w="1533" w:type="dxa"/>
            <w:tcBorders>
              <w:top w:val="single" w:sz="4" w:space="0" w:color="auto"/>
              <w:left w:val="single" w:sz="4" w:space="0" w:color="auto"/>
              <w:righ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6</w:t>
            </w:r>
          </w:p>
        </w:tc>
      </w:tr>
      <w:tr w:rsidR="00300905" w:rsidRPr="00300905" w:rsidTr="004E575C">
        <w:trPr>
          <w:trHeight w:val="293"/>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1</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Запах 20*/60*</w:t>
            </w:r>
          </w:p>
        </w:tc>
        <w:tc>
          <w:tcPr>
            <w:tcW w:w="1383"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балл</w:t>
            </w:r>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2,0</w:t>
            </w:r>
          </w:p>
        </w:tc>
        <w:tc>
          <w:tcPr>
            <w:tcW w:w="1641"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w:t>
            </w:r>
          </w:p>
        </w:tc>
        <w:tc>
          <w:tcPr>
            <w:tcW w:w="1533" w:type="dxa"/>
            <w:tcBorders>
              <w:top w:val="single" w:sz="4" w:space="0" w:color="auto"/>
              <w:left w:val="single" w:sz="4" w:space="0" w:color="auto"/>
              <w:righ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w:t>
            </w:r>
          </w:p>
        </w:tc>
      </w:tr>
      <w:tr w:rsidR="00300905" w:rsidRPr="00300905" w:rsidTr="004E575C">
        <w:trPr>
          <w:trHeight w:val="312"/>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2</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Взвешенные</w:t>
            </w:r>
          </w:p>
        </w:tc>
        <w:tc>
          <w:tcPr>
            <w:tcW w:w="1383"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мг/дм</w:t>
            </w:r>
            <w:r w:rsidRPr="00300905">
              <w:rPr>
                <w:rStyle w:val="2f"/>
                <w:rFonts w:eastAsia="BatangChe"/>
                <w:sz w:val="24"/>
                <w:szCs w:val="24"/>
                <w:vertAlign w:val="superscript"/>
              </w:rPr>
              <w:t>3</w:t>
            </w:r>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не установлен</w:t>
            </w:r>
          </w:p>
        </w:tc>
        <w:tc>
          <w:tcPr>
            <w:tcW w:w="1641"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w:t>
            </w:r>
          </w:p>
        </w:tc>
        <w:tc>
          <w:tcPr>
            <w:tcW w:w="1533" w:type="dxa"/>
            <w:tcBorders>
              <w:top w:val="single" w:sz="4" w:space="0" w:color="auto"/>
              <w:left w:val="single" w:sz="4" w:space="0" w:color="auto"/>
              <w:right w:val="single" w:sz="4" w:space="0" w:color="auto"/>
            </w:tcBorders>
            <w:shd w:val="clear" w:color="auto" w:fill="EAF1DD" w:themeFill="accent3" w:themeFillTint="33"/>
            <w:vAlign w:val="center"/>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w:t>
            </w:r>
          </w:p>
        </w:tc>
      </w:tr>
      <w:tr w:rsidR="00300905" w:rsidRPr="00300905" w:rsidTr="004E575C">
        <w:trPr>
          <w:trHeight w:val="379"/>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3</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Цветность</w:t>
            </w:r>
          </w:p>
        </w:tc>
        <w:tc>
          <w:tcPr>
            <w:tcW w:w="1383"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град.</w:t>
            </w:r>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20,0</w:t>
            </w:r>
          </w:p>
        </w:tc>
        <w:tc>
          <w:tcPr>
            <w:tcW w:w="1641"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w:t>
            </w:r>
          </w:p>
        </w:tc>
        <w:tc>
          <w:tcPr>
            <w:tcW w:w="1533" w:type="dxa"/>
            <w:tcBorders>
              <w:top w:val="single" w:sz="4" w:space="0" w:color="auto"/>
              <w:left w:val="single" w:sz="4" w:space="0" w:color="auto"/>
              <w:righ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0,2</w:t>
            </w:r>
          </w:p>
        </w:tc>
      </w:tr>
      <w:tr w:rsidR="00300905" w:rsidRPr="00300905" w:rsidTr="004E575C">
        <w:trPr>
          <w:trHeight w:val="298"/>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4</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Мутность</w:t>
            </w:r>
          </w:p>
        </w:tc>
        <w:tc>
          <w:tcPr>
            <w:tcW w:w="1383"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мг/дм</w:t>
            </w:r>
            <w:r w:rsidRPr="00300905">
              <w:rPr>
                <w:rStyle w:val="2f"/>
                <w:rFonts w:eastAsia="BatangChe"/>
                <w:sz w:val="24"/>
                <w:szCs w:val="24"/>
                <w:vertAlign w:val="superscript"/>
              </w:rPr>
              <w:t>3</w:t>
            </w:r>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1,5</w:t>
            </w:r>
          </w:p>
        </w:tc>
        <w:tc>
          <w:tcPr>
            <w:tcW w:w="1641"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0,5</w:t>
            </w:r>
          </w:p>
        </w:tc>
        <w:tc>
          <w:tcPr>
            <w:tcW w:w="1533" w:type="dxa"/>
            <w:tcBorders>
              <w:top w:val="single" w:sz="4" w:space="0" w:color="auto"/>
              <w:left w:val="single" w:sz="4" w:space="0" w:color="auto"/>
              <w:righ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1,28</w:t>
            </w:r>
          </w:p>
        </w:tc>
      </w:tr>
      <w:tr w:rsidR="00300905" w:rsidRPr="00300905" w:rsidTr="004E575C">
        <w:trPr>
          <w:trHeight w:val="365"/>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5</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Водородный</w:t>
            </w:r>
          </w:p>
        </w:tc>
        <w:tc>
          <w:tcPr>
            <w:tcW w:w="1383"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рН</w:t>
            </w:r>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6,0 - 9,0</w:t>
            </w:r>
          </w:p>
        </w:tc>
        <w:tc>
          <w:tcPr>
            <w:tcW w:w="1641"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7,5</w:t>
            </w:r>
          </w:p>
        </w:tc>
        <w:tc>
          <w:tcPr>
            <w:tcW w:w="1533" w:type="dxa"/>
            <w:tcBorders>
              <w:top w:val="single" w:sz="4" w:space="0" w:color="auto"/>
              <w:left w:val="single" w:sz="4" w:space="0" w:color="auto"/>
              <w:righ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7,8</w:t>
            </w:r>
          </w:p>
        </w:tc>
      </w:tr>
      <w:tr w:rsidR="00300905" w:rsidRPr="00300905" w:rsidTr="004E575C">
        <w:trPr>
          <w:trHeight w:val="379"/>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6</w:t>
            </w:r>
          </w:p>
        </w:tc>
        <w:tc>
          <w:tcPr>
            <w:tcW w:w="2672"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Углекислота</w:t>
            </w:r>
          </w:p>
        </w:tc>
        <w:tc>
          <w:tcPr>
            <w:tcW w:w="1383"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мг/дм</w:t>
            </w:r>
            <w:r w:rsidRPr="00300905">
              <w:rPr>
                <w:rStyle w:val="2f"/>
                <w:rFonts w:eastAsia="BatangChe"/>
                <w:sz w:val="24"/>
                <w:szCs w:val="24"/>
                <w:vertAlign w:val="superscript"/>
              </w:rPr>
              <w:t>3</w:t>
            </w:r>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не установлен</w:t>
            </w:r>
          </w:p>
        </w:tc>
        <w:tc>
          <w:tcPr>
            <w:tcW w:w="1641"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w:t>
            </w:r>
          </w:p>
        </w:tc>
        <w:tc>
          <w:tcPr>
            <w:tcW w:w="1533" w:type="dxa"/>
            <w:tcBorders>
              <w:top w:val="single" w:sz="4" w:space="0" w:color="auto"/>
              <w:left w:val="single" w:sz="4" w:space="0" w:color="auto"/>
              <w:right w:val="single" w:sz="4" w:space="0" w:color="auto"/>
            </w:tcBorders>
            <w:shd w:val="clear" w:color="auto" w:fill="EAF1DD" w:themeFill="accent3" w:themeFillTint="33"/>
            <w:vAlign w:val="center"/>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w:t>
            </w:r>
          </w:p>
        </w:tc>
      </w:tr>
      <w:tr w:rsidR="00300905" w:rsidRPr="00300905" w:rsidTr="004E575C">
        <w:trPr>
          <w:trHeight w:val="283"/>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7</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Аммиак</w:t>
            </w:r>
          </w:p>
        </w:tc>
        <w:tc>
          <w:tcPr>
            <w:tcW w:w="1383"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мг/дм</w:t>
            </w:r>
            <w:r w:rsidRPr="00300905">
              <w:rPr>
                <w:rStyle w:val="2f"/>
                <w:rFonts w:eastAsia="BatangChe"/>
                <w:sz w:val="24"/>
                <w:szCs w:val="24"/>
                <w:vertAlign w:val="superscript"/>
              </w:rPr>
              <w:t>3</w:t>
            </w:r>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2,0</w:t>
            </w:r>
          </w:p>
        </w:tc>
        <w:tc>
          <w:tcPr>
            <w:tcW w:w="1641"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0,38</w:t>
            </w:r>
          </w:p>
        </w:tc>
        <w:tc>
          <w:tcPr>
            <w:tcW w:w="1533" w:type="dxa"/>
            <w:tcBorders>
              <w:top w:val="single" w:sz="4" w:space="0" w:color="auto"/>
              <w:left w:val="single" w:sz="4" w:space="0" w:color="auto"/>
              <w:righ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0,58</w:t>
            </w:r>
          </w:p>
        </w:tc>
      </w:tr>
      <w:tr w:rsidR="00300905" w:rsidRPr="00300905" w:rsidTr="004E575C">
        <w:trPr>
          <w:trHeight w:val="278"/>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8</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Нитриты</w:t>
            </w:r>
          </w:p>
        </w:tc>
        <w:tc>
          <w:tcPr>
            <w:tcW w:w="1383"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мг/дм</w:t>
            </w:r>
            <w:r w:rsidRPr="00300905">
              <w:rPr>
                <w:rStyle w:val="2f"/>
                <w:rFonts w:eastAsia="BatangChe"/>
                <w:sz w:val="24"/>
                <w:szCs w:val="24"/>
                <w:vertAlign w:val="superscript"/>
              </w:rPr>
              <w:t>3</w:t>
            </w:r>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3,0</w:t>
            </w:r>
          </w:p>
        </w:tc>
        <w:tc>
          <w:tcPr>
            <w:tcW w:w="1641"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0,055</w:t>
            </w:r>
          </w:p>
        </w:tc>
        <w:tc>
          <w:tcPr>
            <w:tcW w:w="1533" w:type="dxa"/>
            <w:tcBorders>
              <w:top w:val="single" w:sz="4" w:space="0" w:color="auto"/>
              <w:left w:val="single" w:sz="4" w:space="0" w:color="auto"/>
              <w:righ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0,15</w:t>
            </w:r>
          </w:p>
        </w:tc>
      </w:tr>
      <w:tr w:rsidR="00300905" w:rsidRPr="00300905" w:rsidTr="004E575C">
        <w:trPr>
          <w:trHeight w:val="293"/>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9</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Нитраты</w:t>
            </w:r>
          </w:p>
        </w:tc>
        <w:tc>
          <w:tcPr>
            <w:tcW w:w="1383"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мг/дм</w:t>
            </w:r>
            <w:r w:rsidRPr="00300905">
              <w:rPr>
                <w:rStyle w:val="2f"/>
                <w:rFonts w:eastAsia="BatangChe"/>
                <w:sz w:val="24"/>
                <w:szCs w:val="24"/>
                <w:vertAlign w:val="superscript"/>
              </w:rPr>
              <w:t>3</w:t>
            </w:r>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45,0</w:t>
            </w:r>
          </w:p>
        </w:tc>
        <w:tc>
          <w:tcPr>
            <w:tcW w:w="1641"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0,5</w:t>
            </w:r>
          </w:p>
        </w:tc>
        <w:tc>
          <w:tcPr>
            <w:tcW w:w="1533" w:type="dxa"/>
            <w:tcBorders>
              <w:top w:val="single" w:sz="4" w:space="0" w:color="auto"/>
              <w:left w:val="single" w:sz="4" w:space="0" w:color="auto"/>
              <w:righ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0,8</w:t>
            </w:r>
          </w:p>
        </w:tc>
      </w:tr>
      <w:tr w:rsidR="00300905" w:rsidRPr="00300905" w:rsidTr="004E575C">
        <w:trPr>
          <w:trHeight w:val="259"/>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10</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Хлориды</w:t>
            </w:r>
          </w:p>
        </w:tc>
        <w:tc>
          <w:tcPr>
            <w:tcW w:w="1383"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мг/дм</w:t>
            </w:r>
            <w:r w:rsidRPr="00300905">
              <w:rPr>
                <w:rStyle w:val="2f"/>
                <w:rFonts w:eastAsia="BatangChe"/>
                <w:sz w:val="24"/>
                <w:szCs w:val="24"/>
                <w:vertAlign w:val="superscript"/>
              </w:rPr>
              <w:t>3</w:t>
            </w:r>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350,0</w:t>
            </w:r>
          </w:p>
        </w:tc>
        <w:tc>
          <w:tcPr>
            <w:tcW w:w="1641"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72,7</w:t>
            </w:r>
          </w:p>
        </w:tc>
        <w:tc>
          <w:tcPr>
            <w:tcW w:w="1533" w:type="dxa"/>
            <w:tcBorders>
              <w:top w:val="single" w:sz="4" w:space="0" w:color="auto"/>
              <w:left w:val="single" w:sz="4" w:space="0" w:color="auto"/>
              <w:righ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190,5</w:t>
            </w:r>
          </w:p>
        </w:tc>
      </w:tr>
      <w:tr w:rsidR="00300905" w:rsidRPr="00300905" w:rsidTr="004E575C">
        <w:trPr>
          <w:trHeight w:val="288"/>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11</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Сульфаты</w:t>
            </w:r>
          </w:p>
        </w:tc>
        <w:tc>
          <w:tcPr>
            <w:tcW w:w="1383"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мг/дм</w:t>
            </w:r>
            <w:r w:rsidRPr="00300905">
              <w:rPr>
                <w:rStyle w:val="2f"/>
                <w:rFonts w:eastAsia="BatangChe"/>
                <w:sz w:val="24"/>
                <w:szCs w:val="24"/>
                <w:vertAlign w:val="superscript"/>
              </w:rPr>
              <w:t>3</w:t>
            </w:r>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500,0</w:t>
            </w:r>
          </w:p>
        </w:tc>
        <w:tc>
          <w:tcPr>
            <w:tcW w:w="1641"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104,0</w:t>
            </w:r>
          </w:p>
        </w:tc>
        <w:tc>
          <w:tcPr>
            <w:tcW w:w="1533" w:type="dxa"/>
            <w:tcBorders>
              <w:top w:val="single" w:sz="4" w:space="0" w:color="auto"/>
              <w:left w:val="single" w:sz="4" w:space="0" w:color="auto"/>
              <w:righ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420,0</w:t>
            </w:r>
          </w:p>
        </w:tc>
      </w:tr>
      <w:tr w:rsidR="00300905" w:rsidRPr="00300905" w:rsidTr="004E575C">
        <w:trPr>
          <w:trHeight w:val="288"/>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12</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Сухой остаток</w:t>
            </w:r>
          </w:p>
        </w:tc>
        <w:tc>
          <w:tcPr>
            <w:tcW w:w="1383"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мг/дм</w:t>
            </w:r>
            <w:r w:rsidRPr="00300905">
              <w:rPr>
                <w:rStyle w:val="2f"/>
                <w:rFonts w:eastAsia="BatangChe"/>
                <w:sz w:val="24"/>
                <w:szCs w:val="24"/>
                <w:vertAlign w:val="superscript"/>
              </w:rPr>
              <w:t>3</w:t>
            </w:r>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1000</w:t>
            </w:r>
          </w:p>
        </w:tc>
        <w:tc>
          <w:tcPr>
            <w:tcW w:w="1641"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350,8</w:t>
            </w:r>
          </w:p>
        </w:tc>
        <w:tc>
          <w:tcPr>
            <w:tcW w:w="1533" w:type="dxa"/>
            <w:tcBorders>
              <w:top w:val="single" w:sz="4" w:space="0" w:color="auto"/>
              <w:left w:val="single" w:sz="4" w:space="0" w:color="auto"/>
              <w:righ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460,4</w:t>
            </w:r>
          </w:p>
        </w:tc>
      </w:tr>
      <w:tr w:rsidR="00300905" w:rsidRPr="00300905" w:rsidTr="004E575C">
        <w:trPr>
          <w:trHeight w:val="307"/>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13</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Жесткость общая</w:t>
            </w:r>
          </w:p>
        </w:tc>
        <w:tc>
          <w:tcPr>
            <w:tcW w:w="1383"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мг-</w:t>
            </w:r>
            <w:proofErr w:type="spellStart"/>
            <w:r w:rsidRPr="00300905">
              <w:rPr>
                <w:rStyle w:val="2f"/>
                <w:rFonts w:eastAsia="BatangChe"/>
                <w:sz w:val="24"/>
                <w:szCs w:val="24"/>
              </w:rPr>
              <w:t>экв</w:t>
            </w:r>
            <w:proofErr w:type="spellEnd"/>
            <w:r w:rsidRPr="00300905">
              <w:rPr>
                <w:rStyle w:val="2f"/>
                <w:rFonts w:eastAsia="BatangChe"/>
                <w:sz w:val="24"/>
                <w:szCs w:val="24"/>
              </w:rPr>
              <w:t>/</w:t>
            </w:r>
            <w:proofErr w:type="spellStart"/>
            <w:r w:rsidRPr="00300905">
              <w:rPr>
                <w:rStyle w:val="2f"/>
                <w:rFonts w:eastAsia="BatangChe"/>
                <w:sz w:val="24"/>
                <w:szCs w:val="24"/>
              </w:rPr>
              <w:t>дм</w:t>
            </w:r>
            <w:proofErr w:type="spellEnd"/>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7,0</w:t>
            </w:r>
          </w:p>
        </w:tc>
        <w:tc>
          <w:tcPr>
            <w:tcW w:w="1641"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5,7</w:t>
            </w:r>
          </w:p>
        </w:tc>
        <w:tc>
          <w:tcPr>
            <w:tcW w:w="1533" w:type="dxa"/>
            <w:tcBorders>
              <w:top w:val="single" w:sz="4" w:space="0" w:color="auto"/>
              <w:left w:val="single" w:sz="4" w:space="0" w:color="auto"/>
              <w:righ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6,5</w:t>
            </w:r>
          </w:p>
        </w:tc>
      </w:tr>
      <w:tr w:rsidR="00300905" w:rsidRPr="00300905" w:rsidTr="004E575C">
        <w:trPr>
          <w:trHeight w:val="302"/>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14</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Железо</w:t>
            </w:r>
          </w:p>
        </w:tc>
        <w:tc>
          <w:tcPr>
            <w:tcW w:w="1383"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мг/дм</w:t>
            </w:r>
            <w:r w:rsidRPr="00300905">
              <w:rPr>
                <w:rStyle w:val="2f"/>
                <w:rFonts w:eastAsia="BatangChe"/>
                <w:sz w:val="24"/>
                <w:szCs w:val="24"/>
                <w:vertAlign w:val="superscript"/>
              </w:rPr>
              <w:t>3</w:t>
            </w:r>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0,3</w:t>
            </w:r>
          </w:p>
        </w:tc>
        <w:tc>
          <w:tcPr>
            <w:tcW w:w="1641"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0,1</w:t>
            </w:r>
          </w:p>
        </w:tc>
        <w:tc>
          <w:tcPr>
            <w:tcW w:w="1533" w:type="dxa"/>
            <w:tcBorders>
              <w:top w:val="single" w:sz="4" w:space="0" w:color="auto"/>
              <w:left w:val="single" w:sz="4" w:space="0" w:color="auto"/>
              <w:righ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0,6</w:t>
            </w:r>
          </w:p>
        </w:tc>
      </w:tr>
      <w:tr w:rsidR="00300905" w:rsidRPr="00300905" w:rsidTr="004E575C">
        <w:trPr>
          <w:trHeight w:val="506"/>
        </w:trPr>
        <w:tc>
          <w:tcPr>
            <w:tcW w:w="535"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15</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Окисляемость</w:t>
            </w:r>
          </w:p>
          <w:p w:rsidR="00300905" w:rsidRPr="00300905" w:rsidRDefault="00300905" w:rsidP="000F357B">
            <w:pPr>
              <w:spacing w:after="0" w:line="240" w:lineRule="auto"/>
              <w:rPr>
                <w:rFonts w:ascii="Times New Roman" w:eastAsia="BatangChe" w:hAnsi="Times New Roman"/>
                <w:sz w:val="24"/>
                <w:szCs w:val="24"/>
              </w:rPr>
            </w:pPr>
            <w:proofErr w:type="spellStart"/>
            <w:r w:rsidRPr="00300905">
              <w:rPr>
                <w:rStyle w:val="2f"/>
                <w:rFonts w:eastAsia="BatangChe"/>
                <w:sz w:val="24"/>
                <w:szCs w:val="24"/>
              </w:rPr>
              <w:t>перманганатная</w:t>
            </w:r>
            <w:proofErr w:type="spellEnd"/>
          </w:p>
        </w:tc>
        <w:tc>
          <w:tcPr>
            <w:tcW w:w="1383"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40" w:lineRule="auto"/>
              <w:jc w:val="center"/>
              <w:rPr>
                <w:rFonts w:ascii="Times New Roman" w:eastAsia="BatangChe" w:hAnsi="Times New Roman"/>
                <w:sz w:val="24"/>
                <w:szCs w:val="24"/>
              </w:rPr>
            </w:pPr>
          </w:p>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мг/дм3</w:t>
            </w:r>
          </w:p>
        </w:tc>
        <w:tc>
          <w:tcPr>
            <w:tcW w:w="1945"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5,0</w:t>
            </w:r>
          </w:p>
        </w:tc>
        <w:tc>
          <w:tcPr>
            <w:tcW w:w="1641" w:type="dxa"/>
            <w:tcBorders>
              <w:top w:val="single" w:sz="4" w:space="0" w:color="auto"/>
              <w:left w:val="single" w:sz="4" w:space="0" w:color="auto"/>
            </w:tcBorders>
            <w:shd w:val="clear" w:color="auto" w:fill="EAF1DD" w:themeFill="accent3" w:themeFillTint="33"/>
            <w:vAlign w:val="center"/>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0,64</w:t>
            </w:r>
          </w:p>
        </w:tc>
        <w:tc>
          <w:tcPr>
            <w:tcW w:w="1533" w:type="dxa"/>
            <w:tcBorders>
              <w:top w:val="single" w:sz="4" w:space="0" w:color="auto"/>
              <w:left w:val="single" w:sz="4" w:space="0" w:color="auto"/>
              <w:right w:val="single" w:sz="4" w:space="0" w:color="auto"/>
            </w:tcBorders>
            <w:shd w:val="clear" w:color="auto" w:fill="EAF1DD" w:themeFill="accent3" w:themeFillTint="33"/>
            <w:vAlign w:val="center"/>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0,77</w:t>
            </w:r>
          </w:p>
        </w:tc>
      </w:tr>
      <w:tr w:rsidR="00300905" w:rsidRPr="00300905" w:rsidTr="004E575C">
        <w:trPr>
          <w:trHeight w:val="408"/>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16</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Ртуть</w:t>
            </w:r>
          </w:p>
        </w:tc>
        <w:tc>
          <w:tcPr>
            <w:tcW w:w="1383"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мг/дм</w:t>
            </w:r>
            <w:r w:rsidRPr="00300905">
              <w:rPr>
                <w:rStyle w:val="2f"/>
                <w:rFonts w:eastAsia="BatangChe"/>
                <w:sz w:val="24"/>
                <w:szCs w:val="24"/>
                <w:vertAlign w:val="superscript"/>
              </w:rPr>
              <w:t>3</w:t>
            </w:r>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0,0005</w:t>
            </w:r>
          </w:p>
        </w:tc>
        <w:tc>
          <w:tcPr>
            <w:tcW w:w="1641"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0,0001</w:t>
            </w:r>
          </w:p>
        </w:tc>
        <w:tc>
          <w:tcPr>
            <w:tcW w:w="1533" w:type="dxa"/>
            <w:tcBorders>
              <w:top w:val="single" w:sz="4" w:space="0" w:color="auto"/>
              <w:left w:val="single" w:sz="4" w:space="0" w:color="auto"/>
              <w:right w:val="single" w:sz="4" w:space="0" w:color="auto"/>
            </w:tcBorders>
            <w:shd w:val="clear" w:color="auto" w:fill="EAF1DD" w:themeFill="accent3" w:themeFillTint="33"/>
          </w:tcPr>
          <w:p w:rsidR="00300905" w:rsidRPr="00300905" w:rsidRDefault="00300905" w:rsidP="000F357B">
            <w:pPr>
              <w:spacing w:after="0" w:line="240" w:lineRule="auto"/>
              <w:jc w:val="center"/>
              <w:rPr>
                <w:rFonts w:ascii="Times New Roman" w:eastAsia="BatangChe" w:hAnsi="Times New Roman"/>
                <w:sz w:val="24"/>
                <w:szCs w:val="24"/>
              </w:rPr>
            </w:pPr>
          </w:p>
        </w:tc>
      </w:tr>
      <w:tr w:rsidR="00300905" w:rsidRPr="00300905" w:rsidTr="004E575C">
        <w:trPr>
          <w:trHeight w:val="288"/>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17</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БПК5</w:t>
            </w:r>
          </w:p>
        </w:tc>
        <w:tc>
          <w:tcPr>
            <w:tcW w:w="1383"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мг/дм3</w:t>
            </w:r>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5</w:t>
            </w:r>
          </w:p>
        </w:tc>
        <w:tc>
          <w:tcPr>
            <w:tcW w:w="1641" w:type="dxa"/>
            <w:tcBorders>
              <w:top w:val="single" w:sz="4" w:space="0" w:color="auto"/>
              <w:left w:val="single" w:sz="4" w:space="0" w:color="auto"/>
            </w:tcBorders>
            <w:shd w:val="clear" w:color="auto" w:fill="EAF1DD" w:themeFill="accent3" w:themeFillTint="33"/>
          </w:tcPr>
          <w:p w:rsidR="00300905" w:rsidRPr="00300905" w:rsidRDefault="00300905" w:rsidP="000F357B">
            <w:pPr>
              <w:spacing w:after="0" w:line="240" w:lineRule="auto"/>
              <w:jc w:val="center"/>
              <w:rPr>
                <w:rFonts w:ascii="Times New Roman" w:eastAsia="BatangChe" w:hAnsi="Times New Roman"/>
                <w:sz w:val="24"/>
                <w:szCs w:val="24"/>
              </w:rPr>
            </w:pPr>
          </w:p>
        </w:tc>
        <w:tc>
          <w:tcPr>
            <w:tcW w:w="1533" w:type="dxa"/>
            <w:tcBorders>
              <w:top w:val="single" w:sz="4" w:space="0" w:color="auto"/>
              <w:left w:val="single" w:sz="4" w:space="0" w:color="auto"/>
              <w:right w:val="single" w:sz="4" w:space="0" w:color="auto"/>
            </w:tcBorders>
            <w:shd w:val="clear" w:color="auto" w:fill="EAF1DD" w:themeFill="accent3" w:themeFillTint="33"/>
          </w:tcPr>
          <w:p w:rsidR="00300905" w:rsidRPr="00300905" w:rsidRDefault="00300905" w:rsidP="000F357B">
            <w:pPr>
              <w:spacing w:after="0" w:line="240" w:lineRule="auto"/>
              <w:jc w:val="center"/>
              <w:rPr>
                <w:rFonts w:ascii="Times New Roman" w:eastAsia="BatangChe" w:hAnsi="Times New Roman"/>
                <w:sz w:val="24"/>
                <w:szCs w:val="24"/>
              </w:rPr>
            </w:pPr>
          </w:p>
        </w:tc>
      </w:tr>
      <w:tr w:rsidR="00300905" w:rsidRPr="00300905" w:rsidTr="004E575C">
        <w:trPr>
          <w:trHeight w:val="298"/>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18</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Медь</w:t>
            </w:r>
          </w:p>
        </w:tc>
        <w:tc>
          <w:tcPr>
            <w:tcW w:w="1383"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мг/</w:t>
            </w:r>
            <w:proofErr w:type="spellStart"/>
            <w:r w:rsidRPr="00300905">
              <w:rPr>
                <w:rStyle w:val="2f"/>
                <w:rFonts w:eastAsia="BatangChe"/>
                <w:sz w:val="24"/>
                <w:szCs w:val="24"/>
              </w:rPr>
              <w:t>дм</w:t>
            </w:r>
            <w:proofErr w:type="spellEnd"/>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1,0</w:t>
            </w:r>
          </w:p>
        </w:tc>
        <w:tc>
          <w:tcPr>
            <w:tcW w:w="1641"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0,001</w:t>
            </w:r>
          </w:p>
        </w:tc>
        <w:tc>
          <w:tcPr>
            <w:tcW w:w="1533" w:type="dxa"/>
            <w:tcBorders>
              <w:top w:val="single" w:sz="4" w:space="0" w:color="auto"/>
              <w:left w:val="single" w:sz="4" w:space="0" w:color="auto"/>
              <w:righ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0,0015</w:t>
            </w:r>
          </w:p>
        </w:tc>
      </w:tr>
      <w:tr w:rsidR="00300905" w:rsidRPr="00300905" w:rsidTr="004E575C">
        <w:trPr>
          <w:trHeight w:val="302"/>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19</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Фториды</w:t>
            </w:r>
          </w:p>
        </w:tc>
        <w:tc>
          <w:tcPr>
            <w:tcW w:w="1383"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мг/дм</w:t>
            </w:r>
            <w:r w:rsidRPr="00300905">
              <w:rPr>
                <w:rStyle w:val="2f"/>
                <w:rFonts w:eastAsia="BatangChe"/>
                <w:sz w:val="24"/>
                <w:szCs w:val="24"/>
                <w:vertAlign w:val="superscript"/>
              </w:rPr>
              <w:t>3</w:t>
            </w:r>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1,2</w:t>
            </w:r>
          </w:p>
        </w:tc>
        <w:tc>
          <w:tcPr>
            <w:tcW w:w="1641"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0,257</w:t>
            </w:r>
          </w:p>
        </w:tc>
        <w:tc>
          <w:tcPr>
            <w:tcW w:w="1533" w:type="dxa"/>
            <w:tcBorders>
              <w:top w:val="single" w:sz="4" w:space="0" w:color="auto"/>
              <w:left w:val="single" w:sz="4" w:space="0" w:color="auto"/>
              <w:righ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0,310</w:t>
            </w:r>
          </w:p>
        </w:tc>
      </w:tr>
      <w:tr w:rsidR="00300905" w:rsidRPr="00300905" w:rsidTr="004E575C">
        <w:trPr>
          <w:trHeight w:val="293"/>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20</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Марганец</w:t>
            </w:r>
          </w:p>
        </w:tc>
        <w:tc>
          <w:tcPr>
            <w:tcW w:w="1383"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мг/дм</w:t>
            </w:r>
            <w:r w:rsidRPr="00300905">
              <w:rPr>
                <w:rStyle w:val="2f"/>
                <w:rFonts w:eastAsia="BatangChe"/>
                <w:sz w:val="24"/>
                <w:szCs w:val="24"/>
                <w:vertAlign w:val="superscript"/>
              </w:rPr>
              <w:t>3</w:t>
            </w:r>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0,1</w:t>
            </w:r>
          </w:p>
        </w:tc>
        <w:tc>
          <w:tcPr>
            <w:tcW w:w="1641"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0,041</w:t>
            </w:r>
          </w:p>
        </w:tc>
        <w:tc>
          <w:tcPr>
            <w:tcW w:w="1533" w:type="dxa"/>
            <w:tcBorders>
              <w:top w:val="single" w:sz="4" w:space="0" w:color="auto"/>
              <w:left w:val="single" w:sz="4" w:space="0" w:color="auto"/>
              <w:righ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0,44</w:t>
            </w:r>
          </w:p>
        </w:tc>
      </w:tr>
      <w:tr w:rsidR="00300905" w:rsidRPr="00300905" w:rsidTr="004E575C">
        <w:trPr>
          <w:trHeight w:val="274"/>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21</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СПАВ (анионные)</w:t>
            </w:r>
          </w:p>
        </w:tc>
        <w:tc>
          <w:tcPr>
            <w:tcW w:w="1383"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мг/дм</w:t>
            </w:r>
            <w:r w:rsidRPr="00300905">
              <w:rPr>
                <w:rStyle w:val="2f"/>
                <w:rFonts w:eastAsia="BatangChe"/>
                <w:sz w:val="24"/>
                <w:szCs w:val="24"/>
                <w:vertAlign w:val="superscript"/>
              </w:rPr>
              <w:t>3</w:t>
            </w:r>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0,5</w:t>
            </w:r>
          </w:p>
        </w:tc>
        <w:tc>
          <w:tcPr>
            <w:tcW w:w="1641" w:type="dxa"/>
            <w:tcBorders>
              <w:top w:val="single" w:sz="4" w:space="0" w:color="auto"/>
              <w:left w:val="single" w:sz="4" w:space="0" w:color="auto"/>
            </w:tcBorders>
            <w:shd w:val="clear" w:color="auto" w:fill="EAF1DD" w:themeFill="accent3" w:themeFillTint="33"/>
          </w:tcPr>
          <w:p w:rsidR="00300905" w:rsidRPr="00300905" w:rsidRDefault="00300905" w:rsidP="000F357B">
            <w:pPr>
              <w:spacing w:after="0" w:line="240" w:lineRule="auto"/>
              <w:jc w:val="center"/>
              <w:rPr>
                <w:rFonts w:ascii="Times New Roman" w:eastAsia="BatangChe" w:hAnsi="Times New Roman"/>
                <w:sz w:val="24"/>
                <w:szCs w:val="24"/>
              </w:rPr>
            </w:pPr>
          </w:p>
        </w:tc>
        <w:tc>
          <w:tcPr>
            <w:tcW w:w="1533" w:type="dxa"/>
            <w:tcBorders>
              <w:top w:val="single" w:sz="4" w:space="0" w:color="auto"/>
              <w:left w:val="single" w:sz="4" w:space="0" w:color="auto"/>
              <w:right w:val="single" w:sz="4" w:space="0" w:color="auto"/>
            </w:tcBorders>
            <w:shd w:val="clear" w:color="auto" w:fill="EAF1DD" w:themeFill="accent3" w:themeFillTint="33"/>
          </w:tcPr>
          <w:p w:rsidR="00300905" w:rsidRPr="00300905" w:rsidRDefault="00300905" w:rsidP="000F357B">
            <w:pPr>
              <w:spacing w:after="0" w:line="240" w:lineRule="auto"/>
              <w:jc w:val="center"/>
              <w:rPr>
                <w:rFonts w:ascii="Times New Roman" w:eastAsia="BatangChe" w:hAnsi="Times New Roman"/>
                <w:sz w:val="24"/>
                <w:szCs w:val="24"/>
              </w:rPr>
            </w:pPr>
          </w:p>
        </w:tc>
      </w:tr>
      <w:tr w:rsidR="00300905" w:rsidRPr="00300905" w:rsidTr="004E575C">
        <w:trPr>
          <w:trHeight w:val="379"/>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22</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Фенолы</w:t>
            </w:r>
          </w:p>
        </w:tc>
        <w:tc>
          <w:tcPr>
            <w:tcW w:w="1383"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мг/дм</w:t>
            </w:r>
            <w:r w:rsidRPr="00300905">
              <w:rPr>
                <w:rStyle w:val="2f"/>
                <w:rFonts w:eastAsia="BatangChe"/>
                <w:sz w:val="24"/>
                <w:szCs w:val="24"/>
                <w:vertAlign w:val="superscript"/>
              </w:rPr>
              <w:t>3</w:t>
            </w:r>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0,25</w:t>
            </w:r>
          </w:p>
        </w:tc>
        <w:tc>
          <w:tcPr>
            <w:tcW w:w="1641" w:type="dxa"/>
            <w:tcBorders>
              <w:top w:val="single" w:sz="4" w:space="0" w:color="auto"/>
              <w:left w:val="single" w:sz="4" w:space="0" w:color="auto"/>
            </w:tcBorders>
            <w:shd w:val="clear" w:color="auto" w:fill="EAF1DD" w:themeFill="accent3" w:themeFillTint="33"/>
          </w:tcPr>
          <w:p w:rsidR="00300905" w:rsidRPr="00300905" w:rsidRDefault="00300905" w:rsidP="000F357B">
            <w:pPr>
              <w:spacing w:after="0" w:line="240" w:lineRule="auto"/>
              <w:jc w:val="center"/>
              <w:rPr>
                <w:rFonts w:ascii="Times New Roman" w:eastAsia="BatangChe" w:hAnsi="Times New Roman"/>
                <w:sz w:val="24"/>
                <w:szCs w:val="24"/>
              </w:rPr>
            </w:pPr>
          </w:p>
        </w:tc>
        <w:tc>
          <w:tcPr>
            <w:tcW w:w="1533" w:type="dxa"/>
            <w:tcBorders>
              <w:top w:val="single" w:sz="4" w:space="0" w:color="auto"/>
              <w:left w:val="single" w:sz="4" w:space="0" w:color="auto"/>
              <w:right w:val="single" w:sz="4" w:space="0" w:color="auto"/>
            </w:tcBorders>
            <w:shd w:val="clear" w:color="auto" w:fill="EAF1DD" w:themeFill="accent3" w:themeFillTint="33"/>
          </w:tcPr>
          <w:p w:rsidR="00300905" w:rsidRPr="00300905" w:rsidRDefault="00300905" w:rsidP="000F357B">
            <w:pPr>
              <w:spacing w:after="0" w:line="240" w:lineRule="auto"/>
              <w:jc w:val="center"/>
              <w:rPr>
                <w:rFonts w:ascii="Times New Roman" w:eastAsia="BatangChe" w:hAnsi="Times New Roman"/>
                <w:sz w:val="24"/>
                <w:szCs w:val="24"/>
              </w:rPr>
            </w:pPr>
          </w:p>
        </w:tc>
      </w:tr>
      <w:tr w:rsidR="00300905" w:rsidRPr="00300905" w:rsidTr="004E575C">
        <w:trPr>
          <w:trHeight w:val="432"/>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23</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Нефтепродукты</w:t>
            </w:r>
          </w:p>
        </w:tc>
        <w:tc>
          <w:tcPr>
            <w:tcW w:w="1383"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мг/дм</w:t>
            </w:r>
            <w:r w:rsidRPr="00300905">
              <w:rPr>
                <w:rStyle w:val="2f"/>
                <w:rFonts w:eastAsia="BatangChe"/>
                <w:sz w:val="24"/>
                <w:szCs w:val="24"/>
                <w:vertAlign w:val="superscript"/>
              </w:rPr>
              <w:t>3</w:t>
            </w:r>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0,1</w:t>
            </w:r>
          </w:p>
        </w:tc>
        <w:tc>
          <w:tcPr>
            <w:tcW w:w="1641" w:type="dxa"/>
            <w:tcBorders>
              <w:top w:val="single" w:sz="4" w:space="0" w:color="auto"/>
              <w:left w:val="single" w:sz="4" w:space="0" w:color="auto"/>
            </w:tcBorders>
            <w:shd w:val="clear" w:color="auto" w:fill="EAF1DD" w:themeFill="accent3" w:themeFillTint="33"/>
          </w:tcPr>
          <w:p w:rsidR="00300905" w:rsidRPr="00300905" w:rsidRDefault="00300905" w:rsidP="000F357B">
            <w:pPr>
              <w:spacing w:after="0" w:line="240" w:lineRule="auto"/>
              <w:jc w:val="center"/>
              <w:rPr>
                <w:rFonts w:ascii="Times New Roman" w:eastAsia="BatangChe" w:hAnsi="Times New Roman"/>
                <w:sz w:val="24"/>
                <w:szCs w:val="24"/>
              </w:rPr>
            </w:pPr>
          </w:p>
        </w:tc>
        <w:tc>
          <w:tcPr>
            <w:tcW w:w="1533" w:type="dxa"/>
            <w:tcBorders>
              <w:top w:val="single" w:sz="4" w:space="0" w:color="auto"/>
              <w:left w:val="single" w:sz="4" w:space="0" w:color="auto"/>
              <w:right w:val="single" w:sz="4" w:space="0" w:color="auto"/>
            </w:tcBorders>
            <w:shd w:val="clear" w:color="auto" w:fill="EAF1DD" w:themeFill="accent3" w:themeFillTint="33"/>
          </w:tcPr>
          <w:p w:rsidR="00300905" w:rsidRPr="00300905" w:rsidRDefault="00300905" w:rsidP="000F357B">
            <w:pPr>
              <w:spacing w:after="0" w:line="240" w:lineRule="auto"/>
              <w:jc w:val="center"/>
              <w:rPr>
                <w:rFonts w:ascii="Times New Roman" w:eastAsia="BatangChe" w:hAnsi="Times New Roman"/>
                <w:sz w:val="24"/>
                <w:szCs w:val="24"/>
              </w:rPr>
            </w:pPr>
          </w:p>
        </w:tc>
      </w:tr>
      <w:tr w:rsidR="00300905" w:rsidRPr="00300905" w:rsidTr="004E575C">
        <w:trPr>
          <w:trHeight w:val="427"/>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lastRenderedPageBreak/>
              <w:t>24</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ОМЧ</w:t>
            </w:r>
          </w:p>
        </w:tc>
        <w:tc>
          <w:tcPr>
            <w:tcW w:w="1383"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КОЕ/мл</w:t>
            </w:r>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50,0</w:t>
            </w:r>
          </w:p>
        </w:tc>
        <w:tc>
          <w:tcPr>
            <w:tcW w:w="1641"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32,0</w:t>
            </w:r>
          </w:p>
        </w:tc>
        <w:tc>
          <w:tcPr>
            <w:tcW w:w="1533" w:type="dxa"/>
            <w:tcBorders>
              <w:top w:val="single" w:sz="4" w:space="0" w:color="auto"/>
              <w:left w:val="single" w:sz="4" w:space="0" w:color="auto"/>
              <w:righ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35,0</w:t>
            </w:r>
          </w:p>
        </w:tc>
      </w:tr>
      <w:tr w:rsidR="00300905" w:rsidRPr="00300905" w:rsidTr="004E575C">
        <w:trPr>
          <w:trHeight w:val="427"/>
        </w:trPr>
        <w:tc>
          <w:tcPr>
            <w:tcW w:w="535" w:type="dxa"/>
            <w:tcBorders>
              <w:top w:val="single" w:sz="4" w:space="0" w:color="auto"/>
              <w:left w:val="single" w:sz="4" w:space="0" w:color="auto"/>
            </w:tcBorders>
            <w:shd w:val="clear" w:color="auto" w:fill="9BBB59" w:themeFill="accent3"/>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25</w:t>
            </w:r>
          </w:p>
        </w:tc>
        <w:tc>
          <w:tcPr>
            <w:tcW w:w="2672" w:type="dxa"/>
            <w:tcBorders>
              <w:top w:val="single" w:sz="4" w:space="0" w:color="auto"/>
              <w:left w:val="single" w:sz="4" w:space="0" w:color="auto"/>
            </w:tcBorders>
            <w:shd w:val="clear" w:color="auto" w:fill="EAF1DD" w:themeFill="accent3" w:themeFillTint="33"/>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ОКБ</w:t>
            </w:r>
          </w:p>
        </w:tc>
        <w:tc>
          <w:tcPr>
            <w:tcW w:w="1383" w:type="dxa"/>
            <w:tcBorders>
              <w:top w:val="single" w:sz="4" w:space="0" w:color="auto"/>
              <w:left w:val="single" w:sz="4" w:space="0" w:color="auto"/>
            </w:tcBorders>
            <w:shd w:val="clear" w:color="auto" w:fill="EAF1DD" w:themeFill="accent3" w:themeFillTint="33"/>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КОЕ/100</w:t>
            </w:r>
          </w:p>
        </w:tc>
        <w:tc>
          <w:tcPr>
            <w:tcW w:w="1945" w:type="dxa"/>
            <w:tcBorders>
              <w:top w:val="single" w:sz="4" w:space="0" w:color="auto"/>
              <w:left w:val="single" w:sz="4" w:space="0" w:color="auto"/>
            </w:tcBorders>
            <w:shd w:val="clear" w:color="auto" w:fill="EAF1DD" w:themeFill="accent3" w:themeFillTint="33"/>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Не более 1000</w:t>
            </w:r>
          </w:p>
        </w:tc>
        <w:tc>
          <w:tcPr>
            <w:tcW w:w="1641" w:type="dxa"/>
            <w:tcBorders>
              <w:top w:val="single" w:sz="4" w:space="0" w:color="auto"/>
              <w:left w:val="single" w:sz="4" w:space="0" w:color="auto"/>
            </w:tcBorders>
            <w:shd w:val="clear" w:color="auto" w:fill="EAF1DD" w:themeFill="accent3" w:themeFillTint="33"/>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Не выделены</w:t>
            </w:r>
          </w:p>
        </w:tc>
        <w:tc>
          <w:tcPr>
            <w:tcW w:w="1533" w:type="dxa"/>
            <w:tcBorders>
              <w:top w:val="single" w:sz="4" w:space="0" w:color="auto"/>
              <w:left w:val="single" w:sz="4" w:space="0" w:color="auto"/>
              <w:right w:val="single" w:sz="4" w:space="0" w:color="auto"/>
            </w:tcBorders>
            <w:shd w:val="clear" w:color="auto" w:fill="EAF1DD" w:themeFill="accent3" w:themeFillTint="33"/>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Не выделены</w:t>
            </w:r>
          </w:p>
        </w:tc>
      </w:tr>
      <w:tr w:rsidR="00300905" w:rsidRPr="00300905" w:rsidTr="004E575C">
        <w:trPr>
          <w:trHeight w:val="427"/>
        </w:trPr>
        <w:tc>
          <w:tcPr>
            <w:tcW w:w="535" w:type="dxa"/>
            <w:tcBorders>
              <w:top w:val="single" w:sz="4" w:space="0" w:color="auto"/>
              <w:left w:val="single" w:sz="4" w:space="0" w:color="auto"/>
            </w:tcBorders>
            <w:shd w:val="clear" w:color="auto" w:fill="9BBB59" w:themeFill="accent3"/>
            <w:vAlign w:val="center"/>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26</w:t>
            </w:r>
          </w:p>
        </w:tc>
        <w:tc>
          <w:tcPr>
            <w:tcW w:w="2672" w:type="dxa"/>
            <w:tcBorders>
              <w:top w:val="single" w:sz="4" w:space="0" w:color="auto"/>
              <w:left w:val="single" w:sz="4" w:space="0" w:color="auto"/>
            </w:tcBorders>
            <w:shd w:val="clear" w:color="auto" w:fill="EAF1DD" w:themeFill="accent3" w:themeFillTint="33"/>
          </w:tcPr>
          <w:p w:rsidR="00300905" w:rsidRPr="00300905" w:rsidRDefault="00300905" w:rsidP="000F357B">
            <w:pPr>
              <w:spacing w:after="0" w:line="240" w:lineRule="auto"/>
              <w:rPr>
                <w:rFonts w:ascii="Times New Roman" w:eastAsia="BatangChe" w:hAnsi="Times New Roman"/>
                <w:sz w:val="24"/>
                <w:szCs w:val="24"/>
              </w:rPr>
            </w:pPr>
            <w:r w:rsidRPr="00300905">
              <w:rPr>
                <w:rStyle w:val="2f"/>
                <w:rFonts w:eastAsia="BatangChe"/>
                <w:sz w:val="24"/>
                <w:szCs w:val="24"/>
              </w:rPr>
              <w:t>ТКБ</w:t>
            </w:r>
          </w:p>
        </w:tc>
        <w:tc>
          <w:tcPr>
            <w:tcW w:w="1383" w:type="dxa"/>
            <w:tcBorders>
              <w:top w:val="single" w:sz="4" w:space="0" w:color="auto"/>
              <w:left w:val="single" w:sz="4" w:space="0" w:color="auto"/>
            </w:tcBorders>
            <w:shd w:val="clear" w:color="auto" w:fill="EAF1DD" w:themeFill="accent3" w:themeFillTint="33"/>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КОЕ/100</w:t>
            </w:r>
          </w:p>
        </w:tc>
        <w:tc>
          <w:tcPr>
            <w:tcW w:w="1945" w:type="dxa"/>
            <w:tcBorders>
              <w:top w:val="single" w:sz="4" w:space="0" w:color="auto"/>
              <w:left w:val="single" w:sz="4" w:space="0" w:color="auto"/>
            </w:tcBorders>
            <w:shd w:val="clear" w:color="auto" w:fill="EAF1DD" w:themeFill="accent3" w:themeFillTint="33"/>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Не допускаются</w:t>
            </w:r>
          </w:p>
        </w:tc>
        <w:tc>
          <w:tcPr>
            <w:tcW w:w="1641" w:type="dxa"/>
            <w:tcBorders>
              <w:top w:val="single" w:sz="4" w:space="0" w:color="auto"/>
              <w:left w:val="single" w:sz="4" w:space="0" w:color="auto"/>
            </w:tcBorders>
            <w:shd w:val="clear" w:color="auto" w:fill="EAF1DD" w:themeFill="accent3" w:themeFillTint="33"/>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Не выделены</w:t>
            </w:r>
          </w:p>
        </w:tc>
        <w:tc>
          <w:tcPr>
            <w:tcW w:w="1533" w:type="dxa"/>
            <w:tcBorders>
              <w:top w:val="single" w:sz="4" w:space="0" w:color="auto"/>
              <w:left w:val="single" w:sz="4" w:space="0" w:color="auto"/>
              <w:right w:val="single" w:sz="4" w:space="0" w:color="auto"/>
            </w:tcBorders>
            <w:shd w:val="clear" w:color="auto" w:fill="EAF1DD" w:themeFill="accent3" w:themeFillTint="33"/>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Не выделены</w:t>
            </w:r>
          </w:p>
        </w:tc>
      </w:tr>
      <w:tr w:rsidR="00300905" w:rsidRPr="00300905" w:rsidTr="004E575C">
        <w:trPr>
          <w:trHeight w:val="427"/>
        </w:trPr>
        <w:tc>
          <w:tcPr>
            <w:tcW w:w="535" w:type="dxa"/>
            <w:tcBorders>
              <w:top w:val="single" w:sz="4" w:space="0" w:color="auto"/>
              <w:left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27</w:t>
            </w:r>
          </w:p>
        </w:tc>
        <w:tc>
          <w:tcPr>
            <w:tcW w:w="2672"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proofErr w:type="spellStart"/>
            <w:r w:rsidRPr="00300905">
              <w:rPr>
                <w:rStyle w:val="2f"/>
                <w:rFonts w:eastAsia="BatangChe"/>
                <w:sz w:val="24"/>
                <w:szCs w:val="24"/>
              </w:rPr>
              <w:t>Колифаги</w:t>
            </w:r>
            <w:proofErr w:type="spellEnd"/>
          </w:p>
        </w:tc>
        <w:tc>
          <w:tcPr>
            <w:tcW w:w="1383"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БОЕ/100м</w:t>
            </w:r>
          </w:p>
        </w:tc>
        <w:tc>
          <w:tcPr>
            <w:tcW w:w="1945"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Не более 10</w:t>
            </w:r>
          </w:p>
        </w:tc>
        <w:tc>
          <w:tcPr>
            <w:tcW w:w="1641" w:type="dxa"/>
            <w:tcBorders>
              <w:top w:val="single" w:sz="4" w:space="0" w:color="auto"/>
              <w:lef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Не выделены</w:t>
            </w:r>
          </w:p>
        </w:tc>
        <w:tc>
          <w:tcPr>
            <w:tcW w:w="1533" w:type="dxa"/>
            <w:tcBorders>
              <w:top w:val="single" w:sz="4" w:space="0" w:color="auto"/>
              <w:left w:val="single" w:sz="4" w:space="0" w:color="auto"/>
              <w:right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Не выделены</w:t>
            </w:r>
          </w:p>
        </w:tc>
      </w:tr>
      <w:tr w:rsidR="00300905" w:rsidRPr="00300905" w:rsidTr="004E575C">
        <w:trPr>
          <w:trHeight w:val="442"/>
        </w:trPr>
        <w:tc>
          <w:tcPr>
            <w:tcW w:w="535" w:type="dxa"/>
            <w:tcBorders>
              <w:top w:val="single" w:sz="4" w:space="0" w:color="auto"/>
              <w:left w:val="single" w:sz="4" w:space="0" w:color="auto"/>
              <w:bottom w:val="single" w:sz="4" w:space="0" w:color="auto"/>
            </w:tcBorders>
            <w:shd w:val="clear" w:color="auto" w:fill="9BBB59" w:themeFill="accent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28</w:t>
            </w:r>
          </w:p>
        </w:tc>
        <w:tc>
          <w:tcPr>
            <w:tcW w:w="2672" w:type="dxa"/>
            <w:tcBorders>
              <w:top w:val="single" w:sz="4" w:space="0" w:color="auto"/>
              <w:left w:val="single" w:sz="4" w:space="0" w:color="auto"/>
              <w:bottom w:val="single" w:sz="4" w:space="0" w:color="auto"/>
            </w:tcBorders>
            <w:shd w:val="clear" w:color="auto" w:fill="EAF1DD" w:themeFill="accent3" w:themeFillTint="33"/>
            <w:vAlign w:val="bottom"/>
          </w:tcPr>
          <w:p w:rsidR="00300905" w:rsidRPr="00300905" w:rsidRDefault="00300905" w:rsidP="000F357B">
            <w:pPr>
              <w:spacing w:after="0" w:line="240" w:lineRule="auto"/>
              <w:rPr>
                <w:rFonts w:ascii="Times New Roman" w:eastAsia="BatangChe" w:hAnsi="Times New Roman"/>
                <w:sz w:val="24"/>
                <w:szCs w:val="24"/>
              </w:rPr>
            </w:pPr>
            <w:proofErr w:type="spellStart"/>
            <w:r w:rsidRPr="00300905">
              <w:rPr>
                <w:rStyle w:val="2f"/>
                <w:rFonts w:eastAsia="BatangChe"/>
                <w:sz w:val="24"/>
                <w:szCs w:val="24"/>
              </w:rPr>
              <w:t>СпорыСРК</w:t>
            </w:r>
            <w:proofErr w:type="spellEnd"/>
          </w:p>
        </w:tc>
        <w:tc>
          <w:tcPr>
            <w:tcW w:w="1383" w:type="dxa"/>
            <w:tcBorders>
              <w:top w:val="single" w:sz="4" w:space="0" w:color="auto"/>
              <w:left w:val="single" w:sz="4" w:space="0" w:color="auto"/>
              <w:bottom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КОЕ/20м</w:t>
            </w:r>
          </w:p>
        </w:tc>
        <w:tc>
          <w:tcPr>
            <w:tcW w:w="1945" w:type="dxa"/>
            <w:tcBorders>
              <w:top w:val="single" w:sz="4" w:space="0" w:color="auto"/>
              <w:left w:val="single" w:sz="4" w:space="0" w:color="auto"/>
              <w:bottom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Не установлен</w:t>
            </w:r>
          </w:p>
        </w:tc>
        <w:tc>
          <w:tcPr>
            <w:tcW w:w="1641" w:type="dxa"/>
            <w:tcBorders>
              <w:top w:val="single" w:sz="4" w:space="0" w:color="auto"/>
              <w:left w:val="single" w:sz="4" w:space="0" w:color="auto"/>
              <w:bottom w:val="single" w:sz="4" w:space="0" w:color="auto"/>
            </w:tcBorders>
            <w:shd w:val="clear" w:color="auto" w:fill="EAF1DD" w:themeFill="accent3" w:themeFillTint="33"/>
            <w:vAlign w:val="bottom"/>
          </w:tcPr>
          <w:p w:rsidR="00300905" w:rsidRPr="00300905" w:rsidRDefault="00300905" w:rsidP="000F357B">
            <w:pPr>
              <w:spacing w:after="0" w:line="240" w:lineRule="auto"/>
              <w:jc w:val="center"/>
              <w:rPr>
                <w:rFonts w:ascii="Times New Roman" w:eastAsia="BatangChe" w:hAnsi="Times New Roman"/>
                <w:sz w:val="24"/>
                <w:szCs w:val="24"/>
              </w:rPr>
            </w:pPr>
            <w:r w:rsidRPr="00300905">
              <w:rPr>
                <w:rStyle w:val="2f"/>
                <w:rFonts w:eastAsia="BatangChe"/>
                <w:sz w:val="24"/>
                <w:szCs w:val="24"/>
              </w:rPr>
              <w:t>Не обнаружен</w:t>
            </w:r>
          </w:p>
        </w:tc>
        <w:tc>
          <w:tcPr>
            <w:tcW w:w="153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00905" w:rsidRPr="00300905" w:rsidRDefault="00300905" w:rsidP="000F357B">
            <w:pPr>
              <w:spacing w:after="0" w:line="240" w:lineRule="auto"/>
              <w:jc w:val="center"/>
              <w:rPr>
                <w:rFonts w:ascii="Times New Roman" w:eastAsia="BatangChe" w:hAnsi="Times New Roman"/>
                <w:sz w:val="24"/>
                <w:szCs w:val="24"/>
              </w:rPr>
            </w:pPr>
          </w:p>
        </w:tc>
      </w:tr>
    </w:tbl>
    <w:p w:rsidR="00300905" w:rsidRPr="004C176C" w:rsidRDefault="00300905" w:rsidP="00D26F8D">
      <w:pPr>
        <w:shd w:val="clear" w:color="auto" w:fill="FFFFFF"/>
        <w:spacing w:after="0" w:line="360" w:lineRule="auto"/>
        <w:ind w:right="141" w:firstLine="709"/>
        <w:jc w:val="both"/>
        <w:rPr>
          <w:rFonts w:ascii="Times New Roman" w:eastAsia="Times New Roman" w:hAnsi="Times New Roman"/>
          <w:sz w:val="28"/>
          <w:szCs w:val="28"/>
          <w:lang w:eastAsia="ru-RU"/>
        </w:rPr>
      </w:pPr>
    </w:p>
    <w:p w:rsidR="00E22DF8" w:rsidRPr="004C176C" w:rsidRDefault="00E22DF8" w:rsidP="00EA1CA0">
      <w:pPr>
        <w:spacing w:before="240" w:after="0" w:line="360" w:lineRule="auto"/>
        <w:contextualSpacing/>
        <w:jc w:val="both"/>
        <w:rPr>
          <w:rFonts w:ascii="Times New Roman" w:hAnsi="Times New Roman"/>
          <w:b/>
          <w:i/>
          <w:sz w:val="28"/>
          <w:szCs w:val="28"/>
          <w:lang w:eastAsia="ru-RU"/>
        </w:rPr>
      </w:pPr>
      <w:r w:rsidRPr="004C176C">
        <w:rPr>
          <w:rFonts w:ascii="Times New Roman" w:hAnsi="Times New Roman"/>
          <w:b/>
          <w:i/>
          <w:sz w:val="28"/>
          <w:szCs w:val="28"/>
          <w:lang w:eastAsia="ru-RU"/>
        </w:rPr>
        <w:t>В) Состояние и функционирование существующих насосных централизованных станций</w:t>
      </w:r>
      <w:r w:rsidR="007667CD" w:rsidRPr="004C176C">
        <w:rPr>
          <w:rFonts w:ascii="Times New Roman" w:hAnsi="Times New Roman"/>
          <w:b/>
          <w:i/>
          <w:sz w:val="28"/>
          <w:szCs w:val="28"/>
          <w:lang w:eastAsia="ru-RU"/>
        </w:rPr>
        <w:t>, оценка энергоэффективности подачи воды.</w:t>
      </w:r>
    </w:p>
    <w:p w:rsidR="00300905" w:rsidRDefault="00300905" w:rsidP="00C34257">
      <w:pPr>
        <w:spacing w:after="0" w:line="360" w:lineRule="auto"/>
        <w:ind w:firstLine="708"/>
        <w:jc w:val="both"/>
        <w:rPr>
          <w:rFonts w:ascii="Times New Roman" w:hAnsi="Times New Roman"/>
          <w:sz w:val="28"/>
          <w:szCs w:val="28"/>
          <w:lang w:eastAsia="ru-RU"/>
        </w:rPr>
      </w:pPr>
      <w:r w:rsidRPr="00300905">
        <w:rPr>
          <w:rFonts w:ascii="Times New Roman" w:hAnsi="Times New Roman"/>
          <w:sz w:val="28"/>
          <w:szCs w:val="28"/>
          <w:lang w:eastAsia="ru-RU"/>
        </w:rPr>
        <w:t>Существующая насосн</w:t>
      </w:r>
      <w:r w:rsidR="0029772C">
        <w:rPr>
          <w:rFonts w:ascii="Times New Roman" w:hAnsi="Times New Roman"/>
          <w:sz w:val="28"/>
          <w:szCs w:val="28"/>
          <w:lang w:eastAsia="ru-RU"/>
        </w:rPr>
        <w:t>ая станция работает с 1973 года.</w:t>
      </w:r>
      <w:r w:rsidRPr="00300905">
        <w:rPr>
          <w:rFonts w:ascii="Times New Roman" w:hAnsi="Times New Roman"/>
          <w:sz w:val="28"/>
          <w:szCs w:val="28"/>
          <w:lang w:eastAsia="ru-RU"/>
        </w:rPr>
        <w:t xml:space="preserve"> </w:t>
      </w:r>
      <w:r w:rsidR="0029772C">
        <w:rPr>
          <w:rFonts w:ascii="Times New Roman" w:hAnsi="Times New Roman"/>
          <w:sz w:val="28"/>
          <w:szCs w:val="28"/>
          <w:lang w:eastAsia="ru-RU"/>
        </w:rPr>
        <w:t>В</w:t>
      </w:r>
      <w:r w:rsidRPr="00300905">
        <w:rPr>
          <w:rFonts w:ascii="Times New Roman" w:hAnsi="Times New Roman"/>
          <w:sz w:val="28"/>
          <w:szCs w:val="28"/>
          <w:lang w:eastAsia="ru-RU"/>
        </w:rPr>
        <w:t xml:space="preserve"> процессе многолетней эксплуатации насосное оборудование </w:t>
      </w:r>
      <w:r w:rsidR="0029772C">
        <w:rPr>
          <w:rFonts w:ascii="Times New Roman" w:hAnsi="Times New Roman"/>
          <w:sz w:val="28"/>
          <w:szCs w:val="28"/>
          <w:lang w:eastAsia="ru-RU"/>
        </w:rPr>
        <w:t>станции</w:t>
      </w:r>
      <w:r w:rsidRPr="00300905">
        <w:rPr>
          <w:rFonts w:ascii="Times New Roman" w:hAnsi="Times New Roman"/>
          <w:sz w:val="28"/>
          <w:szCs w:val="28"/>
          <w:lang w:eastAsia="ru-RU"/>
        </w:rPr>
        <w:t xml:space="preserve"> многократно выработало свой ресурс, требуется замена насосных агрегатов, электротехнического оборудования, запорной арматуры и напорных трубопроводов.</w:t>
      </w:r>
    </w:p>
    <w:p w:rsidR="0029772C" w:rsidRDefault="0029772C" w:rsidP="00C34257">
      <w:pPr>
        <w:spacing w:after="0" w:line="360" w:lineRule="auto"/>
        <w:ind w:firstLine="708"/>
        <w:jc w:val="both"/>
        <w:rPr>
          <w:rFonts w:ascii="Times New Roman" w:hAnsi="Times New Roman"/>
          <w:sz w:val="28"/>
          <w:szCs w:val="28"/>
          <w:lang w:eastAsia="ru-RU"/>
        </w:rPr>
      </w:pPr>
    </w:p>
    <w:p w:rsidR="00300905" w:rsidRDefault="00300905" w:rsidP="00300905">
      <w:pPr>
        <w:spacing w:after="0" w:line="360" w:lineRule="auto"/>
        <w:ind w:firstLine="708"/>
        <w:jc w:val="center"/>
        <w:rPr>
          <w:rFonts w:ascii="Times New Roman" w:hAnsi="Times New Roman"/>
          <w:sz w:val="28"/>
          <w:szCs w:val="28"/>
          <w:lang w:eastAsia="ru-RU"/>
        </w:rPr>
      </w:pPr>
      <w:r w:rsidRPr="00300905">
        <w:rPr>
          <w:rFonts w:ascii="Times New Roman" w:hAnsi="Times New Roman"/>
          <w:sz w:val="28"/>
          <w:szCs w:val="28"/>
          <w:lang w:eastAsia="ru-RU"/>
        </w:rPr>
        <w:t>Характеристик</w:t>
      </w:r>
      <w:r>
        <w:rPr>
          <w:rFonts w:ascii="Times New Roman" w:hAnsi="Times New Roman"/>
          <w:sz w:val="28"/>
          <w:szCs w:val="28"/>
          <w:lang w:eastAsia="ru-RU"/>
        </w:rPr>
        <w:t>а оборудования насосных станций.</w:t>
      </w:r>
    </w:p>
    <w:tbl>
      <w:tblPr>
        <w:tblOverlap w:val="never"/>
        <w:tblW w:w="5000" w:type="pct"/>
        <w:tblInd w:w="10" w:type="dxa"/>
        <w:tblLayout w:type="fixed"/>
        <w:tblCellMar>
          <w:left w:w="10" w:type="dxa"/>
          <w:right w:w="10" w:type="dxa"/>
        </w:tblCellMar>
        <w:tblLook w:val="04A0" w:firstRow="1" w:lastRow="0" w:firstColumn="1" w:lastColumn="0" w:noHBand="0" w:noVBand="1"/>
      </w:tblPr>
      <w:tblGrid>
        <w:gridCol w:w="415"/>
        <w:gridCol w:w="2530"/>
        <w:gridCol w:w="2277"/>
        <w:gridCol w:w="944"/>
        <w:gridCol w:w="786"/>
        <w:gridCol w:w="410"/>
        <w:gridCol w:w="1248"/>
        <w:gridCol w:w="1099"/>
      </w:tblGrid>
      <w:tr w:rsidR="00300905" w:rsidRPr="00300905" w:rsidTr="0032239B">
        <w:trPr>
          <w:trHeight w:val="1313"/>
        </w:trPr>
        <w:tc>
          <w:tcPr>
            <w:tcW w:w="437" w:type="dxa"/>
            <w:tcBorders>
              <w:top w:val="single" w:sz="4" w:space="0" w:color="auto"/>
              <w:left w:val="single" w:sz="4" w:space="0" w:color="auto"/>
            </w:tcBorders>
            <w:shd w:val="clear" w:color="auto" w:fill="9BBB59" w:themeFill="accent3"/>
          </w:tcPr>
          <w:p w:rsidR="00300905" w:rsidRPr="00300905" w:rsidRDefault="00300905" w:rsidP="000F357B">
            <w:pPr>
              <w:spacing w:line="317" w:lineRule="exact"/>
              <w:rPr>
                <w:rFonts w:ascii="Times New Roman" w:hAnsi="Times New Roman"/>
                <w:sz w:val="24"/>
                <w:szCs w:val="24"/>
              </w:rPr>
            </w:pPr>
            <w:r w:rsidRPr="00300905">
              <w:rPr>
                <w:rFonts w:ascii="Times New Roman" w:hAnsi="Times New Roman"/>
                <w:sz w:val="24"/>
                <w:szCs w:val="24"/>
              </w:rPr>
              <w:t>№</w:t>
            </w:r>
          </w:p>
          <w:p w:rsidR="00300905" w:rsidRPr="00300905" w:rsidRDefault="00300905" w:rsidP="000F357B">
            <w:pPr>
              <w:spacing w:line="317" w:lineRule="exact"/>
              <w:rPr>
                <w:rFonts w:ascii="Times New Roman" w:hAnsi="Times New Roman"/>
                <w:sz w:val="24"/>
                <w:szCs w:val="24"/>
              </w:rPr>
            </w:pPr>
            <w:r w:rsidRPr="00300905">
              <w:rPr>
                <w:rFonts w:ascii="Times New Roman" w:hAnsi="Times New Roman"/>
                <w:sz w:val="24"/>
                <w:szCs w:val="24"/>
              </w:rPr>
              <w:t>п/</w:t>
            </w:r>
          </w:p>
          <w:p w:rsidR="00300905" w:rsidRPr="00300905" w:rsidRDefault="00300905" w:rsidP="000F357B">
            <w:pPr>
              <w:spacing w:line="317" w:lineRule="exact"/>
              <w:rPr>
                <w:rFonts w:ascii="Times New Roman" w:hAnsi="Times New Roman"/>
                <w:sz w:val="24"/>
                <w:szCs w:val="24"/>
              </w:rPr>
            </w:pPr>
            <w:r w:rsidRPr="00300905">
              <w:rPr>
                <w:rFonts w:ascii="Times New Roman" w:hAnsi="Times New Roman"/>
                <w:sz w:val="24"/>
                <w:szCs w:val="24"/>
              </w:rPr>
              <w:t>п</w:t>
            </w:r>
          </w:p>
        </w:tc>
        <w:tc>
          <w:tcPr>
            <w:tcW w:w="2678" w:type="dxa"/>
            <w:tcBorders>
              <w:top w:val="single" w:sz="4" w:space="0" w:color="auto"/>
              <w:left w:val="single" w:sz="4" w:space="0" w:color="auto"/>
            </w:tcBorders>
            <w:shd w:val="clear" w:color="auto" w:fill="9BBB59" w:themeFill="accent3"/>
          </w:tcPr>
          <w:p w:rsidR="00300905" w:rsidRPr="00300905" w:rsidRDefault="00300905" w:rsidP="000F357B">
            <w:pPr>
              <w:spacing w:line="317" w:lineRule="exact"/>
              <w:rPr>
                <w:rFonts w:ascii="Times New Roman" w:hAnsi="Times New Roman"/>
                <w:sz w:val="24"/>
                <w:szCs w:val="24"/>
              </w:rPr>
            </w:pPr>
            <w:r w:rsidRPr="00300905">
              <w:rPr>
                <w:rFonts w:ascii="Times New Roman" w:hAnsi="Times New Roman"/>
                <w:sz w:val="24"/>
                <w:szCs w:val="24"/>
              </w:rPr>
              <w:t>Место расположения, год постройки</w:t>
            </w:r>
          </w:p>
        </w:tc>
        <w:tc>
          <w:tcPr>
            <w:tcW w:w="2410" w:type="dxa"/>
            <w:tcBorders>
              <w:top w:val="single" w:sz="4" w:space="0" w:color="auto"/>
              <w:left w:val="single" w:sz="4" w:space="0" w:color="auto"/>
            </w:tcBorders>
            <w:shd w:val="clear" w:color="auto" w:fill="9BBB59" w:themeFill="accent3"/>
          </w:tcPr>
          <w:p w:rsidR="00300905" w:rsidRPr="00300905" w:rsidRDefault="00300905" w:rsidP="000F357B">
            <w:pPr>
              <w:spacing w:line="280" w:lineRule="exact"/>
              <w:rPr>
                <w:rFonts w:ascii="Times New Roman" w:hAnsi="Times New Roman"/>
                <w:sz w:val="24"/>
                <w:szCs w:val="24"/>
              </w:rPr>
            </w:pPr>
            <w:r w:rsidRPr="00300905">
              <w:rPr>
                <w:rFonts w:ascii="Times New Roman" w:hAnsi="Times New Roman"/>
                <w:sz w:val="24"/>
                <w:szCs w:val="24"/>
              </w:rPr>
              <w:t>Марка насоса</w:t>
            </w:r>
          </w:p>
        </w:tc>
        <w:tc>
          <w:tcPr>
            <w:tcW w:w="998" w:type="dxa"/>
            <w:tcBorders>
              <w:top w:val="single" w:sz="4" w:space="0" w:color="auto"/>
              <w:left w:val="single" w:sz="4" w:space="0" w:color="auto"/>
            </w:tcBorders>
            <w:shd w:val="clear" w:color="auto" w:fill="9BBB59" w:themeFill="accent3"/>
            <w:textDirection w:val="btLr"/>
          </w:tcPr>
          <w:p w:rsidR="00300905" w:rsidRPr="00300905" w:rsidRDefault="00300905" w:rsidP="000F357B">
            <w:pPr>
              <w:spacing w:line="280" w:lineRule="exact"/>
              <w:rPr>
                <w:rFonts w:ascii="Times New Roman" w:hAnsi="Times New Roman"/>
                <w:sz w:val="24"/>
                <w:szCs w:val="24"/>
              </w:rPr>
            </w:pPr>
            <w:r w:rsidRPr="00300905">
              <w:rPr>
                <w:rFonts w:ascii="Times New Roman" w:hAnsi="Times New Roman"/>
                <w:sz w:val="24"/>
                <w:szCs w:val="24"/>
              </w:rPr>
              <w:t>Производительность</w:t>
            </w:r>
          </w:p>
          <w:p w:rsidR="00300905" w:rsidRPr="00300905" w:rsidRDefault="00300905" w:rsidP="000F357B">
            <w:pPr>
              <w:spacing w:line="280" w:lineRule="exact"/>
              <w:rPr>
                <w:rFonts w:ascii="Times New Roman" w:hAnsi="Times New Roman"/>
                <w:sz w:val="24"/>
                <w:szCs w:val="24"/>
              </w:rPr>
            </w:pPr>
            <w:r w:rsidRPr="00300905">
              <w:rPr>
                <w:rFonts w:ascii="Times New Roman" w:hAnsi="Times New Roman"/>
                <w:sz w:val="24"/>
                <w:szCs w:val="24"/>
              </w:rPr>
              <w:t>, м</w:t>
            </w:r>
            <w:r w:rsidRPr="00300905">
              <w:rPr>
                <w:rFonts w:ascii="Times New Roman" w:hAnsi="Times New Roman"/>
                <w:sz w:val="24"/>
                <w:szCs w:val="24"/>
                <w:vertAlign w:val="superscript"/>
              </w:rPr>
              <w:t>3</w:t>
            </w:r>
            <w:r w:rsidRPr="00300905">
              <w:rPr>
                <w:rFonts w:ascii="Times New Roman" w:hAnsi="Times New Roman"/>
                <w:sz w:val="24"/>
                <w:szCs w:val="24"/>
              </w:rPr>
              <w:t>/ч</w:t>
            </w:r>
          </w:p>
        </w:tc>
        <w:tc>
          <w:tcPr>
            <w:tcW w:w="830" w:type="dxa"/>
            <w:tcBorders>
              <w:top w:val="single" w:sz="4" w:space="0" w:color="auto"/>
              <w:left w:val="single" w:sz="4" w:space="0" w:color="auto"/>
            </w:tcBorders>
            <w:shd w:val="clear" w:color="auto" w:fill="9BBB59" w:themeFill="accent3"/>
            <w:textDirection w:val="btLr"/>
          </w:tcPr>
          <w:p w:rsidR="00300905" w:rsidRPr="00300905" w:rsidRDefault="00300905" w:rsidP="000F357B">
            <w:pPr>
              <w:spacing w:line="280" w:lineRule="exact"/>
              <w:rPr>
                <w:rFonts w:ascii="Times New Roman" w:hAnsi="Times New Roman"/>
                <w:sz w:val="24"/>
                <w:szCs w:val="24"/>
              </w:rPr>
            </w:pPr>
            <w:r w:rsidRPr="00300905">
              <w:rPr>
                <w:rFonts w:ascii="Times New Roman" w:hAnsi="Times New Roman"/>
                <w:sz w:val="24"/>
                <w:szCs w:val="24"/>
              </w:rPr>
              <w:t>Напор, м</w:t>
            </w:r>
          </w:p>
        </w:tc>
        <w:tc>
          <w:tcPr>
            <w:tcW w:w="432" w:type="dxa"/>
            <w:tcBorders>
              <w:top w:val="single" w:sz="4" w:space="0" w:color="auto"/>
              <w:left w:val="single" w:sz="4" w:space="0" w:color="auto"/>
            </w:tcBorders>
            <w:shd w:val="clear" w:color="auto" w:fill="9BBB59" w:themeFill="accent3"/>
            <w:textDirection w:val="btLr"/>
          </w:tcPr>
          <w:p w:rsidR="00300905" w:rsidRPr="00300905" w:rsidRDefault="00300905" w:rsidP="000F357B">
            <w:pPr>
              <w:spacing w:line="280" w:lineRule="exact"/>
              <w:rPr>
                <w:rFonts w:ascii="Times New Roman" w:hAnsi="Times New Roman"/>
                <w:sz w:val="24"/>
                <w:szCs w:val="24"/>
              </w:rPr>
            </w:pPr>
            <w:r w:rsidRPr="00300905">
              <w:rPr>
                <w:rFonts w:ascii="Times New Roman" w:hAnsi="Times New Roman"/>
                <w:sz w:val="24"/>
                <w:szCs w:val="24"/>
              </w:rPr>
              <w:t>Кол-во</w:t>
            </w:r>
          </w:p>
        </w:tc>
        <w:tc>
          <w:tcPr>
            <w:tcW w:w="1320" w:type="dxa"/>
            <w:tcBorders>
              <w:top w:val="single" w:sz="4" w:space="0" w:color="auto"/>
              <w:left w:val="single" w:sz="4" w:space="0" w:color="auto"/>
            </w:tcBorders>
            <w:shd w:val="clear" w:color="auto" w:fill="9BBB59" w:themeFill="accent3"/>
            <w:textDirection w:val="btLr"/>
          </w:tcPr>
          <w:p w:rsidR="00300905" w:rsidRPr="00300905" w:rsidRDefault="00300905" w:rsidP="000F357B">
            <w:pPr>
              <w:spacing w:line="326" w:lineRule="exact"/>
              <w:rPr>
                <w:rFonts w:ascii="Times New Roman" w:hAnsi="Times New Roman"/>
                <w:sz w:val="24"/>
                <w:szCs w:val="24"/>
              </w:rPr>
            </w:pPr>
            <w:r w:rsidRPr="00300905">
              <w:rPr>
                <w:rFonts w:ascii="Times New Roman" w:hAnsi="Times New Roman"/>
                <w:sz w:val="24"/>
                <w:szCs w:val="24"/>
              </w:rPr>
              <w:t>Мощность</w:t>
            </w:r>
          </w:p>
          <w:p w:rsidR="00300905" w:rsidRPr="00300905" w:rsidRDefault="00300905" w:rsidP="000F357B">
            <w:pPr>
              <w:spacing w:line="326" w:lineRule="exact"/>
              <w:rPr>
                <w:rFonts w:ascii="Times New Roman" w:hAnsi="Times New Roman"/>
                <w:sz w:val="24"/>
                <w:szCs w:val="24"/>
              </w:rPr>
            </w:pPr>
            <w:r w:rsidRPr="00300905">
              <w:rPr>
                <w:rFonts w:ascii="Times New Roman" w:hAnsi="Times New Roman"/>
                <w:sz w:val="24"/>
                <w:szCs w:val="24"/>
              </w:rPr>
              <w:t>электродвигателя,</w:t>
            </w:r>
          </w:p>
          <w:p w:rsidR="00300905" w:rsidRPr="00300905" w:rsidRDefault="00300905" w:rsidP="000F357B">
            <w:pPr>
              <w:spacing w:line="326" w:lineRule="exact"/>
              <w:rPr>
                <w:rFonts w:ascii="Times New Roman" w:hAnsi="Times New Roman"/>
                <w:sz w:val="24"/>
                <w:szCs w:val="24"/>
              </w:rPr>
            </w:pPr>
            <w:r w:rsidRPr="00300905">
              <w:rPr>
                <w:rFonts w:ascii="Times New Roman" w:hAnsi="Times New Roman"/>
                <w:sz w:val="24"/>
                <w:szCs w:val="24"/>
              </w:rPr>
              <w:t>кВт</w:t>
            </w:r>
          </w:p>
        </w:tc>
        <w:tc>
          <w:tcPr>
            <w:tcW w:w="1162" w:type="dxa"/>
            <w:tcBorders>
              <w:top w:val="single" w:sz="4" w:space="0" w:color="auto"/>
              <w:left w:val="single" w:sz="4" w:space="0" w:color="auto"/>
              <w:right w:val="single" w:sz="4" w:space="0" w:color="auto"/>
            </w:tcBorders>
            <w:shd w:val="clear" w:color="auto" w:fill="9BBB59" w:themeFill="accent3"/>
            <w:textDirection w:val="btLr"/>
          </w:tcPr>
          <w:p w:rsidR="00300905" w:rsidRPr="00300905" w:rsidRDefault="00300905" w:rsidP="000F357B">
            <w:pPr>
              <w:spacing w:line="336" w:lineRule="exact"/>
              <w:rPr>
                <w:rFonts w:ascii="Times New Roman" w:hAnsi="Times New Roman"/>
                <w:sz w:val="24"/>
                <w:szCs w:val="24"/>
              </w:rPr>
            </w:pPr>
            <w:r w:rsidRPr="00300905">
              <w:rPr>
                <w:rFonts w:ascii="Times New Roman" w:hAnsi="Times New Roman"/>
                <w:sz w:val="24"/>
                <w:szCs w:val="24"/>
              </w:rPr>
              <w:t>Наличие приборов учета</w:t>
            </w:r>
          </w:p>
        </w:tc>
      </w:tr>
      <w:tr w:rsidR="00300905" w:rsidRPr="00300905" w:rsidTr="0032239B">
        <w:trPr>
          <w:trHeight w:val="317"/>
        </w:trPr>
        <w:tc>
          <w:tcPr>
            <w:tcW w:w="10267" w:type="dxa"/>
            <w:gridSpan w:val="8"/>
            <w:tcBorders>
              <w:top w:val="single" w:sz="4" w:space="0" w:color="auto"/>
              <w:left w:val="single" w:sz="4" w:space="0" w:color="auto"/>
              <w:right w:val="single" w:sz="4" w:space="0" w:color="auto"/>
            </w:tcBorders>
            <w:shd w:val="clear" w:color="auto" w:fill="9BBB59" w:themeFill="accent3"/>
          </w:tcPr>
          <w:p w:rsidR="00300905" w:rsidRPr="00300905" w:rsidRDefault="00300905" w:rsidP="0032239B">
            <w:pPr>
              <w:spacing w:line="280" w:lineRule="exact"/>
              <w:jc w:val="center"/>
              <w:rPr>
                <w:rFonts w:ascii="Times New Roman" w:hAnsi="Times New Roman"/>
                <w:sz w:val="24"/>
                <w:szCs w:val="24"/>
              </w:rPr>
            </w:pPr>
            <w:r w:rsidRPr="00300905">
              <w:rPr>
                <w:rFonts w:ascii="Times New Roman" w:hAnsi="Times New Roman"/>
                <w:sz w:val="24"/>
                <w:szCs w:val="24"/>
              </w:rPr>
              <w:t>Насосные станции второго подъема</w:t>
            </w:r>
          </w:p>
        </w:tc>
      </w:tr>
      <w:tr w:rsidR="00300905" w:rsidRPr="00300905" w:rsidTr="0032239B">
        <w:trPr>
          <w:trHeight w:val="480"/>
        </w:trPr>
        <w:tc>
          <w:tcPr>
            <w:tcW w:w="437" w:type="dxa"/>
            <w:vMerge w:val="restart"/>
            <w:tcBorders>
              <w:top w:val="single" w:sz="4" w:space="0" w:color="auto"/>
              <w:left w:val="single" w:sz="4" w:space="0" w:color="auto"/>
              <w:bottom w:val="single" w:sz="4" w:space="0" w:color="auto"/>
            </w:tcBorders>
            <w:shd w:val="clear" w:color="auto" w:fill="9BBB59" w:themeFill="accent3"/>
          </w:tcPr>
          <w:p w:rsidR="00300905" w:rsidRPr="00300905" w:rsidRDefault="00300905" w:rsidP="000F357B">
            <w:pPr>
              <w:spacing w:line="280" w:lineRule="exact"/>
              <w:rPr>
                <w:rFonts w:ascii="Times New Roman" w:hAnsi="Times New Roman"/>
                <w:sz w:val="24"/>
                <w:szCs w:val="24"/>
              </w:rPr>
            </w:pPr>
            <w:r w:rsidRPr="00300905">
              <w:rPr>
                <w:rFonts w:ascii="Times New Roman" w:hAnsi="Times New Roman"/>
                <w:sz w:val="24"/>
                <w:szCs w:val="24"/>
              </w:rPr>
              <w:t>1</w:t>
            </w:r>
          </w:p>
        </w:tc>
        <w:tc>
          <w:tcPr>
            <w:tcW w:w="2678" w:type="dxa"/>
            <w:vMerge w:val="restart"/>
            <w:tcBorders>
              <w:top w:val="single" w:sz="4" w:space="0" w:color="auto"/>
              <w:left w:val="single" w:sz="4" w:space="0" w:color="auto"/>
              <w:bottom w:val="single" w:sz="4" w:space="0" w:color="auto"/>
            </w:tcBorders>
            <w:shd w:val="clear" w:color="auto" w:fill="EAF1DD" w:themeFill="accent3" w:themeFillTint="33"/>
          </w:tcPr>
          <w:p w:rsidR="00300905" w:rsidRPr="00300905" w:rsidRDefault="00300905" w:rsidP="000F357B">
            <w:pPr>
              <w:spacing w:line="317" w:lineRule="exact"/>
              <w:rPr>
                <w:rFonts w:ascii="Times New Roman" w:hAnsi="Times New Roman"/>
                <w:sz w:val="24"/>
                <w:szCs w:val="24"/>
              </w:rPr>
            </w:pPr>
            <w:proofErr w:type="spellStart"/>
            <w:r w:rsidRPr="00300905">
              <w:rPr>
                <w:rFonts w:ascii="Times New Roman" w:hAnsi="Times New Roman"/>
                <w:sz w:val="24"/>
                <w:szCs w:val="24"/>
              </w:rPr>
              <w:t>Водозобор</w:t>
            </w:r>
            <w:proofErr w:type="spellEnd"/>
            <w:r w:rsidRPr="00300905">
              <w:rPr>
                <w:rFonts w:ascii="Times New Roman" w:hAnsi="Times New Roman"/>
                <w:sz w:val="24"/>
                <w:szCs w:val="24"/>
              </w:rPr>
              <w:t xml:space="preserve"> </w:t>
            </w:r>
            <w:proofErr w:type="spellStart"/>
            <w:r w:rsidRPr="00300905">
              <w:rPr>
                <w:rFonts w:ascii="Times New Roman" w:hAnsi="Times New Roman"/>
                <w:sz w:val="24"/>
                <w:szCs w:val="24"/>
              </w:rPr>
              <w:t>ст.Кавказской</w:t>
            </w:r>
            <w:proofErr w:type="spellEnd"/>
            <w:r w:rsidRPr="00300905">
              <w:rPr>
                <w:rFonts w:ascii="Times New Roman" w:hAnsi="Times New Roman"/>
                <w:sz w:val="24"/>
                <w:szCs w:val="24"/>
              </w:rPr>
              <w:t>, ул. Малиновского 1 ГВЗ, 1973г.</w:t>
            </w:r>
          </w:p>
        </w:tc>
        <w:tc>
          <w:tcPr>
            <w:tcW w:w="2410" w:type="dxa"/>
            <w:tcBorders>
              <w:top w:val="single" w:sz="4" w:space="0" w:color="auto"/>
              <w:left w:val="single" w:sz="4" w:space="0" w:color="auto"/>
            </w:tcBorders>
            <w:shd w:val="clear" w:color="auto" w:fill="EAF1DD" w:themeFill="accent3" w:themeFillTint="33"/>
          </w:tcPr>
          <w:p w:rsidR="00300905" w:rsidRPr="00300905" w:rsidRDefault="00300905" w:rsidP="000F357B">
            <w:pPr>
              <w:spacing w:line="280" w:lineRule="exact"/>
              <w:rPr>
                <w:rFonts w:ascii="Times New Roman" w:hAnsi="Times New Roman"/>
                <w:sz w:val="24"/>
                <w:szCs w:val="24"/>
              </w:rPr>
            </w:pPr>
            <w:r w:rsidRPr="00300905">
              <w:rPr>
                <w:rFonts w:ascii="Times New Roman" w:hAnsi="Times New Roman"/>
                <w:sz w:val="24"/>
                <w:szCs w:val="24"/>
              </w:rPr>
              <w:t>КМ-150-125-250(№1)</w:t>
            </w:r>
          </w:p>
        </w:tc>
        <w:tc>
          <w:tcPr>
            <w:tcW w:w="998" w:type="dxa"/>
            <w:tcBorders>
              <w:top w:val="single" w:sz="4" w:space="0" w:color="auto"/>
              <w:left w:val="single" w:sz="4" w:space="0" w:color="auto"/>
            </w:tcBorders>
            <w:shd w:val="clear" w:color="auto" w:fill="EAF1DD" w:themeFill="accent3" w:themeFillTint="33"/>
          </w:tcPr>
          <w:p w:rsidR="00300905" w:rsidRPr="00300905" w:rsidRDefault="00300905" w:rsidP="000F357B">
            <w:pPr>
              <w:spacing w:line="280" w:lineRule="exact"/>
              <w:rPr>
                <w:rFonts w:ascii="Times New Roman" w:hAnsi="Times New Roman"/>
                <w:sz w:val="24"/>
                <w:szCs w:val="24"/>
              </w:rPr>
            </w:pPr>
            <w:r w:rsidRPr="00300905">
              <w:rPr>
                <w:rFonts w:ascii="Times New Roman" w:hAnsi="Times New Roman"/>
                <w:sz w:val="24"/>
                <w:szCs w:val="24"/>
              </w:rPr>
              <w:t>200</w:t>
            </w:r>
          </w:p>
        </w:tc>
        <w:tc>
          <w:tcPr>
            <w:tcW w:w="830" w:type="dxa"/>
            <w:tcBorders>
              <w:top w:val="single" w:sz="4" w:space="0" w:color="auto"/>
              <w:left w:val="single" w:sz="4" w:space="0" w:color="auto"/>
            </w:tcBorders>
            <w:shd w:val="clear" w:color="auto" w:fill="EAF1DD" w:themeFill="accent3" w:themeFillTint="33"/>
          </w:tcPr>
          <w:p w:rsidR="00300905" w:rsidRPr="00300905" w:rsidRDefault="00300905" w:rsidP="000F357B">
            <w:pPr>
              <w:spacing w:line="280" w:lineRule="exact"/>
              <w:rPr>
                <w:rFonts w:ascii="Times New Roman" w:hAnsi="Times New Roman"/>
                <w:sz w:val="24"/>
                <w:szCs w:val="24"/>
              </w:rPr>
            </w:pPr>
            <w:r w:rsidRPr="00300905">
              <w:rPr>
                <w:rFonts w:ascii="Times New Roman" w:hAnsi="Times New Roman"/>
                <w:sz w:val="24"/>
                <w:szCs w:val="24"/>
              </w:rPr>
              <w:t>20</w:t>
            </w:r>
          </w:p>
        </w:tc>
        <w:tc>
          <w:tcPr>
            <w:tcW w:w="432" w:type="dxa"/>
            <w:tcBorders>
              <w:top w:val="single" w:sz="4" w:space="0" w:color="auto"/>
              <w:left w:val="single" w:sz="4" w:space="0" w:color="auto"/>
            </w:tcBorders>
            <w:shd w:val="clear" w:color="auto" w:fill="EAF1DD" w:themeFill="accent3" w:themeFillTint="33"/>
          </w:tcPr>
          <w:p w:rsidR="00300905" w:rsidRPr="00300905" w:rsidRDefault="00300905" w:rsidP="000F357B">
            <w:pPr>
              <w:spacing w:line="280" w:lineRule="exact"/>
              <w:rPr>
                <w:rFonts w:ascii="Times New Roman" w:hAnsi="Times New Roman"/>
                <w:sz w:val="24"/>
                <w:szCs w:val="24"/>
              </w:rPr>
            </w:pPr>
            <w:r w:rsidRPr="00300905">
              <w:rPr>
                <w:rFonts w:ascii="Times New Roman" w:hAnsi="Times New Roman"/>
                <w:sz w:val="24"/>
                <w:szCs w:val="24"/>
              </w:rPr>
              <w:t>2</w:t>
            </w:r>
          </w:p>
        </w:tc>
        <w:tc>
          <w:tcPr>
            <w:tcW w:w="1320" w:type="dxa"/>
            <w:tcBorders>
              <w:top w:val="single" w:sz="4" w:space="0" w:color="auto"/>
              <w:left w:val="single" w:sz="4" w:space="0" w:color="auto"/>
            </w:tcBorders>
            <w:shd w:val="clear" w:color="auto" w:fill="EAF1DD" w:themeFill="accent3" w:themeFillTint="33"/>
          </w:tcPr>
          <w:p w:rsidR="00300905" w:rsidRPr="00300905" w:rsidRDefault="00300905" w:rsidP="000F357B">
            <w:pPr>
              <w:spacing w:line="280" w:lineRule="exact"/>
              <w:rPr>
                <w:rFonts w:ascii="Times New Roman" w:hAnsi="Times New Roman"/>
                <w:sz w:val="24"/>
                <w:szCs w:val="24"/>
              </w:rPr>
            </w:pPr>
            <w:r w:rsidRPr="00300905">
              <w:rPr>
                <w:rFonts w:ascii="Times New Roman" w:hAnsi="Times New Roman"/>
                <w:sz w:val="24"/>
                <w:szCs w:val="24"/>
              </w:rPr>
              <w:t>18,5</w:t>
            </w:r>
          </w:p>
        </w:tc>
        <w:tc>
          <w:tcPr>
            <w:tcW w:w="1162" w:type="dxa"/>
            <w:tcBorders>
              <w:top w:val="single" w:sz="4" w:space="0" w:color="auto"/>
              <w:left w:val="single" w:sz="4" w:space="0" w:color="auto"/>
              <w:right w:val="single" w:sz="4" w:space="0" w:color="auto"/>
            </w:tcBorders>
            <w:shd w:val="clear" w:color="auto" w:fill="EAF1DD" w:themeFill="accent3" w:themeFillTint="33"/>
          </w:tcPr>
          <w:p w:rsidR="00300905" w:rsidRPr="00300905" w:rsidRDefault="00300905" w:rsidP="000F357B">
            <w:pPr>
              <w:spacing w:line="280" w:lineRule="exact"/>
              <w:rPr>
                <w:rFonts w:ascii="Times New Roman" w:hAnsi="Times New Roman"/>
                <w:sz w:val="24"/>
                <w:szCs w:val="24"/>
              </w:rPr>
            </w:pPr>
            <w:r w:rsidRPr="00300905">
              <w:rPr>
                <w:rFonts w:ascii="Times New Roman" w:hAnsi="Times New Roman"/>
                <w:sz w:val="24"/>
                <w:szCs w:val="24"/>
              </w:rPr>
              <w:t>нет</w:t>
            </w:r>
          </w:p>
        </w:tc>
      </w:tr>
      <w:tr w:rsidR="00300905" w:rsidRPr="00300905" w:rsidTr="0032239B">
        <w:trPr>
          <w:trHeight w:val="466"/>
        </w:trPr>
        <w:tc>
          <w:tcPr>
            <w:tcW w:w="437" w:type="dxa"/>
            <w:vMerge/>
            <w:tcBorders>
              <w:top w:val="single" w:sz="4" w:space="0" w:color="auto"/>
              <w:left w:val="single" w:sz="4" w:space="0" w:color="auto"/>
              <w:bottom w:val="single" w:sz="4" w:space="0" w:color="auto"/>
            </w:tcBorders>
            <w:shd w:val="clear" w:color="auto" w:fill="9BBB59" w:themeFill="accent3"/>
          </w:tcPr>
          <w:p w:rsidR="00300905" w:rsidRPr="00300905" w:rsidRDefault="00300905" w:rsidP="000F357B">
            <w:pPr>
              <w:rPr>
                <w:rFonts w:ascii="Times New Roman" w:hAnsi="Times New Roman"/>
              </w:rPr>
            </w:pPr>
          </w:p>
        </w:tc>
        <w:tc>
          <w:tcPr>
            <w:tcW w:w="2678" w:type="dxa"/>
            <w:vMerge/>
            <w:tcBorders>
              <w:top w:val="single" w:sz="4" w:space="0" w:color="auto"/>
              <w:left w:val="single" w:sz="4" w:space="0" w:color="auto"/>
              <w:bottom w:val="single" w:sz="4" w:space="0" w:color="auto"/>
            </w:tcBorders>
            <w:shd w:val="clear" w:color="auto" w:fill="EAF1DD" w:themeFill="accent3" w:themeFillTint="33"/>
          </w:tcPr>
          <w:p w:rsidR="00300905" w:rsidRPr="00300905" w:rsidRDefault="00300905" w:rsidP="000F357B">
            <w:pPr>
              <w:rPr>
                <w:rFonts w:ascii="Times New Roman" w:hAnsi="Times New Roman"/>
              </w:rPr>
            </w:pPr>
          </w:p>
        </w:tc>
        <w:tc>
          <w:tcPr>
            <w:tcW w:w="2410" w:type="dxa"/>
            <w:tcBorders>
              <w:top w:val="single" w:sz="4" w:space="0" w:color="auto"/>
              <w:left w:val="single" w:sz="4" w:space="0" w:color="auto"/>
              <w:bottom w:val="single" w:sz="4" w:space="0" w:color="auto"/>
            </w:tcBorders>
            <w:shd w:val="clear" w:color="auto" w:fill="EAF1DD" w:themeFill="accent3" w:themeFillTint="33"/>
          </w:tcPr>
          <w:p w:rsidR="00300905" w:rsidRPr="00300905" w:rsidRDefault="00300905" w:rsidP="000F357B">
            <w:pPr>
              <w:spacing w:line="280" w:lineRule="exact"/>
              <w:rPr>
                <w:rFonts w:ascii="Times New Roman" w:hAnsi="Times New Roman"/>
                <w:sz w:val="24"/>
                <w:szCs w:val="24"/>
              </w:rPr>
            </w:pPr>
            <w:r w:rsidRPr="00300905">
              <w:rPr>
                <w:rFonts w:ascii="Times New Roman" w:hAnsi="Times New Roman"/>
                <w:sz w:val="24"/>
                <w:szCs w:val="24"/>
              </w:rPr>
              <w:t>Д-320-50 (№2)</w:t>
            </w:r>
          </w:p>
        </w:tc>
        <w:tc>
          <w:tcPr>
            <w:tcW w:w="998" w:type="dxa"/>
            <w:tcBorders>
              <w:top w:val="single" w:sz="4" w:space="0" w:color="auto"/>
              <w:left w:val="single" w:sz="4" w:space="0" w:color="auto"/>
              <w:bottom w:val="single" w:sz="4" w:space="0" w:color="auto"/>
            </w:tcBorders>
            <w:shd w:val="clear" w:color="auto" w:fill="EAF1DD" w:themeFill="accent3" w:themeFillTint="33"/>
          </w:tcPr>
          <w:p w:rsidR="00300905" w:rsidRPr="00300905" w:rsidRDefault="00300905" w:rsidP="000F357B">
            <w:pPr>
              <w:spacing w:line="280" w:lineRule="exact"/>
              <w:rPr>
                <w:rFonts w:ascii="Times New Roman" w:hAnsi="Times New Roman"/>
                <w:sz w:val="24"/>
                <w:szCs w:val="24"/>
              </w:rPr>
            </w:pPr>
            <w:r w:rsidRPr="00300905">
              <w:rPr>
                <w:rFonts w:ascii="Times New Roman" w:hAnsi="Times New Roman"/>
                <w:sz w:val="24"/>
                <w:szCs w:val="24"/>
              </w:rPr>
              <w:t>320</w:t>
            </w:r>
          </w:p>
        </w:tc>
        <w:tc>
          <w:tcPr>
            <w:tcW w:w="830" w:type="dxa"/>
            <w:tcBorders>
              <w:top w:val="single" w:sz="4" w:space="0" w:color="auto"/>
              <w:left w:val="single" w:sz="4" w:space="0" w:color="auto"/>
              <w:bottom w:val="single" w:sz="4" w:space="0" w:color="auto"/>
            </w:tcBorders>
            <w:shd w:val="clear" w:color="auto" w:fill="EAF1DD" w:themeFill="accent3" w:themeFillTint="33"/>
          </w:tcPr>
          <w:p w:rsidR="00300905" w:rsidRPr="00300905" w:rsidRDefault="00300905" w:rsidP="000F357B">
            <w:pPr>
              <w:spacing w:line="280" w:lineRule="exact"/>
              <w:rPr>
                <w:rFonts w:ascii="Times New Roman" w:hAnsi="Times New Roman"/>
                <w:sz w:val="24"/>
                <w:szCs w:val="24"/>
              </w:rPr>
            </w:pPr>
            <w:r w:rsidRPr="00300905">
              <w:rPr>
                <w:rFonts w:ascii="Times New Roman" w:hAnsi="Times New Roman"/>
                <w:sz w:val="24"/>
                <w:szCs w:val="24"/>
              </w:rPr>
              <w:t>30</w:t>
            </w:r>
          </w:p>
        </w:tc>
        <w:tc>
          <w:tcPr>
            <w:tcW w:w="432" w:type="dxa"/>
            <w:tcBorders>
              <w:top w:val="single" w:sz="4" w:space="0" w:color="auto"/>
              <w:left w:val="single" w:sz="4" w:space="0" w:color="auto"/>
              <w:bottom w:val="single" w:sz="4" w:space="0" w:color="auto"/>
            </w:tcBorders>
            <w:shd w:val="clear" w:color="auto" w:fill="EAF1DD" w:themeFill="accent3" w:themeFillTint="33"/>
          </w:tcPr>
          <w:p w:rsidR="00300905" w:rsidRPr="00300905" w:rsidRDefault="00300905" w:rsidP="000F357B">
            <w:pPr>
              <w:spacing w:line="280" w:lineRule="exact"/>
              <w:rPr>
                <w:rFonts w:ascii="Times New Roman" w:hAnsi="Times New Roman"/>
                <w:sz w:val="24"/>
                <w:szCs w:val="24"/>
              </w:rPr>
            </w:pPr>
            <w:r w:rsidRPr="00300905">
              <w:rPr>
                <w:rFonts w:ascii="Times New Roman" w:hAnsi="Times New Roman"/>
                <w:sz w:val="24"/>
                <w:szCs w:val="24"/>
              </w:rPr>
              <w:t>1</w:t>
            </w:r>
          </w:p>
        </w:tc>
        <w:tc>
          <w:tcPr>
            <w:tcW w:w="1320" w:type="dxa"/>
            <w:tcBorders>
              <w:top w:val="single" w:sz="4" w:space="0" w:color="auto"/>
              <w:left w:val="single" w:sz="4" w:space="0" w:color="auto"/>
              <w:bottom w:val="single" w:sz="4" w:space="0" w:color="auto"/>
            </w:tcBorders>
            <w:shd w:val="clear" w:color="auto" w:fill="EAF1DD" w:themeFill="accent3" w:themeFillTint="33"/>
          </w:tcPr>
          <w:p w:rsidR="00300905" w:rsidRPr="00300905" w:rsidRDefault="00300905" w:rsidP="000F357B">
            <w:pPr>
              <w:spacing w:line="280" w:lineRule="exact"/>
              <w:rPr>
                <w:rFonts w:ascii="Times New Roman" w:hAnsi="Times New Roman"/>
                <w:sz w:val="24"/>
                <w:szCs w:val="24"/>
              </w:rPr>
            </w:pPr>
            <w:r w:rsidRPr="00300905">
              <w:rPr>
                <w:rFonts w:ascii="Times New Roman" w:hAnsi="Times New Roman"/>
                <w:sz w:val="24"/>
                <w:szCs w:val="24"/>
              </w:rPr>
              <w:t>75</w:t>
            </w:r>
          </w:p>
        </w:tc>
        <w:tc>
          <w:tcPr>
            <w:tcW w:w="116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00905" w:rsidRPr="00300905" w:rsidRDefault="00300905" w:rsidP="000F357B">
            <w:pPr>
              <w:spacing w:line="280" w:lineRule="exact"/>
              <w:rPr>
                <w:rFonts w:ascii="Times New Roman" w:hAnsi="Times New Roman"/>
                <w:sz w:val="24"/>
                <w:szCs w:val="24"/>
              </w:rPr>
            </w:pPr>
            <w:r w:rsidRPr="00300905">
              <w:rPr>
                <w:rFonts w:ascii="Times New Roman" w:hAnsi="Times New Roman"/>
                <w:sz w:val="24"/>
                <w:szCs w:val="24"/>
              </w:rPr>
              <w:t>нет</w:t>
            </w:r>
          </w:p>
        </w:tc>
      </w:tr>
    </w:tbl>
    <w:p w:rsidR="00300905" w:rsidRDefault="00300905" w:rsidP="00C34257">
      <w:pPr>
        <w:spacing w:after="0" w:line="360" w:lineRule="auto"/>
        <w:ind w:firstLine="708"/>
        <w:jc w:val="both"/>
        <w:rPr>
          <w:rFonts w:ascii="Times New Roman" w:hAnsi="Times New Roman"/>
          <w:sz w:val="28"/>
          <w:szCs w:val="28"/>
          <w:lang w:eastAsia="ru-RU"/>
        </w:rPr>
      </w:pPr>
    </w:p>
    <w:p w:rsidR="00C34257" w:rsidRPr="004C176C" w:rsidRDefault="00C34257" w:rsidP="00C34257">
      <w:pPr>
        <w:spacing w:after="0" w:line="360" w:lineRule="auto"/>
        <w:ind w:firstLine="708"/>
        <w:jc w:val="both"/>
        <w:rPr>
          <w:rFonts w:ascii="Times New Roman" w:hAnsi="Times New Roman"/>
          <w:sz w:val="28"/>
          <w:szCs w:val="28"/>
        </w:rPr>
      </w:pPr>
      <w:r w:rsidRPr="004C176C">
        <w:rPr>
          <w:rFonts w:ascii="Times New Roman" w:hAnsi="Times New Roman"/>
          <w:sz w:val="28"/>
          <w:szCs w:val="28"/>
        </w:rPr>
        <w:t>Для полного выполнения оценки энергоэффективности подачи воды, которая рассчитывается по соотношениям удельного расхода электрической энергии, необходимого для подачи установленного объема воды и установленного уровня напора</w:t>
      </w:r>
      <w:r w:rsidR="0029772C">
        <w:rPr>
          <w:rFonts w:ascii="Times New Roman" w:hAnsi="Times New Roman"/>
          <w:sz w:val="28"/>
          <w:szCs w:val="28"/>
        </w:rPr>
        <w:t>,</w:t>
      </w:r>
      <w:r w:rsidRPr="004C176C">
        <w:rPr>
          <w:rFonts w:ascii="Times New Roman" w:hAnsi="Times New Roman"/>
          <w:sz w:val="28"/>
          <w:szCs w:val="28"/>
        </w:rPr>
        <w:t xml:space="preserve"> необходимо выполнить следующие поставленные задачи:</w:t>
      </w:r>
    </w:p>
    <w:p w:rsidR="00C34257" w:rsidRPr="004C176C" w:rsidRDefault="0029772C" w:rsidP="0029772C">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1. </w:t>
      </w:r>
      <w:r w:rsidR="00C34257" w:rsidRPr="004C176C">
        <w:rPr>
          <w:rFonts w:ascii="Times New Roman" w:hAnsi="Times New Roman"/>
          <w:sz w:val="28"/>
          <w:szCs w:val="28"/>
        </w:rPr>
        <w:t xml:space="preserve">Обосновать выбор объективного критерия для оценки энергоэффективности работы насосов системы водоснабжения и составить рекомендации для определения имеющегося потенциала энергосбережения. </w:t>
      </w:r>
    </w:p>
    <w:p w:rsidR="00C34257" w:rsidRPr="004C176C" w:rsidRDefault="00C34257" w:rsidP="0029772C">
      <w:pPr>
        <w:spacing w:after="0" w:line="360" w:lineRule="auto"/>
        <w:ind w:firstLine="708"/>
        <w:jc w:val="both"/>
        <w:rPr>
          <w:rFonts w:ascii="Times New Roman" w:hAnsi="Times New Roman"/>
          <w:sz w:val="28"/>
          <w:szCs w:val="28"/>
        </w:rPr>
      </w:pPr>
      <w:r w:rsidRPr="004C176C">
        <w:rPr>
          <w:rFonts w:ascii="Times New Roman" w:hAnsi="Times New Roman"/>
          <w:sz w:val="28"/>
          <w:szCs w:val="28"/>
        </w:rPr>
        <w:t>2. Выполнить анализ фактических режимов работы насосов системы водоснабжения и обобщить имеющуюся информацию об эффективности различных способов управления.</w:t>
      </w:r>
    </w:p>
    <w:p w:rsidR="00C34257" w:rsidRPr="004C176C" w:rsidRDefault="00C34257" w:rsidP="0029772C">
      <w:pPr>
        <w:spacing w:after="0" w:line="360" w:lineRule="auto"/>
        <w:ind w:firstLine="708"/>
        <w:jc w:val="both"/>
        <w:rPr>
          <w:rFonts w:ascii="Times New Roman" w:hAnsi="Times New Roman"/>
          <w:sz w:val="28"/>
          <w:szCs w:val="28"/>
        </w:rPr>
      </w:pPr>
      <w:r w:rsidRPr="004C176C">
        <w:rPr>
          <w:rFonts w:ascii="Times New Roman" w:hAnsi="Times New Roman"/>
          <w:sz w:val="28"/>
          <w:szCs w:val="28"/>
        </w:rPr>
        <w:t>3. Оценить влияние выбора способа управления насосами и характера распределения нагрузки во времени на определение его оптимальных параметров.</w:t>
      </w:r>
    </w:p>
    <w:p w:rsidR="00105F7D" w:rsidRPr="00105F7D" w:rsidRDefault="00EA1CA0" w:rsidP="0029772C">
      <w:pPr>
        <w:spacing w:after="0" w:line="360" w:lineRule="auto"/>
        <w:ind w:firstLine="708"/>
        <w:jc w:val="both"/>
        <w:rPr>
          <w:rFonts w:ascii="Times New Roman" w:hAnsi="Times New Roman"/>
          <w:sz w:val="28"/>
          <w:szCs w:val="28"/>
        </w:rPr>
      </w:pPr>
      <w:r>
        <w:rPr>
          <w:rFonts w:ascii="Times New Roman" w:hAnsi="Times New Roman"/>
          <w:sz w:val="28"/>
          <w:szCs w:val="28"/>
        </w:rPr>
        <w:t>4.</w:t>
      </w:r>
      <w:r w:rsidR="0029772C">
        <w:rPr>
          <w:rFonts w:ascii="Times New Roman" w:hAnsi="Times New Roman"/>
          <w:sz w:val="28"/>
          <w:szCs w:val="28"/>
        </w:rPr>
        <w:t xml:space="preserve"> </w:t>
      </w:r>
      <w:r w:rsidR="00C34257" w:rsidRPr="004C176C">
        <w:rPr>
          <w:rFonts w:ascii="Times New Roman" w:hAnsi="Times New Roman"/>
          <w:sz w:val="28"/>
          <w:szCs w:val="28"/>
        </w:rPr>
        <w:t xml:space="preserve">Провести сравнительный анализ энергоэффективности различных способов управления насосами с учетом возможности применения регулируемого привода. </w:t>
      </w:r>
    </w:p>
    <w:p w:rsidR="00C34257" w:rsidRPr="004C176C" w:rsidRDefault="00C34257" w:rsidP="00C34257">
      <w:pPr>
        <w:spacing w:after="0" w:line="360" w:lineRule="auto"/>
        <w:ind w:firstLine="708"/>
        <w:jc w:val="both"/>
        <w:rPr>
          <w:rFonts w:ascii="Times New Roman" w:hAnsi="Times New Roman"/>
          <w:sz w:val="28"/>
          <w:szCs w:val="28"/>
          <w:u w:val="single"/>
        </w:rPr>
      </w:pPr>
      <w:r w:rsidRPr="004C176C">
        <w:rPr>
          <w:rFonts w:ascii="Times New Roman" w:hAnsi="Times New Roman"/>
          <w:sz w:val="28"/>
          <w:szCs w:val="28"/>
          <w:u w:val="single"/>
        </w:rPr>
        <w:t xml:space="preserve">Оценочные показатели энергоэффективности систем водоснабжения. </w:t>
      </w:r>
    </w:p>
    <w:p w:rsidR="00402B19" w:rsidRPr="004C176C" w:rsidRDefault="00C34257" w:rsidP="00C34257">
      <w:pPr>
        <w:spacing w:after="0" w:line="360" w:lineRule="auto"/>
        <w:ind w:firstLine="708"/>
        <w:jc w:val="both"/>
        <w:rPr>
          <w:rFonts w:ascii="Times New Roman" w:hAnsi="Times New Roman"/>
          <w:sz w:val="28"/>
          <w:szCs w:val="28"/>
        </w:rPr>
      </w:pPr>
      <w:r w:rsidRPr="004C176C">
        <w:rPr>
          <w:rFonts w:ascii="Times New Roman" w:hAnsi="Times New Roman"/>
          <w:sz w:val="28"/>
          <w:szCs w:val="28"/>
        </w:rPr>
        <w:t xml:space="preserve">Согласно ГОСТ Р 51387-99 показатель энергетической эффективности – это абсолютная, удельная или относительная величина потребления или потерь энергетических ресурсов для продукции любого назначения или технологического процесса. Общепринятые показатели ЭФ для систем водоснабжения отсутствуют. </w:t>
      </w:r>
    </w:p>
    <w:p w:rsidR="00402B19" w:rsidRPr="004C176C" w:rsidRDefault="00C34257" w:rsidP="00C34257">
      <w:pPr>
        <w:spacing w:after="0" w:line="360" w:lineRule="auto"/>
        <w:ind w:firstLine="708"/>
        <w:jc w:val="both"/>
        <w:rPr>
          <w:rFonts w:ascii="Times New Roman" w:hAnsi="Times New Roman"/>
          <w:sz w:val="28"/>
          <w:szCs w:val="28"/>
        </w:rPr>
      </w:pPr>
      <w:r w:rsidRPr="004C176C">
        <w:rPr>
          <w:rFonts w:ascii="Times New Roman" w:hAnsi="Times New Roman"/>
          <w:sz w:val="28"/>
          <w:szCs w:val="28"/>
        </w:rPr>
        <w:t xml:space="preserve">Неявно они характеризуются долей потерь товарной воды, количеством расходуемой воды среднестатистическим жителем по нормативам или приборам учета, расходом электроэнергии на подъем или перекачку воды. Тем не менее, этого недостаточно, – необходимо вводить параметры ЭФ для оценки динамики использования электроэнергии во всей системе водоснабжения в комплексе и на ее различных уровнях. Так, повышение коэффициента полезного действия насосного оборудования может не привести к ожидаемому росту ЭФ из-за потерь воды в распределительных сетях, а запланированную экономию электрической энергии легко достичь искусственным снижением подачи воды. </w:t>
      </w:r>
    </w:p>
    <w:p w:rsidR="00C34257" w:rsidRDefault="00C34257" w:rsidP="00C34257">
      <w:pPr>
        <w:spacing w:after="0" w:line="360" w:lineRule="auto"/>
        <w:ind w:firstLine="708"/>
        <w:jc w:val="both"/>
        <w:rPr>
          <w:rFonts w:ascii="Times New Roman" w:hAnsi="Times New Roman"/>
          <w:sz w:val="28"/>
          <w:szCs w:val="28"/>
        </w:rPr>
      </w:pPr>
      <w:r w:rsidRPr="004C176C">
        <w:rPr>
          <w:rFonts w:ascii="Times New Roman" w:hAnsi="Times New Roman"/>
          <w:sz w:val="28"/>
          <w:szCs w:val="28"/>
        </w:rPr>
        <w:lastRenderedPageBreak/>
        <w:t>Экономия ресурсов возможна как на стадии производства и транспортирования воды, так и в процессе ее потребления, когда одновременно сберегается вода, электроэнергия и денежные средства на их покупку.</w:t>
      </w:r>
    </w:p>
    <w:p w:rsidR="0091702B" w:rsidRDefault="00300905" w:rsidP="00300905">
      <w:pPr>
        <w:pStyle w:val="22"/>
        <w:spacing w:after="0" w:line="360" w:lineRule="auto"/>
        <w:ind w:left="0" w:right="-1" w:firstLine="709"/>
        <w:jc w:val="both"/>
        <w:rPr>
          <w:sz w:val="28"/>
          <w:szCs w:val="28"/>
        </w:rPr>
      </w:pPr>
      <w:r w:rsidRPr="00300905">
        <w:rPr>
          <w:sz w:val="28"/>
          <w:szCs w:val="28"/>
        </w:rPr>
        <w:t>Действующие водонапорные башни и емкости запаса</w:t>
      </w:r>
      <w:r w:rsidR="00236C72">
        <w:rPr>
          <w:sz w:val="28"/>
          <w:szCs w:val="28"/>
        </w:rPr>
        <w:t xml:space="preserve"> воды построены в 78-91-е годах</w:t>
      </w:r>
      <w:r w:rsidRPr="00300905">
        <w:rPr>
          <w:sz w:val="28"/>
          <w:szCs w:val="28"/>
        </w:rPr>
        <w:t xml:space="preserve"> прошлого века. За долгие годы эксплуатации в баках водонапорных башен собираются известковые осадки, ржавчина, иловые отложения, что ведет к снижению качества воды. Несовершенство стандартной автоматики водонапорных башен зачастую вызывает переливы, несвоевременные отключения или, наоборот, повторные включения насосов. Кроме того, большинство стальных и железобетонных емкостей запаса воды потеряли герметичность, часто текут по швам и трещинам в корпусе; имеет место коррозия несущих поверхностей.</w:t>
      </w:r>
    </w:p>
    <w:p w:rsidR="0029772C" w:rsidRPr="0086562D" w:rsidRDefault="0029772C" w:rsidP="00300905">
      <w:pPr>
        <w:pStyle w:val="22"/>
        <w:spacing w:after="0" w:line="360" w:lineRule="auto"/>
        <w:ind w:left="0" w:right="-1" w:firstLine="709"/>
        <w:jc w:val="both"/>
        <w:rPr>
          <w:szCs w:val="24"/>
        </w:rPr>
      </w:pPr>
    </w:p>
    <w:tbl>
      <w:tblPr>
        <w:tblOverlap w:val="never"/>
        <w:tblW w:w="5000" w:type="pct"/>
        <w:tblInd w:w="10" w:type="dxa"/>
        <w:tblLayout w:type="fixed"/>
        <w:tblCellMar>
          <w:left w:w="10" w:type="dxa"/>
          <w:right w:w="10" w:type="dxa"/>
        </w:tblCellMar>
        <w:tblLook w:val="04A0" w:firstRow="1" w:lastRow="0" w:firstColumn="1" w:lastColumn="0" w:noHBand="0" w:noVBand="1"/>
      </w:tblPr>
      <w:tblGrid>
        <w:gridCol w:w="543"/>
        <w:gridCol w:w="2726"/>
        <w:gridCol w:w="2450"/>
        <w:gridCol w:w="1226"/>
        <w:gridCol w:w="1658"/>
        <w:gridCol w:w="1106"/>
      </w:tblGrid>
      <w:tr w:rsidR="00300905" w:rsidRPr="00300905" w:rsidTr="0032239B">
        <w:trPr>
          <w:trHeight w:val="850"/>
        </w:trPr>
        <w:tc>
          <w:tcPr>
            <w:tcW w:w="566" w:type="dxa"/>
            <w:tcBorders>
              <w:top w:val="single" w:sz="4" w:space="0" w:color="auto"/>
              <w:left w:val="single" w:sz="4" w:space="0" w:color="auto"/>
              <w:bottom w:val="single" w:sz="4" w:space="0" w:color="auto"/>
            </w:tcBorders>
            <w:shd w:val="clear" w:color="auto" w:fill="9BBB59" w:themeFill="accent3"/>
          </w:tcPr>
          <w:p w:rsidR="00300905" w:rsidRPr="00300905" w:rsidRDefault="00300905" w:rsidP="000F357B">
            <w:pPr>
              <w:spacing w:line="220" w:lineRule="exact"/>
              <w:rPr>
                <w:rFonts w:ascii="Times New Roman" w:hAnsi="Times New Roman"/>
                <w:sz w:val="24"/>
                <w:szCs w:val="24"/>
              </w:rPr>
            </w:pPr>
            <w:r w:rsidRPr="00300905">
              <w:rPr>
                <w:rStyle w:val="211pt"/>
                <w:rFonts w:eastAsia="Calibri"/>
                <w:sz w:val="24"/>
                <w:szCs w:val="24"/>
              </w:rPr>
              <w:t>№</w:t>
            </w:r>
          </w:p>
          <w:p w:rsidR="00300905" w:rsidRPr="00300905" w:rsidRDefault="00300905" w:rsidP="000F357B">
            <w:pPr>
              <w:spacing w:line="220" w:lineRule="exact"/>
              <w:rPr>
                <w:rFonts w:ascii="Times New Roman" w:hAnsi="Times New Roman"/>
                <w:sz w:val="24"/>
                <w:szCs w:val="24"/>
              </w:rPr>
            </w:pPr>
            <w:r w:rsidRPr="00300905">
              <w:rPr>
                <w:rStyle w:val="211pt"/>
                <w:rFonts w:eastAsia="Calibri"/>
                <w:sz w:val="24"/>
                <w:szCs w:val="24"/>
              </w:rPr>
              <w:t>п/п</w:t>
            </w:r>
          </w:p>
        </w:tc>
        <w:tc>
          <w:tcPr>
            <w:tcW w:w="2842" w:type="dxa"/>
            <w:tcBorders>
              <w:top w:val="single" w:sz="4" w:space="0" w:color="auto"/>
              <w:left w:val="single" w:sz="4" w:space="0" w:color="auto"/>
              <w:bottom w:val="single" w:sz="4" w:space="0" w:color="auto"/>
            </w:tcBorders>
            <w:shd w:val="clear" w:color="auto" w:fill="9BBB59" w:themeFill="accent3"/>
          </w:tcPr>
          <w:p w:rsidR="00300905" w:rsidRPr="00300905" w:rsidRDefault="00300905" w:rsidP="000F357B">
            <w:pPr>
              <w:spacing w:line="220" w:lineRule="exact"/>
              <w:rPr>
                <w:rFonts w:ascii="Times New Roman" w:hAnsi="Times New Roman"/>
                <w:sz w:val="24"/>
                <w:szCs w:val="24"/>
              </w:rPr>
            </w:pPr>
            <w:r w:rsidRPr="00300905">
              <w:rPr>
                <w:rStyle w:val="211pt"/>
                <w:rFonts w:eastAsia="Calibri"/>
                <w:sz w:val="24"/>
                <w:szCs w:val="24"/>
              </w:rPr>
              <w:t>Место расположения</w:t>
            </w:r>
          </w:p>
        </w:tc>
        <w:tc>
          <w:tcPr>
            <w:tcW w:w="2554" w:type="dxa"/>
            <w:tcBorders>
              <w:top w:val="single" w:sz="4" w:space="0" w:color="auto"/>
              <w:left w:val="single" w:sz="4" w:space="0" w:color="auto"/>
            </w:tcBorders>
            <w:shd w:val="clear" w:color="auto" w:fill="9BBB59" w:themeFill="accent3"/>
          </w:tcPr>
          <w:p w:rsidR="00300905" w:rsidRPr="00300905" w:rsidRDefault="00300905" w:rsidP="000F357B">
            <w:pPr>
              <w:spacing w:line="220" w:lineRule="exact"/>
              <w:rPr>
                <w:rFonts w:ascii="Times New Roman" w:hAnsi="Times New Roman"/>
                <w:sz w:val="24"/>
                <w:szCs w:val="24"/>
              </w:rPr>
            </w:pPr>
            <w:r w:rsidRPr="00300905">
              <w:rPr>
                <w:rStyle w:val="211pt"/>
                <w:rFonts w:eastAsia="Calibri"/>
                <w:sz w:val="24"/>
                <w:szCs w:val="24"/>
              </w:rPr>
              <w:t>Техническое</w:t>
            </w:r>
          </w:p>
          <w:p w:rsidR="00300905" w:rsidRPr="00300905" w:rsidRDefault="00300905" w:rsidP="000F357B">
            <w:pPr>
              <w:spacing w:line="220" w:lineRule="exact"/>
              <w:rPr>
                <w:rFonts w:ascii="Times New Roman" w:hAnsi="Times New Roman"/>
                <w:sz w:val="24"/>
                <w:szCs w:val="24"/>
              </w:rPr>
            </w:pPr>
            <w:r w:rsidRPr="00300905">
              <w:rPr>
                <w:rStyle w:val="211pt"/>
                <w:rFonts w:eastAsia="Calibri"/>
                <w:sz w:val="24"/>
                <w:szCs w:val="24"/>
              </w:rPr>
              <w:t>Состояние</w:t>
            </w:r>
          </w:p>
        </w:tc>
        <w:tc>
          <w:tcPr>
            <w:tcW w:w="1277" w:type="dxa"/>
            <w:tcBorders>
              <w:top w:val="single" w:sz="4" w:space="0" w:color="auto"/>
              <w:left w:val="single" w:sz="4" w:space="0" w:color="auto"/>
            </w:tcBorders>
            <w:shd w:val="clear" w:color="auto" w:fill="9BBB59" w:themeFill="accent3"/>
          </w:tcPr>
          <w:p w:rsidR="00300905" w:rsidRPr="00300905" w:rsidRDefault="00300905" w:rsidP="000F357B">
            <w:pPr>
              <w:spacing w:line="220" w:lineRule="exact"/>
              <w:rPr>
                <w:rFonts w:ascii="Times New Roman" w:hAnsi="Times New Roman"/>
                <w:sz w:val="24"/>
                <w:szCs w:val="24"/>
              </w:rPr>
            </w:pPr>
            <w:r w:rsidRPr="00300905">
              <w:rPr>
                <w:rStyle w:val="211pt"/>
                <w:rFonts w:eastAsia="Calibri"/>
                <w:sz w:val="24"/>
                <w:szCs w:val="24"/>
              </w:rPr>
              <w:t>Материал</w:t>
            </w:r>
          </w:p>
        </w:tc>
        <w:tc>
          <w:tcPr>
            <w:tcW w:w="1728" w:type="dxa"/>
            <w:tcBorders>
              <w:top w:val="single" w:sz="4" w:space="0" w:color="auto"/>
              <w:left w:val="single" w:sz="4" w:space="0" w:color="auto"/>
            </w:tcBorders>
            <w:shd w:val="clear" w:color="auto" w:fill="9BBB59" w:themeFill="accent3"/>
          </w:tcPr>
          <w:p w:rsidR="00300905" w:rsidRPr="00300905" w:rsidRDefault="00300905" w:rsidP="000F357B">
            <w:pPr>
              <w:spacing w:line="278" w:lineRule="exact"/>
              <w:rPr>
                <w:rFonts w:ascii="Times New Roman" w:hAnsi="Times New Roman"/>
                <w:sz w:val="24"/>
                <w:szCs w:val="24"/>
              </w:rPr>
            </w:pPr>
            <w:r w:rsidRPr="00300905">
              <w:rPr>
                <w:rStyle w:val="211pt"/>
                <w:rFonts w:eastAsia="Calibri"/>
                <w:sz w:val="24"/>
                <w:szCs w:val="24"/>
              </w:rPr>
              <w:t>Емкость бака (резервуара)</w:t>
            </w:r>
          </w:p>
          <w:p w:rsidR="00300905" w:rsidRPr="00300905" w:rsidRDefault="00300905" w:rsidP="000F357B">
            <w:pPr>
              <w:spacing w:line="140" w:lineRule="exact"/>
              <w:rPr>
                <w:rFonts w:ascii="Times New Roman" w:hAnsi="Times New Roman"/>
                <w:sz w:val="24"/>
                <w:szCs w:val="24"/>
              </w:rPr>
            </w:pPr>
            <w:r w:rsidRPr="00300905">
              <w:rPr>
                <w:rStyle w:val="2TrebuchetMS7pt"/>
                <w:rFonts w:ascii="Times New Roman" w:hAnsi="Times New Roman" w:cs="Times New Roman"/>
                <w:sz w:val="24"/>
                <w:szCs w:val="24"/>
              </w:rPr>
              <w:t>3</w:t>
            </w:r>
          </w:p>
          <w:p w:rsidR="00300905" w:rsidRPr="00300905" w:rsidRDefault="00300905" w:rsidP="000F357B">
            <w:pPr>
              <w:spacing w:line="220" w:lineRule="exact"/>
              <w:rPr>
                <w:rFonts w:ascii="Times New Roman" w:hAnsi="Times New Roman"/>
                <w:sz w:val="24"/>
                <w:szCs w:val="24"/>
              </w:rPr>
            </w:pPr>
            <w:r w:rsidRPr="00300905">
              <w:rPr>
                <w:rStyle w:val="211pt"/>
                <w:rFonts w:eastAsia="Calibri"/>
                <w:sz w:val="24"/>
                <w:szCs w:val="24"/>
              </w:rPr>
              <w:t>м</w:t>
            </w:r>
          </w:p>
        </w:tc>
        <w:tc>
          <w:tcPr>
            <w:tcW w:w="1152" w:type="dxa"/>
            <w:tcBorders>
              <w:top w:val="single" w:sz="4" w:space="0" w:color="auto"/>
              <w:left w:val="single" w:sz="4" w:space="0" w:color="auto"/>
              <w:right w:val="single" w:sz="4" w:space="0" w:color="auto"/>
            </w:tcBorders>
            <w:shd w:val="clear" w:color="auto" w:fill="9BBB59" w:themeFill="accent3"/>
          </w:tcPr>
          <w:p w:rsidR="00300905" w:rsidRPr="00300905" w:rsidRDefault="00300905" w:rsidP="000F357B">
            <w:pPr>
              <w:spacing w:line="274" w:lineRule="exact"/>
              <w:rPr>
                <w:rFonts w:ascii="Times New Roman" w:hAnsi="Times New Roman"/>
                <w:sz w:val="24"/>
                <w:szCs w:val="24"/>
              </w:rPr>
            </w:pPr>
            <w:r w:rsidRPr="00300905">
              <w:rPr>
                <w:rStyle w:val="211pt"/>
                <w:rFonts w:eastAsia="Calibri"/>
                <w:sz w:val="24"/>
                <w:szCs w:val="24"/>
              </w:rPr>
              <w:t>Год</w:t>
            </w:r>
          </w:p>
          <w:p w:rsidR="00300905" w:rsidRPr="00300905" w:rsidRDefault="00300905" w:rsidP="000F357B">
            <w:pPr>
              <w:spacing w:line="274" w:lineRule="exact"/>
              <w:rPr>
                <w:rFonts w:ascii="Times New Roman" w:hAnsi="Times New Roman"/>
                <w:sz w:val="24"/>
                <w:szCs w:val="24"/>
              </w:rPr>
            </w:pPr>
            <w:r w:rsidRPr="00300905">
              <w:rPr>
                <w:rStyle w:val="211pt"/>
                <w:rFonts w:eastAsia="Calibri"/>
                <w:sz w:val="24"/>
                <w:szCs w:val="24"/>
              </w:rPr>
              <w:t>построй</w:t>
            </w:r>
          </w:p>
          <w:p w:rsidR="00300905" w:rsidRPr="00300905" w:rsidRDefault="00300905" w:rsidP="000F357B">
            <w:pPr>
              <w:spacing w:line="274" w:lineRule="exact"/>
              <w:rPr>
                <w:rFonts w:ascii="Times New Roman" w:hAnsi="Times New Roman"/>
                <w:sz w:val="24"/>
                <w:szCs w:val="24"/>
              </w:rPr>
            </w:pPr>
            <w:proofErr w:type="spellStart"/>
            <w:r w:rsidRPr="00300905">
              <w:rPr>
                <w:rStyle w:val="211pt"/>
                <w:rFonts w:eastAsia="Calibri"/>
                <w:sz w:val="24"/>
                <w:szCs w:val="24"/>
              </w:rPr>
              <w:t>ки</w:t>
            </w:r>
            <w:proofErr w:type="spellEnd"/>
          </w:p>
        </w:tc>
      </w:tr>
      <w:tr w:rsidR="00300905" w:rsidRPr="00300905" w:rsidTr="0032239B">
        <w:trPr>
          <w:trHeight w:val="317"/>
        </w:trPr>
        <w:tc>
          <w:tcPr>
            <w:tcW w:w="566" w:type="dxa"/>
            <w:vMerge w:val="restart"/>
            <w:tcBorders>
              <w:top w:val="single" w:sz="4" w:space="0" w:color="auto"/>
              <w:left w:val="single" w:sz="4" w:space="0" w:color="auto"/>
              <w:bottom w:val="single" w:sz="4" w:space="0" w:color="auto"/>
            </w:tcBorders>
            <w:shd w:val="clear" w:color="auto" w:fill="9BBB59" w:themeFill="accent3"/>
          </w:tcPr>
          <w:p w:rsidR="00300905" w:rsidRPr="00300905" w:rsidRDefault="00300905" w:rsidP="000F357B">
            <w:pPr>
              <w:spacing w:line="220" w:lineRule="exact"/>
              <w:rPr>
                <w:rFonts w:ascii="Times New Roman" w:hAnsi="Times New Roman"/>
                <w:sz w:val="24"/>
                <w:szCs w:val="24"/>
              </w:rPr>
            </w:pPr>
            <w:r w:rsidRPr="00300905">
              <w:rPr>
                <w:rStyle w:val="211pt"/>
                <w:rFonts w:eastAsia="Calibri"/>
                <w:sz w:val="24"/>
                <w:szCs w:val="24"/>
              </w:rPr>
              <w:t>1</w:t>
            </w:r>
          </w:p>
        </w:tc>
        <w:tc>
          <w:tcPr>
            <w:tcW w:w="2842" w:type="dxa"/>
            <w:vMerge w:val="restart"/>
            <w:tcBorders>
              <w:top w:val="single" w:sz="4" w:space="0" w:color="auto"/>
              <w:left w:val="single" w:sz="4" w:space="0" w:color="auto"/>
              <w:bottom w:val="single" w:sz="4" w:space="0" w:color="auto"/>
            </w:tcBorders>
            <w:shd w:val="clear" w:color="auto" w:fill="EAF1DD" w:themeFill="accent3" w:themeFillTint="33"/>
          </w:tcPr>
          <w:p w:rsidR="00300905" w:rsidRPr="00300905" w:rsidRDefault="00300905" w:rsidP="000F357B">
            <w:pPr>
              <w:spacing w:line="220" w:lineRule="exact"/>
              <w:rPr>
                <w:rFonts w:ascii="Times New Roman" w:hAnsi="Times New Roman"/>
                <w:sz w:val="24"/>
                <w:szCs w:val="24"/>
              </w:rPr>
            </w:pPr>
            <w:r w:rsidRPr="00300905">
              <w:rPr>
                <w:rStyle w:val="211pt"/>
                <w:rFonts w:eastAsia="Calibri"/>
                <w:sz w:val="24"/>
                <w:szCs w:val="24"/>
              </w:rPr>
              <w:t>ГВЗ ул. Ленина, 107а</w:t>
            </w:r>
          </w:p>
        </w:tc>
        <w:tc>
          <w:tcPr>
            <w:tcW w:w="2554" w:type="dxa"/>
            <w:tcBorders>
              <w:top w:val="single" w:sz="4" w:space="0" w:color="auto"/>
              <w:left w:val="single" w:sz="4" w:space="0" w:color="auto"/>
              <w:bottom w:val="single" w:sz="4" w:space="0" w:color="auto"/>
            </w:tcBorders>
            <w:shd w:val="clear" w:color="auto" w:fill="EAF1DD" w:themeFill="accent3" w:themeFillTint="33"/>
          </w:tcPr>
          <w:p w:rsidR="00300905" w:rsidRPr="00300905" w:rsidRDefault="00300905" w:rsidP="000F357B">
            <w:pPr>
              <w:spacing w:line="220" w:lineRule="exact"/>
              <w:rPr>
                <w:rFonts w:ascii="Times New Roman" w:hAnsi="Times New Roman"/>
                <w:sz w:val="24"/>
                <w:szCs w:val="24"/>
              </w:rPr>
            </w:pPr>
            <w:r w:rsidRPr="00300905">
              <w:rPr>
                <w:rStyle w:val="211pt"/>
                <w:rFonts w:eastAsia="Calibri"/>
                <w:sz w:val="24"/>
                <w:szCs w:val="24"/>
              </w:rPr>
              <w:t>емкость, удов.</w:t>
            </w:r>
          </w:p>
        </w:tc>
        <w:tc>
          <w:tcPr>
            <w:tcW w:w="1277" w:type="dxa"/>
            <w:tcBorders>
              <w:top w:val="single" w:sz="4" w:space="0" w:color="auto"/>
              <w:left w:val="single" w:sz="4" w:space="0" w:color="auto"/>
              <w:bottom w:val="single" w:sz="4" w:space="0" w:color="auto"/>
            </w:tcBorders>
            <w:shd w:val="clear" w:color="auto" w:fill="EAF1DD" w:themeFill="accent3" w:themeFillTint="33"/>
          </w:tcPr>
          <w:p w:rsidR="00300905" w:rsidRPr="00300905" w:rsidRDefault="00300905" w:rsidP="000F357B">
            <w:pPr>
              <w:spacing w:line="220" w:lineRule="exact"/>
              <w:rPr>
                <w:rFonts w:ascii="Times New Roman" w:hAnsi="Times New Roman"/>
                <w:sz w:val="24"/>
                <w:szCs w:val="24"/>
              </w:rPr>
            </w:pPr>
            <w:r w:rsidRPr="00300905">
              <w:rPr>
                <w:rStyle w:val="211pt"/>
                <w:rFonts w:eastAsia="Calibri"/>
                <w:sz w:val="24"/>
                <w:szCs w:val="24"/>
              </w:rPr>
              <w:t>ж/б</w:t>
            </w:r>
          </w:p>
        </w:tc>
        <w:tc>
          <w:tcPr>
            <w:tcW w:w="1728" w:type="dxa"/>
            <w:tcBorders>
              <w:top w:val="single" w:sz="4" w:space="0" w:color="auto"/>
              <w:left w:val="single" w:sz="4" w:space="0" w:color="auto"/>
              <w:bottom w:val="single" w:sz="4" w:space="0" w:color="auto"/>
            </w:tcBorders>
            <w:shd w:val="clear" w:color="auto" w:fill="EAF1DD" w:themeFill="accent3" w:themeFillTint="33"/>
          </w:tcPr>
          <w:p w:rsidR="00300905" w:rsidRPr="00300905" w:rsidRDefault="00300905" w:rsidP="000F357B">
            <w:pPr>
              <w:spacing w:line="220" w:lineRule="exact"/>
              <w:rPr>
                <w:rFonts w:ascii="Times New Roman" w:hAnsi="Times New Roman"/>
                <w:sz w:val="24"/>
                <w:szCs w:val="24"/>
              </w:rPr>
            </w:pPr>
            <w:r w:rsidRPr="00300905">
              <w:rPr>
                <w:rStyle w:val="211pt"/>
                <w:rFonts w:eastAsia="Calibri"/>
                <w:sz w:val="24"/>
                <w:szCs w:val="24"/>
              </w:rPr>
              <w:t>1000</w:t>
            </w:r>
          </w:p>
        </w:tc>
        <w:tc>
          <w:tcPr>
            <w:tcW w:w="115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00905" w:rsidRPr="00300905" w:rsidRDefault="00300905" w:rsidP="000F357B">
            <w:pPr>
              <w:spacing w:line="220" w:lineRule="exact"/>
              <w:rPr>
                <w:rFonts w:ascii="Times New Roman" w:hAnsi="Times New Roman"/>
                <w:sz w:val="24"/>
                <w:szCs w:val="24"/>
              </w:rPr>
            </w:pPr>
            <w:r w:rsidRPr="00300905">
              <w:rPr>
                <w:rStyle w:val="211pt"/>
                <w:rFonts w:eastAsia="Calibri"/>
                <w:sz w:val="24"/>
                <w:szCs w:val="24"/>
              </w:rPr>
              <w:t>1973</w:t>
            </w:r>
          </w:p>
        </w:tc>
      </w:tr>
      <w:tr w:rsidR="00300905" w:rsidRPr="00300905" w:rsidTr="0032239B">
        <w:trPr>
          <w:trHeight w:val="451"/>
        </w:trPr>
        <w:tc>
          <w:tcPr>
            <w:tcW w:w="566" w:type="dxa"/>
            <w:vMerge/>
            <w:tcBorders>
              <w:top w:val="single" w:sz="4" w:space="0" w:color="auto"/>
              <w:left w:val="single" w:sz="4" w:space="0" w:color="auto"/>
              <w:bottom w:val="single" w:sz="4" w:space="0" w:color="auto"/>
            </w:tcBorders>
            <w:shd w:val="clear" w:color="auto" w:fill="9BBB59" w:themeFill="accent3"/>
          </w:tcPr>
          <w:p w:rsidR="00300905" w:rsidRPr="00300905" w:rsidRDefault="00300905" w:rsidP="000F357B">
            <w:pPr>
              <w:rPr>
                <w:rFonts w:ascii="Times New Roman" w:hAnsi="Times New Roman"/>
                <w:sz w:val="24"/>
                <w:szCs w:val="24"/>
              </w:rPr>
            </w:pPr>
          </w:p>
        </w:tc>
        <w:tc>
          <w:tcPr>
            <w:tcW w:w="2842" w:type="dxa"/>
            <w:vMerge/>
            <w:tcBorders>
              <w:top w:val="single" w:sz="4" w:space="0" w:color="auto"/>
              <w:left w:val="single" w:sz="4" w:space="0" w:color="auto"/>
              <w:bottom w:val="single" w:sz="4" w:space="0" w:color="auto"/>
            </w:tcBorders>
            <w:shd w:val="clear" w:color="auto" w:fill="EAF1DD" w:themeFill="accent3" w:themeFillTint="33"/>
          </w:tcPr>
          <w:p w:rsidR="00300905" w:rsidRPr="00300905" w:rsidRDefault="00300905" w:rsidP="000F357B">
            <w:pPr>
              <w:rPr>
                <w:rFonts w:ascii="Times New Roman" w:hAnsi="Times New Roman"/>
                <w:sz w:val="24"/>
                <w:szCs w:val="24"/>
              </w:rPr>
            </w:pPr>
          </w:p>
        </w:tc>
        <w:tc>
          <w:tcPr>
            <w:tcW w:w="2554" w:type="dxa"/>
            <w:tcBorders>
              <w:top w:val="single" w:sz="4" w:space="0" w:color="auto"/>
              <w:left w:val="single" w:sz="4" w:space="0" w:color="auto"/>
              <w:bottom w:val="single" w:sz="4" w:space="0" w:color="auto"/>
            </w:tcBorders>
            <w:shd w:val="clear" w:color="auto" w:fill="EAF1DD" w:themeFill="accent3" w:themeFillTint="33"/>
          </w:tcPr>
          <w:p w:rsidR="00300905" w:rsidRPr="00300905" w:rsidRDefault="00300905" w:rsidP="000F357B">
            <w:pPr>
              <w:spacing w:line="220" w:lineRule="exact"/>
              <w:rPr>
                <w:rFonts w:ascii="Times New Roman" w:hAnsi="Times New Roman"/>
                <w:sz w:val="24"/>
                <w:szCs w:val="24"/>
              </w:rPr>
            </w:pPr>
            <w:r w:rsidRPr="00300905">
              <w:rPr>
                <w:rStyle w:val="211pt"/>
                <w:rFonts w:eastAsia="Calibri"/>
                <w:sz w:val="24"/>
                <w:szCs w:val="24"/>
              </w:rPr>
              <w:t>емкость, удов.</w:t>
            </w:r>
          </w:p>
        </w:tc>
        <w:tc>
          <w:tcPr>
            <w:tcW w:w="1277" w:type="dxa"/>
            <w:tcBorders>
              <w:top w:val="single" w:sz="4" w:space="0" w:color="auto"/>
              <w:left w:val="single" w:sz="4" w:space="0" w:color="auto"/>
              <w:bottom w:val="single" w:sz="4" w:space="0" w:color="auto"/>
            </w:tcBorders>
            <w:shd w:val="clear" w:color="auto" w:fill="EAF1DD" w:themeFill="accent3" w:themeFillTint="33"/>
          </w:tcPr>
          <w:p w:rsidR="00300905" w:rsidRPr="00300905" w:rsidRDefault="00300905" w:rsidP="000F357B">
            <w:pPr>
              <w:spacing w:line="220" w:lineRule="exact"/>
              <w:rPr>
                <w:rFonts w:ascii="Times New Roman" w:hAnsi="Times New Roman"/>
                <w:sz w:val="24"/>
                <w:szCs w:val="24"/>
              </w:rPr>
            </w:pPr>
            <w:r w:rsidRPr="00300905">
              <w:rPr>
                <w:rStyle w:val="211pt"/>
                <w:rFonts w:eastAsia="Calibri"/>
                <w:sz w:val="24"/>
                <w:szCs w:val="24"/>
              </w:rPr>
              <w:t>ж/б</w:t>
            </w:r>
          </w:p>
        </w:tc>
        <w:tc>
          <w:tcPr>
            <w:tcW w:w="1728" w:type="dxa"/>
            <w:tcBorders>
              <w:top w:val="single" w:sz="4" w:space="0" w:color="auto"/>
              <w:left w:val="single" w:sz="4" w:space="0" w:color="auto"/>
              <w:bottom w:val="single" w:sz="4" w:space="0" w:color="auto"/>
            </w:tcBorders>
            <w:shd w:val="clear" w:color="auto" w:fill="EAF1DD" w:themeFill="accent3" w:themeFillTint="33"/>
          </w:tcPr>
          <w:p w:rsidR="00300905" w:rsidRPr="00300905" w:rsidRDefault="00300905" w:rsidP="000F357B">
            <w:pPr>
              <w:spacing w:line="220" w:lineRule="exact"/>
              <w:rPr>
                <w:rFonts w:ascii="Times New Roman" w:hAnsi="Times New Roman"/>
                <w:sz w:val="24"/>
                <w:szCs w:val="24"/>
              </w:rPr>
            </w:pPr>
            <w:r w:rsidRPr="00300905">
              <w:rPr>
                <w:rStyle w:val="211pt"/>
                <w:rFonts w:eastAsia="Calibri"/>
                <w:sz w:val="24"/>
                <w:szCs w:val="24"/>
              </w:rPr>
              <w:t>1000</w:t>
            </w:r>
          </w:p>
        </w:tc>
        <w:tc>
          <w:tcPr>
            <w:tcW w:w="115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00905" w:rsidRPr="00300905" w:rsidRDefault="00300905" w:rsidP="000F357B">
            <w:pPr>
              <w:spacing w:line="220" w:lineRule="exact"/>
              <w:rPr>
                <w:rFonts w:ascii="Times New Roman" w:hAnsi="Times New Roman"/>
                <w:sz w:val="24"/>
                <w:szCs w:val="24"/>
              </w:rPr>
            </w:pPr>
            <w:r w:rsidRPr="00300905">
              <w:rPr>
                <w:rStyle w:val="211pt"/>
                <w:rFonts w:eastAsia="Calibri"/>
                <w:sz w:val="24"/>
                <w:szCs w:val="24"/>
              </w:rPr>
              <w:t>1973</w:t>
            </w:r>
          </w:p>
        </w:tc>
      </w:tr>
    </w:tbl>
    <w:p w:rsidR="0091702B" w:rsidRPr="004C176C" w:rsidRDefault="0091702B" w:rsidP="00C34257">
      <w:pPr>
        <w:spacing w:after="0" w:line="360" w:lineRule="auto"/>
        <w:ind w:firstLine="708"/>
        <w:jc w:val="both"/>
        <w:rPr>
          <w:rFonts w:ascii="Times New Roman" w:hAnsi="Times New Roman"/>
          <w:sz w:val="28"/>
          <w:szCs w:val="28"/>
        </w:rPr>
      </w:pPr>
    </w:p>
    <w:p w:rsidR="00E22DF8" w:rsidRPr="004C176C" w:rsidRDefault="004A31A4" w:rsidP="00C34257">
      <w:pPr>
        <w:spacing w:after="0" w:line="360" w:lineRule="auto"/>
        <w:jc w:val="both"/>
        <w:rPr>
          <w:rFonts w:ascii="Times New Roman" w:hAnsi="Times New Roman"/>
          <w:b/>
          <w:i/>
          <w:sz w:val="28"/>
          <w:szCs w:val="28"/>
          <w:lang w:eastAsia="ru-RU"/>
        </w:rPr>
      </w:pPr>
      <w:r>
        <w:rPr>
          <w:rFonts w:ascii="Times New Roman" w:hAnsi="Times New Roman"/>
          <w:b/>
          <w:i/>
          <w:sz w:val="28"/>
          <w:szCs w:val="28"/>
          <w:lang w:eastAsia="ru-RU"/>
        </w:rPr>
        <w:t xml:space="preserve">Г) </w:t>
      </w:r>
      <w:r w:rsidR="00E22DF8" w:rsidRPr="004C176C">
        <w:rPr>
          <w:rFonts w:ascii="Times New Roman" w:hAnsi="Times New Roman"/>
          <w:b/>
          <w:i/>
          <w:sz w:val="28"/>
          <w:szCs w:val="28"/>
          <w:lang w:eastAsia="ru-RU"/>
        </w:rPr>
        <w:t>Состояние и функци</w:t>
      </w:r>
      <w:r>
        <w:rPr>
          <w:rFonts w:ascii="Times New Roman" w:hAnsi="Times New Roman"/>
          <w:b/>
          <w:i/>
          <w:sz w:val="28"/>
          <w:szCs w:val="28"/>
          <w:lang w:eastAsia="ru-RU"/>
        </w:rPr>
        <w:t>онирование водопроводных сетей</w:t>
      </w:r>
      <w:r w:rsidR="00E22DF8" w:rsidRPr="004C176C">
        <w:rPr>
          <w:rFonts w:ascii="Times New Roman" w:hAnsi="Times New Roman"/>
          <w:b/>
          <w:i/>
          <w:sz w:val="28"/>
          <w:szCs w:val="28"/>
          <w:lang w:eastAsia="ru-RU"/>
        </w:rPr>
        <w:t xml:space="preserve"> систем водоснабжения</w:t>
      </w:r>
      <w:r w:rsidR="007667CD" w:rsidRPr="004C176C">
        <w:rPr>
          <w:rFonts w:ascii="Times New Roman" w:hAnsi="Times New Roman"/>
          <w:b/>
          <w:i/>
          <w:sz w:val="28"/>
          <w:szCs w:val="28"/>
          <w:lang w:eastAsia="ru-RU"/>
        </w:rPr>
        <w:t>, оценка величины износа сетей и определение возможности обеспечения качества воды в процессе транспортировки по этим сетям.</w:t>
      </w:r>
    </w:p>
    <w:p w:rsidR="00300905" w:rsidRDefault="00300905" w:rsidP="00300905">
      <w:pPr>
        <w:spacing w:after="0" w:line="360" w:lineRule="auto"/>
        <w:ind w:firstLine="709"/>
        <w:jc w:val="both"/>
        <w:rPr>
          <w:rFonts w:ascii="Times New Roman" w:eastAsia="Times New Roman" w:hAnsi="Times New Roman"/>
          <w:sz w:val="28"/>
          <w:szCs w:val="20"/>
          <w:lang w:eastAsia="ru-RU"/>
        </w:rPr>
      </w:pPr>
      <w:r w:rsidRPr="00300905">
        <w:rPr>
          <w:rFonts w:ascii="Times New Roman" w:eastAsia="Times New Roman" w:hAnsi="Times New Roman"/>
          <w:sz w:val="28"/>
          <w:szCs w:val="20"/>
          <w:lang w:eastAsia="ru-RU"/>
        </w:rPr>
        <w:t>Общее состояние водопроводных сетей</w:t>
      </w:r>
      <w:r w:rsidR="004A31A4">
        <w:rPr>
          <w:rFonts w:ascii="Times New Roman" w:eastAsia="Times New Roman" w:hAnsi="Times New Roman"/>
          <w:sz w:val="28"/>
          <w:szCs w:val="20"/>
          <w:lang w:eastAsia="ru-RU"/>
        </w:rPr>
        <w:t xml:space="preserve"> Кавказского сельского поселения и</w:t>
      </w:r>
      <w:r w:rsidRPr="00300905">
        <w:rPr>
          <w:rFonts w:ascii="Times New Roman" w:eastAsia="Times New Roman" w:hAnsi="Times New Roman"/>
          <w:sz w:val="28"/>
          <w:szCs w:val="20"/>
          <w:lang w:eastAsia="ru-RU"/>
        </w:rPr>
        <w:t xml:space="preserve"> станицы Кавказской характеризуется высоким износом и сложными условиями эксплуатации. В станиц</w:t>
      </w:r>
      <w:r w:rsidR="0043362E" w:rsidRPr="004A31A4">
        <w:rPr>
          <w:rFonts w:ascii="Times New Roman" w:eastAsia="Times New Roman" w:hAnsi="Times New Roman"/>
          <w:sz w:val="28"/>
          <w:szCs w:val="20"/>
          <w:lang w:eastAsia="ru-RU"/>
        </w:rPr>
        <w:t>е</w:t>
      </w:r>
      <w:r w:rsidRPr="00300905">
        <w:rPr>
          <w:rFonts w:ascii="Times New Roman" w:eastAsia="Times New Roman" w:hAnsi="Times New Roman"/>
          <w:sz w:val="28"/>
          <w:szCs w:val="20"/>
          <w:lang w:eastAsia="ru-RU"/>
        </w:rPr>
        <w:t xml:space="preserve"> Кавказской сети</w:t>
      </w:r>
      <w:r w:rsidR="0043362E">
        <w:rPr>
          <w:rFonts w:ascii="Times New Roman" w:eastAsia="Times New Roman" w:hAnsi="Times New Roman"/>
          <w:sz w:val="28"/>
          <w:szCs w:val="20"/>
          <w:lang w:eastAsia="ru-RU"/>
        </w:rPr>
        <w:t xml:space="preserve"> имеют износ более 75%, часть и</w:t>
      </w:r>
      <w:r w:rsidR="0043362E" w:rsidRPr="004A31A4">
        <w:rPr>
          <w:rFonts w:ascii="Times New Roman" w:eastAsia="Times New Roman" w:hAnsi="Times New Roman"/>
          <w:sz w:val="28"/>
          <w:szCs w:val="20"/>
          <w:lang w:eastAsia="ru-RU"/>
        </w:rPr>
        <w:t>з</w:t>
      </w:r>
      <w:r w:rsidRPr="00300905">
        <w:rPr>
          <w:rFonts w:ascii="Times New Roman" w:eastAsia="Times New Roman" w:hAnsi="Times New Roman"/>
          <w:sz w:val="28"/>
          <w:szCs w:val="20"/>
          <w:lang w:eastAsia="ru-RU"/>
        </w:rPr>
        <w:t xml:space="preserve"> них эксплуатируется 30-50 лет. Это способствует вторичному загрязнению воды, особенно в летний период, когда возможны подсосы загрязнений через поврежденные участки труб. Применение стальных труб </w:t>
      </w:r>
      <w:r w:rsidRPr="00300905">
        <w:rPr>
          <w:rFonts w:ascii="Times New Roman" w:eastAsia="Times New Roman" w:hAnsi="Times New Roman"/>
          <w:sz w:val="28"/>
          <w:szCs w:val="20"/>
          <w:lang w:eastAsia="ru-RU"/>
        </w:rPr>
        <w:lastRenderedPageBreak/>
        <w:t xml:space="preserve">также представляет собой опасность снижения качества питьевой воды. Кроме того, такое состояние сетей увеличивает концентрацию железа и показателя жесткости. Общая протяженность сетей </w:t>
      </w:r>
      <w:r w:rsidRPr="004A31A4">
        <w:rPr>
          <w:rFonts w:ascii="Times New Roman" w:eastAsia="Times New Roman" w:hAnsi="Times New Roman"/>
          <w:sz w:val="28"/>
          <w:szCs w:val="20"/>
          <w:lang w:eastAsia="ru-RU"/>
        </w:rPr>
        <w:t xml:space="preserve">составляет </w:t>
      </w:r>
      <w:r w:rsidR="0043362E" w:rsidRPr="004A31A4">
        <w:rPr>
          <w:rFonts w:ascii="Times New Roman" w:eastAsia="Times New Roman" w:hAnsi="Times New Roman"/>
          <w:sz w:val="28"/>
          <w:szCs w:val="20"/>
          <w:lang w:eastAsia="ru-RU"/>
        </w:rPr>
        <w:t>61,3</w:t>
      </w:r>
      <w:r w:rsidRPr="004A31A4">
        <w:rPr>
          <w:rFonts w:ascii="Times New Roman" w:eastAsia="Times New Roman" w:hAnsi="Times New Roman"/>
          <w:sz w:val="28"/>
          <w:szCs w:val="20"/>
          <w:lang w:eastAsia="ru-RU"/>
        </w:rPr>
        <w:t xml:space="preserve"> км</w:t>
      </w:r>
      <w:r w:rsidRPr="00300905">
        <w:rPr>
          <w:rFonts w:ascii="Times New Roman" w:eastAsia="Times New Roman" w:hAnsi="Times New Roman"/>
          <w:sz w:val="28"/>
          <w:szCs w:val="20"/>
          <w:lang w:eastAsia="ru-RU"/>
        </w:rPr>
        <w:t>.</w:t>
      </w:r>
    </w:p>
    <w:p w:rsidR="004A31A4" w:rsidRDefault="004A31A4" w:rsidP="00300905">
      <w:pPr>
        <w:spacing w:after="0" w:line="360" w:lineRule="auto"/>
        <w:ind w:firstLine="709"/>
        <w:jc w:val="both"/>
        <w:rPr>
          <w:rFonts w:ascii="Times New Roman" w:eastAsia="Times New Roman" w:hAnsi="Times New Roman"/>
          <w:sz w:val="28"/>
          <w:szCs w:val="20"/>
          <w:lang w:eastAsia="ru-RU"/>
        </w:rPr>
      </w:pPr>
    </w:p>
    <w:p w:rsidR="00B271ED" w:rsidRDefault="00B271ED" w:rsidP="00B271ED">
      <w:pPr>
        <w:spacing w:after="0" w:line="36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Таблица </w:t>
      </w:r>
      <w:r w:rsidR="001719EC">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 Основные характеристики водопроводной сети.</w:t>
      </w:r>
    </w:p>
    <w:tbl>
      <w:tblPr>
        <w:tblW w:w="5000"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6"/>
        <w:gridCol w:w="3397"/>
        <w:gridCol w:w="995"/>
        <w:gridCol w:w="851"/>
        <w:gridCol w:w="1161"/>
        <w:gridCol w:w="1504"/>
        <w:gridCol w:w="1045"/>
      </w:tblGrid>
      <w:tr w:rsidR="0076792C" w:rsidRPr="000F357B" w:rsidTr="00027717">
        <w:trPr>
          <w:trHeight w:val="851"/>
        </w:trPr>
        <w:tc>
          <w:tcPr>
            <w:tcW w:w="794" w:type="dxa"/>
            <w:shd w:val="clear" w:color="auto" w:fill="9BBB59" w:themeFill="accent3"/>
            <w:vAlign w:val="center"/>
          </w:tcPr>
          <w:p w:rsidR="0076792C" w:rsidRPr="000F357B" w:rsidRDefault="0076792C" w:rsidP="000F357B">
            <w:pPr>
              <w:spacing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w:t>
            </w:r>
          </w:p>
          <w:p w:rsidR="0076792C" w:rsidRPr="000F357B" w:rsidRDefault="0076792C" w:rsidP="000F357B">
            <w:pPr>
              <w:spacing w:line="251" w:lineRule="exact"/>
              <w:jc w:val="center"/>
              <w:rPr>
                <w:rFonts w:ascii="Times New Roman" w:eastAsia="Times New Roman" w:hAnsi="Times New Roman"/>
                <w:w w:val="99"/>
                <w:sz w:val="24"/>
                <w:szCs w:val="24"/>
              </w:rPr>
            </w:pPr>
            <w:proofErr w:type="spellStart"/>
            <w:r w:rsidRPr="000F357B">
              <w:rPr>
                <w:rFonts w:ascii="Times New Roman" w:eastAsia="Times New Roman" w:hAnsi="Times New Roman"/>
                <w:w w:val="99"/>
                <w:sz w:val="24"/>
                <w:szCs w:val="24"/>
              </w:rPr>
              <w:t>пп</w:t>
            </w:r>
            <w:proofErr w:type="spellEnd"/>
          </w:p>
        </w:tc>
        <w:tc>
          <w:tcPr>
            <w:tcW w:w="3623" w:type="dxa"/>
            <w:shd w:val="clear" w:color="auto" w:fill="9BBB59" w:themeFill="accent3"/>
            <w:vAlign w:val="center"/>
          </w:tcPr>
          <w:p w:rsidR="0076792C" w:rsidRPr="000F357B" w:rsidRDefault="0076792C" w:rsidP="005452EB">
            <w:pPr>
              <w:spacing w:after="0" w:line="0" w:lineRule="atLeast"/>
              <w:ind w:left="140"/>
              <w:jc w:val="center"/>
              <w:rPr>
                <w:rFonts w:ascii="Times New Roman" w:eastAsia="Times New Roman" w:hAnsi="Times New Roman"/>
                <w:sz w:val="24"/>
                <w:szCs w:val="24"/>
              </w:rPr>
            </w:pPr>
            <w:r w:rsidRPr="000F357B">
              <w:rPr>
                <w:rFonts w:ascii="Times New Roman" w:eastAsia="Times New Roman" w:hAnsi="Times New Roman"/>
                <w:sz w:val="24"/>
                <w:szCs w:val="24"/>
              </w:rPr>
              <w:t>Наименование объекта</w:t>
            </w:r>
          </w:p>
        </w:tc>
        <w:tc>
          <w:tcPr>
            <w:tcW w:w="1060" w:type="dxa"/>
            <w:shd w:val="clear" w:color="auto" w:fill="9BBB59" w:themeFill="accent3"/>
            <w:vAlign w:val="center"/>
          </w:tcPr>
          <w:p w:rsidR="0076792C" w:rsidRPr="000F357B" w:rsidRDefault="0076792C" w:rsidP="005452EB">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Мате-</w:t>
            </w:r>
          </w:p>
          <w:p w:rsidR="0076792C" w:rsidRPr="000F357B" w:rsidRDefault="0076792C" w:rsidP="005452EB">
            <w:pPr>
              <w:spacing w:after="0" w:line="242" w:lineRule="exac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риал</w:t>
            </w:r>
          </w:p>
          <w:p w:rsidR="0076792C" w:rsidRPr="000F357B" w:rsidRDefault="0076792C" w:rsidP="005452EB">
            <w:pPr>
              <w:spacing w:after="0" w:line="242" w:lineRule="exact"/>
              <w:jc w:val="center"/>
              <w:rPr>
                <w:rFonts w:ascii="Times New Roman" w:eastAsia="Times New Roman" w:hAnsi="Times New Roman"/>
                <w:sz w:val="24"/>
                <w:szCs w:val="24"/>
              </w:rPr>
            </w:pPr>
            <w:r w:rsidRPr="000F357B">
              <w:rPr>
                <w:rFonts w:ascii="Times New Roman" w:eastAsia="Times New Roman" w:hAnsi="Times New Roman"/>
                <w:w w:val="97"/>
                <w:sz w:val="24"/>
                <w:szCs w:val="24"/>
              </w:rPr>
              <w:t>труб</w:t>
            </w:r>
          </w:p>
        </w:tc>
        <w:tc>
          <w:tcPr>
            <w:tcW w:w="906" w:type="dxa"/>
            <w:shd w:val="clear" w:color="auto" w:fill="9BBB59" w:themeFill="accent3"/>
            <w:vAlign w:val="center"/>
          </w:tcPr>
          <w:p w:rsidR="0076792C" w:rsidRPr="000F357B" w:rsidRDefault="0076792C" w:rsidP="005452EB">
            <w:pPr>
              <w:spacing w:after="0" w:line="248" w:lineRule="exact"/>
              <w:jc w:val="center"/>
              <w:rPr>
                <w:rFonts w:ascii="Times New Roman" w:eastAsia="Times New Roman" w:hAnsi="Times New Roman"/>
                <w:sz w:val="24"/>
                <w:szCs w:val="24"/>
              </w:rPr>
            </w:pPr>
            <w:proofErr w:type="spellStart"/>
            <w:r w:rsidRPr="000F357B">
              <w:rPr>
                <w:rFonts w:ascii="Times New Roman" w:eastAsia="Times New Roman" w:hAnsi="Times New Roman"/>
                <w:sz w:val="24"/>
                <w:szCs w:val="24"/>
              </w:rPr>
              <w:t>Диам</w:t>
            </w:r>
            <w:proofErr w:type="spellEnd"/>
            <w:r w:rsidRPr="000F357B">
              <w:rPr>
                <w:rFonts w:ascii="Times New Roman" w:eastAsia="Times New Roman" w:hAnsi="Times New Roman"/>
                <w:sz w:val="24"/>
                <w:szCs w:val="24"/>
              </w:rPr>
              <w:t>.</w:t>
            </w:r>
          </w:p>
          <w:p w:rsidR="0076792C" w:rsidRPr="000F357B" w:rsidRDefault="0076792C" w:rsidP="005452EB">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мм</w:t>
            </w:r>
          </w:p>
        </w:tc>
        <w:tc>
          <w:tcPr>
            <w:tcW w:w="1237" w:type="dxa"/>
            <w:shd w:val="clear" w:color="auto" w:fill="9BBB59" w:themeFill="accent3"/>
            <w:vAlign w:val="center"/>
          </w:tcPr>
          <w:p w:rsidR="0076792C" w:rsidRPr="000F357B" w:rsidRDefault="0076792C" w:rsidP="005452EB">
            <w:pPr>
              <w:spacing w:after="0" w:line="0" w:lineRule="atLeast"/>
              <w:jc w:val="center"/>
              <w:rPr>
                <w:rFonts w:ascii="Times New Roman" w:eastAsia="Times New Roman" w:hAnsi="Times New Roman"/>
                <w:w w:val="99"/>
                <w:sz w:val="24"/>
                <w:szCs w:val="24"/>
              </w:rPr>
            </w:pPr>
            <w:proofErr w:type="spellStart"/>
            <w:r w:rsidRPr="000F357B">
              <w:rPr>
                <w:rFonts w:ascii="Times New Roman" w:eastAsia="Times New Roman" w:hAnsi="Times New Roman"/>
                <w:w w:val="99"/>
                <w:sz w:val="24"/>
                <w:szCs w:val="24"/>
              </w:rPr>
              <w:t>Протя</w:t>
            </w:r>
            <w:proofErr w:type="spellEnd"/>
            <w:r w:rsidRPr="000F357B">
              <w:rPr>
                <w:rFonts w:ascii="Times New Roman" w:eastAsia="Times New Roman" w:hAnsi="Times New Roman"/>
                <w:w w:val="99"/>
                <w:sz w:val="24"/>
                <w:szCs w:val="24"/>
              </w:rPr>
              <w:t>-</w:t>
            </w:r>
          </w:p>
          <w:p w:rsidR="0076792C" w:rsidRPr="000F357B" w:rsidRDefault="0076792C" w:rsidP="005452EB">
            <w:pPr>
              <w:spacing w:after="0" w:line="248" w:lineRule="exact"/>
              <w:jc w:val="center"/>
              <w:rPr>
                <w:rFonts w:ascii="Times New Roman" w:eastAsia="Times New Roman" w:hAnsi="Times New Roman"/>
                <w:sz w:val="24"/>
                <w:szCs w:val="24"/>
              </w:rPr>
            </w:pPr>
            <w:r w:rsidRPr="000F357B">
              <w:rPr>
                <w:rFonts w:ascii="Times New Roman" w:eastAsia="Times New Roman" w:hAnsi="Times New Roman"/>
                <w:sz w:val="24"/>
                <w:szCs w:val="24"/>
              </w:rPr>
              <w:t>жен-</w:t>
            </w:r>
          </w:p>
          <w:p w:rsidR="0076792C" w:rsidRPr="000F357B" w:rsidRDefault="0076792C" w:rsidP="005452EB">
            <w:pPr>
              <w:spacing w:after="0" w:line="0" w:lineRule="atLeast"/>
              <w:jc w:val="center"/>
              <w:rPr>
                <w:rFonts w:ascii="Times New Roman" w:eastAsia="Times New Roman" w:hAnsi="Times New Roman"/>
                <w:sz w:val="24"/>
                <w:szCs w:val="24"/>
              </w:rPr>
            </w:pPr>
            <w:proofErr w:type="spellStart"/>
            <w:r w:rsidRPr="000F357B">
              <w:rPr>
                <w:rFonts w:ascii="Times New Roman" w:eastAsia="Times New Roman" w:hAnsi="Times New Roman"/>
                <w:sz w:val="24"/>
                <w:szCs w:val="24"/>
              </w:rPr>
              <w:t>ность</w:t>
            </w:r>
            <w:proofErr w:type="spellEnd"/>
          </w:p>
          <w:p w:rsidR="0076792C" w:rsidRPr="000F357B" w:rsidRDefault="0076792C" w:rsidP="005452EB">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3"/>
                <w:sz w:val="24"/>
                <w:szCs w:val="24"/>
              </w:rPr>
              <w:t>м</w:t>
            </w:r>
          </w:p>
        </w:tc>
        <w:tc>
          <w:tcPr>
            <w:tcW w:w="1603" w:type="dxa"/>
            <w:shd w:val="clear" w:color="auto" w:fill="9BBB59" w:themeFill="accent3"/>
            <w:vAlign w:val="center"/>
          </w:tcPr>
          <w:p w:rsidR="0076792C" w:rsidRPr="000F357B" w:rsidRDefault="0076792C" w:rsidP="005452EB">
            <w:pPr>
              <w:spacing w:after="0" w:line="0" w:lineRule="atLeast"/>
              <w:jc w:val="center"/>
              <w:rPr>
                <w:rFonts w:ascii="Times New Roman" w:eastAsia="Times New Roman" w:hAnsi="Times New Roman"/>
                <w:sz w:val="24"/>
                <w:szCs w:val="24"/>
              </w:rPr>
            </w:pPr>
            <w:proofErr w:type="spellStart"/>
            <w:r w:rsidRPr="000F357B">
              <w:rPr>
                <w:rFonts w:ascii="Times New Roman" w:eastAsia="Times New Roman" w:hAnsi="Times New Roman"/>
                <w:sz w:val="24"/>
                <w:szCs w:val="24"/>
              </w:rPr>
              <w:t>Техн</w:t>
            </w:r>
            <w:proofErr w:type="spellEnd"/>
            <w:r w:rsidRPr="000F357B">
              <w:rPr>
                <w:rFonts w:ascii="Times New Roman" w:eastAsia="Times New Roman" w:hAnsi="Times New Roman"/>
                <w:sz w:val="24"/>
                <w:szCs w:val="24"/>
              </w:rPr>
              <w:t>.</w:t>
            </w:r>
          </w:p>
          <w:p w:rsidR="0076792C" w:rsidRPr="000F357B" w:rsidRDefault="0076792C" w:rsidP="005452EB">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состоя-</w:t>
            </w:r>
          </w:p>
          <w:p w:rsidR="0076792C" w:rsidRPr="000F357B" w:rsidRDefault="0076792C" w:rsidP="005452EB">
            <w:pPr>
              <w:spacing w:after="0" w:line="0" w:lineRule="atLeast"/>
              <w:jc w:val="center"/>
              <w:rPr>
                <w:rFonts w:ascii="Times New Roman" w:eastAsia="Times New Roman" w:hAnsi="Times New Roman"/>
                <w:w w:val="96"/>
                <w:sz w:val="24"/>
                <w:szCs w:val="24"/>
              </w:rPr>
            </w:pPr>
            <w:proofErr w:type="spellStart"/>
            <w:r w:rsidRPr="000F357B">
              <w:rPr>
                <w:rFonts w:ascii="Times New Roman" w:eastAsia="Times New Roman" w:hAnsi="Times New Roman"/>
                <w:w w:val="96"/>
                <w:sz w:val="24"/>
                <w:szCs w:val="24"/>
              </w:rPr>
              <w:t>ние</w:t>
            </w:r>
            <w:proofErr w:type="spellEnd"/>
          </w:p>
          <w:p w:rsidR="0076792C" w:rsidRPr="000F357B" w:rsidRDefault="0076792C" w:rsidP="005452EB">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w:t>
            </w:r>
          </w:p>
          <w:p w:rsidR="0076792C" w:rsidRPr="000F357B" w:rsidRDefault="0076792C" w:rsidP="005452EB">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w w:val="99"/>
                <w:sz w:val="24"/>
                <w:szCs w:val="24"/>
              </w:rPr>
              <w:t>износа</w:t>
            </w:r>
          </w:p>
        </w:tc>
        <w:tc>
          <w:tcPr>
            <w:tcW w:w="1113" w:type="dxa"/>
            <w:shd w:val="clear" w:color="auto" w:fill="9BBB59" w:themeFill="accent3"/>
            <w:vAlign w:val="center"/>
          </w:tcPr>
          <w:p w:rsidR="0076792C" w:rsidRPr="000F357B" w:rsidRDefault="0076792C" w:rsidP="005452EB">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Год пост-</w:t>
            </w:r>
          </w:p>
          <w:p w:rsidR="0076792C" w:rsidRPr="000F357B" w:rsidRDefault="0076792C" w:rsidP="005452EB">
            <w:pPr>
              <w:spacing w:after="0" w:line="242" w:lineRule="exact"/>
              <w:jc w:val="center"/>
              <w:rPr>
                <w:rFonts w:ascii="Times New Roman" w:eastAsia="Times New Roman" w:hAnsi="Times New Roman"/>
                <w:sz w:val="24"/>
                <w:szCs w:val="24"/>
              </w:rPr>
            </w:pPr>
            <w:r w:rsidRPr="000F357B">
              <w:rPr>
                <w:rFonts w:ascii="Times New Roman" w:eastAsia="Times New Roman" w:hAnsi="Times New Roman"/>
                <w:sz w:val="24"/>
                <w:szCs w:val="24"/>
              </w:rPr>
              <w:t>ройки</w:t>
            </w:r>
          </w:p>
        </w:tc>
      </w:tr>
      <w:tr w:rsidR="0076792C" w:rsidRPr="000F357B" w:rsidTr="00027717">
        <w:trPr>
          <w:trHeight w:val="851"/>
        </w:trPr>
        <w:tc>
          <w:tcPr>
            <w:tcW w:w="794" w:type="dxa"/>
            <w:shd w:val="clear" w:color="auto" w:fill="9BBB59" w:themeFill="accent3"/>
            <w:vAlign w:val="center"/>
          </w:tcPr>
          <w:p w:rsidR="0076792C" w:rsidRPr="000F357B" w:rsidRDefault="0076792C" w:rsidP="0076792C">
            <w:pPr>
              <w:spacing w:after="0" w:line="0" w:lineRule="atLeast"/>
              <w:ind w:left="120"/>
              <w:rPr>
                <w:rFonts w:ascii="Times New Roman" w:eastAsia="Times New Roman" w:hAnsi="Times New Roman"/>
                <w:sz w:val="24"/>
                <w:szCs w:val="24"/>
              </w:rPr>
            </w:pPr>
            <w:r w:rsidRPr="000F357B">
              <w:rPr>
                <w:rFonts w:ascii="Times New Roman" w:eastAsia="Times New Roman" w:hAnsi="Times New Roman"/>
                <w:sz w:val="24"/>
                <w:szCs w:val="24"/>
              </w:rPr>
              <w:t>1</w:t>
            </w:r>
          </w:p>
        </w:tc>
        <w:tc>
          <w:tcPr>
            <w:tcW w:w="3623" w:type="dxa"/>
            <w:shd w:val="clear" w:color="auto" w:fill="EAF1DD" w:themeFill="accent3" w:themeFillTint="33"/>
            <w:vAlign w:val="center"/>
          </w:tcPr>
          <w:p w:rsidR="0076792C" w:rsidRPr="000F357B" w:rsidRDefault="0076792C" w:rsidP="0076792C">
            <w:pPr>
              <w:spacing w:after="0" w:line="0" w:lineRule="atLeast"/>
              <w:ind w:left="140"/>
              <w:rPr>
                <w:rFonts w:ascii="Times New Roman" w:eastAsia="Times New Roman" w:hAnsi="Times New Roman"/>
                <w:sz w:val="24"/>
                <w:szCs w:val="24"/>
              </w:rPr>
            </w:pPr>
            <w:proofErr w:type="spellStart"/>
            <w:r w:rsidRPr="000F357B">
              <w:rPr>
                <w:rFonts w:ascii="Times New Roman" w:eastAsia="Times New Roman" w:hAnsi="Times New Roman"/>
                <w:sz w:val="24"/>
                <w:szCs w:val="24"/>
              </w:rPr>
              <w:t>ул.Нижний</w:t>
            </w:r>
            <w:proofErr w:type="spellEnd"/>
            <w:r w:rsidRPr="000F357B">
              <w:rPr>
                <w:rFonts w:ascii="Times New Roman" w:eastAsia="Times New Roman" w:hAnsi="Times New Roman"/>
                <w:sz w:val="24"/>
                <w:szCs w:val="24"/>
              </w:rPr>
              <w:t xml:space="preserve"> Яр</w:t>
            </w:r>
          </w:p>
        </w:tc>
        <w:tc>
          <w:tcPr>
            <w:tcW w:w="1060" w:type="dxa"/>
            <w:shd w:val="clear" w:color="auto" w:fill="EAF1DD" w:themeFill="accent3" w:themeFillTint="33"/>
            <w:vAlign w:val="center"/>
          </w:tcPr>
          <w:p w:rsidR="0076792C" w:rsidRPr="000F357B" w:rsidRDefault="0076792C" w:rsidP="0076792C">
            <w:pPr>
              <w:spacing w:after="0" w:line="0" w:lineRule="atLeast"/>
              <w:ind w:left="80"/>
              <w:rPr>
                <w:rFonts w:ascii="Times New Roman" w:eastAsia="Times New Roman" w:hAnsi="Times New Roman"/>
                <w:sz w:val="24"/>
                <w:szCs w:val="24"/>
              </w:rPr>
            </w:pPr>
            <w:r w:rsidRPr="000F357B">
              <w:rPr>
                <w:rFonts w:ascii="Times New Roman" w:eastAsia="Times New Roman" w:hAnsi="Times New Roman"/>
                <w:sz w:val="24"/>
                <w:szCs w:val="24"/>
              </w:rPr>
              <w:t>п/</w:t>
            </w:r>
            <w:proofErr w:type="spellStart"/>
            <w:r w:rsidRPr="000F357B">
              <w:rPr>
                <w:rFonts w:ascii="Times New Roman" w:eastAsia="Times New Roman" w:hAnsi="Times New Roman"/>
                <w:sz w:val="24"/>
                <w:szCs w:val="24"/>
              </w:rPr>
              <w:t>эт</w:t>
            </w:r>
            <w:proofErr w:type="spellEnd"/>
          </w:p>
        </w:tc>
        <w:tc>
          <w:tcPr>
            <w:tcW w:w="906"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6"/>
                <w:sz w:val="24"/>
                <w:szCs w:val="24"/>
              </w:rPr>
            </w:pPr>
            <w:r w:rsidRPr="000F357B">
              <w:rPr>
                <w:rFonts w:ascii="Times New Roman" w:eastAsia="Times New Roman" w:hAnsi="Times New Roman"/>
                <w:w w:val="96"/>
                <w:sz w:val="24"/>
                <w:szCs w:val="24"/>
              </w:rPr>
              <w:t>100</w:t>
            </w:r>
          </w:p>
        </w:tc>
        <w:tc>
          <w:tcPr>
            <w:tcW w:w="1237"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850</w:t>
            </w:r>
          </w:p>
        </w:tc>
        <w:tc>
          <w:tcPr>
            <w:tcW w:w="160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0"/>
                <w:sz w:val="24"/>
                <w:szCs w:val="24"/>
              </w:rPr>
            </w:pPr>
            <w:r w:rsidRPr="000F357B">
              <w:rPr>
                <w:rFonts w:ascii="Times New Roman" w:eastAsia="Times New Roman" w:hAnsi="Times New Roman"/>
                <w:w w:val="90"/>
                <w:sz w:val="24"/>
                <w:szCs w:val="24"/>
              </w:rPr>
              <w:t>1</w:t>
            </w:r>
          </w:p>
        </w:tc>
        <w:tc>
          <w:tcPr>
            <w:tcW w:w="111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2010</w:t>
            </w:r>
          </w:p>
        </w:tc>
      </w:tr>
      <w:tr w:rsidR="0076792C" w:rsidRPr="000F357B" w:rsidTr="00027717">
        <w:trPr>
          <w:trHeight w:val="851"/>
        </w:trPr>
        <w:tc>
          <w:tcPr>
            <w:tcW w:w="794" w:type="dxa"/>
            <w:shd w:val="clear" w:color="auto" w:fill="9BBB59" w:themeFill="accent3"/>
            <w:vAlign w:val="center"/>
          </w:tcPr>
          <w:p w:rsidR="0076792C" w:rsidRPr="000F357B" w:rsidRDefault="0076792C" w:rsidP="0076792C">
            <w:pPr>
              <w:spacing w:after="0" w:line="0" w:lineRule="atLeast"/>
              <w:ind w:left="120"/>
              <w:rPr>
                <w:rFonts w:ascii="Times New Roman" w:eastAsia="Times New Roman" w:hAnsi="Times New Roman"/>
                <w:sz w:val="24"/>
                <w:szCs w:val="24"/>
              </w:rPr>
            </w:pPr>
            <w:r w:rsidRPr="000F357B">
              <w:rPr>
                <w:rFonts w:ascii="Times New Roman" w:eastAsia="Times New Roman" w:hAnsi="Times New Roman"/>
                <w:sz w:val="24"/>
                <w:szCs w:val="24"/>
              </w:rPr>
              <w:t>2</w:t>
            </w:r>
          </w:p>
        </w:tc>
        <w:tc>
          <w:tcPr>
            <w:tcW w:w="3623" w:type="dxa"/>
            <w:shd w:val="clear" w:color="auto" w:fill="EAF1DD" w:themeFill="accent3" w:themeFillTint="33"/>
            <w:vAlign w:val="center"/>
          </w:tcPr>
          <w:p w:rsidR="0076792C" w:rsidRPr="000F357B" w:rsidRDefault="0076792C" w:rsidP="0076792C">
            <w:pPr>
              <w:spacing w:after="0" w:line="240" w:lineRule="auto"/>
              <w:ind w:left="100"/>
              <w:rPr>
                <w:rFonts w:ascii="Times New Roman" w:eastAsia="Times New Roman" w:hAnsi="Times New Roman"/>
                <w:sz w:val="24"/>
                <w:szCs w:val="24"/>
              </w:rPr>
            </w:pPr>
            <w:r w:rsidRPr="000F357B">
              <w:rPr>
                <w:rFonts w:ascii="Times New Roman" w:eastAsia="Times New Roman" w:hAnsi="Times New Roman"/>
                <w:sz w:val="24"/>
                <w:szCs w:val="24"/>
              </w:rPr>
              <w:t>ул. Набережная от</w:t>
            </w:r>
          </w:p>
          <w:p w:rsidR="0076792C" w:rsidRPr="000F357B" w:rsidRDefault="0076792C" w:rsidP="0076792C">
            <w:pPr>
              <w:spacing w:after="0" w:line="240" w:lineRule="auto"/>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пер.Пугачева</w:t>
            </w:r>
            <w:proofErr w:type="spellEnd"/>
            <w:r w:rsidRPr="000F357B">
              <w:rPr>
                <w:rFonts w:ascii="Times New Roman" w:eastAsia="Times New Roman" w:hAnsi="Times New Roman"/>
                <w:sz w:val="24"/>
                <w:szCs w:val="24"/>
              </w:rPr>
              <w:t xml:space="preserve"> до </w:t>
            </w:r>
            <w:proofErr w:type="spellStart"/>
            <w:r w:rsidRPr="000F357B">
              <w:rPr>
                <w:rFonts w:ascii="Times New Roman" w:eastAsia="Times New Roman" w:hAnsi="Times New Roman"/>
                <w:sz w:val="24"/>
                <w:szCs w:val="24"/>
              </w:rPr>
              <w:t>пер.Садового</w:t>
            </w:r>
            <w:proofErr w:type="spellEnd"/>
          </w:p>
        </w:tc>
        <w:tc>
          <w:tcPr>
            <w:tcW w:w="1060" w:type="dxa"/>
            <w:shd w:val="clear" w:color="auto" w:fill="EAF1DD" w:themeFill="accent3" w:themeFillTint="33"/>
            <w:vAlign w:val="center"/>
          </w:tcPr>
          <w:p w:rsidR="0076792C" w:rsidRPr="000F357B" w:rsidRDefault="0076792C" w:rsidP="0076792C">
            <w:pPr>
              <w:spacing w:after="0" w:line="0" w:lineRule="atLeast"/>
              <w:ind w:left="80"/>
              <w:rPr>
                <w:rFonts w:ascii="Times New Roman" w:eastAsia="Times New Roman" w:hAnsi="Times New Roman"/>
                <w:sz w:val="24"/>
                <w:szCs w:val="24"/>
              </w:rPr>
            </w:pPr>
            <w:r w:rsidRPr="000F357B">
              <w:rPr>
                <w:rFonts w:ascii="Times New Roman" w:eastAsia="Times New Roman" w:hAnsi="Times New Roman"/>
                <w:sz w:val="24"/>
                <w:szCs w:val="24"/>
              </w:rPr>
              <w:t>п/</w:t>
            </w:r>
            <w:proofErr w:type="spellStart"/>
            <w:r w:rsidRPr="000F357B">
              <w:rPr>
                <w:rFonts w:ascii="Times New Roman" w:eastAsia="Times New Roman" w:hAnsi="Times New Roman"/>
                <w:sz w:val="24"/>
                <w:szCs w:val="24"/>
              </w:rPr>
              <w:t>эт</w:t>
            </w:r>
            <w:proofErr w:type="spellEnd"/>
          </w:p>
        </w:tc>
        <w:tc>
          <w:tcPr>
            <w:tcW w:w="906"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6"/>
                <w:sz w:val="24"/>
                <w:szCs w:val="24"/>
              </w:rPr>
            </w:pPr>
            <w:r w:rsidRPr="000F357B">
              <w:rPr>
                <w:rFonts w:ascii="Times New Roman" w:eastAsia="Times New Roman" w:hAnsi="Times New Roman"/>
                <w:w w:val="96"/>
                <w:sz w:val="24"/>
                <w:szCs w:val="24"/>
              </w:rPr>
              <w:t>100</w:t>
            </w:r>
          </w:p>
        </w:tc>
        <w:tc>
          <w:tcPr>
            <w:tcW w:w="1237"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700</w:t>
            </w:r>
          </w:p>
        </w:tc>
        <w:tc>
          <w:tcPr>
            <w:tcW w:w="160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0"/>
                <w:sz w:val="24"/>
                <w:szCs w:val="24"/>
              </w:rPr>
            </w:pPr>
            <w:r w:rsidRPr="000F357B">
              <w:rPr>
                <w:rFonts w:ascii="Times New Roman" w:eastAsia="Times New Roman" w:hAnsi="Times New Roman"/>
                <w:w w:val="90"/>
                <w:sz w:val="24"/>
                <w:szCs w:val="24"/>
              </w:rPr>
              <w:t>1</w:t>
            </w:r>
          </w:p>
        </w:tc>
        <w:tc>
          <w:tcPr>
            <w:tcW w:w="111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2010</w:t>
            </w:r>
          </w:p>
        </w:tc>
      </w:tr>
      <w:tr w:rsidR="0076792C" w:rsidRPr="000F357B" w:rsidTr="00027717">
        <w:trPr>
          <w:trHeight w:val="851"/>
        </w:trPr>
        <w:tc>
          <w:tcPr>
            <w:tcW w:w="794" w:type="dxa"/>
            <w:shd w:val="clear" w:color="auto" w:fill="9BBB59" w:themeFill="accent3"/>
            <w:vAlign w:val="center"/>
          </w:tcPr>
          <w:p w:rsidR="0076792C" w:rsidRPr="000F357B" w:rsidRDefault="0076792C" w:rsidP="0076792C">
            <w:pPr>
              <w:spacing w:after="0" w:line="0" w:lineRule="atLeast"/>
              <w:ind w:left="120"/>
              <w:rPr>
                <w:rFonts w:ascii="Times New Roman" w:eastAsia="Times New Roman" w:hAnsi="Times New Roman"/>
                <w:sz w:val="24"/>
                <w:szCs w:val="24"/>
              </w:rPr>
            </w:pPr>
            <w:r w:rsidRPr="000F357B">
              <w:rPr>
                <w:rFonts w:ascii="Times New Roman" w:eastAsia="Times New Roman" w:hAnsi="Times New Roman"/>
                <w:sz w:val="24"/>
                <w:szCs w:val="24"/>
              </w:rPr>
              <w:t>3</w:t>
            </w:r>
          </w:p>
        </w:tc>
        <w:tc>
          <w:tcPr>
            <w:tcW w:w="3623" w:type="dxa"/>
            <w:shd w:val="clear" w:color="auto" w:fill="EAF1DD" w:themeFill="accent3" w:themeFillTint="33"/>
            <w:vAlign w:val="center"/>
          </w:tcPr>
          <w:p w:rsidR="0076792C" w:rsidRPr="000F357B" w:rsidRDefault="0076792C" w:rsidP="0076792C">
            <w:pPr>
              <w:spacing w:after="0" w:line="249" w:lineRule="exact"/>
              <w:ind w:left="100"/>
              <w:rPr>
                <w:rFonts w:ascii="Times New Roman" w:eastAsia="Times New Roman" w:hAnsi="Times New Roman"/>
                <w:sz w:val="24"/>
                <w:szCs w:val="24"/>
              </w:rPr>
            </w:pPr>
            <w:r w:rsidRPr="000F357B">
              <w:rPr>
                <w:rFonts w:ascii="Times New Roman" w:eastAsia="Times New Roman" w:hAnsi="Times New Roman"/>
                <w:sz w:val="24"/>
                <w:szCs w:val="24"/>
              </w:rPr>
              <w:t>ул. Набережная от</w:t>
            </w:r>
          </w:p>
          <w:p w:rsidR="0076792C" w:rsidRPr="000F357B" w:rsidRDefault="0076792C" w:rsidP="0076792C">
            <w:pPr>
              <w:spacing w:after="0" w:line="0" w:lineRule="atLeas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пер.Пугачева</w:t>
            </w:r>
            <w:proofErr w:type="spellEnd"/>
            <w:r w:rsidRPr="000F357B">
              <w:rPr>
                <w:rFonts w:ascii="Times New Roman" w:eastAsia="Times New Roman" w:hAnsi="Times New Roman"/>
                <w:sz w:val="24"/>
                <w:szCs w:val="24"/>
              </w:rPr>
              <w:t xml:space="preserve"> до </w:t>
            </w:r>
            <w:proofErr w:type="spellStart"/>
            <w:r w:rsidRPr="000F357B">
              <w:rPr>
                <w:rFonts w:ascii="Times New Roman" w:eastAsia="Times New Roman" w:hAnsi="Times New Roman"/>
                <w:sz w:val="24"/>
                <w:szCs w:val="24"/>
              </w:rPr>
              <w:t>пер.Войкова</w:t>
            </w:r>
            <w:proofErr w:type="spellEnd"/>
          </w:p>
        </w:tc>
        <w:tc>
          <w:tcPr>
            <w:tcW w:w="1060" w:type="dxa"/>
            <w:shd w:val="clear" w:color="auto" w:fill="EAF1DD" w:themeFill="accent3" w:themeFillTint="33"/>
            <w:vAlign w:val="center"/>
          </w:tcPr>
          <w:p w:rsidR="0076792C" w:rsidRPr="000F357B" w:rsidRDefault="0076792C" w:rsidP="0076792C">
            <w:pPr>
              <w:spacing w:after="0" w:line="0" w:lineRule="atLeast"/>
              <w:ind w:left="80"/>
              <w:rPr>
                <w:rFonts w:ascii="Times New Roman" w:eastAsia="Times New Roman" w:hAnsi="Times New Roman"/>
                <w:sz w:val="24"/>
                <w:szCs w:val="24"/>
              </w:rPr>
            </w:pPr>
            <w:r w:rsidRPr="000F357B">
              <w:rPr>
                <w:rFonts w:ascii="Times New Roman" w:eastAsia="Times New Roman" w:hAnsi="Times New Roman"/>
                <w:sz w:val="24"/>
                <w:szCs w:val="24"/>
              </w:rPr>
              <w:t>А/ц</w:t>
            </w:r>
          </w:p>
        </w:tc>
        <w:tc>
          <w:tcPr>
            <w:tcW w:w="906" w:type="dxa"/>
            <w:shd w:val="clear" w:color="auto" w:fill="EAF1DD" w:themeFill="accent3" w:themeFillTint="33"/>
            <w:vAlign w:val="center"/>
          </w:tcPr>
          <w:p w:rsidR="0076792C" w:rsidRPr="000F357B" w:rsidRDefault="0076792C" w:rsidP="0076792C">
            <w:pPr>
              <w:spacing w:after="0" w:line="0" w:lineRule="atLeast"/>
              <w:rPr>
                <w:rFonts w:ascii="Times New Roman" w:eastAsia="Times New Roman" w:hAnsi="Times New Roman"/>
                <w:w w:val="96"/>
                <w:sz w:val="24"/>
                <w:szCs w:val="24"/>
              </w:rPr>
            </w:pPr>
            <w:r w:rsidRPr="000F357B">
              <w:rPr>
                <w:rFonts w:ascii="Times New Roman" w:eastAsia="Times New Roman" w:hAnsi="Times New Roman"/>
                <w:w w:val="96"/>
                <w:sz w:val="24"/>
                <w:szCs w:val="24"/>
              </w:rPr>
              <w:t>100</w:t>
            </w:r>
          </w:p>
        </w:tc>
        <w:tc>
          <w:tcPr>
            <w:tcW w:w="1237" w:type="dxa"/>
            <w:shd w:val="clear" w:color="auto" w:fill="EAF1DD" w:themeFill="accent3" w:themeFillTint="33"/>
            <w:vAlign w:val="center"/>
          </w:tcPr>
          <w:p w:rsidR="0076792C" w:rsidRPr="000F357B" w:rsidRDefault="0076792C" w:rsidP="006E1934">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700</w:t>
            </w:r>
          </w:p>
        </w:tc>
        <w:tc>
          <w:tcPr>
            <w:tcW w:w="1603" w:type="dxa"/>
            <w:shd w:val="clear" w:color="auto" w:fill="EAF1DD" w:themeFill="accent3" w:themeFillTint="33"/>
            <w:vAlign w:val="center"/>
          </w:tcPr>
          <w:p w:rsidR="0076792C" w:rsidRPr="000F357B" w:rsidRDefault="0076792C" w:rsidP="004A31A4">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25</w:t>
            </w:r>
          </w:p>
        </w:tc>
        <w:tc>
          <w:tcPr>
            <w:tcW w:w="111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1961</w:t>
            </w:r>
          </w:p>
        </w:tc>
      </w:tr>
      <w:tr w:rsidR="0076792C" w:rsidRPr="000F357B" w:rsidTr="00027717">
        <w:trPr>
          <w:trHeight w:val="851"/>
        </w:trPr>
        <w:tc>
          <w:tcPr>
            <w:tcW w:w="794" w:type="dxa"/>
            <w:shd w:val="clear" w:color="auto" w:fill="9BBB59" w:themeFill="accent3"/>
            <w:vAlign w:val="center"/>
          </w:tcPr>
          <w:p w:rsidR="0076792C" w:rsidRPr="000F357B" w:rsidRDefault="0076792C" w:rsidP="0076792C">
            <w:pPr>
              <w:spacing w:after="0" w:line="0" w:lineRule="atLeast"/>
              <w:ind w:left="120"/>
              <w:rPr>
                <w:rFonts w:ascii="Times New Roman" w:eastAsia="Times New Roman" w:hAnsi="Times New Roman"/>
                <w:sz w:val="24"/>
                <w:szCs w:val="24"/>
              </w:rPr>
            </w:pPr>
            <w:r w:rsidRPr="000F357B">
              <w:rPr>
                <w:rFonts w:ascii="Times New Roman" w:eastAsia="Times New Roman" w:hAnsi="Times New Roman"/>
                <w:sz w:val="24"/>
                <w:szCs w:val="24"/>
              </w:rPr>
              <w:t>4</w:t>
            </w:r>
          </w:p>
        </w:tc>
        <w:tc>
          <w:tcPr>
            <w:tcW w:w="3623" w:type="dxa"/>
            <w:shd w:val="clear" w:color="auto" w:fill="EAF1DD" w:themeFill="accent3" w:themeFillTint="33"/>
            <w:vAlign w:val="center"/>
          </w:tcPr>
          <w:p w:rsidR="0076792C" w:rsidRPr="000F357B" w:rsidRDefault="0076792C" w:rsidP="0076792C">
            <w:pPr>
              <w:spacing w:after="0" w:line="247" w:lineRule="exac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ул.Дзержинского</w:t>
            </w:r>
            <w:proofErr w:type="spellEnd"/>
            <w:r w:rsidRPr="000F357B">
              <w:rPr>
                <w:rFonts w:ascii="Times New Roman" w:eastAsia="Times New Roman" w:hAnsi="Times New Roman"/>
                <w:sz w:val="24"/>
                <w:szCs w:val="24"/>
              </w:rPr>
              <w:t xml:space="preserve"> от</w:t>
            </w:r>
          </w:p>
          <w:p w:rsidR="0076792C" w:rsidRPr="000F357B" w:rsidRDefault="0076792C" w:rsidP="0076792C">
            <w:pPr>
              <w:spacing w:after="0" w:line="0" w:lineRule="atLeas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пер.Войкова</w:t>
            </w:r>
            <w:proofErr w:type="spellEnd"/>
            <w:r w:rsidRPr="000F357B">
              <w:rPr>
                <w:rFonts w:ascii="Times New Roman" w:eastAsia="Times New Roman" w:hAnsi="Times New Roman"/>
                <w:sz w:val="24"/>
                <w:szCs w:val="24"/>
              </w:rPr>
              <w:t xml:space="preserve"> до №52</w:t>
            </w:r>
          </w:p>
        </w:tc>
        <w:tc>
          <w:tcPr>
            <w:tcW w:w="1060" w:type="dxa"/>
            <w:shd w:val="clear" w:color="auto" w:fill="EAF1DD" w:themeFill="accent3" w:themeFillTint="33"/>
            <w:vAlign w:val="center"/>
          </w:tcPr>
          <w:p w:rsidR="0076792C" w:rsidRPr="000F357B" w:rsidRDefault="0076792C" w:rsidP="0076792C">
            <w:pPr>
              <w:spacing w:after="0" w:line="0" w:lineRule="atLeast"/>
              <w:ind w:left="80"/>
              <w:rPr>
                <w:rFonts w:ascii="Times New Roman" w:eastAsia="Times New Roman" w:hAnsi="Times New Roman"/>
                <w:sz w:val="24"/>
                <w:szCs w:val="24"/>
              </w:rPr>
            </w:pPr>
            <w:r w:rsidRPr="000F357B">
              <w:rPr>
                <w:rFonts w:ascii="Times New Roman" w:eastAsia="Times New Roman" w:hAnsi="Times New Roman"/>
                <w:sz w:val="24"/>
                <w:szCs w:val="24"/>
              </w:rPr>
              <w:t>А/ц</w:t>
            </w:r>
          </w:p>
        </w:tc>
        <w:tc>
          <w:tcPr>
            <w:tcW w:w="906"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6"/>
                <w:sz w:val="24"/>
                <w:szCs w:val="24"/>
              </w:rPr>
            </w:pPr>
            <w:r w:rsidRPr="000F357B">
              <w:rPr>
                <w:rFonts w:ascii="Times New Roman" w:eastAsia="Times New Roman" w:hAnsi="Times New Roman"/>
                <w:w w:val="96"/>
                <w:sz w:val="24"/>
                <w:szCs w:val="24"/>
              </w:rPr>
              <w:t>200</w:t>
            </w:r>
          </w:p>
        </w:tc>
        <w:tc>
          <w:tcPr>
            <w:tcW w:w="1237"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1050</w:t>
            </w:r>
          </w:p>
        </w:tc>
        <w:tc>
          <w:tcPr>
            <w:tcW w:w="160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26</w:t>
            </w:r>
          </w:p>
        </w:tc>
        <w:tc>
          <w:tcPr>
            <w:tcW w:w="111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1992</w:t>
            </w:r>
          </w:p>
        </w:tc>
      </w:tr>
      <w:tr w:rsidR="0076792C" w:rsidRPr="000F357B" w:rsidTr="00027717">
        <w:trPr>
          <w:trHeight w:val="851"/>
        </w:trPr>
        <w:tc>
          <w:tcPr>
            <w:tcW w:w="794" w:type="dxa"/>
            <w:shd w:val="clear" w:color="auto" w:fill="9BBB59" w:themeFill="accent3"/>
            <w:vAlign w:val="center"/>
          </w:tcPr>
          <w:p w:rsidR="0076792C" w:rsidRPr="000F357B" w:rsidRDefault="0076792C" w:rsidP="0076792C">
            <w:pPr>
              <w:spacing w:after="0" w:line="0" w:lineRule="atLeast"/>
              <w:ind w:left="120"/>
              <w:rPr>
                <w:rFonts w:ascii="Times New Roman" w:eastAsia="Times New Roman" w:hAnsi="Times New Roman"/>
                <w:sz w:val="24"/>
                <w:szCs w:val="24"/>
              </w:rPr>
            </w:pPr>
            <w:r w:rsidRPr="000F357B">
              <w:rPr>
                <w:rFonts w:ascii="Times New Roman" w:eastAsia="Times New Roman" w:hAnsi="Times New Roman"/>
                <w:sz w:val="24"/>
                <w:szCs w:val="24"/>
              </w:rPr>
              <w:t>5</w:t>
            </w:r>
          </w:p>
        </w:tc>
        <w:tc>
          <w:tcPr>
            <w:tcW w:w="3623" w:type="dxa"/>
            <w:shd w:val="clear" w:color="auto" w:fill="EAF1DD" w:themeFill="accent3" w:themeFillTint="33"/>
            <w:vAlign w:val="center"/>
          </w:tcPr>
          <w:p w:rsidR="0076792C" w:rsidRPr="000F357B" w:rsidRDefault="0076792C" w:rsidP="0076792C">
            <w:pPr>
              <w:spacing w:after="0" w:line="247" w:lineRule="exac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ул.Дзержинского</w:t>
            </w:r>
            <w:proofErr w:type="spellEnd"/>
            <w:r w:rsidRPr="000F357B">
              <w:rPr>
                <w:rFonts w:ascii="Times New Roman" w:eastAsia="Times New Roman" w:hAnsi="Times New Roman"/>
                <w:sz w:val="24"/>
                <w:szCs w:val="24"/>
              </w:rPr>
              <w:t xml:space="preserve"> от №52 до</w:t>
            </w:r>
          </w:p>
          <w:p w:rsidR="0076792C" w:rsidRPr="000F357B" w:rsidRDefault="0076792C" w:rsidP="0076792C">
            <w:pPr>
              <w:spacing w:after="0" w:line="0" w:lineRule="atLeas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пер.Садового</w:t>
            </w:r>
            <w:proofErr w:type="spellEnd"/>
          </w:p>
        </w:tc>
        <w:tc>
          <w:tcPr>
            <w:tcW w:w="1060" w:type="dxa"/>
            <w:shd w:val="clear" w:color="auto" w:fill="EAF1DD" w:themeFill="accent3" w:themeFillTint="33"/>
            <w:vAlign w:val="center"/>
          </w:tcPr>
          <w:p w:rsidR="0076792C" w:rsidRPr="000F357B" w:rsidRDefault="0076792C" w:rsidP="0076792C">
            <w:pPr>
              <w:spacing w:after="0" w:line="0" w:lineRule="atLeast"/>
              <w:ind w:left="80"/>
              <w:rPr>
                <w:rFonts w:ascii="Times New Roman" w:eastAsia="Times New Roman" w:hAnsi="Times New Roman"/>
                <w:sz w:val="24"/>
                <w:szCs w:val="24"/>
              </w:rPr>
            </w:pPr>
            <w:r w:rsidRPr="000F357B">
              <w:rPr>
                <w:rFonts w:ascii="Times New Roman" w:eastAsia="Times New Roman" w:hAnsi="Times New Roman"/>
                <w:sz w:val="24"/>
                <w:szCs w:val="24"/>
              </w:rPr>
              <w:t>А/ц</w:t>
            </w:r>
          </w:p>
        </w:tc>
        <w:tc>
          <w:tcPr>
            <w:tcW w:w="906"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6"/>
                <w:sz w:val="24"/>
                <w:szCs w:val="24"/>
              </w:rPr>
            </w:pPr>
            <w:r w:rsidRPr="000F357B">
              <w:rPr>
                <w:rFonts w:ascii="Times New Roman" w:eastAsia="Times New Roman" w:hAnsi="Times New Roman"/>
                <w:w w:val="96"/>
                <w:sz w:val="24"/>
                <w:szCs w:val="24"/>
              </w:rPr>
              <w:t>100</w:t>
            </w:r>
          </w:p>
        </w:tc>
        <w:tc>
          <w:tcPr>
            <w:tcW w:w="1237"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550</w:t>
            </w:r>
          </w:p>
        </w:tc>
        <w:tc>
          <w:tcPr>
            <w:tcW w:w="160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24</w:t>
            </w:r>
          </w:p>
        </w:tc>
        <w:tc>
          <w:tcPr>
            <w:tcW w:w="111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1995</w:t>
            </w:r>
          </w:p>
        </w:tc>
      </w:tr>
      <w:tr w:rsidR="0076792C" w:rsidRPr="000F357B" w:rsidTr="00027717">
        <w:trPr>
          <w:trHeight w:val="851"/>
        </w:trPr>
        <w:tc>
          <w:tcPr>
            <w:tcW w:w="794" w:type="dxa"/>
            <w:shd w:val="clear" w:color="auto" w:fill="9BBB59" w:themeFill="accent3"/>
            <w:vAlign w:val="center"/>
          </w:tcPr>
          <w:p w:rsidR="0076792C" w:rsidRPr="000F357B" w:rsidRDefault="0076792C" w:rsidP="0076792C">
            <w:pPr>
              <w:spacing w:after="0" w:line="0" w:lineRule="atLeast"/>
              <w:ind w:left="120"/>
              <w:rPr>
                <w:rFonts w:ascii="Times New Roman" w:eastAsia="Times New Roman" w:hAnsi="Times New Roman"/>
                <w:sz w:val="24"/>
                <w:szCs w:val="24"/>
              </w:rPr>
            </w:pPr>
            <w:r w:rsidRPr="000F357B">
              <w:rPr>
                <w:rFonts w:ascii="Times New Roman" w:eastAsia="Times New Roman" w:hAnsi="Times New Roman"/>
                <w:sz w:val="24"/>
                <w:szCs w:val="24"/>
              </w:rPr>
              <w:t>6</w:t>
            </w:r>
          </w:p>
        </w:tc>
        <w:tc>
          <w:tcPr>
            <w:tcW w:w="3623" w:type="dxa"/>
            <w:shd w:val="clear" w:color="auto" w:fill="EAF1DD" w:themeFill="accent3" w:themeFillTint="33"/>
            <w:vAlign w:val="center"/>
          </w:tcPr>
          <w:p w:rsidR="0076792C" w:rsidRPr="000F357B" w:rsidRDefault="0076792C" w:rsidP="0076792C">
            <w:pPr>
              <w:spacing w:after="0" w:line="247" w:lineRule="exact"/>
              <w:ind w:left="100"/>
              <w:rPr>
                <w:rFonts w:ascii="Times New Roman" w:eastAsia="Times New Roman" w:hAnsi="Times New Roman"/>
                <w:sz w:val="24"/>
                <w:szCs w:val="24"/>
              </w:rPr>
            </w:pPr>
            <w:r w:rsidRPr="000F357B">
              <w:rPr>
                <w:rFonts w:ascii="Times New Roman" w:eastAsia="Times New Roman" w:hAnsi="Times New Roman"/>
                <w:sz w:val="24"/>
                <w:szCs w:val="24"/>
              </w:rPr>
              <w:t xml:space="preserve">ул. </w:t>
            </w:r>
            <w:proofErr w:type="spellStart"/>
            <w:r w:rsidRPr="000F357B">
              <w:rPr>
                <w:rFonts w:ascii="Times New Roman" w:eastAsia="Times New Roman" w:hAnsi="Times New Roman"/>
                <w:sz w:val="24"/>
                <w:szCs w:val="24"/>
              </w:rPr>
              <w:t>Р.Люксембург</w:t>
            </w:r>
            <w:proofErr w:type="spellEnd"/>
            <w:r w:rsidRPr="000F357B">
              <w:rPr>
                <w:rFonts w:ascii="Times New Roman" w:eastAsia="Times New Roman" w:hAnsi="Times New Roman"/>
                <w:sz w:val="24"/>
                <w:szCs w:val="24"/>
              </w:rPr>
              <w:t xml:space="preserve"> от</w:t>
            </w:r>
          </w:p>
          <w:p w:rsidR="0076792C" w:rsidRPr="000F357B" w:rsidRDefault="0076792C" w:rsidP="0076792C">
            <w:pPr>
              <w:spacing w:after="0" w:line="0" w:lineRule="atLeas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пер.Пугачева</w:t>
            </w:r>
            <w:proofErr w:type="spellEnd"/>
            <w:r w:rsidRPr="000F357B">
              <w:rPr>
                <w:rFonts w:ascii="Times New Roman" w:eastAsia="Times New Roman" w:hAnsi="Times New Roman"/>
                <w:sz w:val="24"/>
                <w:szCs w:val="24"/>
              </w:rPr>
              <w:t xml:space="preserve"> до </w:t>
            </w:r>
            <w:proofErr w:type="spellStart"/>
            <w:r w:rsidRPr="000F357B">
              <w:rPr>
                <w:rFonts w:ascii="Times New Roman" w:eastAsia="Times New Roman" w:hAnsi="Times New Roman"/>
                <w:sz w:val="24"/>
                <w:szCs w:val="24"/>
              </w:rPr>
              <w:t>пер.Садового</w:t>
            </w:r>
            <w:proofErr w:type="spellEnd"/>
          </w:p>
        </w:tc>
        <w:tc>
          <w:tcPr>
            <w:tcW w:w="1060" w:type="dxa"/>
            <w:shd w:val="clear" w:color="auto" w:fill="EAF1DD" w:themeFill="accent3" w:themeFillTint="33"/>
            <w:vAlign w:val="center"/>
          </w:tcPr>
          <w:p w:rsidR="0076792C" w:rsidRPr="000F357B" w:rsidRDefault="0076792C" w:rsidP="0076792C">
            <w:pPr>
              <w:spacing w:after="0" w:line="0" w:lineRule="atLeast"/>
              <w:ind w:left="80"/>
              <w:rPr>
                <w:rFonts w:ascii="Times New Roman" w:eastAsia="Times New Roman" w:hAnsi="Times New Roman"/>
                <w:sz w:val="24"/>
                <w:szCs w:val="24"/>
              </w:rPr>
            </w:pPr>
            <w:r w:rsidRPr="000F357B">
              <w:rPr>
                <w:rFonts w:ascii="Times New Roman" w:eastAsia="Times New Roman" w:hAnsi="Times New Roman"/>
                <w:sz w:val="24"/>
                <w:szCs w:val="24"/>
              </w:rPr>
              <w:t>А/ц</w:t>
            </w:r>
          </w:p>
        </w:tc>
        <w:tc>
          <w:tcPr>
            <w:tcW w:w="906"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6"/>
                <w:sz w:val="24"/>
                <w:szCs w:val="24"/>
              </w:rPr>
            </w:pPr>
            <w:r w:rsidRPr="000F357B">
              <w:rPr>
                <w:rFonts w:ascii="Times New Roman" w:eastAsia="Times New Roman" w:hAnsi="Times New Roman"/>
                <w:w w:val="96"/>
                <w:sz w:val="24"/>
                <w:szCs w:val="24"/>
              </w:rPr>
              <w:t>200</w:t>
            </w:r>
          </w:p>
        </w:tc>
        <w:tc>
          <w:tcPr>
            <w:tcW w:w="1237"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200</w:t>
            </w:r>
          </w:p>
        </w:tc>
        <w:tc>
          <w:tcPr>
            <w:tcW w:w="160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26</w:t>
            </w:r>
          </w:p>
        </w:tc>
        <w:tc>
          <w:tcPr>
            <w:tcW w:w="111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1992</w:t>
            </w:r>
          </w:p>
        </w:tc>
      </w:tr>
      <w:tr w:rsidR="0076792C" w:rsidRPr="000F357B" w:rsidTr="00027717">
        <w:trPr>
          <w:trHeight w:val="851"/>
        </w:trPr>
        <w:tc>
          <w:tcPr>
            <w:tcW w:w="794" w:type="dxa"/>
            <w:shd w:val="clear" w:color="auto" w:fill="9BBB59" w:themeFill="accent3"/>
            <w:vAlign w:val="center"/>
          </w:tcPr>
          <w:p w:rsidR="0076792C" w:rsidRPr="000F357B" w:rsidRDefault="0076792C" w:rsidP="0076792C">
            <w:pPr>
              <w:spacing w:after="0" w:line="0" w:lineRule="atLeast"/>
              <w:ind w:left="120"/>
              <w:rPr>
                <w:rFonts w:ascii="Times New Roman" w:eastAsia="Times New Roman" w:hAnsi="Times New Roman"/>
                <w:sz w:val="24"/>
                <w:szCs w:val="24"/>
              </w:rPr>
            </w:pPr>
            <w:r w:rsidRPr="000F357B">
              <w:rPr>
                <w:rFonts w:ascii="Times New Roman" w:eastAsia="Times New Roman" w:hAnsi="Times New Roman"/>
                <w:sz w:val="24"/>
                <w:szCs w:val="24"/>
              </w:rPr>
              <w:t>7</w:t>
            </w:r>
          </w:p>
        </w:tc>
        <w:tc>
          <w:tcPr>
            <w:tcW w:w="3623" w:type="dxa"/>
            <w:tcBorders>
              <w:bottom w:val="single" w:sz="4" w:space="0" w:color="auto"/>
            </w:tcBorders>
            <w:shd w:val="clear" w:color="auto" w:fill="EAF1DD" w:themeFill="accent3" w:themeFillTint="33"/>
            <w:vAlign w:val="center"/>
          </w:tcPr>
          <w:p w:rsidR="0076792C" w:rsidRPr="000F357B" w:rsidRDefault="0076792C" w:rsidP="0076792C">
            <w:pPr>
              <w:spacing w:after="0" w:line="247" w:lineRule="exact"/>
              <w:ind w:left="100"/>
              <w:rPr>
                <w:rFonts w:ascii="Times New Roman" w:eastAsia="Times New Roman" w:hAnsi="Times New Roman"/>
                <w:sz w:val="24"/>
                <w:szCs w:val="24"/>
              </w:rPr>
            </w:pPr>
            <w:r w:rsidRPr="000F357B">
              <w:rPr>
                <w:rFonts w:ascii="Times New Roman" w:eastAsia="Times New Roman" w:hAnsi="Times New Roman"/>
                <w:sz w:val="24"/>
                <w:szCs w:val="24"/>
              </w:rPr>
              <w:t xml:space="preserve">ул. </w:t>
            </w:r>
            <w:proofErr w:type="spellStart"/>
            <w:r w:rsidRPr="000F357B">
              <w:rPr>
                <w:rFonts w:ascii="Times New Roman" w:eastAsia="Times New Roman" w:hAnsi="Times New Roman"/>
                <w:sz w:val="24"/>
                <w:szCs w:val="24"/>
              </w:rPr>
              <w:t>Р.Люксембург</w:t>
            </w:r>
            <w:proofErr w:type="spellEnd"/>
            <w:r w:rsidRPr="000F357B">
              <w:rPr>
                <w:rFonts w:ascii="Times New Roman" w:eastAsia="Times New Roman" w:hAnsi="Times New Roman"/>
                <w:sz w:val="24"/>
                <w:szCs w:val="24"/>
              </w:rPr>
              <w:t xml:space="preserve"> от</w:t>
            </w:r>
          </w:p>
          <w:p w:rsidR="0076792C" w:rsidRPr="000F357B" w:rsidRDefault="0076792C" w:rsidP="0076792C">
            <w:pPr>
              <w:spacing w:after="0" w:line="0" w:lineRule="atLeas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пер.Пугачева</w:t>
            </w:r>
            <w:proofErr w:type="spellEnd"/>
            <w:r w:rsidRPr="000F357B">
              <w:rPr>
                <w:rFonts w:ascii="Times New Roman" w:eastAsia="Times New Roman" w:hAnsi="Times New Roman"/>
                <w:sz w:val="24"/>
                <w:szCs w:val="24"/>
              </w:rPr>
              <w:t xml:space="preserve"> до </w:t>
            </w:r>
            <w:proofErr w:type="spellStart"/>
            <w:r w:rsidRPr="000F357B">
              <w:rPr>
                <w:rFonts w:ascii="Times New Roman" w:eastAsia="Times New Roman" w:hAnsi="Times New Roman"/>
                <w:sz w:val="24"/>
                <w:szCs w:val="24"/>
              </w:rPr>
              <w:t>пер.Войкова</w:t>
            </w:r>
            <w:proofErr w:type="spellEnd"/>
          </w:p>
        </w:tc>
        <w:tc>
          <w:tcPr>
            <w:tcW w:w="1060" w:type="dxa"/>
            <w:tcBorders>
              <w:bottom w:val="single" w:sz="4" w:space="0" w:color="auto"/>
            </w:tcBorders>
            <w:shd w:val="clear" w:color="auto" w:fill="EAF1DD" w:themeFill="accent3" w:themeFillTint="33"/>
            <w:vAlign w:val="center"/>
          </w:tcPr>
          <w:p w:rsidR="0076792C" w:rsidRPr="000F357B" w:rsidRDefault="0076792C" w:rsidP="0076792C">
            <w:pPr>
              <w:spacing w:after="0" w:line="0" w:lineRule="atLeast"/>
              <w:ind w:left="80"/>
              <w:rPr>
                <w:rFonts w:ascii="Times New Roman" w:eastAsia="Times New Roman" w:hAnsi="Times New Roman"/>
                <w:sz w:val="24"/>
                <w:szCs w:val="24"/>
              </w:rPr>
            </w:pPr>
            <w:r w:rsidRPr="000F357B">
              <w:rPr>
                <w:rFonts w:ascii="Times New Roman" w:eastAsia="Times New Roman" w:hAnsi="Times New Roman"/>
                <w:sz w:val="24"/>
                <w:szCs w:val="24"/>
              </w:rPr>
              <w:t>п/</w:t>
            </w:r>
            <w:proofErr w:type="spellStart"/>
            <w:r w:rsidRPr="000F357B">
              <w:rPr>
                <w:rFonts w:ascii="Times New Roman" w:eastAsia="Times New Roman" w:hAnsi="Times New Roman"/>
                <w:sz w:val="24"/>
                <w:szCs w:val="24"/>
              </w:rPr>
              <w:t>эт</w:t>
            </w:r>
            <w:proofErr w:type="spellEnd"/>
          </w:p>
        </w:tc>
        <w:tc>
          <w:tcPr>
            <w:tcW w:w="906" w:type="dxa"/>
            <w:tcBorders>
              <w:bottom w:val="single" w:sz="4" w:space="0" w:color="auto"/>
            </w:tcBorders>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6"/>
                <w:sz w:val="24"/>
                <w:szCs w:val="24"/>
              </w:rPr>
            </w:pPr>
            <w:r w:rsidRPr="000F357B">
              <w:rPr>
                <w:rFonts w:ascii="Times New Roman" w:eastAsia="Times New Roman" w:hAnsi="Times New Roman"/>
                <w:w w:val="96"/>
                <w:sz w:val="24"/>
                <w:szCs w:val="24"/>
              </w:rPr>
              <w:t>100</w:t>
            </w:r>
          </w:p>
        </w:tc>
        <w:tc>
          <w:tcPr>
            <w:tcW w:w="1237" w:type="dxa"/>
            <w:tcBorders>
              <w:bottom w:val="single" w:sz="4" w:space="0" w:color="auto"/>
            </w:tcBorders>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950</w:t>
            </w:r>
          </w:p>
        </w:tc>
        <w:tc>
          <w:tcPr>
            <w:tcW w:w="1603" w:type="dxa"/>
            <w:tcBorders>
              <w:bottom w:val="single" w:sz="4" w:space="0" w:color="auto"/>
            </w:tcBorders>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0"/>
                <w:sz w:val="24"/>
                <w:szCs w:val="24"/>
              </w:rPr>
            </w:pPr>
            <w:r w:rsidRPr="000F357B">
              <w:rPr>
                <w:rFonts w:ascii="Times New Roman" w:eastAsia="Times New Roman" w:hAnsi="Times New Roman"/>
                <w:w w:val="90"/>
                <w:sz w:val="24"/>
                <w:szCs w:val="24"/>
              </w:rPr>
              <w:t>1</w:t>
            </w:r>
          </w:p>
        </w:tc>
        <w:tc>
          <w:tcPr>
            <w:tcW w:w="1113" w:type="dxa"/>
            <w:tcBorders>
              <w:bottom w:val="single" w:sz="4" w:space="0" w:color="auto"/>
            </w:tcBorders>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2011</w:t>
            </w:r>
          </w:p>
        </w:tc>
      </w:tr>
      <w:tr w:rsidR="0076792C" w:rsidRPr="000F357B" w:rsidTr="00027717">
        <w:trPr>
          <w:trHeight w:val="851"/>
        </w:trPr>
        <w:tc>
          <w:tcPr>
            <w:tcW w:w="794" w:type="dxa"/>
            <w:tcBorders>
              <w:bottom w:val="single" w:sz="4" w:space="0" w:color="auto"/>
            </w:tcBorders>
            <w:shd w:val="clear" w:color="auto" w:fill="9BBB59" w:themeFill="accent3"/>
            <w:vAlign w:val="center"/>
          </w:tcPr>
          <w:p w:rsidR="0076792C" w:rsidRPr="000F357B" w:rsidRDefault="0076792C" w:rsidP="0076792C">
            <w:pPr>
              <w:spacing w:after="0" w:line="0" w:lineRule="atLeast"/>
              <w:ind w:left="120"/>
              <w:rPr>
                <w:rFonts w:ascii="Times New Roman" w:eastAsia="Times New Roman" w:hAnsi="Times New Roman"/>
                <w:sz w:val="24"/>
                <w:szCs w:val="24"/>
              </w:rPr>
            </w:pPr>
            <w:r w:rsidRPr="000F357B">
              <w:rPr>
                <w:rFonts w:ascii="Times New Roman" w:eastAsia="Times New Roman" w:hAnsi="Times New Roman"/>
                <w:sz w:val="24"/>
                <w:szCs w:val="24"/>
              </w:rPr>
              <w:t>8</w:t>
            </w:r>
          </w:p>
        </w:tc>
        <w:tc>
          <w:tcPr>
            <w:tcW w:w="3623" w:type="dxa"/>
            <w:tcBorders>
              <w:bottom w:val="single" w:sz="4" w:space="0" w:color="auto"/>
            </w:tcBorders>
            <w:shd w:val="clear" w:color="auto" w:fill="EAF1DD" w:themeFill="accent3" w:themeFillTint="33"/>
            <w:vAlign w:val="center"/>
          </w:tcPr>
          <w:p w:rsidR="0076792C" w:rsidRPr="000F357B" w:rsidRDefault="0076792C" w:rsidP="0076792C">
            <w:pPr>
              <w:spacing w:after="0" w:line="249" w:lineRule="exact"/>
              <w:ind w:left="100"/>
              <w:rPr>
                <w:rFonts w:ascii="Times New Roman" w:eastAsia="Times New Roman" w:hAnsi="Times New Roman"/>
                <w:sz w:val="24"/>
                <w:szCs w:val="24"/>
              </w:rPr>
            </w:pPr>
            <w:r w:rsidRPr="000F357B">
              <w:rPr>
                <w:rFonts w:ascii="Times New Roman" w:eastAsia="Times New Roman" w:hAnsi="Times New Roman"/>
                <w:sz w:val="24"/>
                <w:szCs w:val="24"/>
              </w:rPr>
              <w:t xml:space="preserve">ул. </w:t>
            </w:r>
            <w:proofErr w:type="spellStart"/>
            <w:r w:rsidRPr="000F357B">
              <w:rPr>
                <w:rFonts w:ascii="Times New Roman" w:eastAsia="Times New Roman" w:hAnsi="Times New Roman"/>
                <w:sz w:val="24"/>
                <w:szCs w:val="24"/>
              </w:rPr>
              <w:t>М.Горького</w:t>
            </w:r>
            <w:proofErr w:type="spellEnd"/>
            <w:r w:rsidRPr="000F357B">
              <w:rPr>
                <w:rFonts w:ascii="Times New Roman" w:eastAsia="Times New Roman" w:hAnsi="Times New Roman"/>
                <w:sz w:val="24"/>
                <w:szCs w:val="24"/>
              </w:rPr>
              <w:t xml:space="preserve"> от</w:t>
            </w:r>
          </w:p>
          <w:p w:rsidR="0076792C" w:rsidRPr="000F357B" w:rsidRDefault="0076792C" w:rsidP="0076792C">
            <w:pPr>
              <w:spacing w:after="0" w:line="0" w:lineRule="atLeas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пер.Пугачева</w:t>
            </w:r>
            <w:proofErr w:type="spellEnd"/>
            <w:r w:rsidRPr="000F357B">
              <w:rPr>
                <w:rFonts w:ascii="Times New Roman" w:eastAsia="Times New Roman" w:hAnsi="Times New Roman"/>
                <w:sz w:val="24"/>
                <w:szCs w:val="24"/>
              </w:rPr>
              <w:t xml:space="preserve"> до </w:t>
            </w:r>
            <w:proofErr w:type="spellStart"/>
            <w:r w:rsidRPr="000F357B">
              <w:rPr>
                <w:rFonts w:ascii="Times New Roman" w:eastAsia="Times New Roman" w:hAnsi="Times New Roman"/>
                <w:sz w:val="24"/>
                <w:szCs w:val="24"/>
              </w:rPr>
              <w:t>пер.Садового</w:t>
            </w:r>
            <w:proofErr w:type="spellEnd"/>
          </w:p>
        </w:tc>
        <w:tc>
          <w:tcPr>
            <w:tcW w:w="1060" w:type="dxa"/>
            <w:shd w:val="clear" w:color="auto" w:fill="EAF1DD" w:themeFill="accent3" w:themeFillTint="33"/>
            <w:vAlign w:val="center"/>
          </w:tcPr>
          <w:p w:rsidR="0076792C" w:rsidRPr="000F357B" w:rsidRDefault="0076792C" w:rsidP="0076792C">
            <w:pPr>
              <w:spacing w:after="0" w:line="0" w:lineRule="atLeast"/>
              <w:ind w:left="80"/>
              <w:rPr>
                <w:rFonts w:ascii="Times New Roman" w:eastAsia="Times New Roman" w:hAnsi="Times New Roman"/>
                <w:sz w:val="24"/>
                <w:szCs w:val="24"/>
              </w:rPr>
            </w:pPr>
            <w:r w:rsidRPr="000F357B">
              <w:rPr>
                <w:rFonts w:ascii="Times New Roman" w:eastAsia="Times New Roman" w:hAnsi="Times New Roman"/>
                <w:sz w:val="24"/>
                <w:szCs w:val="24"/>
              </w:rPr>
              <w:t>п/</w:t>
            </w:r>
            <w:proofErr w:type="spellStart"/>
            <w:r w:rsidRPr="000F357B">
              <w:rPr>
                <w:rFonts w:ascii="Times New Roman" w:eastAsia="Times New Roman" w:hAnsi="Times New Roman"/>
                <w:sz w:val="24"/>
                <w:szCs w:val="24"/>
              </w:rPr>
              <w:t>эт</w:t>
            </w:r>
            <w:proofErr w:type="spellEnd"/>
          </w:p>
        </w:tc>
        <w:tc>
          <w:tcPr>
            <w:tcW w:w="906"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6"/>
                <w:sz w:val="24"/>
                <w:szCs w:val="24"/>
              </w:rPr>
            </w:pPr>
            <w:r w:rsidRPr="000F357B">
              <w:rPr>
                <w:rFonts w:ascii="Times New Roman" w:eastAsia="Times New Roman" w:hAnsi="Times New Roman"/>
                <w:w w:val="96"/>
                <w:sz w:val="24"/>
                <w:szCs w:val="24"/>
              </w:rPr>
              <w:t>100</w:t>
            </w:r>
          </w:p>
        </w:tc>
        <w:tc>
          <w:tcPr>
            <w:tcW w:w="1237"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650</w:t>
            </w:r>
          </w:p>
        </w:tc>
        <w:tc>
          <w:tcPr>
            <w:tcW w:w="160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0"/>
                <w:sz w:val="24"/>
                <w:szCs w:val="24"/>
              </w:rPr>
            </w:pPr>
            <w:r w:rsidRPr="000F357B">
              <w:rPr>
                <w:rFonts w:ascii="Times New Roman" w:eastAsia="Times New Roman" w:hAnsi="Times New Roman"/>
                <w:w w:val="90"/>
                <w:sz w:val="24"/>
                <w:szCs w:val="24"/>
              </w:rPr>
              <w:t>1</w:t>
            </w:r>
          </w:p>
        </w:tc>
        <w:tc>
          <w:tcPr>
            <w:tcW w:w="111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2012</w:t>
            </w:r>
          </w:p>
        </w:tc>
      </w:tr>
      <w:tr w:rsidR="0076792C" w:rsidRPr="000F357B" w:rsidTr="00027717">
        <w:trPr>
          <w:trHeight w:val="851"/>
        </w:trPr>
        <w:tc>
          <w:tcPr>
            <w:tcW w:w="794" w:type="dxa"/>
            <w:shd w:val="clear" w:color="auto" w:fill="9BBB59" w:themeFill="accent3"/>
            <w:vAlign w:val="center"/>
          </w:tcPr>
          <w:p w:rsidR="0076792C" w:rsidRPr="000F357B" w:rsidRDefault="0076792C" w:rsidP="0076792C">
            <w:pPr>
              <w:spacing w:after="0" w:line="0" w:lineRule="atLeast"/>
              <w:ind w:left="120"/>
              <w:rPr>
                <w:rFonts w:ascii="Times New Roman" w:eastAsia="Times New Roman" w:hAnsi="Times New Roman"/>
                <w:sz w:val="24"/>
                <w:szCs w:val="24"/>
              </w:rPr>
            </w:pPr>
            <w:r w:rsidRPr="000F357B">
              <w:rPr>
                <w:rFonts w:ascii="Times New Roman" w:eastAsia="Times New Roman" w:hAnsi="Times New Roman"/>
                <w:sz w:val="24"/>
                <w:szCs w:val="24"/>
              </w:rPr>
              <w:t>9</w:t>
            </w:r>
          </w:p>
        </w:tc>
        <w:tc>
          <w:tcPr>
            <w:tcW w:w="3623" w:type="dxa"/>
            <w:tcBorders>
              <w:bottom w:val="single" w:sz="4" w:space="0" w:color="auto"/>
            </w:tcBorders>
            <w:shd w:val="clear" w:color="auto" w:fill="EAF1DD" w:themeFill="accent3" w:themeFillTint="33"/>
            <w:vAlign w:val="center"/>
          </w:tcPr>
          <w:p w:rsidR="0076792C" w:rsidRPr="000F357B" w:rsidRDefault="0076792C" w:rsidP="0076792C">
            <w:pPr>
              <w:spacing w:after="0" w:line="247" w:lineRule="exac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ул.М.Горького</w:t>
            </w:r>
            <w:proofErr w:type="spellEnd"/>
            <w:r w:rsidRPr="000F357B">
              <w:rPr>
                <w:rFonts w:ascii="Times New Roman" w:eastAsia="Times New Roman" w:hAnsi="Times New Roman"/>
                <w:sz w:val="24"/>
                <w:szCs w:val="24"/>
              </w:rPr>
              <w:t xml:space="preserve"> от</w:t>
            </w:r>
          </w:p>
          <w:p w:rsidR="0076792C" w:rsidRPr="000F357B" w:rsidRDefault="0076792C" w:rsidP="0076792C">
            <w:pPr>
              <w:spacing w:after="0" w:line="0" w:lineRule="atLeas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пер.Пугачева</w:t>
            </w:r>
            <w:proofErr w:type="spellEnd"/>
            <w:r w:rsidRPr="000F357B">
              <w:rPr>
                <w:rFonts w:ascii="Times New Roman" w:eastAsia="Times New Roman" w:hAnsi="Times New Roman"/>
                <w:sz w:val="24"/>
                <w:szCs w:val="24"/>
              </w:rPr>
              <w:t xml:space="preserve"> до №59</w:t>
            </w:r>
          </w:p>
        </w:tc>
        <w:tc>
          <w:tcPr>
            <w:tcW w:w="1060" w:type="dxa"/>
            <w:shd w:val="clear" w:color="auto" w:fill="EAF1DD" w:themeFill="accent3" w:themeFillTint="33"/>
            <w:vAlign w:val="center"/>
          </w:tcPr>
          <w:p w:rsidR="0076792C" w:rsidRPr="000F357B" w:rsidRDefault="0076792C" w:rsidP="0076792C">
            <w:pPr>
              <w:spacing w:after="0" w:line="0" w:lineRule="atLeast"/>
              <w:ind w:left="80"/>
              <w:rPr>
                <w:rFonts w:ascii="Times New Roman" w:eastAsia="Times New Roman" w:hAnsi="Times New Roman"/>
                <w:sz w:val="24"/>
                <w:szCs w:val="24"/>
              </w:rPr>
            </w:pPr>
            <w:r w:rsidRPr="000F357B">
              <w:rPr>
                <w:rFonts w:ascii="Times New Roman" w:eastAsia="Times New Roman" w:hAnsi="Times New Roman"/>
                <w:sz w:val="24"/>
                <w:szCs w:val="24"/>
              </w:rPr>
              <w:t>сталь</w:t>
            </w:r>
          </w:p>
        </w:tc>
        <w:tc>
          <w:tcPr>
            <w:tcW w:w="906"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50</w:t>
            </w:r>
          </w:p>
        </w:tc>
        <w:tc>
          <w:tcPr>
            <w:tcW w:w="1237"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150</w:t>
            </w:r>
          </w:p>
        </w:tc>
        <w:tc>
          <w:tcPr>
            <w:tcW w:w="160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45</w:t>
            </w:r>
          </w:p>
        </w:tc>
        <w:tc>
          <w:tcPr>
            <w:tcW w:w="111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6"/>
                <w:sz w:val="24"/>
                <w:szCs w:val="24"/>
              </w:rPr>
            </w:pPr>
            <w:r w:rsidRPr="000F357B">
              <w:rPr>
                <w:rFonts w:ascii="Times New Roman" w:eastAsia="Times New Roman" w:hAnsi="Times New Roman"/>
                <w:w w:val="96"/>
                <w:sz w:val="24"/>
                <w:szCs w:val="24"/>
              </w:rPr>
              <w:t>150</w:t>
            </w:r>
          </w:p>
        </w:tc>
      </w:tr>
      <w:tr w:rsidR="0076792C" w:rsidRPr="000F357B" w:rsidTr="00027717">
        <w:trPr>
          <w:trHeight w:val="851"/>
        </w:trPr>
        <w:tc>
          <w:tcPr>
            <w:tcW w:w="794" w:type="dxa"/>
            <w:shd w:val="clear" w:color="auto" w:fill="9BBB59" w:themeFill="accent3"/>
            <w:vAlign w:val="center"/>
          </w:tcPr>
          <w:p w:rsidR="0076792C" w:rsidRPr="000F357B" w:rsidRDefault="0076792C" w:rsidP="0076792C">
            <w:pPr>
              <w:spacing w:after="0" w:line="0" w:lineRule="atLeast"/>
              <w:ind w:left="120"/>
              <w:rPr>
                <w:rFonts w:ascii="Times New Roman" w:eastAsia="Times New Roman" w:hAnsi="Times New Roman"/>
                <w:sz w:val="24"/>
                <w:szCs w:val="24"/>
              </w:rPr>
            </w:pPr>
            <w:r w:rsidRPr="000F357B">
              <w:rPr>
                <w:rFonts w:ascii="Times New Roman" w:eastAsia="Times New Roman" w:hAnsi="Times New Roman"/>
                <w:sz w:val="24"/>
                <w:szCs w:val="24"/>
              </w:rPr>
              <w:t>10</w:t>
            </w:r>
          </w:p>
        </w:tc>
        <w:tc>
          <w:tcPr>
            <w:tcW w:w="3623" w:type="dxa"/>
            <w:shd w:val="clear" w:color="auto" w:fill="EAF1DD" w:themeFill="accent3" w:themeFillTint="33"/>
            <w:vAlign w:val="center"/>
          </w:tcPr>
          <w:p w:rsidR="0076792C" w:rsidRPr="000F357B" w:rsidRDefault="0076792C" w:rsidP="0076792C">
            <w:pPr>
              <w:spacing w:after="0" w:line="249" w:lineRule="exac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ул.М.Горького</w:t>
            </w:r>
            <w:proofErr w:type="spellEnd"/>
            <w:r w:rsidRPr="000F357B">
              <w:rPr>
                <w:rFonts w:ascii="Times New Roman" w:eastAsia="Times New Roman" w:hAnsi="Times New Roman"/>
                <w:sz w:val="24"/>
                <w:szCs w:val="24"/>
              </w:rPr>
              <w:t xml:space="preserve"> от пер</w:t>
            </w:r>
          </w:p>
          <w:p w:rsidR="0076792C" w:rsidRPr="000F357B" w:rsidRDefault="0076792C" w:rsidP="0076792C">
            <w:pPr>
              <w:spacing w:after="0" w:line="0" w:lineRule="atLeast"/>
              <w:ind w:left="100"/>
              <w:rPr>
                <w:rFonts w:ascii="Times New Roman" w:eastAsia="Times New Roman" w:hAnsi="Times New Roman"/>
                <w:sz w:val="24"/>
                <w:szCs w:val="24"/>
              </w:rPr>
            </w:pPr>
            <w:r w:rsidRPr="000F357B">
              <w:rPr>
                <w:rFonts w:ascii="Times New Roman" w:eastAsia="Times New Roman" w:hAnsi="Times New Roman"/>
                <w:sz w:val="24"/>
                <w:szCs w:val="24"/>
              </w:rPr>
              <w:t>Колхозного до пер.2-я</w:t>
            </w:r>
          </w:p>
          <w:p w:rsidR="0076792C" w:rsidRPr="000F357B" w:rsidRDefault="0076792C" w:rsidP="0076792C">
            <w:pPr>
              <w:spacing w:after="0" w:line="0" w:lineRule="atLeast"/>
              <w:ind w:left="100"/>
              <w:rPr>
                <w:rFonts w:ascii="Times New Roman" w:eastAsia="Times New Roman" w:hAnsi="Times New Roman"/>
                <w:sz w:val="24"/>
                <w:szCs w:val="24"/>
              </w:rPr>
            </w:pPr>
            <w:r w:rsidRPr="000F357B">
              <w:rPr>
                <w:rFonts w:ascii="Times New Roman" w:eastAsia="Times New Roman" w:hAnsi="Times New Roman"/>
                <w:sz w:val="24"/>
                <w:szCs w:val="24"/>
              </w:rPr>
              <w:t>Пятилетка</w:t>
            </w:r>
          </w:p>
        </w:tc>
        <w:tc>
          <w:tcPr>
            <w:tcW w:w="1060" w:type="dxa"/>
            <w:shd w:val="clear" w:color="auto" w:fill="EAF1DD" w:themeFill="accent3" w:themeFillTint="33"/>
            <w:vAlign w:val="center"/>
          </w:tcPr>
          <w:p w:rsidR="0076792C" w:rsidRPr="000F357B" w:rsidRDefault="0076792C" w:rsidP="0076792C">
            <w:pPr>
              <w:spacing w:after="0" w:line="0" w:lineRule="atLeast"/>
              <w:ind w:left="80"/>
              <w:rPr>
                <w:rFonts w:ascii="Times New Roman" w:eastAsia="Times New Roman" w:hAnsi="Times New Roman"/>
                <w:sz w:val="24"/>
                <w:szCs w:val="24"/>
              </w:rPr>
            </w:pPr>
            <w:r w:rsidRPr="000F357B">
              <w:rPr>
                <w:rFonts w:ascii="Times New Roman" w:eastAsia="Times New Roman" w:hAnsi="Times New Roman"/>
                <w:sz w:val="24"/>
                <w:szCs w:val="24"/>
              </w:rPr>
              <w:t>п/</w:t>
            </w:r>
            <w:proofErr w:type="spellStart"/>
            <w:r w:rsidRPr="000F357B">
              <w:rPr>
                <w:rFonts w:ascii="Times New Roman" w:eastAsia="Times New Roman" w:hAnsi="Times New Roman"/>
                <w:sz w:val="24"/>
                <w:szCs w:val="24"/>
              </w:rPr>
              <w:t>эт</w:t>
            </w:r>
            <w:proofErr w:type="spellEnd"/>
          </w:p>
        </w:tc>
        <w:tc>
          <w:tcPr>
            <w:tcW w:w="906"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w w:val="96"/>
                <w:sz w:val="24"/>
                <w:szCs w:val="24"/>
              </w:rPr>
              <w:t>100</w:t>
            </w:r>
          </w:p>
        </w:tc>
        <w:tc>
          <w:tcPr>
            <w:tcW w:w="1237"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750</w:t>
            </w:r>
          </w:p>
        </w:tc>
        <w:tc>
          <w:tcPr>
            <w:tcW w:w="160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w w:val="99"/>
                <w:sz w:val="24"/>
                <w:szCs w:val="24"/>
              </w:rPr>
              <w:t>68</w:t>
            </w:r>
          </w:p>
        </w:tc>
        <w:tc>
          <w:tcPr>
            <w:tcW w:w="111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w w:val="99"/>
                <w:sz w:val="24"/>
                <w:szCs w:val="24"/>
              </w:rPr>
              <w:t>2009</w:t>
            </w:r>
          </w:p>
        </w:tc>
      </w:tr>
      <w:tr w:rsidR="0076792C" w:rsidRPr="000F357B" w:rsidTr="00027717">
        <w:trPr>
          <w:trHeight w:val="851"/>
        </w:trPr>
        <w:tc>
          <w:tcPr>
            <w:tcW w:w="794" w:type="dxa"/>
            <w:shd w:val="clear" w:color="auto" w:fill="9BBB59" w:themeFill="accent3"/>
            <w:vAlign w:val="center"/>
          </w:tcPr>
          <w:p w:rsidR="0076792C" w:rsidRPr="000F357B" w:rsidRDefault="0076792C" w:rsidP="0076792C">
            <w:pPr>
              <w:spacing w:after="0" w:line="0" w:lineRule="atLeast"/>
              <w:ind w:left="120"/>
              <w:rPr>
                <w:rFonts w:ascii="Times New Roman" w:eastAsia="Times New Roman" w:hAnsi="Times New Roman"/>
                <w:sz w:val="24"/>
                <w:szCs w:val="24"/>
              </w:rPr>
            </w:pPr>
            <w:r w:rsidRPr="000F357B">
              <w:rPr>
                <w:rFonts w:ascii="Times New Roman" w:eastAsia="Times New Roman" w:hAnsi="Times New Roman"/>
                <w:sz w:val="24"/>
                <w:szCs w:val="24"/>
              </w:rPr>
              <w:t>11</w:t>
            </w:r>
          </w:p>
        </w:tc>
        <w:tc>
          <w:tcPr>
            <w:tcW w:w="3623" w:type="dxa"/>
            <w:shd w:val="clear" w:color="auto" w:fill="EAF1DD" w:themeFill="accent3" w:themeFillTint="33"/>
            <w:vAlign w:val="center"/>
          </w:tcPr>
          <w:p w:rsidR="0076792C" w:rsidRPr="000F357B" w:rsidRDefault="0076792C" w:rsidP="0076792C">
            <w:pPr>
              <w:spacing w:after="0" w:line="249" w:lineRule="exac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ул.Калинина</w:t>
            </w:r>
            <w:proofErr w:type="spellEnd"/>
            <w:r w:rsidRPr="000F357B">
              <w:rPr>
                <w:rFonts w:ascii="Times New Roman" w:eastAsia="Times New Roman" w:hAnsi="Times New Roman"/>
                <w:sz w:val="24"/>
                <w:szCs w:val="24"/>
              </w:rPr>
              <w:t xml:space="preserve"> от </w:t>
            </w:r>
            <w:proofErr w:type="spellStart"/>
            <w:r w:rsidRPr="000F357B">
              <w:rPr>
                <w:rFonts w:ascii="Times New Roman" w:eastAsia="Times New Roman" w:hAnsi="Times New Roman"/>
                <w:sz w:val="24"/>
                <w:szCs w:val="24"/>
              </w:rPr>
              <w:t>пер.Садового</w:t>
            </w:r>
            <w:proofErr w:type="spellEnd"/>
          </w:p>
          <w:p w:rsidR="0076792C" w:rsidRPr="000F357B" w:rsidRDefault="0076792C" w:rsidP="0076792C">
            <w:pPr>
              <w:spacing w:after="0" w:line="0" w:lineRule="atLeast"/>
              <w:ind w:left="100"/>
              <w:rPr>
                <w:rFonts w:ascii="Times New Roman" w:eastAsia="Times New Roman" w:hAnsi="Times New Roman"/>
                <w:sz w:val="24"/>
                <w:szCs w:val="24"/>
              </w:rPr>
            </w:pPr>
            <w:r w:rsidRPr="000F357B">
              <w:rPr>
                <w:rFonts w:ascii="Times New Roman" w:eastAsia="Times New Roman" w:hAnsi="Times New Roman"/>
                <w:sz w:val="24"/>
                <w:szCs w:val="24"/>
              </w:rPr>
              <w:t xml:space="preserve">до </w:t>
            </w:r>
            <w:proofErr w:type="spellStart"/>
            <w:r w:rsidRPr="000F357B">
              <w:rPr>
                <w:rFonts w:ascii="Times New Roman" w:eastAsia="Times New Roman" w:hAnsi="Times New Roman"/>
                <w:sz w:val="24"/>
                <w:szCs w:val="24"/>
              </w:rPr>
              <w:t>пер.Пугачева</w:t>
            </w:r>
            <w:proofErr w:type="spellEnd"/>
            <w:r w:rsidRPr="000F357B">
              <w:rPr>
                <w:rFonts w:ascii="Times New Roman" w:eastAsia="Times New Roman" w:hAnsi="Times New Roman"/>
                <w:sz w:val="24"/>
                <w:szCs w:val="24"/>
              </w:rPr>
              <w:t>, от</w:t>
            </w:r>
          </w:p>
          <w:p w:rsidR="0076792C" w:rsidRPr="000F357B" w:rsidRDefault="0076792C" w:rsidP="0076792C">
            <w:pPr>
              <w:spacing w:after="0" w:line="0" w:lineRule="atLeas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пер.Колхозного</w:t>
            </w:r>
            <w:proofErr w:type="spellEnd"/>
            <w:r w:rsidRPr="000F357B">
              <w:rPr>
                <w:rFonts w:ascii="Times New Roman" w:eastAsia="Times New Roman" w:hAnsi="Times New Roman"/>
                <w:sz w:val="24"/>
                <w:szCs w:val="24"/>
              </w:rPr>
              <w:t xml:space="preserve"> до</w:t>
            </w:r>
          </w:p>
          <w:p w:rsidR="0076792C" w:rsidRPr="000F357B" w:rsidRDefault="0076792C" w:rsidP="0076792C">
            <w:pPr>
              <w:spacing w:after="0" w:line="0" w:lineRule="atLeas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пер.Войкова</w:t>
            </w:r>
            <w:proofErr w:type="spellEnd"/>
          </w:p>
        </w:tc>
        <w:tc>
          <w:tcPr>
            <w:tcW w:w="1060" w:type="dxa"/>
            <w:shd w:val="clear" w:color="auto" w:fill="EAF1DD" w:themeFill="accent3" w:themeFillTint="33"/>
            <w:vAlign w:val="center"/>
          </w:tcPr>
          <w:p w:rsidR="0076792C" w:rsidRPr="000F357B" w:rsidRDefault="0076792C" w:rsidP="0076792C">
            <w:pPr>
              <w:spacing w:after="0" w:line="0" w:lineRule="atLeast"/>
              <w:ind w:left="80"/>
              <w:rPr>
                <w:rFonts w:ascii="Times New Roman" w:eastAsia="Times New Roman" w:hAnsi="Times New Roman"/>
                <w:sz w:val="24"/>
                <w:szCs w:val="24"/>
              </w:rPr>
            </w:pPr>
            <w:r w:rsidRPr="000F357B">
              <w:rPr>
                <w:rFonts w:ascii="Times New Roman" w:eastAsia="Times New Roman" w:hAnsi="Times New Roman"/>
                <w:sz w:val="24"/>
                <w:szCs w:val="24"/>
              </w:rPr>
              <w:t>сталь</w:t>
            </w:r>
          </w:p>
        </w:tc>
        <w:tc>
          <w:tcPr>
            <w:tcW w:w="906"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76</w:t>
            </w:r>
          </w:p>
        </w:tc>
        <w:tc>
          <w:tcPr>
            <w:tcW w:w="1237"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w w:val="99"/>
                <w:sz w:val="24"/>
                <w:szCs w:val="24"/>
              </w:rPr>
              <w:t>1100</w:t>
            </w:r>
          </w:p>
        </w:tc>
        <w:tc>
          <w:tcPr>
            <w:tcW w:w="160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w w:val="99"/>
                <w:sz w:val="24"/>
                <w:szCs w:val="24"/>
              </w:rPr>
              <w:t>56</w:t>
            </w:r>
          </w:p>
        </w:tc>
        <w:tc>
          <w:tcPr>
            <w:tcW w:w="111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w:t>
            </w:r>
          </w:p>
        </w:tc>
      </w:tr>
      <w:tr w:rsidR="0076792C" w:rsidRPr="000F357B" w:rsidTr="00027717">
        <w:trPr>
          <w:trHeight w:val="851"/>
        </w:trPr>
        <w:tc>
          <w:tcPr>
            <w:tcW w:w="794" w:type="dxa"/>
            <w:shd w:val="clear" w:color="auto" w:fill="9BBB59" w:themeFill="accent3"/>
            <w:vAlign w:val="center"/>
          </w:tcPr>
          <w:p w:rsidR="0076792C" w:rsidRPr="000F357B" w:rsidRDefault="0076792C" w:rsidP="0076792C">
            <w:pPr>
              <w:spacing w:after="0" w:line="0" w:lineRule="atLeast"/>
              <w:ind w:left="120"/>
              <w:rPr>
                <w:rFonts w:ascii="Times New Roman" w:eastAsia="Times New Roman" w:hAnsi="Times New Roman"/>
                <w:sz w:val="24"/>
                <w:szCs w:val="24"/>
              </w:rPr>
            </w:pPr>
            <w:r w:rsidRPr="000F357B">
              <w:rPr>
                <w:rFonts w:ascii="Times New Roman" w:eastAsia="Times New Roman" w:hAnsi="Times New Roman"/>
                <w:sz w:val="24"/>
                <w:szCs w:val="24"/>
              </w:rPr>
              <w:lastRenderedPageBreak/>
              <w:t>12</w:t>
            </w:r>
          </w:p>
        </w:tc>
        <w:tc>
          <w:tcPr>
            <w:tcW w:w="3623" w:type="dxa"/>
            <w:tcBorders>
              <w:bottom w:val="single" w:sz="4" w:space="0" w:color="auto"/>
            </w:tcBorders>
            <w:shd w:val="clear" w:color="auto" w:fill="EAF1DD" w:themeFill="accent3" w:themeFillTint="33"/>
            <w:vAlign w:val="center"/>
          </w:tcPr>
          <w:p w:rsidR="0076792C" w:rsidRPr="000F357B" w:rsidRDefault="0076792C" w:rsidP="0076792C">
            <w:pPr>
              <w:spacing w:after="0" w:line="249" w:lineRule="exac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ул.Калинина</w:t>
            </w:r>
            <w:proofErr w:type="spellEnd"/>
            <w:r w:rsidRPr="000F357B">
              <w:rPr>
                <w:rFonts w:ascii="Times New Roman" w:eastAsia="Times New Roman" w:hAnsi="Times New Roman"/>
                <w:sz w:val="24"/>
                <w:szCs w:val="24"/>
              </w:rPr>
              <w:t xml:space="preserve"> от </w:t>
            </w:r>
            <w:proofErr w:type="spellStart"/>
            <w:r w:rsidRPr="000F357B">
              <w:rPr>
                <w:rFonts w:ascii="Times New Roman" w:eastAsia="Times New Roman" w:hAnsi="Times New Roman"/>
                <w:sz w:val="24"/>
                <w:szCs w:val="24"/>
              </w:rPr>
              <w:t>пер.Пугачева</w:t>
            </w:r>
            <w:proofErr w:type="spellEnd"/>
          </w:p>
          <w:p w:rsidR="0076792C" w:rsidRPr="000F357B" w:rsidRDefault="0076792C" w:rsidP="0076792C">
            <w:pPr>
              <w:spacing w:after="0" w:line="0" w:lineRule="atLeast"/>
              <w:ind w:left="100"/>
              <w:rPr>
                <w:rFonts w:ascii="Times New Roman" w:eastAsia="Times New Roman" w:hAnsi="Times New Roman"/>
                <w:sz w:val="24"/>
                <w:szCs w:val="24"/>
              </w:rPr>
            </w:pPr>
            <w:r w:rsidRPr="000F357B">
              <w:rPr>
                <w:rFonts w:ascii="Times New Roman" w:eastAsia="Times New Roman" w:hAnsi="Times New Roman"/>
                <w:sz w:val="24"/>
                <w:szCs w:val="24"/>
              </w:rPr>
              <w:t xml:space="preserve">до </w:t>
            </w:r>
            <w:proofErr w:type="spellStart"/>
            <w:r w:rsidRPr="000F357B">
              <w:rPr>
                <w:rFonts w:ascii="Times New Roman" w:eastAsia="Times New Roman" w:hAnsi="Times New Roman"/>
                <w:sz w:val="24"/>
                <w:szCs w:val="24"/>
              </w:rPr>
              <w:t>пер.Колхозного</w:t>
            </w:r>
            <w:proofErr w:type="spellEnd"/>
          </w:p>
        </w:tc>
        <w:tc>
          <w:tcPr>
            <w:tcW w:w="1060" w:type="dxa"/>
            <w:shd w:val="clear" w:color="auto" w:fill="EAF1DD" w:themeFill="accent3" w:themeFillTint="33"/>
            <w:vAlign w:val="center"/>
          </w:tcPr>
          <w:p w:rsidR="0076792C" w:rsidRPr="000F357B" w:rsidRDefault="0076792C" w:rsidP="0076792C">
            <w:pPr>
              <w:spacing w:after="0" w:line="0" w:lineRule="atLeast"/>
              <w:ind w:left="80"/>
              <w:rPr>
                <w:rFonts w:ascii="Times New Roman" w:eastAsia="Times New Roman" w:hAnsi="Times New Roman"/>
                <w:sz w:val="24"/>
                <w:szCs w:val="24"/>
              </w:rPr>
            </w:pPr>
            <w:r w:rsidRPr="000F357B">
              <w:rPr>
                <w:rFonts w:ascii="Times New Roman" w:eastAsia="Times New Roman" w:hAnsi="Times New Roman"/>
                <w:sz w:val="24"/>
                <w:szCs w:val="24"/>
              </w:rPr>
              <w:t>п/</w:t>
            </w:r>
            <w:proofErr w:type="spellStart"/>
            <w:r w:rsidRPr="000F357B">
              <w:rPr>
                <w:rFonts w:ascii="Times New Roman" w:eastAsia="Times New Roman" w:hAnsi="Times New Roman"/>
                <w:sz w:val="24"/>
                <w:szCs w:val="24"/>
              </w:rPr>
              <w:t>эт</w:t>
            </w:r>
            <w:proofErr w:type="spellEnd"/>
          </w:p>
        </w:tc>
        <w:tc>
          <w:tcPr>
            <w:tcW w:w="906"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6"/>
                <w:sz w:val="24"/>
                <w:szCs w:val="24"/>
              </w:rPr>
            </w:pPr>
            <w:r w:rsidRPr="000F357B">
              <w:rPr>
                <w:rFonts w:ascii="Times New Roman" w:eastAsia="Times New Roman" w:hAnsi="Times New Roman"/>
                <w:w w:val="96"/>
                <w:sz w:val="24"/>
                <w:szCs w:val="24"/>
              </w:rPr>
              <w:t>100</w:t>
            </w:r>
          </w:p>
        </w:tc>
        <w:tc>
          <w:tcPr>
            <w:tcW w:w="1237"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525</w:t>
            </w:r>
          </w:p>
        </w:tc>
        <w:tc>
          <w:tcPr>
            <w:tcW w:w="160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0"/>
                <w:sz w:val="24"/>
                <w:szCs w:val="24"/>
              </w:rPr>
            </w:pPr>
            <w:r w:rsidRPr="000F357B">
              <w:rPr>
                <w:rFonts w:ascii="Times New Roman" w:eastAsia="Times New Roman" w:hAnsi="Times New Roman"/>
                <w:w w:val="90"/>
                <w:sz w:val="24"/>
                <w:szCs w:val="24"/>
              </w:rPr>
              <w:t>1</w:t>
            </w:r>
          </w:p>
        </w:tc>
        <w:tc>
          <w:tcPr>
            <w:tcW w:w="111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2012</w:t>
            </w:r>
          </w:p>
        </w:tc>
      </w:tr>
      <w:tr w:rsidR="0076792C" w:rsidRPr="000F357B" w:rsidTr="00027717">
        <w:trPr>
          <w:trHeight w:val="851"/>
        </w:trPr>
        <w:tc>
          <w:tcPr>
            <w:tcW w:w="794" w:type="dxa"/>
            <w:shd w:val="clear" w:color="auto" w:fill="9BBB59" w:themeFill="accent3"/>
            <w:vAlign w:val="center"/>
          </w:tcPr>
          <w:p w:rsidR="0076792C" w:rsidRPr="000F357B" w:rsidRDefault="0076792C" w:rsidP="0076792C">
            <w:pPr>
              <w:spacing w:after="0" w:line="0" w:lineRule="atLeast"/>
              <w:ind w:left="120"/>
              <w:rPr>
                <w:rFonts w:ascii="Times New Roman" w:eastAsia="Times New Roman" w:hAnsi="Times New Roman"/>
                <w:sz w:val="24"/>
                <w:szCs w:val="24"/>
              </w:rPr>
            </w:pPr>
            <w:r w:rsidRPr="000F357B">
              <w:rPr>
                <w:rFonts w:ascii="Times New Roman" w:eastAsia="Times New Roman" w:hAnsi="Times New Roman"/>
                <w:sz w:val="24"/>
                <w:szCs w:val="24"/>
              </w:rPr>
              <w:t>13</w:t>
            </w:r>
          </w:p>
        </w:tc>
        <w:tc>
          <w:tcPr>
            <w:tcW w:w="3623" w:type="dxa"/>
            <w:tcBorders>
              <w:bottom w:val="single" w:sz="4" w:space="0" w:color="auto"/>
            </w:tcBorders>
            <w:shd w:val="clear" w:color="auto" w:fill="EAF1DD" w:themeFill="accent3" w:themeFillTint="33"/>
            <w:vAlign w:val="center"/>
          </w:tcPr>
          <w:p w:rsidR="0076792C" w:rsidRPr="000F357B" w:rsidRDefault="0076792C" w:rsidP="0076792C">
            <w:pPr>
              <w:spacing w:after="0" w:line="247" w:lineRule="exac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ул.Ленина</w:t>
            </w:r>
            <w:proofErr w:type="spellEnd"/>
            <w:r w:rsidRPr="000F357B">
              <w:rPr>
                <w:rFonts w:ascii="Times New Roman" w:eastAsia="Times New Roman" w:hAnsi="Times New Roman"/>
                <w:sz w:val="24"/>
                <w:szCs w:val="24"/>
              </w:rPr>
              <w:t xml:space="preserve"> от </w:t>
            </w:r>
            <w:proofErr w:type="spellStart"/>
            <w:r w:rsidRPr="000F357B">
              <w:rPr>
                <w:rFonts w:ascii="Times New Roman" w:eastAsia="Times New Roman" w:hAnsi="Times New Roman"/>
                <w:sz w:val="24"/>
                <w:szCs w:val="24"/>
              </w:rPr>
              <w:t>пер.Пугачева</w:t>
            </w:r>
            <w:proofErr w:type="spellEnd"/>
            <w:r w:rsidRPr="000F357B">
              <w:rPr>
                <w:rFonts w:ascii="Times New Roman" w:eastAsia="Times New Roman" w:hAnsi="Times New Roman"/>
                <w:sz w:val="24"/>
                <w:szCs w:val="24"/>
              </w:rPr>
              <w:t xml:space="preserve"> до</w:t>
            </w:r>
          </w:p>
          <w:p w:rsidR="0076792C" w:rsidRPr="000F357B" w:rsidRDefault="0076792C" w:rsidP="0076792C">
            <w:pPr>
              <w:spacing w:after="0" w:line="0" w:lineRule="atLeast"/>
              <w:ind w:left="100"/>
              <w:rPr>
                <w:rFonts w:ascii="Times New Roman" w:eastAsia="Times New Roman" w:hAnsi="Times New Roman"/>
                <w:sz w:val="24"/>
                <w:szCs w:val="24"/>
              </w:rPr>
            </w:pPr>
            <w:r w:rsidRPr="000F357B">
              <w:rPr>
                <w:rFonts w:ascii="Times New Roman" w:eastAsia="Times New Roman" w:hAnsi="Times New Roman"/>
                <w:sz w:val="24"/>
                <w:szCs w:val="24"/>
              </w:rPr>
              <w:t>№1</w:t>
            </w:r>
          </w:p>
        </w:tc>
        <w:tc>
          <w:tcPr>
            <w:tcW w:w="1060" w:type="dxa"/>
            <w:shd w:val="clear" w:color="auto" w:fill="EAF1DD" w:themeFill="accent3" w:themeFillTint="33"/>
            <w:vAlign w:val="center"/>
          </w:tcPr>
          <w:p w:rsidR="0076792C" w:rsidRPr="000F357B" w:rsidRDefault="0076792C" w:rsidP="0076792C">
            <w:pPr>
              <w:spacing w:after="0" w:line="0" w:lineRule="atLeast"/>
              <w:ind w:left="80"/>
              <w:rPr>
                <w:rFonts w:ascii="Times New Roman" w:eastAsia="Times New Roman" w:hAnsi="Times New Roman"/>
                <w:sz w:val="24"/>
                <w:szCs w:val="24"/>
              </w:rPr>
            </w:pPr>
            <w:r w:rsidRPr="000F357B">
              <w:rPr>
                <w:rFonts w:ascii="Times New Roman" w:eastAsia="Times New Roman" w:hAnsi="Times New Roman"/>
                <w:sz w:val="24"/>
                <w:szCs w:val="24"/>
              </w:rPr>
              <w:t>сталь</w:t>
            </w:r>
          </w:p>
        </w:tc>
        <w:tc>
          <w:tcPr>
            <w:tcW w:w="906"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6"/>
                <w:sz w:val="24"/>
                <w:szCs w:val="24"/>
              </w:rPr>
            </w:pPr>
            <w:r w:rsidRPr="000F357B">
              <w:rPr>
                <w:rFonts w:ascii="Times New Roman" w:eastAsia="Times New Roman" w:hAnsi="Times New Roman"/>
                <w:w w:val="96"/>
                <w:sz w:val="24"/>
                <w:szCs w:val="24"/>
              </w:rPr>
              <w:t>100</w:t>
            </w:r>
          </w:p>
        </w:tc>
        <w:tc>
          <w:tcPr>
            <w:tcW w:w="1237"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275</w:t>
            </w:r>
          </w:p>
        </w:tc>
        <w:tc>
          <w:tcPr>
            <w:tcW w:w="160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48</w:t>
            </w:r>
          </w:p>
        </w:tc>
        <w:tc>
          <w:tcPr>
            <w:tcW w:w="111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1993</w:t>
            </w:r>
          </w:p>
        </w:tc>
      </w:tr>
      <w:tr w:rsidR="0076792C" w:rsidRPr="000F357B" w:rsidTr="00027717">
        <w:trPr>
          <w:trHeight w:val="851"/>
        </w:trPr>
        <w:tc>
          <w:tcPr>
            <w:tcW w:w="794" w:type="dxa"/>
            <w:tcBorders>
              <w:bottom w:val="single" w:sz="4" w:space="0" w:color="auto"/>
            </w:tcBorders>
            <w:shd w:val="clear" w:color="auto" w:fill="9BBB59" w:themeFill="accent3"/>
            <w:vAlign w:val="center"/>
          </w:tcPr>
          <w:p w:rsidR="0076792C" w:rsidRPr="000F357B" w:rsidRDefault="0076792C" w:rsidP="0076792C">
            <w:pPr>
              <w:spacing w:after="0" w:line="0" w:lineRule="atLeast"/>
              <w:ind w:left="120"/>
              <w:rPr>
                <w:rFonts w:ascii="Times New Roman" w:eastAsia="Times New Roman" w:hAnsi="Times New Roman"/>
                <w:sz w:val="24"/>
                <w:szCs w:val="24"/>
              </w:rPr>
            </w:pPr>
            <w:r w:rsidRPr="000F357B">
              <w:rPr>
                <w:rFonts w:ascii="Times New Roman" w:eastAsia="Times New Roman" w:hAnsi="Times New Roman"/>
                <w:sz w:val="24"/>
                <w:szCs w:val="24"/>
              </w:rPr>
              <w:t>14</w:t>
            </w:r>
          </w:p>
        </w:tc>
        <w:tc>
          <w:tcPr>
            <w:tcW w:w="3623" w:type="dxa"/>
            <w:tcBorders>
              <w:bottom w:val="single" w:sz="4" w:space="0" w:color="auto"/>
            </w:tcBorders>
            <w:shd w:val="clear" w:color="auto" w:fill="EAF1DD" w:themeFill="accent3" w:themeFillTint="33"/>
            <w:vAlign w:val="center"/>
          </w:tcPr>
          <w:p w:rsidR="0076792C" w:rsidRPr="000F357B" w:rsidRDefault="0076792C" w:rsidP="0076792C">
            <w:pPr>
              <w:spacing w:after="0" w:line="249" w:lineRule="exac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ул.Ленина</w:t>
            </w:r>
            <w:proofErr w:type="spellEnd"/>
            <w:r w:rsidRPr="000F357B">
              <w:rPr>
                <w:rFonts w:ascii="Times New Roman" w:eastAsia="Times New Roman" w:hAnsi="Times New Roman"/>
                <w:sz w:val="24"/>
                <w:szCs w:val="24"/>
              </w:rPr>
              <w:t xml:space="preserve"> от </w:t>
            </w:r>
            <w:proofErr w:type="spellStart"/>
            <w:r w:rsidRPr="000F357B">
              <w:rPr>
                <w:rFonts w:ascii="Times New Roman" w:eastAsia="Times New Roman" w:hAnsi="Times New Roman"/>
                <w:sz w:val="24"/>
                <w:szCs w:val="24"/>
              </w:rPr>
              <w:t>пер.Пугачева</w:t>
            </w:r>
            <w:proofErr w:type="spellEnd"/>
            <w:r w:rsidRPr="000F357B">
              <w:rPr>
                <w:rFonts w:ascii="Times New Roman" w:eastAsia="Times New Roman" w:hAnsi="Times New Roman"/>
                <w:sz w:val="24"/>
                <w:szCs w:val="24"/>
              </w:rPr>
              <w:t xml:space="preserve"> до</w:t>
            </w:r>
          </w:p>
          <w:p w:rsidR="0076792C" w:rsidRPr="000F357B" w:rsidRDefault="0076792C" w:rsidP="0076792C">
            <w:pPr>
              <w:spacing w:after="0" w:line="0" w:lineRule="atLeas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пер.Комсомольского</w:t>
            </w:r>
            <w:proofErr w:type="spellEnd"/>
          </w:p>
        </w:tc>
        <w:tc>
          <w:tcPr>
            <w:tcW w:w="1060" w:type="dxa"/>
            <w:shd w:val="clear" w:color="auto" w:fill="EAF1DD" w:themeFill="accent3" w:themeFillTint="33"/>
            <w:vAlign w:val="center"/>
          </w:tcPr>
          <w:p w:rsidR="0076792C" w:rsidRPr="000F357B" w:rsidRDefault="0076792C" w:rsidP="0076792C">
            <w:pPr>
              <w:spacing w:after="0" w:line="0" w:lineRule="atLeast"/>
              <w:ind w:left="80"/>
              <w:rPr>
                <w:rFonts w:ascii="Times New Roman" w:eastAsia="Times New Roman" w:hAnsi="Times New Roman"/>
                <w:sz w:val="24"/>
                <w:szCs w:val="24"/>
              </w:rPr>
            </w:pPr>
            <w:r w:rsidRPr="000F357B">
              <w:rPr>
                <w:rFonts w:ascii="Times New Roman" w:eastAsia="Times New Roman" w:hAnsi="Times New Roman"/>
                <w:sz w:val="24"/>
                <w:szCs w:val="24"/>
              </w:rPr>
              <w:t>чугун</w:t>
            </w:r>
          </w:p>
        </w:tc>
        <w:tc>
          <w:tcPr>
            <w:tcW w:w="906"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6"/>
                <w:sz w:val="24"/>
                <w:szCs w:val="24"/>
              </w:rPr>
            </w:pPr>
            <w:r w:rsidRPr="000F357B">
              <w:rPr>
                <w:rFonts w:ascii="Times New Roman" w:eastAsia="Times New Roman" w:hAnsi="Times New Roman"/>
                <w:w w:val="96"/>
                <w:sz w:val="24"/>
                <w:szCs w:val="24"/>
              </w:rPr>
              <w:t>100</w:t>
            </w:r>
          </w:p>
        </w:tc>
        <w:tc>
          <w:tcPr>
            <w:tcW w:w="1237"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2160</w:t>
            </w:r>
          </w:p>
        </w:tc>
        <w:tc>
          <w:tcPr>
            <w:tcW w:w="160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21</w:t>
            </w:r>
          </w:p>
        </w:tc>
        <w:tc>
          <w:tcPr>
            <w:tcW w:w="111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1943</w:t>
            </w:r>
          </w:p>
        </w:tc>
      </w:tr>
      <w:tr w:rsidR="0076792C" w:rsidRPr="000F357B" w:rsidTr="00027717">
        <w:trPr>
          <w:trHeight w:val="851"/>
        </w:trPr>
        <w:tc>
          <w:tcPr>
            <w:tcW w:w="794" w:type="dxa"/>
            <w:shd w:val="clear" w:color="auto" w:fill="9BBB59" w:themeFill="accent3"/>
            <w:vAlign w:val="center"/>
          </w:tcPr>
          <w:p w:rsidR="0076792C" w:rsidRPr="000F357B" w:rsidRDefault="0076792C" w:rsidP="0076792C">
            <w:pPr>
              <w:spacing w:after="0" w:line="0" w:lineRule="atLeast"/>
              <w:ind w:left="120"/>
              <w:rPr>
                <w:rFonts w:ascii="Times New Roman" w:eastAsia="Times New Roman" w:hAnsi="Times New Roman"/>
                <w:sz w:val="24"/>
                <w:szCs w:val="24"/>
              </w:rPr>
            </w:pPr>
            <w:r w:rsidRPr="000F357B">
              <w:rPr>
                <w:rFonts w:ascii="Times New Roman" w:eastAsia="Times New Roman" w:hAnsi="Times New Roman"/>
                <w:sz w:val="24"/>
                <w:szCs w:val="24"/>
              </w:rPr>
              <w:t>15</w:t>
            </w:r>
          </w:p>
        </w:tc>
        <w:tc>
          <w:tcPr>
            <w:tcW w:w="3623" w:type="dxa"/>
            <w:shd w:val="clear" w:color="auto" w:fill="EAF1DD" w:themeFill="accent3" w:themeFillTint="33"/>
            <w:vAlign w:val="center"/>
          </w:tcPr>
          <w:p w:rsidR="0076792C" w:rsidRPr="000F357B" w:rsidRDefault="0076792C" w:rsidP="0076792C">
            <w:pPr>
              <w:spacing w:after="0" w:line="247" w:lineRule="exac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ул.Ленина</w:t>
            </w:r>
            <w:proofErr w:type="spellEnd"/>
            <w:r w:rsidRPr="000F357B">
              <w:rPr>
                <w:rFonts w:ascii="Times New Roman" w:eastAsia="Times New Roman" w:hAnsi="Times New Roman"/>
                <w:sz w:val="24"/>
                <w:szCs w:val="24"/>
              </w:rPr>
              <w:t xml:space="preserve"> от</w:t>
            </w:r>
          </w:p>
          <w:p w:rsidR="0076792C" w:rsidRPr="000F357B" w:rsidRDefault="0076792C" w:rsidP="0076792C">
            <w:pPr>
              <w:spacing w:after="0" w:line="0" w:lineRule="atLeas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пер.Комсомольского</w:t>
            </w:r>
            <w:proofErr w:type="spellEnd"/>
            <w:r w:rsidRPr="000F357B">
              <w:rPr>
                <w:rFonts w:ascii="Times New Roman" w:eastAsia="Times New Roman" w:hAnsi="Times New Roman"/>
                <w:sz w:val="24"/>
                <w:szCs w:val="24"/>
              </w:rPr>
              <w:t xml:space="preserve"> до</w:t>
            </w:r>
          </w:p>
          <w:p w:rsidR="0076792C" w:rsidRPr="000F357B" w:rsidRDefault="0076792C" w:rsidP="0076792C">
            <w:pPr>
              <w:spacing w:after="0" w:line="0" w:lineRule="atLeas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пер.Первомайского</w:t>
            </w:r>
            <w:proofErr w:type="spellEnd"/>
          </w:p>
        </w:tc>
        <w:tc>
          <w:tcPr>
            <w:tcW w:w="1060" w:type="dxa"/>
            <w:shd w:val="clear" w:color="auto" w:fill="EAF1DD" w:themeFill="accent3" w:themeFillTint="33"/>
            <w:vAlign w:val="center"/>
          </w:tcPr>
          <w:p w:rsidR="0076792C" w:rsidRPr="000F357B" w:rsidRDefault="0076792C" w:rsidP="0076792C">
            <w:pPr>
              <w:spacing w:after="0" w:line="0" w:lineRule="atLeast"/>
              <w:ind w:left="80"/>
              <w:rPr>
                <w:rFonts w:ascii="Times New Roman" w:eastAsia="Times New Roman" w:hAnsi="Times New Roman"/>
                <w:sz w:val="24"/>
                <w:szCs w:val="24"/>
              </w:rPr>
            </w:pPr>
            <w:r w:rsidRPr="000F357B">
              <w:rPr>
                <w:rFonts w:ascii="Times New Roman" w:eastAsia="Times New Roman" w:hAnsi="Times New Roman"/>
                <w:sz w:val="24"/>
                <w:szCs w:val="24"/>
              </w:rPr>
              <w:t>чугун</w:t>
            </w:r>
          </w:p>
        </w:tc>
        <w:tc>
          <w:tcPr>
            <w:tcW w:w="906"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w w:val="96"/>
                <w:sz w:val="24"/>
                <w:szCs w:val="24"/>
              </w:rPr>
              <w:t>150</w:t>
            </w:r>
          </w:p>
        </w:tc>
        <w:tc>
          <w:tcPr>
            <w:tcW w:w="1237"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960</w:t>
            </w:r>
          </w:p>
        </w:tc>
        <w:tc>
          <w:tcPr>
            <w:tcW w:w="160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w w:val="99"/>
                <w:sz w:val="24"/>
                <w:szCs w:val="24"/>
              </w:rPr>
              <w:t>21</w:t>
            </w:r>
          </w:p>
        </w:tc>
        <w:tc>
          <w:tcPr>
            <w:tcW w:w="1113" w:type="dxa"/>
            <w:shd w:val="clear" w:color="auto" w:fill="EAF1DD" w:themeFill="accent3" w:themeFillTint="33"/>
            <w:vAlign w:val="center"/>
          </w:tcPr>
          <w:p w:rsidR="0076792C" w:rsidRPr="000F357B" w:rsidRDefault="0076792C" w:rsidP="0076792C">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w w:val="99"/>
                <w:sz w:val="24"/>
                <w:szCs w:val="24"/>
              </w:rPr>
              <w:t>1943</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16</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ул.К.Маркса</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пер.Пугачева</w:t>
            </w:r>
            <w:proofErr w:type="spellEnd"/>
            <w:r w:rsidRPr="003173AB">
              <w:rPr>
                <w:rFonts w:ascii="Times New Roman" w:eastAsia="Times New Roman" w:hAnsi="Times New Roman"/>
                <w:sz w:val="24"/>
                <w:szCs w:val="24"/>
              </w:rPr>
              <w:t xml:space="preserve"> до №92</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150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1225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22</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17</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ул.К.Маркса</w:t>
            </w:r>
            <w:proofErr w:type="spellEnd"/>
            <w:r w:rsidRPr="003173AB">
              <w:rPr>
                <w:rFonts w:ascii="Times New Roman" w:eastAsia="Times New Roman" w:hAnsi="Times New Roman"/>
                <w:sz w:val="24"/>
                <w:szCs w:val="24"/>
              </w:rPr>
              <w:t xml:space="preserve"> от №92 до </w:t>
            </w:r>
            <w:proofErr w:type="spellStart"/>
            <w:r w:rsidRPr="003173AB">
              <w:rPr>
                <w:rFonts w:ascii="Times New Roman" w:eastAsia="Times New Roman" w:hAnsi="Times New Roman"/>
                <w:sz w:val="24"/>
                <w:szCs w:val="24"/>
              </w:rPr>
              <w:t>пер.Прикубанского</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сталь</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525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67</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18</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ул.Мира</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пер.Пугачева</w:t>
            </w:r>
            <w:proofErr w:type="spellEnd"/>
            <w:r w:rsidRPr="003173AB">
              <w:rPr>
                <w:rFonts w:ascii="Times New Roman" w:eastAsia="Times New Roman" w:hAnsi="Times New Roman"/>
                <w:sz w:val="24"/>
                <w:szCs w:val="24"/>
              </w:rPr>
              <w:t xml:space="preserve"> до</w:t>
            </w:r>
            <w:r>
              <w:rPr>
                <w:rFonts w:ascii="Times New Roman" w:eastAsia="Times New Roman" w:hAnsi="Times New Roman"/>
                <w:sz w:val="24"/>
                <w:szCs w:val="24"/>
              </w:rPr>
              <w:t xml:space="preserve"> </w:t>
            </w:r>
            <w:r w:rsidRPr="003173AB">
              <w:rPr>
                <w:rFonts w:ascii="Times New Roman" w:eastAsia="Times New Roman" w:hAnsi="Times New Roman"/>
                <w:sz w:val="24"/>
                <w:szCs w:val="24"/>
              </w:rPr>
              <w:t>№56</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150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775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22</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19</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ул.Мира</w:t>
            </w:r>
            <w:proofErr w:type="spellEnd"/>
            <w:r w:rsidRPr="003173AB">
              <w:rPr>
                <w:rFonts w:ascii="Times New Roman" w:eastAsia="Times New Roman" w:hAnsi="Times New Roman"/>
                <w:sz w:val="24"/>
                <w:szCs w:val="24"/>
              </w:rPr>
              <w:t xml:space="preserve"> от №56 до №108</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сталь</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580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62</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20</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ул.Мира</w:t>
            </w:r>
            <w:proofErr w:type="spellEnd"/>
            <w:r w:rsidRPr="003173AB">
              <w:rPr>
                <w:rFonts w:ascii="Times New Roman" w:eastAsia="Times New Roman" w:hAnsi="Times New Roman"/>
                <w:sz w:val="24"/>
                <w:szCs w:val="24"/>
              </w:rPr>
              <w:t xml:space="preserve"> от №108 до </w:t>
            </w:r>
            <w:proofErr w:type="spellStart"/>
            <w:r w:rsidRPr="003173AB">
              <w:rPr>
                <w:rFonts w:ascii="Times New Roman" w:eastAsia="Times New Roman" w:hAnsi="Times New Roman"/>
                <w:sz w:val="24"/>
                <w:szCs w:val="24"/>
              </w:rPr>
              <w:t>пер.Прикубанского</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175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23</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21</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ул.Малиновского</w:t>
            </w:r>
            <w:proofErr w:type="spellEnd"/>
            <w:r w:rsidRPr="003173AB">
              <w:rPr>
                <w:rFonts w:ascii="Times New Roman" w:eastAsia="Times New Roman" w:hAnsi="Times New Roman"/>
                <w:sz w:val="24"/>
                <w:szCs w:val="24"/>
              </w:rPr>
              <w:t xml:space="preserve"> от ГВЗ до </w:t>
            </w:r>
            <w:proofErr w:type="spellStart"/>
            <w:r w:rsidRPr="003173AB">
              <w:rPr>
                <w:rFonts w:ascii="Times New Roman" w:eastAsia="Times New Roman" w:hAnsi="Times New Roman"/>
                <w:sz w:val="24"/>
                <w:szCs w:val="24"/>
              </w:rPr>
              <w:t>пер.Войкова</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чугун</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300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1025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16</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22</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B3BAD">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w:t>
            </w:r>
            <w:proofErr w:type="gramStart"/>
            <w:r w:rsidRPr="003173AB">
              <w:rPr>
                <w:rFonts w:ascii="Times New Roman" w:eastAsia="Times New Roman" w:hAnsi="Times New Roman"/>
                <w:sz w:val="24"/>
                <w:szCs w:val="24"/>
              </w:rPr>
              <w:t>.М</w:t>
            </w:r>
            <w:proofErr w:type="gramEnd"/>
            <w:r w:rsidRPr="003173AB">
              <w:rPr>
                <w:rFonts w:ascii="Times New Roman" w:eastAsia="Times New Roman" w:hAnsi="Times New Roman"/>
                <w:sz w:val="24"/>
                <w:szCs w:val="24"/>
              </w:rPr>
              <w:t>алиновского</w:t>
            </w:r>
            <w:proofErr w:type="spellEnd"/>
            <w:r w:rsidRPr="003173AB">
              <w:rPr>
                <w:rFonts w:ascii="Times New Roman" w:eastAsia="Times New Roman" w:hAnsi="Times New Roman"/>
                <w:sz w:val="24"/>
                <w:szCs w:val="24"/>
              </w:rPr>
              <w:t xml:space="preserve"> от</w:t>
            </w:r>
            <w:r w:rsidR="00DC7AD3">
              <w:rPr>
                <w:rFonts w:ascii="Times New Roman" w:eastAsia="Times New Roman" w:hAnsi="Times New Roman"/>
                <w:sz w:val="24"/>
                <w:szCs w:val="24"/>
              </w:rPr>
              <w:t xml:space="preserve">                  </w:t>
            </w:r>
            <w:proofErr w:type="spellStart"/>
            <w:r w:rsidR="00DC7AD3" w:rsidRPr="003B3BAD">
              <w:rPr>
                <w:rFonts w:ascii="Times New Roman" w:eastAsia="Times New Roman" w:hAnsi="Times New Roman"/>
                <w:sz w:val="24"/>
                <w:szCs w:val="24"/>
              </w:rPr>
              <w:t>пер.</w:t>
            </w:r>
            <w:r w:rsidRPr="003173AB">
              <w:rPr>
                <w:rFonts w:ascii="Times New Roman" w:eastAsia="Times New Roman" w:hAnsi="Times New Roman"/>
                <w:sz w:val="24"/>
                <w:szCs w:val="24"/>
              </w:rPr>
              <w:t>Колхозный</w:t>
            </w:r>
            <w:proofErr w:type="spellEnd"/>
            <w:r w:rsidRPr="003173AB">
              <w:rPr>
                <w:rFonts w:ascii="Times New Roman" w:eastAsia="Times New Roman" w:hAnsi="Times New Roman"/>
                <w:sz w:val="24"/>
                <w:szCs w:val="24"/>
              </w:rPr>
              <w:t xml:space="preserve"> до </w:t>
            </w:r>
            <w:proofErr w:type="spellStart"/>
            <w:r w:rsidRPr="003173AB">
              <w:rPr>
                <w:rFonts w:ascii="Times New Roman" w:eastAsia="Times New Roman" w:hAnsi="Times New Roman"/>
                <w:sz w:val="24"/>
                <w:szCs w:val="24"/>
              </w:rPr>
              <w:t>пер.Войкова</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200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625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21</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23</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ул.Малиновского</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пер.Войкова</w:t>
            </w:r>
            <w:proofErr w:type="spellEnd"/>
            <w:r w:rsidRPr="003173AB">
              <w:rPr>
                <w:rFonts w:ascii="Times New Roman" w:eastAsia="Times New Roman" w:hAnsi="Times New Roman"/>
                <w:sz w:val="24"/>
                <w:szCs w:val="24"/>
              </w:rPr>
              <w:t xml:space="preserve"> до №188</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150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1175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20</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24</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w:t>
            </w:r>
            <w:proofErr w:type="gramStart"/>
            <w:r w:rsidRPr="003173AB">
              <w:rPr>
                <w:rFonts w:ascii="Times New Roman" w:eastAsia="Times New Roman" w:hAnsi="Times New Roman"/>
                <w:sz w:val="24"/>
                <w:szCs w:val="24"/>
              </w:rPr>
              <w:t>.М</w:t>
            </w:r>
            <w:proofErr w:type="gramEnd"/>
            <w:r w:rsidRPr="003173AB">
              <w:rPr>
                <w:rFonts w:ascii="Times New Roman" w:eastAsia="Times New Roman" w:hAnsi="Times New Roman"/>
                <w:sz w:val="24"/>
                <w:szCs w:val="24"/>
              </w:rPr>
              <w:t>алиновского</w:t>
            </w:r>
            <w:proofErr w:type="spellEnd"/>
            <w:r w:rsidRPr="003173AB">
              <w:rPr>
                <w:rFonts w:ascii="Times New Roman" w:eastAsia="Times New Roman" w:hAnsi="Times New Roman"/>
                <w:sz w:val="24"/>
                <w:szCs w:val="24"/>
              </w:rPr>
              <w:t xml:space="preserve"> от №188 до </w:t>
            </w:r>
            <w:proofErr w:type="spellStart"/>
            <w:r w:rsidRPr="003173AB">
              <w:rPr>
                <w:rFonts w:ascii="Times New Roman" w:eastAsia="Times New Roman" w:hAnsi="Times New Roman"/>
                <w:sz w:val="24"/>
                <w:szCs w:val="24"/>
              </w:rPr>
              <w:t>пер.П</w:t>
            </w:r>
            <w:r w:rsidR="00DC7AD3" w:rsidRPr="003B3BAD">
              <w:rPr>
                <w:rFonts w:ascii="Times New Roman" w:eastAsia="Times New Roman" w:hAnsi="Times New Roman"/>
                <w:sz w:val="24"/>
                <w:szCs w:val="24"/>
              </w:rPr>
              <w:t>е</w:t>
            </w:r>
            <w:r w:rsidRPr="003173AB">
              <w:rPr>
                <w:rFonts w:ascii="Times New Roman" w:eastAsia="Times New Roman" w:hAnsi="Times New Roman"/>
                <w:sz w:val="24"/>
                <w:szCs w:val="24"/>
              </w:rPr>
              <w:t>рвомайский</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сталь</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150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4750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58</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25</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ул.К.Пахарь</w:t>
            </w:r>
            <w:proofErr w:type="spellEnd"/>
            <w:r w:rsidRPr="003173AB">
              <w:rPr>
                <w:rFonts w:ascii="Times New Roman" w:eastAsia="Times New Roman" w:hAnsi="Times New Roman"/>
                <w:sz w:val="24"/>
                <w:szCs w:val="24"/>
              </w:rPr>
              <w:t xml:space="preserve"> от №1 до </w:t>
            </w:r>
            <w:proofErr w:type="spellStart"/>
            <w:r w:rsidRPr="003173AB">
              <w:rPr>
                <w:rFonts w:ascii="Times New Roman" w:eastAsia="Times New Roman" w:hAnsi="Times New Roman"/>
                <w:sz w:val="24"/>
                <w:szCs w:val="24"/>
              </w:rPr>
              <w:t>пер.Первомайский</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чугун</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300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1750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16</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26</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ул.Рыжова</w:t>
            </w:r>
            <w:proofErr w:type="spellEnd"/>
            <w:r w:rsidRPr="003173AB">
              <w:rPr>
                <w:rFonts w:ascii="Times New Roman" w:eastAsia="Times New Roman" w:hAnsi="Times New Roman"/>
                <w:sz w:val="24"/>
                <w:szCs w:val="24"/>
              </w:rPr>
              <w:t xml:space="preserve"> от №1 до </w:t>
            </w:r>
            <w:proofErr w:type="spellStart"/>
            <w:r w:rsidRPr="003173AB">
              <w:rPr>
                <w:rFonts w:ascii="Times New Roman" w:eastAsia="Times New Roman" w:hAnsi="Times New Roman"/>
                <w:sz w:val="24"/>
                <w:szCs w:val="24"/>
              </w:rPr>
              <w:t>пер.Первомайский</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чугун</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150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375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19</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lastRenderedPageBreak/>
              <w:t>27</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ул.Рыжова</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пер.Прикубанский</w:t>
            </w:r>
            <w:proofErr w:type="spellEnd"/>
            <w:r w:rsidRPr="003173AB">
              <w:rPr>
                <w:rFonts w:ascii="Times New Roman" w:eastAsia="Times New Roman" w:hAnsi="Times New Roman"/>
                <w:sz w:val="24"/>
                <w:szCs w:val="24"/>
              </w:rPr>
              <w:t xml:space="preserve"> до </w:t>
            </w:r>
            <w:proofErr w:type="spellStart"/>
            <w:r w:rsidRPr="003173AB">
              <w:rPr>
                <w:rFonts w:ascii="Times New Roman" w:eastAsia="Times New Roman" w:hAnsi="Times New Roman"/>
                <w:sz w:val="24"/>
                <w:szCs w:val="24"/>
              </w:rPr>
              <w:t>пер.Октябрьский</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чугун</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150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375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19</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28</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B3BAD">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w:t>
            </w:r>
            <w:proofErr w:type="gramStart"/>
            <w:r w:rsidRPr="003173AB">
              <w:rPr>
                <w:rFonts w:ascii="Times New Roman" w:eastAsia="Times New Roman" w:hAnsi="Times New Roman"/>
                <w:sz w:val="24"/>
                <w:szCs w:val="24"/>
              </w:rPr>
              <w:t>.Р</w:t>
            </w:r>
            <w:proofErr w:type="gramEnd"/>
            <w:r w:rsidRPr="003173AB">
              <w:rPr>
                <w:rFonts w:ascii="Times New Roman" w:eastAsia="Times New Roman" w:hAnsi="Times New Roman"/>
                <w:sz w:val="24"/>
                <w:szCs w:val="24"/>
              </w:rPr>
              <w:t>ыжова</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пер.Октябрьский</w:t>
            </w:r>
            <w:proofErr w:type="spellEnd"/>
            <w:r w:rsidRPr="003173AB">
              <w:rPr>
                <w:rFonts w:ascii="Times New Roman" w:eastAsia="Times New Roman" w:hAnsi="Times New Roman"/>
                <w:sz w:val="24"/>
                <w:szCs w:val="24"/>
              </w:rPr>
              <w:t xml:space="preserve"> </w:t>
            </w:r>
            <w:r>
              <w:rPr>
                <w:rFonts w:ascii="Times New Roman" w:eastAsia="Times New Roman" w:hAnsi="Times New Roman"/>
                <w:sz w:val="24"/>
                <w:szCs w:val="24"/>
              </w:rPr>
              <w:t xml:space="preserve">до </w:t>
            </w:r>
            <w:proofErr w:type="spellStart"/>
            <w:r w:rsidRPr="003173AB">
              <w:rPr>
                <w:rFonts w:ascii="Times New Roman" w:eastAsia="Times New Roman" w:hAnsi="Times New Roman"/>
                <w:sz w:val="24"/>
                <w:szCs w:val="24"/>
              </w:rPr>
              <w:t>пер.Комсомольский</w:t>
            </w:r>
            <w:proofErr w:type="spellEnd"/>
            <w:r w:rsidRPr="003173AB">
              <w:rPr>
                <w:rFonts w:ascii="Times New Roman" w:eastAsia="Times New Roman" w:hAnsi="Times New Roman"/>
                <w:sz w:val="24"/>
                <w:szCs w:val="24"/>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proofErr w:type="gramStart"/>
            <w:r w:rsidRPr="003173AB">
              <w:rPr>
                <w:rFonts w:ascii="Times New Roman" w:eastAsia="Times New Roman" w:hAnsi="Times New Roman"/>
                <w:sz w:val="24"/>
                <w:szCs w:val="24"/>
              </w:rPr>
              <w:t>п</w:t>
            </w:r>
            <w:proofErr w:type="gramEnd"/>
            <w:r w:rsidRPr="003173AB">
              <w:rPr>
                <w:rFonts w:ascii="Times New Roman" w:eastAsia="Times New Roman" w:hAnsi="Times New Roman"/>
                <w:sz w:val="24"/>
                <w:szCs w:val="24"/>
              </w:rPr>
              <w:t>/</w:t>
            </w:r>
            <w:proofErr w:type="spellStart"/>
            <w:r w:rsidRPr="003173AB">
              <w:rPr>
                <w:rFonts w:ascii="Times New Roman" w:eastAsia="Times New Roman" w:hAnsi="Times New Roman"/>
                <w:sz w:val="24"/>
                <w:szCs w:val="24"/>
              </w:rPr>
              <w:t>эт</w:t>
            </w:r>
            <w:proofErr w:type="spellEnd"/>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325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2011</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29</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w:t>
            </w:r>
            <w:proofErr w:type="gramStart"/>
            <w:r w:rsidRPr="003173AB">
              <w:rPr>
                <w:rFonts w:ascii="Times New Roman" w:eastAsia="Times New Roman" w:hAnsi="Times New Roman"/>
                <w:sz w:val="24"/>
                <w:szCs w:val="24"/>
              </w:rPr>
              <w:t>.Р</w:t>
            </w:r>
            <w:proofErr w:type="gramEnd"/>
            <w:r w:rsidRPr="003173AB">
              <w:rPr>
                <w:rFonts w:ascii="Times New Roman" w:eastAsia="Times New Roman" w:hAnsi="Times New Roman"/>
                <w:sz w:val="24"/>
                <w:szCs w:val="24"/>
              </w:rPr>
              <w:t>ыжова</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пер</w:t>
            </w:r>
            <w:r w:rsidR="000F1B13" w:rsidRPr="003B3BAD">
              <w:rPr>
                <w:rFonts w:ascii="Times New Roman" w:eastAsia="Times New Roman" w:hAnsi="Times New Roman"/>
                <w:sz w:val="24"/>
                <w:szCs w:val="24"/>
              </w:rPr>
              <w:t>.</w:t>
            </w:r>
            <w:r w:rsidRPr="003B3BAD">
              <w:rPr>
                <w:rFonts w:ascii="Times New Roman" w:eastAsia="Times New Roman" w:hAnsi="Times New Roman"/>
                <w:sz w:val="24"/>
                <w:szCs w:val="24"/>
              </w:rPr>
              <w:t>.Комсомольский</w:t>
            </w:r>
            <w:proofErr w:type="spellEnd"/>
            <w:r w:rsidRPr="003B3BAD">
              <w:rPr>
                <w:rFonts w:ascii="Times New Roman" w:eastAsia="Times New Roman" w:hAnsi="Times New Roman"/>
                <w:sz w:val="24"/>
                <w:szCs w:val="24"/>
              </w:rPr>
              <w:t xml:space="preserve"> до </w:t>
            </w:r>
            <w:proofErr w:type="spellStart"/>
            <w:r w:rsidRPr="009619AF">
              <w:rPr>
                <w:rFonts w:ascii="Times New Roman" w:eastAsia="Times New Roman" w:hAnsi="Times New Roman"/>
                <w:sz w:val="24"/>
                <w:szCs w:val="24"/>
              </w:rPr>
              <w:t>пер</w:t>
            </w:r>
            <w:r w:rsidR="000F1B13" w:rsidRPr="009619AF">
              <w:rPr>
                <w:rFonts w:ascii="Times New Roman" w:eastAsia="Times New Roman" w:hAnsi="Times New Roman"/>
                <w:sz w:val="24"/>
                <w:szCs w:val="24"/>
              </w:rPr>
              <w:t>.</w:t>
            </w:r>
            <w:r w:rsidRPr="009619AF">
              <w:rPr>
                <w:rFonts w:ascii="Times New Roman" w:eastAsia="Times New Roman" w:hAnsi="Times New Roman"/>
                <w:sz w:val="24"/>
                <w:szCs w:val="24"/>
              </w:rPr>
              <w:t>.Первомайский</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сталь</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89</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425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58</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30</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r w:rsidRPr="003173AB">
              <w:rPr>
                <w:rFonts w:ascii="Times New Roman" w:eastAsia="Times New Roman" w:hAnsi="Times New Roman"/>
                <w:sz w:val="24"/>
                <w:szCs w:val="24"/>
              </w:rPr>
              <w:t>ул.30 лет Победы</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п/</w:t>
            </w:r>
            <w:proofErr w:type="spellStart"/>
            <w:r w:rsidRPr="003173AB">
              <w:rPr>
                <w:rFonts w:ascii="Times New Roman" w:eastAsia="Times New Roman" w:hAnsi="Times New Roman"/>
                <w:sz w:val="24"/>
                <w:szCs w:val="24"/>
              </w:rPr>
              <w:t>эт</w:t>
            </w:r>
            <w:proofErr w:type="spellEnd"/>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355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2009</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31</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ул.К.Либкнехта</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п/</w:t>
            </w:r>
            <w:proofErr w:type="spellStart"/>
            <w:r w:rsidRPr="003173AB">
              <w:rPr>
                <w:rFonts w:ascii="Times New Roman" w:eastAsia="Times New Roman" w:hAnsi="Times New Roman"/>
                <w:sz w:val="24"/>
                <w:szCs w:val="24"/>
              </w:rPr>
              <w:t>эт</w:t>
            </w:r>
            <w:proofErr w:type="spellEnd"/>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1490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3</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2008</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32</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ул.К.Пахарь</w:t>
            </w:r>
            <w:proofErr w:type="spellEnd"/>
            <w:r w:rsidRPr="003173AB">
              <w:rPr>
                <w:rFonts w:ascii="Times New Roman" w:eastAsia="Times New Roman" w:hAnsi="Times New Roman"/>
                <w:sz w:val="24"/>
                <w:szCs w:val="24"/>
              </w:rPr>
              <w:t xml:space="preserve"> от пер.2-я Пятилетка до </w:t>
            </w:r>
            <w:proofErr w:type="spellStart"/>
            <w:r w:rsidRPr="003173AB">
              <w:rPr>
                <w:rFonts w:ascii="Times New Roman" w:eastAsia="Times New Roman" w:hAnsi="Times New Roman"/>
                <w:sz w:val="24"/>
                <w:szCs w:val="24"/>
              </w:rPr>
              <w:t>пер.Комсомольский</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сталь</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525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46</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33</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ул.Братьев</w:t>
            </w:r>
            <w:proofErr w:type="spellEnd"/>
            <w:r w:rsidRPr="003173AB">
              <w:rPr>
                <w:rFonts w:ascii="Times New Roman" w:eastAsia="Times New Roman" w:hAnsi="Times New Roman"/>
                <w:sz w:val="24"/>
                <w:szCs w:val="24"/>
              </w:rPr>
              <w:t xml:space="preserve"> Мирохиных от пер.2-я Пятилетка до №54</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675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23</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1996</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34</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ул.Степная</w:t>
            </w:r>
            <w:proofErr w:type="spellEnd"/>
            <w:r w:rsidRPr="003173AB">
              <w:rPr>
                <w:rFonts w:ascii="Times New Roman" w:eastAsia="Times New Roman" w:hAnsi="Times New Roman"/>
                <w:sz w:val="24"/>
                <w:szCs w:val="24"/>
              </w:rPr>
              <w:t xml:space="preserve"> от пер.2-я Пятилетка до </w:t>
            </w:r>
            <w:proofErr w:type="spellStart"/>
            <w:r w:rsidRPr="003173AB">
              <w:rPr>
                <w:rFonts w:ascii="Times New Roman" w:eastAsia="Times New Roman" w:hAnsi="Times New Roman"/>
                <w:sz w:val="24"/>
                <w:szCs w:val="24"/>
              </w:rPr>
              <w:t>пер.Комсомольский</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1075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21</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1997-98</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35</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ул.Пушкина</w:t>
            </w:r>
            <w:proofErr w:type="spellEnd"/>
            <w:r w:rsidRPr="003173AB">
              <w:rPr>
                <w:rFonts w:ascii="Times New Roman" w:eastAsia="Times New Roman" w:hAnsi="Times New Roman"/>
                <w:sz w:val="24"/>
                <w:szCs w:val="24"/>
              </w:rPr>
              <w:t xml:space="preserve"> от №1 до </w:t>
            </w:r>
            <w:proofErr w:type="spellStart"/>
            <w:r w:rsidRPr="003173AB">
              <w:rPr>
                <w:rFonts w:ascii="Times New Roman" w:eastAsia="Times New Roman" w:hAnsi="Times New Roman"/>
                <w:sz w:val="24"/>
                <w:szCs w:val="24"/>
              </w:rPr>
              <w:t>пер.Романовский</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375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20</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1998</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36</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w:t>
            </w:r>
            <w:proofErr w:type="gramStart"/>
            <w:r w:rsidRPr="003173AB">
              <w:rPr>
                <w:rFonts w:ascii="Times New Roman" w:eastAsia="Times New Roman" w:hAnsi="Times New Roman"/>
                <w:sz w:val="24"/>
                <w:szCs w:val="24"/>
              </w:rPr>
              <w:t>.П</w:t>
            </w:r>
            <w:proofErr w:type="gramEnd"/>
            <w:r w:rsidRPr="003173AB">
              <w:rPr>
                <w:rFonts w:ascii="Times New Roman" w:eastAsia="Times New Roman" w:hAnsi="Times New Roman"/>
                <w:sz w:val="24"/>
                <w:szCs w:val="24"/>
              </w:rPr>
              <w:t>ушкина</w:t>
            </w:r>
            <w:proofErr w:type="spellEnd"/>
            <w:r w:rsidRPr="003173AB">
              <w:rPr>
                <w:rFonts w:ascii="Times New Roman" w:eastAsia="Times New Roman" w:hAnsi="Times New Roman"/>
                <w:sz w:val="24"/>
                <w:szCs w:val="24"/>
              </w:rPr>
              <w:t xml:space="preserve"> от </w:t>
            </w:r>
            <w:r w:rsidR="003B3BAD">
              <w:rPr>
                <w:rFonts w:ascii="Times New Roman" w:eastAsia="Times New Roman" w:hAnsi="Times New Roman"/>
                <w:sz w:val="24"/>
                <w:szCs w:val="24"/>
              </w:rPr>
              <w:t xml:space="preserve">                        </w:t>
            </w:r>
            <w:r w:rsidRPr="003173AB">
              <w:rPr>
                <w:rFonts w:ascii="Times New Roman" w:eastAsia="Times New Roman" w:hAnsi="Times New Roman"/>
                <w:sz w:val="24"/>
                <w:szCs w:val="24"/>
              </w:rPr>
              <w:t xml:space="preserve">пер Романовский до </w:t>
            </w:r>
            <w:r w:rsidR="003B3BAD">
              <w:rPr>
                <w:rFonts w:ascii="Times New Roman" w:eastAsia="Times New Roman" w:hAnsi="Times New Roman"/>
                <w:sz w:val="24"/>
                <w:szCs w:val="24"/>
              </w:rPr>
              <w:t xml:space="preserve">               </w:t>
            </w:r>
            <w:r w:rsidRPr="003173AB">
              <w:rPr>
                <w:rFonts w:ascii="Times New Roman" w:eastAsia="Times New Roman" w:hAnsi="Times New Roman"/>
                <w:sz w:val="24"/>
                <w:szCs w:val="24"/>
              </w:rPr>
              <w:t>пер Первомайский</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п/</w:t>
            </w:r>
            <w:proofErr w:type="spellStart"/>
            <w:r w:rsidRPr="003173AB">
              <w:rPr>
                <w:rFonts w:ascii="Times New Roman" w:eastAsia="Times New Roman" w:hAnsi="Times New Roman"/>
                <w:sz w:val="24"/>
                <w:szCs w:val="24"/>
              </w:rPr>
              <w:t>эт</w:t>
            </w:r>
            <w:proofErr w:type="spellEnd"/>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50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1490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3</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2009</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37</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ул.Новоселов</w:t>
            </w:r>
            <w:proofErr w:type="spellEnd"/>
            <w:r w:rsidRPr="003173AB">
              <w:rPr>
                <w:rFonts w:ascii="Times New Roman" w:eastAsia="Times New Roman" w:hAnsi="Times New Roman"/>
                <w:sz w:val="24"/>
                <w:szCs w:val="24"/>
              </w:rPr>
              <w:t xml:space="preserve"> от №1 до </w:t>
            </w:r>
            <w:proofErr w:type="spellStart"/>
            <w:r w:rsidRPr="003173AB">
              <w:rPr>
                <w:rFonts w:ascii="Times New Roman" w:eastAsia="Times New Roman" w:hAnsi="Times New Roman"/>
                <w:sz w:val="24"/>
                <w:szCs w:val="24"/>
              </w:rPr>
              <w:t>пер.Комсомольский</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700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20</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1997</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38</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ул.Новоселов</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пер.Комсомольский</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п/</w:t>
            </w:r>
            <w:proofErr w:type="spellStart"/>
            <w:r w:rsidRPr="003173AB">
              <w:rPr>
                <w:rFonts w:ascii="Times New Roman" w:eastAsia="Times New Roman" w:hAnsi="Times New Roman"/>
                <w:sz w:val="24"/>
                <w:szCs w:val="24"/>
              </w:rPr>
              <w:t>эт</w:t>
            </w:r>
            <w:proofErr w:type="spellEnd"/>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63</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140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0</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2017</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39</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ул.Ламанова</w:t>
            </w:r>
            <w:proofErr w:type="spellEnd"/>
            <w:r w:rsidRPr="003173AB">
              <w:rPr>
                <w:rFonts w:ascii="Times New Roman" w:eastAsia="Times New Roman" w:hAnsi="Times New Roman"/>
                <w:sz w:val="24"/>
                <w:szCs w:val="24"/>
              </w:rPr>
              <w:t xml:space="preserve"> от №1 до </w:t>
            </w:r>
            <w:proofErr w:type="spellStart"/>
            <w:r w:rsidRPr="003173AB">
              <w:rPr>
                <w:rFonts w:ascii="Times New Roman" w:eastAsia="Times New Roman" w:hAnsi="Times New Roman"/>
                <w:sz w:val="24"/>
                <w:szCs w:val="24"/>
              </w:rPr>
              <w:t>пер.Комсомольский</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750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20</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1998</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40</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r w:rsidRPr="003173AB">
              <w:rPr>
                <w:rFonts w:ascii="Times New Roman" w:eastAsia="Times New Roman" w:hAnsi="Times New Roman"/>
                <w:sz w:val="24"/>
                <w:szCs w:val="24"/>
              </w:rPr>
              <w:t xml:space="preserve">пер.2-я Пятилетка от </w:t>
            </w:r>
            <w:proofErr w:type="spellStart"/>
            <w:r w:rsidRPr="003173AB">
              <w:rPr>
                <w:rFonts w:ascii="Times New Roman" w:eastAsia="Times New Roman" w:hAnsi="Times New Roman"/>
                <w:sz w:val="24"/>
                <w:szCs w:val="24"/>
              </w:rPr>
              <w:t>ул.К.Пахарь</w:t>
            </w:r>
            <w:proofErr w:type="spellEnd"/>
            <w:r w:rsidRPr="003173AB">
              <w:rPr>
                <w:rFonts w:ascii="Times New Roman" w:eastAsia="Times New Roman" w:hAnsi="Times New Roman"/>
                <w:sz w:val="24"/>
                <w:szCs w:val="24"/>
              </w:rPr>
              <w:t xml:space="preserve"> до </w:t>
            </w:r>
            <w:proofErr w:type="spellStart"/>
            <w:r w:rsidRPr="003173AB">
              <w:rPr>
                <w:rFonts w:ascii="Times New Roman" w:eastAsia="Times New Roman" w:hAnsi="Times New Roman"/>
                <w:sz w:val="24"/>
                <w:szCs w:val="24"/>
              </w:rPr>
              <w:t>ул.Ламанова</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200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700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20</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1995</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41</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пер.Комсомольский</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ул.К.Пахарь</w:t>
            </w:r>
            <w:proofErr w:type="spellEnd"/>
            <w:r w:rsidRPr="003173AB">
              <w:rPr>
                <w:rFonts w:ascii="Times New Roman" w:eastAsia="Times New Roman" w:hAnsi="Times New Roman"/>
                <w:sz w:val="24"/>
                <w:szCs w:val="24"/>
              </w:rPr>
              <w:t xml:space="preserve"> до </w:t>
            </w:r>
            <w:proofErr w:type="spellStart"/>
            <w:r w:rsidRPr="003173AB">
              <w:rPr>
                <w:rFonts w:ascii="Times New Roman" w:eastAsia="Times New Roman" w:hAnsi="Times New Roman"/>
                <w:sz w:val="24"/>
                <w:szCs w:val="24"/>
              </w:rPr>
              <w:t>ул.Ламанова</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150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780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18</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1998</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lastRenderedPageBreak/>
              <w:t>42</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пер.Войкова</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ул.Малиновского</w:t>
            </w:r>
            <w:proofErr w:type="spellEnd"/>
            <w:r w:rsidRPr="003173AB">
              <w:rPr>
                <w:rFonts w:ascii="Times New Roman" w:eastAsia="Times New Roman" w:hAnsi="Times New Roman"/>
                <w:sz w:val="24"/>
                <w:szCs w:val="24"/>
              </w:rPr>
              <w:t xml:space="preserve"> до №72</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150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425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18</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1998</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43</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пер.Войкова</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ул.Малиновского</w:t>
            </w:r>
            <w:proofErr w:type="spellEnd"/>
            <w:r w:rsidRPr="003173AB">
              <w:rPr>
                <w:rFonts w:ascii="Times New Roman" w:eastAsia="Times New Roman" w:hAnsi="Times New Roman"/>
                <w:sz w:val="24"/>
                <w:szCs w:val="24"/>
              </w:rPr>
              <w:t xml:space="preserve"> до №45</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200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425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18</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1998</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44</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w:t>
            </w:r>
            <w:proofErr w:type="gramStart"/>
            <w:r w:rsidRPr="003173AB">
              <w:rPr>
                <w:rFonts w:ascii="Times New Roman" w:eastAsia="Times New Roman" w:hAnsi="Times New Roman"/>
                <w:sz w:val="24"/>
                <w:szCs w:val="24"/>
              </w:rPr>
              <w:t>.В</w:t>
            </w:r>
            <w:proofErr w:type="gramEnd"/>
            <w:r w:rsidRPr="003173AB">
              <w:rPr>
                <w:rFonts w:ascii="Times New Roman" w:eastAsia="Times New Roman" w:hAnsi="Times New Roman"/>
                <w:sz w:val="24"/>
                <w:szCs w:val="24"/>
              </w:rPr>
              <w:t>ойкова</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ул.Малиновского</w:t>
            </w:r>
            <w:proofErr w:type="spellEnd"/>
            <w:r w:rsidRPr="003173AB">
              <w:rPr>
                <w:rFonts w:ascii="Times New Roman" w:eastAsia="Times New Roman" w:hAnsi="Times New Roman"/>
                <w:sz w:val="24"/>
                <w:szCs w:val="24"/>
              </w:rPr>
              <w:t xml:space="preserve"> </w:t>
            </w:r>
            <w:r w:rsidRPr="003B3BAD">
              <w:rPr>
                <w:rFonts w:ascii="Times New Roman" w:eastAsia="Times New Roman" w:hAnsi="Times New Roman"/>
                <w:sz w:val="24"/>
                <w:szCs w:val="24"/>
              </w:rPr>
              <w:t xml:space="preserve">до </w:t>
            </w:r>
            <w:r w:rsidR="003B3BAD">
              <w:rPr>
                <w:rFonts w:ascii="Times New Roman" w:eastAsia="Times New Roman" w:hAnsi="Times New Roman"/>
                <w:sz w:val="24"/>
                <w:szCs w:val="24"/>
              </w:rPr>
              <w:t xml:space="preserve">                </w:t>
            </w:r>
            <w:r w:rsidR="000F1B13" w:rsidRPr="003B3BAD">
              <w:rPr>
                <w:rFonts w:ascii="Times New Roman" w:eastAsia="Times New Roman" w:hAnsi="Times New Roman"/>
                <w:sz w:val="24"/>
                <w:szCs w:val="24"/>
              </w:rPr>
              <w:t>ул.</w:t>
            </w:r>
            <w:r w:rsidR="000F1B13">
              <w:rPr>
                <w:rFonts w:ascii="Times New Roman" w:eastAsia="Times New Roman" w:hAnsi="Times New Roman"/>
                <w:sz w:val="24"/>
                <w:szCs w:val="24"/>
              </w:rPr>
              <w:t xml:space="preserve"> </w:t>
            </w:r>
            <w:r w:rsidRPr="003173AB">
              <w:rPr>
                <w:rFonts w:ascii="Times New Roman" w:eastAsia="Times New Roman" w:hAnsi="Times New Roman"/>
                <w:sz w:val="24"/>
                <w:szCs w:val="24"/>
              </w:rPr>
              <w:t>Привокзальная</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725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23</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45</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ул.Привокзальная</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775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25</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46</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пер.Пугачева</w:t>
            </w:r>
            <w:proofErr w:type="spellEnd"/>
            <w:r w:rsidRPr="003173AB">
              <w:rPr>
                <w:rFonts w:ascii="Times New Roman" w:eastAsia="Times New Roman" w:hAnsi="Times New Roman"/>
                <w:sz w:val="24"/>
                <w:szCs w:val="24"/>
              </w:rPr>
              <w:t xml:space="preserve"> от ГВЗ до </w:t>
            </w:r>
            <w:proofErr w:type="spellStart"/>
            <w:r w:rsidRPr="003173AB">
              <w:rPr>
                <w:rFonts w:ascii="Times New Roman" w:eastAsia="Times New Roman" w:hAnsi="Times New Roman"/>
                <w:sz w:val="24"/>
                <w:szCs w:val="24"/>
              </w:rPr>
              <w:t>ул.Калинина</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150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630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18</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1998</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47</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пер.Пугачева</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ул.Калинина</w:t>
            </w:r>
            <w:proofErr w:type="spellEnd"/>
            <w:r w:rsidRPr="003173AB">
              <w:rPr>
                <w:rFonts w:ascii="Times New Roman" w:eastAsia="Times New Roman" w:hAnsi="Times New Roman"/>
                <w:sz w:val="24"/>
                <w:szCs w:val="24"/>
              </w:rPr>
              <w:t xml:space="preserve"> до </w:t>
            </w:r>
            <w:proofErr w:type="spellStart"/>
            <w:r w:rsidRPr="003173AB">
              <w:rPr>
                <w:rFonts w:ascii="Times New Roman" w:eastAsia="Times New Roman" w:hAnsi="Times New Roman"/>
                <w:sz w:val="24"/>
                <w:szCs w:val="24"/>
              </w:rPr>
              <w:t>ул.Р.Люксембург</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п/</w:t>
            </w:r>
            <w:proofErr w:type="spellStart"/>
            <w:r w:rsidRPr="003173AB">
              <w:rPr>
                <w:rFonts w:ascii="Times New Roman" w:eastAsia="Times New Roman" w:hAnsi="Times New Roman"/>
                <w:sz w:val="24"/>
                <w:szCs w:val="24"/>
              </w:rPr>
              <w:t>эт</w:t>
            </w:r>
            <w:proofErr w:type="spellEnd"/>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370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3</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2008</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48</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пер.Пугачева</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ул.Р.Люксембург</w:t>
            </w:r>
            <w:proofErr w:type="spellEnd"/>
            <w:r w:rsidRPr="003173AB">
              <w:rPr>
                <w:rFonts w:ascii="Times New Roman" w:eastAsia="Times New Roman" w:hAnsi="Times New Roman"/>
                <w:sz w:val="24"/>
                <w:szCs w:val="24"/>
              </w:rPr>
              <w:t xml:space="preserve"> до </w:t>
            </w:r>
            <w:proofErr w:type="spellStart"/>
            <w:r w:rsidRPr="003173AB">
              <w:rPr>
                <w:rFonts w:ascii="Times New Roman" w:eastAsia="Times New Roman" w:hAnsi="Times New Roman"/>
                <w:sz w:val="24"/>
                <w:szCs w:val="24"/>
              </w:rPr>
              <w:t>ул.Набережная</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200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475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18</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1992</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49</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26583"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w:t>
            </w:r>
            <w:proofErr w:type="gramStart"/>
            <w:r w:rsidRPr="003173AB">
              <w:rPr>
                <w:rFonts w:ascii="Times New Roman" w:eastAsia="Times New Roman" w:hAnsi="Times New Roman"/>
                <w:sz w:val="24"/>
                <w:szCs w:val="24"/>
              </w:rPr>
              <w:t>.К</w:t>
            </w:r>
            <w:proofErr w:type="gramEnd"/>
            <w:r w:rsidRPr="003173AB">
              <w:rPr>
                <w:rFonts w:ascii="Times New Roman" w:eastAsia="Times New Roman" w:hAnsi="Times New Roman"/>
                <w:sz w:val="24"/>
                <w:szCs w:val="24"/>
              </w:rPr>
              <w:t>олхозный</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ул.Малиновского</w:t>
            </w:r>
            <w:proofErr w:type="spellEnd"/>
            <w:r w:rsidRPr="003173AB">
              <w:rPr>
                <w:rFonts w:ascii="Times New Roman" w:eastAsia="Times New Roman" w:hAnsi="Times New Roman"/>
                <w:sz w:val="24"/>
                <w:szCs w:val="24"/>
              </w:rPr>
              <w:t xml:space="preserve"> до </w:t>
            </w:r>
          </w:p>
          <w:p w:rsidR="003173AB" w:rsidRPr="003173AB" w:rsidRDefault="00B26583" w:rsidP="003173AB">
            <w:pPr>
              <w:spacing w:after="0" w:line="247" w:lineRule="exact"/>
              <w:ind w:left="100"/>
              <w:rPr>
                <w:rFonts w:ascii="Times New Roman" w:eastAsia="Times New Roman" w:hAnsi="Times New Roman"/>
                <w:sz w:val="24"/>
                <w:szCs w:val="24"/>
              </w:rPr>
            </w:pPr>
            <w:r w:rsidRPr="003B3BAD">
              <w:rPr>
                <w:rFonts w:ascii="Times New Roman" w:eastAsia="Times New Roman" w:hAnsi="Times New Roman"/>
                <w:sz w:val="24"/>
                <w:szCs w:val="24"/>
              </w:rPr>
              <w:t>ул.</w:t>
            </w:r>
            <w:r>
              <w:rPr>
                <w:rFonts w:ascii="Times New Roman" w:eastAsia="Times New Roman" w:hAnsi="Times New Roman"/>
                <w:sz w:val="24"/>
                <w:szCs w:val="24"/>
              </w:rPr>
              <w:t xml:space="preserve"> </w:t>
            </w:r>
            <w:r w:rsidR="003173AB" w:rsidRPr="003173AB">
              <w:rPr>
                <w:rFonts w:ascii="Times New Roman" w:eastAsia="Times New Roman" w:hAnsi="Times New Roman"/>
                <w:sz w:val="24"/>
                <w:szCs w:val="24"/>
              </w:rPr>
              <w:t>Привокзальная</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сталь</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50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325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46</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50</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w:t>
            </w:r>
            <w:proofErr w:type="gramStart"/>
            <w:r w:rsidRPr="003173AB">
              <w:rPr>
                <w:rFonts w:ascii="Times New Roman" w:eastAsia="Times New Roman" w:hAnsi="Times New Roman"/>
                <w:sz w:val="24"/>
                <w:szCs w:val="24"/>
              </w:rPr>
              <w:t>.К</w:t>
            </w:r>
            <w:proofErr w:type="gramEnd"/>
            <w:r w:rsidRPr="003173AB">
              <w:rPr>
                <w:rFonts w:ascii="Times New Roman" w:eastAsia="Times New Roman" w:hAnsi="Times New Roman"/>
                <w:sz w:val="24"/>
                <w:szCs w:val="24"/>
              </w:rPr>
              <w:t>олхозный</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ул.Малиновского</w:t>
            </w:r>
            <w:proofErr w:type="spellEnd"/>
            <w:r w:rsidRPr="003173AB">
              <w:rPr>
                <w:rFonts w:ascii="Times New Roman" w:eastAsia="Times New Roman" w:hAnsi="Times New Roman"/>
                <w:sz w:val="24"/>
                <w:szCs w:val="24"/>
              </w:rPr>
              <w:t xml:space="preserve"> до </w:t>
            </w:r>
            <w:r w:rsidR="00B26583">
              <w:rPr>
                <w:rFonts w:ascii="Times New Roman" w:eastAsia="Times New Roman" w:hAnsi="Times New Roman"/>
                <w:sz w:val="24"/>
                <w:szCs w:val="24"/>
              </w:rPr>
              <w:t xml:space="preserve">                  </w:t>
            </w:r>
            <w:r w:rsidR="00B26583" w:rsidRPr="003B3BAD">
              <w:rPr>
                <w:rFonts w:ascii="Times New Roman" w:eastAsia="Times New Roman" w:hAnsi="Times New Roman"/>
                <w:sz w:val="24"/>
                <w:szCs w:val="24"/>
              </w:rPr>
              <w:t>ул.</w:t>
            </w:r>
            <w:r w:rsidR="00B26583">
              <w:rPr>
                <w:rFonts w:ascii="Times New Roman" w:eastAsia="Times New Roman" w:hAnsi="Times New Roman"/>
                <w:sz w:val="24"/>
                <w:szCs w:val="24"/>
              </w:rPr>
              <w:t xml:space="preserve"> </w:t>
            </w:r>
            <w:r w:rsidRPr="003173AB">
              <w:rPr>
                <w:rFonts w:ascii="Times New Roman" w:eastAsia="Times New Roman" w:hAnsi="Times New Roman"/>
                <w:sz w:val="24"/>
                <w:szCs w:val="24"/>
              </w:rPr>
              <w:t>Дзержинского</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150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975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24</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1990</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51</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w:t>
            </w:r>
            <w:proofErr w:type="gramStart"/>
            <w:r w:rsidRPr="003173AB">
              <w:rPr>
                <w:rFonts w:ascii="Times New Roman" w:eastAsia="Times New Roman" w:hAnsi="Times New Roman"/>
                <w:sz w:val="24"/>
                <w:szCs w:val="24"/>
              </w:rPr>
              <w:t>.К</w:t>
            </w:r>
            <w:proofErr w:type="gramEnd"/>
            <w:r w:rsidRPr="003173AB">
              <w:rPr>
                <w:rFonts w:ascii="Times New Roman" w:eastAsia="Times New Roman" w:hAnsi="Times New Roman"/>
                <w:sz w:val="24"/>
                <w:szCs w:val="24"/>
              </w:rPr>
              <w:t>олхозный</w:t>
            </w:r>
            <w:proofErr w:type="spellEnd"/>
            <w:r w:rsidRPr="003173AB">
              <w:rPr>
                <w:rFonts w:ascii="Times New Roman" w:eastAsia="Times New Roman" w:hAnsi="Times New Roman"/>
                <w:sz w:val="24"/>
                <w:szCs w:val="24"/>
              </w:rPr>
              <w:t xml:space="preserve"> от </w:t>
            </w:r>
            <w:r w:rsidR="00C2475F">
              <w:rPr>
                <w:rFonts w:ascii="Times New Roman" w:eastAsia="Times New Roman" w:hAnsi="Times New Roman"/>
                <w:sz w:val="24"/>
                <w:szCs w:val="24"/>
              </w:rPr>
              <w:t xml:space="preserve">                       </w:t>
            </w:r>
            <w:r w:rsidR="00C2475F" w:rsidRPr="003B3BAD">
              <w:rPr>
                <w:rFonts w:ascii="Times New Roman" w:eastAsia="Times New Roman" w:hAnsi="Times New Roman"/>
                <w:sz w:val="24"/>
                <w:szCs w:val="24"/>
              </w:rPr>
              <w:t>ул.</w:t>
            </w:r>
            <w:r w:rsidR="00C2475F">
              <w:rPr>
                <w:rFonts w:ascii="Times New Roman" w:eastAsia="Times New Roman" w:hAnsi="Times New Roman"/>
                <w:sz w:val="24"/>
                <w:szCs w:val="24"/>
              </w:rPr>
              <w:t xml:space="preserve"> </w:t>
            </w:r>
            <w:r w:rsidRPr="003173AB">
              <w:rPr>
                <w:rFonts w:ascii="Times New Roman" w:eastAsia="Times New Roman" w:hAnsi="Times New Roman"/>
                <w:sz w:val="24"/>
                <w:szCs w:val="24"/>
              </w:rPr>
              <w:t xml:space="preserve">Дзержинского до </w:t>
            </w:r>
            <w:proofErr w:type="spellStart"/>
            <w:r w:rsidRPr="003173AB">
              <w:rPr>
                <w:rFonts w:ascii="Times New Roman" w:eastAsia="Times New Roman" w:hAnsi="Times New Roman"/>
                <w:sz w:val="24"/>
                <w:szCs w:val="24"/>
              </w:rPr>
              <w:t>ул.Набережная</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125</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200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24</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1992</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52</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пер.Войкова</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ул.К.Пахарь</w:t>
            </w:r>
            <w:proofErr w:type="spellEnd"/>
            <w:r w:rsidRPr="003173AB">
              <w:rPr>
                <w:rFonts w:ascii="Times New Roman" w:eastAsia="Times New Roman" w:hAnsi="Times New Roman"/>
                <w:sz w:val="24"/>
                <w:szCs w:val="24"/>
              </w:rPr>
              <w:t xml:space="preserve"> до </w:t>
            </w:r>
            <w:proofErr w:type="spellStart"/>
            <w:r w:rsidRPr="003173AB">
              <w:rPr>
                <w:rFonts w:ascii="Times New Roman" w:eastAsia="Times New Roman" w:hAnsi="Times New Roman"/>
                <w:sz w:val="24"/>
                <w:szCs w:val="24"/>
              </w:rPr>
              <w:t>ул.Малиновского</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150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270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22</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1990</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53</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w:t>
            </w:r>
            <w:proofErr w:type="gramStart"/>
            <w:r w:rsidRPr="003173AB">
              <w:rPr>
                <w:rFonts w:ascii="Times New Roman" w:eastAsia="Times New Roman" w:hAnsi="Times New Roman"/>
                <w:sz w:val="24"/>
                <w:szCs w:val="24"/>
              </w:rPr>
              <w:t>.В</w:t>
            </w:r>
            <w:proofErr w:type="gramEnd"/>
            <w:r w:rsidRPr="003173AB">
              <w:rPr>
                <w:rFonts w:ascii="Times New Roman" w:eastAsia="Times New Roman" w:hAnsi="Times New Roman"/>
                <w:sz w:val="24"/>
                <w:szCs w:val="24"/>
              </w:rPr>
              <w:t>ойкова</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ул.Ленина</w:t>
            </w:r>
            <w:proofErr w:type="spellEnd"/>
            <w:r w:rsidRPr="003173AB">
              <w:rPr>
                <w:rFonts w:ascii="Times New Roman" w:eastAsia="Times New Roman" w:hAnsi="Times New Roman"/>
                <w:sz w:val="24"/>
                <w:szCs w:val="24"/>
              </w:rPr>
              <w:t xml:space="preserve"> до </w:t>
            </w:r>
            <w:proofErr w:type="spellStart"/>
            <w:r w:rsidRPr="003173AB">
              <w:rPr>
                <w:rFonts w:ascii="Times New Roman" w:eastAsia="Times New Roman" w:hAnsi="Times New Roman"/>
                <w:sz w:val="24"/>
                <w:szCs w:val="24"/>
              </w:rPr>
              <w:t>ул.Калинина</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сталь</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50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150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49</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54</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пер.Прикубанский</w:t>
            </w:r>
            <w:proofErr w:type="spellEnd"/>
            <w:r w:rsidRPr="003173AB">
              <w:rPr>
                <w:rFonts w:ascii="Times New Roman" w:eastAsia="Times New Roman" w:hAnsi="Times New Roman"/>
                <w:sz w:val="24"/>
                <w:szCs w:val="24"/>
              </w:rPr>
              <w:t xml:space="preserve"> от ул.30 лет Победы до </w:t>
            </w:r>
            <w:proofErr w:type="spellStart"/>
            <w:r w:rsidRPr="003173AB">
              <w:rPr>
                <w:rFonts w:ascii="Times New Roman" w:eastAsia="Times New Roman" w:hAnsi="Times New Roman"/>
                <w:sz w:val="24"/>
                <w:szCs w:val="24"/>
              </w:rPr>
              <w:t>ул.Рыжова</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сталь</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50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225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24</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1993</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55</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пер.Прикубанский</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ул.Рыжова</w:t>
            </w:r>
            <w:proofErr w:type="spellEnd"/>
            <w:r w:rsidRPr="003173AB">
              <w:rPr>
                <w:rFonts w:ascii="Times New Roman" w:eastAsia="Times New Roman" w:hAnsi="Times New Roman"/>
                <w:sz w:val="24"/>
                <w:szCs w:val="24"/>
              </w:rPr>
              <w:t xml:space="preserve"> до </w:t>
            </w:r>
            <w:proofErr w:type="spellStart"/>
            <w:r w:rsidRPr="003173AB">
              <w:rPr>
                <w:rFonts w:ascii="Times New Roman" w:eastAsia="Times New Roman" w:hAnsi="Times New Roman"/>
                <w:sz w:val="24"/>
                <w:szCs w:val="24"/>
              </w:rPr>
              <w:t>ул.Малиновского</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п/</w:t>
            </w:r>
            <w:proofErr w:type="spellStart"/>
            <w:r w:rsidRPr="003173AB">
              <w:rPr>
                <w:rFonts w:ascii="Times New Roman" w:eastAsia="Times New Roman" w:hAnsi="Times New Roman"/>
                <w:sz w:val="24"/>
                <w:szCs w:val="24"/>
              </w:rPr>
              <w:t>эт</w:t>
            </w:r>
            <w:proofErr w:type="spellEnd"/>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205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3</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2008</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56</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пер.Прикубанский</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ул.Мира</w:t>
            </w:r>
            <w:proofErr w:type="spellEnd"/>
            <w:r w:rsidRPr="003173AB">
              <w:rPr>
                <w:rFonts w:ascii="Times New Roman" w:eastAsia="Times New Roman" w:hAnsi="Times New Roman"/>
                <w:sz w:val="24"/>
                <w:szCs w:val="24"/>
              </w:rPr>
              <w:t xml:space="preserve"> до </w:t>
            </w:r>
            <w:proofErr w:type="spellStart"/>
            <w:r w:rsidRPr="003173AB">
              <w:rPr>
                <w:rFonts w:ascii="Times New Roman" w:eastAsia="Times New Roman" w:hAnsi="Times New Roman"/>
                <w:sz w:val="24"/>
                <w:szCs w:val="24"/>
              </w:rPr>
              <w:t>ул.Малиновского</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150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275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22</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1992</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lastRenderedPageBreak/>
              <w:t>57</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w:t>
            </w:r>
            <w:proofErr w:type="gramStart"/>
            <w:r w:rsidRPr="003173AB">
              <w:rPr>
                <w:rFonts w:ascii="Times New Roman" w:eastAsia="Times New Roman" w:hAnsi="Times New Roman"/>
                <w:sz w:val="24"/>
                <w:szCs w:val="24"/>
              </w:rPr>
              <w:t>.</w:t>
            </w:r>
            <w:r w:rsidRPr="003B3BAD">
              <w:rPr>
                <w:rFonts w:ascii="Times New Roman" w:eastAsia="Times New Roman" w:hAnsi="Times New Roman"/>
                <w:sz w:val="24"/>
                <w:szCs w:val="24"/>
              </w:rPr>
              <w:t>П</w:t>
            </w:r>
            <w:proofErr w:type="gramEnd"/>
            <w:r w:rsidRPr="003B3BAD">
              <w:rPr>
                <w:rFonts w:ascii="Times New Roman" w:eastAsia="Times New Roman" w:hAnsi="Times New Roman"/>
                <w:sz w:val="24"/>
                <w:szCs w:val="24"/>
              </w:rPr>
              <w:t>ри</w:t>
            </w:r>
            <w:r w:rsidR="00C2475F" w:rsidRPr="003B3BAD">
              <w:rPr>
                <w:rFonts w:ascii="Times New Roman" w:eastAsia="Times New Roman" w:hAnsi="Times New Roman"/>
                <w:sz w:val="24"/>
                <w:szCs w:val="24"/>
              </w:rPr>
              <w:t>к</w:t>
            </w:r>
            <w:r w:rsidRPr="003B3BAD">
              <w:rPr>
                <w:rFonts w:ascii="Times New Roman" w:eastAsia="Times New Roman" w:hAnsi="Times New Roman"/>
                <w:sz w:val="24"/>
                <w:szCs w:val="24"/>
              </w:rPr>
              <w:t>убанский</w:t>
            </w:r>
            <w:proofErr w:type="spellEnd"/>
            <w:r w:rsidRPr="003B3BAD">
              <w:rPr>
                <w:rFonts w:ascii="Times New Roman" w:eastAsia="Times New Roman" w:hAnsi="Times New Roman"/>
                <w:sz w:val="24"/>
                <w:szCs w:val="24"/>
              </w:rPr>
              <w:t xml:space="preserve"> от </w:t>
            </w:r>
            <w:proofErr w:type="spellStart"/>
            <w:r w:rsidRPr="003B3BAD">
              <w:rPr>
                <w:rFonts w:ascii="Times New Roman" w:eastAsia="Times New Roman" w:hAnsi="Times New Roman"/>
                <w:sz w:val="24"/>
                <w:szCs w:val="24"/>
              </w:rPr>
              <w:t>ул.Калин</w:t>
            </w:r>
            <w:r w:rsidR="00C2475F" w:rsidRPr="003B3BAD">
              <w:rPr>
                <w:rFonts w:ascii="Times New Roman" w:eastAsia="Times New Roman" w:hAnsi="Times New Roman"/>
                <w:sz w:val="24"/>
                <w:szCs w:val="24"/>
              </w:rPr>
              <w:t>и</w:t>
            </w:r>
            <w:r w:rsidRPr="003B3BAD">
              <w:rPr>
                <w:rFonts w:ascii="Times New Roman" w:eastAsia="Times New Roman" w:hAnsi="Times New Roman"/>
                <w:sz w:val="24"/>
                <w:szCs w:val="24"/>
              </w:rPr>
              <w:t>н</w:t>
            </w:r>
            <w:r w:rsidRPr="003173AB">
              <w:rPr>
                <w:rFonts w:ascii="Times New Roman" w:eastAsia="Times New Roman" w:hAnsi="Times New Roman"/>
                <w:sz w:val="24"/>
                <w:szCs w:val="24"/>
              </w:rPr>
              <w:t>а</w:t>
            </w:r>
            <w:proofErr w:type="spellEnd"/>
            <w:r w:rsidRPr="003173AB">
              <w:rPr>
                <w:rFonts w:ascii="Times New Roman" w:eastAsia="Times New Roman" w:hAnsi="Times New Roman"/>
                <w:sz w:val="24"/>
                <w:szCs w:val="24"/>
              </w:rPr>
              <w:t xml:space="preserve"> до </w:t>
            </w:r>
            <w:proofErr w:type="spellStart"/>
            <w:r w:rsidRPr="003173AB">
              <w:rPr>
                <w:rFonts w:ascii="Times New Roman" w:eastAsia="Times New Roman" w:hAnsi="Times New Roman"/>
                <w:sz w:val="24"/>
                <w:szCs w:val="24"/>
              </w:rPr>
              <w:t>ул.Р.Люксембург</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сталь</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125</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225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29</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58</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r w:rsidRPr="003173AB">
              <w:rPr>
                <w:rFonts w:ascii="Times New Roman" w:eastAsia="Times New Roman" w:hAnsi="Times New Roman"/>
                <w:sz w:val="24"/>
                <w:szCs w:val="24"/>
              </w:rPr>
              <w:t xml:space="preserve">пер.2-я Пятилетка от </w:t>
            </w:r>
            <w:proofErr w:type="spellStart"/>
            <w:r w:rsidRPr="003173AB">
              <w:rPr>
                <w:rFonts w:ascii="Times New Roman" w:eastAsia="Times New Roman" w:hAnsi="Times New Roman"/>
                <w:sz w:val="24"/>
                <w:szCs w:val="24"/>
              </w:rPr>
              <w:t>ул.К.Пахарь</w:t>
            </w:r>
            <w:proofErr w:type="spellEnd"/>
            <w:r w:rsidRPr="003173AB">
              <w:rPr>
                <w:rFonts w:ascii="Times New Roman" w:eastAsia="Times New Roman" w:hAnsi="Times New Roman"/>
                <w:sz w:val="24"/>
                <w:szCs w:val="24"/>
              </w:rPr>
              <w:t xml:space="preserve"> до </w:t>
            </w:r>
            <w:proofErr w:type="spellStart"/>
            <w:r w:rsidRPr="003173AB">
              <w:rPr>
                <w:rFonts w:ascii="Times New Roman" w:eastAsia="Times New Roman" w:hAnsi="Times New Roman"/>
                <w:sz w:val="24"/>
                <w:szCs w:val="24"/>
              </w:rPr>
              <w:t>ул.Ленина</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сталь</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1100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29</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59</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пер.Октябрьский</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ул.К.Пахарь</w:t>
            </w:r>
            <w:proofErr w:type="spellEnd"/>
            <w:r w:rsidRPr="003173AB">
              <w:rPr>
                <w:rFonts w:ascii="Times New Roman" w:eastAsia="Times New Roman" w:hAnsi="Times New Roman"/>
                <w:sz w:val="24"/>
                <w:szCs w:val="24"/>
              </w:rPr>
              <w:t xml:space="preserve"> до </w:t>
            </w:r>
            <w:proofErr w:type="spellStart"/>
            <w:r w:rsidRPr="003173AB">
              <w:rPr>
                <w:rFonts w:ascii="Times New Roman" w:eastAsia="Times New Roman" w:hAnsi="Times New Roman"/>
                <w:sz w:val="24"/>
                <w:szCs w:val="24"/>
              </w:rPr>
              <w:t>ул.К.Маркса</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1000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23</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60</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пер.Комсомольский</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ул.К.Пахарь</w:t>
            </w:r>
            <w:proofErr w:type="spellEnd"/>
            <w:r w:rsidRPr="003173AB">
              <w:rPr>
                <w:rFonts w:ascii="Times New Roman" w:eastAsia="Times New Roman" w:hAnsi="Times New Roman"/>
                <w:sz w:val="24"/>
                <w:szCs w:val="24"/>
              </w:rPr>
              <w:t xml:space="preserve"> до </w:t>
            </w:r>
            <w:proofErr w:type="spellStart"/>
            <w:r w:rsidRPr="003173AB">
              <w:rPr>
                <w:rFonts w:ascii="Times New Roman" w:eastAsia="Times New Roman" w:hAnsi="Times New Roman"/>
                <w:sz w:val="24"/>
                <w:szCs w:val="24"/>
              </w:rPr>
              <w:t>ул.Рыжова</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Чугун</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150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425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16</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61</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5452E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пер.Первомайский</w:t>
            </w:r>
            <w:proofErr w:type="spellEnd"/>
            <w:r w:rsidRPr="003173AB">
              <w:rPr>
                <w:rFonts w:ascii="Times New Roman" w:eastAsia="Times New Roman" w:hAnsi="Times New Roman"/>
                <w:sz w:val="24"/>
                <w:szCs w:val="24"/>
              </w:rPr>
              <w:t xml:space="preserve"> от </w:t>
            </w:r>
            <w:proofErr w:type="spellStart"/>
            <w:r w:rsidR="003173AB" w:rsidRPr="003173AB">
              <w:rPr>
                <w:rFonts w:ascii="Times New Roman" w:eastAsia="Times New Roman" w:hAnsi="Times New Roman"/>
                <w:sz w:val="24"/>
                <w:szCs w:val="24"/>
              </w:rPr>
              <w:t>ул.К.Пахарь</w:t>
            </w:r>
            <w:proofErr w:type="spellEnd"/>
            <w:r w:rsidR="003173AB" w:rsidRPr="003173AB">
              <w:rPr>
                <w:rFonts w:ascii="Times New Roman" w:eastAsia="Times New Roman" w:hAnsi="Times New Roman"/>
                <w:sz w:val="24"/>
                <w:szCs w:val="24"/>
              </w:rPr>
              <w:t xml:space="preserve"> до</w:t>
            </w:r>
            <w:r w:rsidRPr="003173AB">
              <w:rPr>
                <w:rFonts w:ascii="Times New Roman" w:eastAsia="Times New Roman" w:hAnsi="Times New Roman"/>
                <w:sz w:val="24"/>
                <w:szCs w:val="24"/>
              </w:rPr>
              <w:t xml:space="preserve"> </w:t>
            </w:r>
            <w:proofErr w:type="spellStart"/>
            <w:r w:rsidRPr="003173AB">
              <w:rPr>
                <w:rFonts w:ascii="Times New Roman" w:eastAsia="Times New Roman" w:hAnsi="Times New Roman"/>
                <w:sz w:val="24"/>
                <w:szCs w:val="24"/>
              </w:rPr>
              <w:t>ул.Малиновского</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Чугун</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300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1010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16</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62</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5452E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ул.К.Пахарь</w:t>
            </w:r>
            <w:proofErr w:type="spellEnd"/>
            <w:r w:rsidRPr="003173AB">
              <w:rPr>
                <w:rFonts w:ascii="Times New Roman" w:eastAsia="Times New Roman" w:hAnsi="Times New Roman"/>
                <w:sz w:val="24"/>
                <w:szCs w:val="24"/>
              </w:rPr>
              <w:t xml:space="preserve"> от </w:t>
            </w:r>
            <w:proofErr w:type="spellStart"/>
            <w:r w:rsidR="003173AB" w:rsidRPr="003173AB">
              <w:rPr>
                <w:rFonts w:ascii="Times New Roman" w:eastAsia="Times New Roman" w:hAnsi="Times New Roman"/>
                <w:sz w:val="24"/>
                <w:szCs w:val="24"/>
              </w:rPr>
              <w:t>пер.Первомайский</w:t>
            </w:r>
            <w:proofErr w:type="spellEnd"/>
            <w:r w:rsidR="003173AB" w:rsidRPr="003173AB">
              <w:rPr>
                <w:rFonts w:ascii="Times New Roman" w:eastAsia="Times New Roman" w:hAnsi="Times New Roman"/>
                <w:sz w:val="24"/>
                <w:szCs w:val="24"/>
              </w:rPr>
              <w:t xml:space="preserve"> до</w:t>
            </w:r>
            <w:r w:rsidRPr="003173AB">
              <w:rPr>
                <w:rFonts w:ascii="Times New Roman" w:eastAsia="Times New Roman" w:hAnsi="Times New Roman"/>
                <w:sz w:val="24"/>
                <w:szCs w:val="24"/>
              </w:rPr>
              <w:t xml:space="preserve"> пожарной части</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375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21</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63</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ул.К.Пахарь</w:t>
            </w:r>
            <w:proofErr w:type="spellEnd"/>
            <w:r w:rsidRPr="003173AB">
              <w:rPr>
                <w:rFonts w:ascii="Times New Roman" w:eastAsia="Times New Roman" w:hAnsi="Times New Roman"/>
                <w:sz w:val="24"/>
                <w:szCs w:val="24"/>
              </w:rPr>
              <w:t xml:space="preserve"> от пожарной</w:t>
            </w:r>
            <w:r w:rsidR="005452EB" w:rsidRPr="003173AB">
              <w:rPr>
                <w:rFonts w:ascii="Times New Roman" w:eastAsia="Times New Roman" w:hAnsi="Times New Roman"/>
                <w:sz w:val="24"/>
                <w:szCs w:val="24"/>
              </w:rPr>
              <w:t xml:space="preserve"> части до №87</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п/</w:t>
            </w:r>
            <w:proofErr w:type="spellStart"/>
            <w:r w:rsidRPr="003173AB">
              <w:rPr>
                <w:rFonts w:ascii="Times New Roman" w:eastAsia="Times New Roman" w:hAnsi="Times New Roman"/>
                <w:sz w:val="24"/>
                <w:szCs w:val="24"/>
              </w:rPr>
              <w:t>эт</w:t>
            </w:r>
            <w:proofErr w:type="spellEnd"/>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650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2011</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64</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5452E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пер.Первомайский</w:t>
            </w:r>
            <w:proofErr w:type="spellEnd"/>
            <w:r w:rsidRPr="003173AB">
              <w:rPr>
                <w:rFonts w:ascii="Times New Roman" w:eastAsia="Times New Roman" w:hAnsi="Times New Roman"/>
                <w:sz w:val="24"/>
                <w:szCs w:val="24"/>
              </w:rPr>
              <w:t xml:space="preserve"> от </w:t>
            </w:r>
            <w:proofErr w:type="spellStart"/>
            <w:r w:rsidR="003173AB" w:rsidRPr="003173AB">
              <w:rPr>
                <w:rFonts w:ascii="Times New Roman" w:eastAsia="Times New Roman" w:hAnsi="Times New Roman"/>
                <w:sz w:val="24"/>
                <w:szCs w:val="24"/>
              </w:rPr>
              <w:t>ул.К.Пахарь</w:t>
            </w:r>
            <w:proofErr w:type="spellEnd"/>
            <w:r w:rsidR="003173AB" w:rsidRPr="003173AB">
              <w:rPr>
                <w:rFonts w:ascii="Times New Roman" w:eastAsia="Times New Roman" w:hAnsi="Times New Roman"/>
                <w:sz w:val="24"/>
                <w:szCs w:val="24"/>
              </w:rPr>
              <w:t xml:space="preserve"> до</w:t>
            </w:r>
            <w:r w:rsidRPr="003173AB">
              <w:rPr>
                <w:rFonts w:ascii="Times New Roman" w:eastAsia="Times New Roman" w:hAnsi="Times New Roman"/>
                <w:sz w:val="24"/>
                <w:szCs w:val="24"/>
              </w:rPr>
              <w:t xml:space="preserve"> </w:t>
            </w:r>
            <w:proofErr w:type="spellStart"/>
            <w:r w:rsidRPr="003173AB">
              <w:rPr>
                <w:rFonts w:ascii="Times New Roman" w:eastAsia="Times New Roman" w:hAnsi="Times New Roman"/>
                <w:sz w:val="24"/>
                <w:szCs w:val="24"/>
              </w:rPr>
              <w:t>ул.К.Либкнехта</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п/</w:t>
            </w:r>
            <w:proofErr w:type="spellStart"/>
            <w:r w:rsidRPr="003173AB">
              <w:rPr>
                <w:rFonts w:ascii="Times New Roman" w:eastAsia="Times New Roman" w:hAnsi="Times New Roman"/>
                <w:sz w:val="24"/>
                <w:szCs w:val="24"/>
              </w:rPr>
              <w:t>эт</w:t>
            </w:r>
            <w:proofErr w:type="spellEnd"/>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75</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350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0</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2016</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65</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5452E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пер.Первомайский</w:t>
            </w:r>
            <w:proofErr w:type="spellEnd"/>
            <w:r w:rsidRPr="003173AB">
              <w:rPr>
                <w:rFonts w:ascii="Times New Roman" w:eastAsia="Times New Roman" w:hAnsi="Times New Roman"/>
                <w:sz w:val="24"/>
                <w:szCs w:val="24"/>
              </w:rPr>
              <w:t xml:space="preserve"> от </w:t>
            </w:r>
            <w:proofErr w:type="spellStart"/>
            <w:r w:rsidR="003173AB" w:rsidRPr="003173AB">
              <w:rPr>
                <w:rFonts w:ascii="Times New Roman" w:eastAsia="Times New Roman" w:hAnsi="Times New Roman"/>
                <w:sz w:val="24"/>
                <w:szCs w:val="24"/>
              </w:rPr>
              <w:t>ул.К.Пахарь</w:t>
            </w:r>
            <w:proofErr w:type="spellEnd"/>
            <w:r w:rsidR="003173AB" w:rsidRPr="003173AB">
              <w:rPr>
                <w:rFonts w:ascii="Times New Roman" w:eastAsia="Times New Roman" w:hAnsi="Times New Roman"/>
                <w:sz w:val="24"/>
                <w:szCs w:val="24"/>
              </w:rPr>
              <w:t xml:space="preserve"> до</w:t>
            </w:r>
            <w:r w:rsidRPr="003173AB">
              <w:rPr>
                <w:rFonts w:ascii="Times New Roman" w:eastAsia="Times New Roman" w:hAnsi="Times New Roman"/>
                <w:sz w:val="24"/>
                <w:szCs w:val="24"/>
              </w:rPr>
              <w:t xml:space="preserve"> </w:t>
            </w:r>
            <w:proofErr w:type="spellStart"/>
            <w:r w:rsidRPr="003173AB">
              <w:rPr>
                <w:rFonts w:ascii="Times New Roman" w:eastAsia="Times New Roman" w:hAnsi="Times New Roman"/>
                <w:sz w:val="24"/>
                <w:szCs w:val="24"/>
              </w:rPr>
              <w:t>ул.К.Либкнехта</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375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21</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66</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пер.Первомайский</w:t>
            </w:r>
            <w:proofErr w:type="spellEnd"/>
            <w:r w:rsidRPr="003173AB">
              <w:rPr>
                <w:rFonts w:ascii="Times New Roman" w:eastAsia="Times New Roman" w:hAnsi="Times New Roman"/>
                <w:sz w:val="24"/>
                <w:szCs w:val="24"/>
              </w:rPr>
              <w:t xml:space="preserve"> от</w:t>
            </w:r>
            <w:r w:rsidR="005452EB" w:rsidRPr="003173AB">
              <w:rPr>
                <w:rFonts w:ascii="Times New Roman" w:eastAsia="Times New Roman" w:hAnsi="Times New Roman"/>
                <w:sz w:val="24"/>
                <w:szCs w:val="24"/>
              </w:rPr>
              <w:t xml:space="preserve"> </w:t>
            </w:r>
            <w:proofErr w:type="spellStart"/>
            <w:r w:rsidR="005452EB" w:rsidRPr="003173AB">
              <w:rPr>
                <w:rFonts w:ascii="Times New Roman" w:eastAsia="Times New Roman" w:hAnsi="Times New Roman"/>
                <w:sz w:val="24"/>
                <w:szCs w:val="24"/>
              </w:rPr>
              <w:t>ул.К.Либкнехта</w:t>
            </w:r>
            <w:proofErr w:type="spellEnd"/>
            <w:r w:rsidR="005452EB" w:rsidRPr="003173AB">
              <w:rPr>
                <w:rFonts w:ascii="Times New Roman" w:eastAsia="Times New Roman" w:hAnsi="Times New Roman"/>
                <w:sz w:val="24"/>
                <w:szCs w:val="24"/>
              </w:rPr>
              <w:t xml:space="preserve"> до №24</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325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21</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3173A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173AB" w:rsidRPr="003173AB" w:rsidRDefault="003173AB" w:rsidP="003173AB">
            <w:pPr>
              <w:spacing w:after="0" w:line="0" w:lineRule="atLeast"/>
              <w:ind w:left="120"/>
              <w:rPr>
                <w:rFonts w:ascii="Times New Roman" w:eastAsia="Times New Roman" w:hAnsi="Times New Roman"/>
                <w:sz w:val="24"/>
                <w:szCs w:val="24"/>
              </w:rPr>
            </w:pPr>
            <w:r w:rsidRPr="003173AB">
              <w:rPr>
                <w:rFonts w:ascii="Times New Roman" w:eastAsia="Times New Roman" w:hAnsi="Times New Roman"/>
                <w:sz w:val="24"/>
                <w:szCs w:val="24"/>
              </w:rPr>
              <w:t>67</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ул.Д.Бедного</w:t>
            </w:r>
            <w:proofErr w:type="spellEnd"/>
            <w:r w:rsidRPr="003173AB">
              <w:rPr>
                <w:rFonts w:ascii="Times New Roman" w:eastAsia="Times New Roman" w:hAnsi="Times New Roman"/>
                <w:sz w:val="24"/>
                <w:szCs w:val="24"/>
              </w:rPr>
              <w:t xml:space="preserve"> от</w:t>
            </w:r>
            <w:r w:rsidR="005452EB" w:rsidRPr="003173AB">
              <w:rPr>
                <w:rFonts w:ascii="Times New Roman" w:eastAsia="Times New Roman" w:hAnsi="Times New Roman"/>
                <w:sz w:val="24"/>
                <w:szCs w:val="24"/>
              </w:rPr>
              <w:t xml:space="preserve"> </w:t>
            </w:r>
            <w:proofErr w:type="spellStart"/>
            <w:r w:rsidR="005452EB" w:rsidRPr="003173AB">
              <w:rPr>
                <w:rFonts w:ascii="Times New Roman" w:eastAsia="Times New Roman" w:hAnsi="Times New Roman"/>
                <w:sz w:val="24"/>
                <w:szCs w:val="24"/>
              </w:rPr>
              <w:t>пер.Первомайский</w:t>
            </w:r>
            <w:proofErr w:type="spellEnd"/>
            <w:r w:rsidR="005452EB" w:rsidRPr="003173AB">
              <w:rPr>
                <w:rFonts w:ascii="Times New Roman" w:eastAsia="Times New Roman" w:hAnsi="Times New Roman"/>
                <w:sz w:val="24"/>
                <w:szCs w:val="24"/>
              </w:rPr>
              <w:t xml:space="preserve"> до №1</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475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21</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173AB" w:rsidRPr="003173AB" w:rsidRDefault="003173AB" w:rsidP="003173AB">
            <w:pPr>
              <w:spacing w:after="0" w:line="0" w:lineRule="atLeast"/>
              <w:jc w:val="center"/>
              <w:rPr>
                <w:rFonts w:ascii="Times New Roman" w:eastAsia="Times New Roman" w:hAnsi="Times New Roman"/>
                <w:w w:val="99"/>
                <w:sz w:val="24"/>
                <w:szCs w:val="24"/>
              </w:rPr>
            </w:pPr>
            <w:r w:rsidRPr="003173AB">
              <w:rPr>
                <w:rFonts w:ascii="Times New Roman" w:eastAsia="Times New Roman" w:hAnsi="Times New Roman"/>
                <w:w w:val="99"/>
                <w:sz w:val="24"/>
                <w:szCs w:val="24"/>
              </w:rPr>
              <w:t>--</w:t>
            </w:r>
          </w:p>
        </w:tc>
      </w:tr>
      <w:tr w:rsidR="005452E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52EB" w:rsidRPr="005452EB" w:rsidRDefault="005452EB" w:rsidP="005452EB">
            <w:pPr>
              <w:spacing w:after="0" w:line="0" w:lineRule="atLeast"/>
              <w:ind w:left="120"/>
              <w:rPr>
                <w:rFonts w:ascii="Times New Roman" w:eastAsia="Times New Roman" w:hAnsi="Times New Roman"/>
                <w:sz w:val="24"/>
                <w:szCs w:val="24"/>
              </w:rPr>
            </w:pPr>
            <w:r w:rsidRPr="005452EB">
              <w:rPr>
                <w:rFonts w:ascii="Times New Roman" w:eastAsia="Times New Roman" w:hAnsi="Times New Roman"/>
                <w:sz w:val="24"/>
                <w:szCs w:val="24"/>
              </w:rPr>
              <w:t>68</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пер</w:t>
            </w:r>
            <w:proofErr w:type="gramStart"/>
            <w:r w:rsidRPr="005452EB">
              <w:rPr>
                <w:rFonts w:ascii="Times New Roman" w:eastAsia="Times New Roman" w:hAnsi="Times New Roman"/>
                <w:sz w:val="24"/>
                <w:szCs w:val="24"/>
              </w:rPr>
              <w:t>.П</w:t>
            </w:r>
            <w:proofErr w:type="gramEnd"/>
            <w:r w:rsidRPr="005452EB">
              <w:rPr>
                <w:rFonts w:ascii="Times New Roman" w:eastAsia="Times New Roman" w:hAnsi="Times New Roman"/>
                <w:sz w:val="24"/>
                <w:szCs w:val="24"/>
              </w:rPr>
              <w:t>е</w:t>
            </w:r>
            <w:r w:rsidR="003B3BAD">
              <w:rPr>
                <w:rFonts w:ascii="Times New Roman" w:eastAsia="Times New Roman" w:hAnsi="Times New Roman"/>
                <w:sz w:val="24"/>
                <w:szCs w:val="24"/>
              </w:rPr>
              <w:t>рвомайский</w:t>
            </w:r>
            <w:proofErr w:type="spellEnd"/>
            <w:r w:rsidR="003B3BAD">
              <w:rPr>
                <w:rFonts w:ascii="Times New Roman" w:eastAsia="Times New Roman" w:hAnsi="Times New Roman"/>
                <w:sz w:val="24"/>
                <w:szCs w:val="24"/>
              </w:rPr>
              <w:t xml:space="preserve"> от </w:t>
            </w:r>
            <w:proofErr w:type="spellStart"/>
            <w:r w:rsidR="003B3BAD">
              <w:rPr>
                <w:rFonts w:ascii="Times New Roman" w:eastAsia="Times New Roman" w:hAnsi="Times New Roman"/>
                <w:sz w:val="24"/>
                <w:szCs w:val="24"/>
              </w:rPr>
              <w:t>ул.Ленина</w:t>
            </w:r>
            <w:proofErr w:type="spellEnd"/>
            <w:r w:rsidR="003B3BAD">
              <w:rPr>
                <w:rFonts w:ascii="Times New Roman" w:eastAsia="Times New Roman" w:hAnsi="Times New Roman"/>
                <w:sz w:val="24"/>
                <w:szCs w:val="24"/>
              </w:rPr>
              <w:t xml:space="preserve"> до </w:t>
            </w:r>
            <w:proofErr w:type="spellStart"/>
            <w:r w:rsidR="003B3BAD">
              <w:rPr>
                <w:rFonts w:ascii="Times New Roman" w:eastAsia="Times New Roman" w:hAnsi="Times New Roman"/>
                <w:sz w:val="24"/>
                <w:szCs w:val="24"/>
              </w:rPr>
              <w:t>ул.</w:t>
            </w:r>
            <w:r w:rsidRPr="005452EB">
              <w:rPr>
                <w:rFonts w:ascii="Times New Roman" w:eastAsia="Times New Roman" w:hAnsi="Times New Roman"/>
                <w:sz w:val="24"/>
                <w:szCs w:val="24"/>
              </w:rPr>
              <w:t>Малиновского</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265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21</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w:t>
            </w:r>
          </w:p>
        </w:tc>
      </w:tr>
      <w:tr w:rsidR="005452E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52EB" w:rsidRPr="005452EB" w:rsidRDefault="005452EB" w:rsidP="005452EB">
            <w:pPr>
              <w:spacing w:after="0" w:line="0" w:lineRule="atLeast"/>
              <w:ind w:left="120"/>
              <w:rPr>
                <w:rFonts w:ascii="Times New Roman" w:eastAsia="Times New Roman" w:hAnsi="Times New Roman"/>
                <w:sz w:val="24"/>
                <w:szCs w:val="24"/>
              </w:rPr>
            </w:pPr>
            <w:r w:rsidRPr="005452EB">
              <w:rPr>
                <w:rFonts w:ascii="Times New Roman" w:eastAsia="Times New Roman" w:hAnsi="Times New Roman"/>
                <w:sz w:val="24"/>
                <w:szCs w:val="24"/>
              </w:rPr>
              <w:t>69</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пер.Первомайский</w:t>
            </w:r>
            <w:proofErr w:type="spellEnd"/>
            <w:r w:rsidRPr="005452EB">
              <w:rPr>
                <w:rFonts w:ascii="Times New Roman" w:eastAsia="Times New Roman" w:hAnsi="Times New Roman"/>
                <w:sz w:val="24"/>
                <w:szCs w:val="24"/>
              </w:rPr>
              <w:t xml:space="preserve"> от </w:t>
            </w:r>
            <w:proofErr w:type="spellStart"/>
            <w:r w:rsidRPr="005452EB">
              <w:rPr>
                <w:rFonts w:ascii="Times New Roman" w:eastAsia="Times New Roman" w:hAnsi="Times New Roman"/>
                <w:sz w:val="24"/>
                <w:szCs w:val="24"/>
              </w:rPr>
              <w:t>ул.Ленина</w:t>
            </w:r>
            <w:proofErr w:type="spellEnd"/>
            <w:r w:rsidRPr="005452EB">
              <w:rPr>
                <w:rFonts w:ascii="Times New Roman" w:eastAsia="Times New Roman" w:hAnsi="Times New Roman"/>
                <w:sz w:val="24"/>
                <w:szCs w:val="24"/>
              </w:rPr>
              <w:t xml:space="preserve"> до </w:t>
            </w:r>
            <w:proofErr w:type="spellStart"/>
            <w:r w:rsidRPr="005452EB">
              <w:rPr>
                <w:rFonts w:ascii="Times New Roman" w:eastAsia="Times New Roman" w:hAnsi="Times New Roman"/>
                <w:sz w:val="24"/>
                <w:szCs w:val="24"/>
              </w:rPr>
              <w:t>ул.Новосоветской</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Сталь</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50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285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69</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w:t>
            </w:r>
          </w:p>
        </w:tc>
      </w:tr>
      <w:tr w:rsidR="005452E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52EB" w:rsidRPr="005452EB" w:rsidRDefault="005452EB" w:rsidP="005452EB">
            <w:pPr>
              <w:spacing w:after="0" w:line="0" w:lineRule="atLeast"/>
              <w:ind w:left="120"/>
              <w:rPr>
                <w:rFonts w:ascii="Times New Roman" w:eastAsia="Times New Roman" w:hAnsi="Times New Roman"/>
                <w:sz w:val="24"/>
                <w:szCs w:val="24"/>
              </w:rPr>
            </w:pPr>
            <w:r w:rsidRPr="005452EB">
              <w:rPr>
                <w:rFonts w:ascii="Times New Roman" w:eastAsia="Times New Roman" w:hAnsi="Times New Roman"/>
                <w:sz w:val="24"/>
                <w:szCs w:val="24"/>
              </w:rPr>
              <w:t>70</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ул.Д.Бедного</w:t>
            </w:r>
            <w:proofErr w:type="spellEnd"/>
            <w:r w:rsidRPr="005452EB">
              <w:rPr>
                <w:rFonts w:ascii="Times New Roman" w:eastAsia="Times New Roman" w:hAnsi="Times New Roman"/>
                <w:sz w:val="24"/>
                <w:szCs w:val="24"/>
              </w:rPr>
              <w:t xml:space="preserve"> от </w:t>
            </w:r>
            <w:proofErr w:type="spellStart"/>
            <w:r w:rsidRPr="005452EB">
              <w:rPr>
                <w:rFonts w:ascii="Times New Roman" w:eastAsia="Times New Roman" w:hAnsi="Times New Roman"/>
                <w:sz w:val="24"/>
                <w:szCs w:val="24"/>
              </w:rPr>
              <w:t>пер.Первомайский</w:t>
            </w:r>
            <w:proofErr w:type="spellEnd"/>
            <w:r w:rsidRPr="005452EB">
              <w:rPr>
                <w:rFonts w:ascii="Times New Roman" w:eastAsia="Times New Roman" w:hAnsi="Times New Roman"/>
                <w:sz w:val="24"/>
                <w:szCs w:val="24"/>
              </w:rPr>
              <w:t xml:space="preserve"> до №191</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1700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21</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1997</w:t>
            </w:r>
          </w:p>
        </w:tc>
      </w:tr>
      <w:tr w:rsidR="005452E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52EB" w:rsidRPr="005452EB" w:rsidRDefault="005452EB" w:rsidP="005452EB">
            <w:pPr>
              <w:spacing w:after="0" w:line="0" w:lineRule="atLeast"/>
              <w:ind w:left="120"/>
              <w:rPr>
                <w:rFonts w:ascii="Times New Roman" w:eastAsia="Times New Roman" w:hAnsi="Times New Roman"/>
                <w:sz w:val="24"/>
                <w:szCs w:val="24"/>
              </w:rPr>
            </w:pPr>
            <w:r w:rsidRPr="005452EB">
              <w:rPr>
                <w:rFonts w:ascii="Times New Roman" w:eastAsia="Times New Roman" w:hAnsi="Times New Roman"/>
                <w:sz w:val="24"/>
                <w:szCs w:val="24"/>
              </w:rPr>
              <w:t>71</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ул</w:t>
            </w:r>
            <w:proofErr w:type="gramStart"/>
            <w:r w:rsidRPr="005452EB">
              <w:rPr>
                <w:rFonts w:ascii="Times New Roman" w:eastAsia="Times New Roman" w:hAnsi="Times New Roman"/>
                <w:sz w:val="24"/>
                <w:szCs w:val="24"/>
              </w:rPr>
              <w:t>.М</w:t>
            </w:r>
            <w:proofErr w:type="gramEnd"/>
            <w:r w:rsidRPr="005452EB">
              <w:rPr>
                <w:rFonts w:ascii="Times New Roman" w:eastAsia="Times New Roman" w:hAnsi="Times New Roman"/>
                <w:sz w:val="24"/>
                <w:szCs w:val="24"/>
              </w:rPr>
              <w:t>алиновского</w:t>
            </w:r>
            <w:proofErr w:type="spellEnd"/>
            <w:r w:rsidRPr="005452EB">
              <w:rPr>
                <w:rFonts w:ascii="Times New Roman" w:eastAsia="Times New Roman" w:hAnsi="Times New Roman"/>
                <w:sz w:val="24"/>
                <w:szCs w:val="24"/>
              </w:rPr>
              <w:t xml:space="preserve"> от </w:t>
            </w:r>
            <w:r w:rsidR="00FE33C2">
              <w:rPr>
                <w:rFonts w:ascii="Times New Roman" w:eastAsia="Times New Roman" w:hAnsi="Times New Roman"/>
                <w:sz w:val="24"/>
                <w:szCs w:val="24"/>
              </w:rPr>
              <w:t xml:space="preserve">                  </w:t>
            </w:r>
            <w:r w:rsidRPr="005452EB">
              <w:rPr>
                <w:rFonts w:ascii="Times New Roman" w:eastAsia="Times New Roman" w:hAnsi="Times New Roman"/>
                <w:sz w:val="24"/>
                <w:szCs w:val="24"/>
              </w:rPr>
              <w:t>пер</w:t>
            </w:r>
            <w:r w:rsidR="00FE33C2">
              <w:rPr>
                <w:rFonts w:ascii="Times New Roman" w:eastAsia="Times New Roman" w:hAnsi="Times New Roman"/>
                <w:sz w:val="24"/>
                <w:szCs w:val="24"/>
              </w:rPr>
              <w:t>.</w:t>
            </w:r>
            <w:r w:rsidRPr="005452EB">
              <w:rPr>
                <w:rFonts w:ascii="Times New Roman" w:eastAsia="Times New Roman" w:hAnsi="Times New Roman"/>
                <w:sz w:val="24"/>
                <w:szCs w:val="24"/>
              </w:rPr>
              <w:t xml:space="preserve"> Первомайского до </w:t>
            </w:r>
            <w:proofErr w:type="spellStart"/>
            <w:r w:rsidRPr="005452EB">
              <w:rPr>
                <w:rFonts w:ascii="Times New Roman" w:eastAsia="Times New Roman" w:hAnsi="Times New Roman"/>
                <w:sz w:val="24"/>
                <w:szCs w:val="24"/>
              </w:rPr>
              <w:t>пер.Чапаева</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чугун</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300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875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16</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w:t>
            </w:r>
          </w:p>
        </w:tc>
      </w:tr>
      <w:tr w:rsidR="005452E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52EB" w:rsidRPr="005452EB" w:rsidRDefault="005452EB" w:rsidP="005452EB">
            <w:pPr>
              <w:spacing w:after="0" w:line="0" w:lineRule="atLeast"/>
              <w:ind w:left="120"/>
              <w:rPr>
                <w:rFonts w:ascii="Times New Roman" w:eastAsia="Times New Roman" w:hAnsi="Times New Roman"/>
                <w:sz w:val="24"/>
                <w:szCs w:val="24"/>
              </w:rPr>
            </w:pPr>
            <w:r w:rsidRPr="005452EB">
              <w:rPr>
                <w:rFonts w:ascii="Times New Roman" w:eastAsia="Times New Roman" w:hAnsi="Times New Roman"/>
                <w:sz w:val="24"/>
                <w:szCs w:val="24"/>
              </w:rPr>
              <w:lastRenderedPageBreak/>
              <w:t>72</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ул</w:t>
            </w:r>
            <w:proofErr w:type="gramStart"/>
            <w:r w:rsidRPr="005452EB">
              <w:rPr>
                <w:rFonts w:ascii="Times New Roman" w:eastAsia="Times New Roman" w:hAnsi="Times New Roman"/>
                <w:sz w:val="24"/>
                <w:szCs w:val="24"/>
              </w:rPr>
              <w:t>.М</w:t>
            </w:r>
            <w:proofErr w:type="gramEnd"/>
            <w:r w:rsidRPr="005452EB">
              <w:rPr>
                <w:rFonts w:ascii="Times New Roman" w:eastAsia="Times New Roman" w:hAnsi="Times New Roman"/>
                <w:sz w:val="24"/>
                <w:szCs w:val="24"/>
              </w:rPr>
              <w:t>алиновского</w:t>
            </w:r>
            <w:proofErr w:type="spellEnd"/>
            <w:r w:rsidRPr="005452EB">
              <w:rPr>
                <w:rFonts w:ascii="Times New Roman" w:eastAsia="Times New Roman" w:hAnsi="Times New Roman"/>
                <w:sz w:val="24"/>
                <w:szCs w:val="24"/>
              </w:rPr>
              <w:t xml:space="preserve"> от </w:t>
            </w:r>
            <w:r w:rsidR="00FE33C2">
              <w:rPr>
                <w:rFonts w:ascii="Times New Roman" w:eastAsia="Times New Roman" w:hAnsi="Times New Roman"/>
                <w:sz w:val="24"/>
                <w:szCs w:val="24"/>
              </w:rPr>
              <w:t xml:space="preserve">                 </w:t>
            </w:r>
            <w:r w:rsidRPr="005452EB">
              <w:rPr>
                <w:rFonts w:ascii="Times New Roman" w:eastAsia="Times New Roman" w:hAnsi="Times New Roman"/>
                <w:sz w:val="24"/>
                <w:szCs w:val="24"/>
              </w:rPr>
              <w:t>пер</w:t>
            </w:r>
            <w:r w:rsidR="00FE33C2">
              <w:rPr>
                <w:rFonts w:ascii="Times New Roman" w:eastAsia="Times New Roman" w:hAnsi="Times New Roman"/>
                <w:sz w:val="24"/>
                <w:szCs w:val="24"/>
              </w:rPr>
              <w:t>.</w:t>
            </w:r>
            <w:r w:rsidRPr="005452EB">
              <w:rPr>
                <w:rFonts w:ascii="Times New Roman" w:eastAsia="Times New Roman" w:hAnsi="Times New Roman"/>
                <w:sz w:val="24"/>
                <w:szCs w:val="24"/>
              </w:rPr>
              <w:t xml:space="preserve"> Первомайского до </w:t>
            </w:r>
            <w:proofErr w:type="spellStart"/>
            <w:r w:rsidRPr="005452EB">
              <w:rPr>
                <w:rFonts w:ascii="Times New Roman" w:eastAsia="Times New Roman" w:hAnsi="Times New Roman"/>
                <w:sz w:val="24"/>
                <w:szCs w:val="24"/>
              </w:rPr>
              <w:t>пер.Чапаева</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Сталь</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975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69</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w:t>
            </w:r>
          </w:p>
        </w:tc>
      </w:tr>
      <w:tr w:rsidR="005452E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52EB" w:rsidRPr="005452EB" w:rsidRDefault="005452EB" w:rsidP="005452EB">
            <w:pPr>
              <w:spacing w:after="0" w:line="0" w:lineRule="atLeast"/>
              <w:ind w:left="120"/>
              <w:rPr>
                <w:rFonts w:ascii="Times New Roman" w:eastAsia="Times New Roman" w:hAnsi="Times New Roman"/>
                <w:sz w:val="24"/>
                <w:szCs w:val="24"/>
              </w:rPr>
            </w:pPr>
            <w:r w:rsidRPr="005452EB">
              <w:rPr>
                <w:rFonts w:ascii="Times New Roman" w:eastAsia="Times New Roman" w:hAnsi="Times New Roman"/>
                <w:sz w:val="24"/>
                <w:szCs w:val="24"/>
              </w:rPr>
              <w:t>73</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ул.Малиновского</w:t>
            </w:r>
            <w:proofErr w:type="spellEnd"/>
            <w:r w:rsidRPr="005452EB">
              <w:rPr>
                <w:rFonts w:ascii="Times New Roman" w:eastAsia="Times New Roman" w:hAnsi="Times New Roman"/>
                <w:sz w:val="24"/>
                <w:szCs w:val="24"/>
              </w:rPr>
              <w:t xml:space="preserve"> от </w:t>
            </w:r>
            <w:proofErr w:type="spellStart"/>
            <w:r w:rsidRPr="005452EB">
              <w:rPr>
                <w:rFonts w:ascii="Times New Roman" w:eastAsia="Times New Roman" w:hAnsi="Times New Roman"/>
                <w:sz w:val="24"/>
                <w:szCs w:val="24"/>
              </w:rPr>
              <w:t>пер.Чапаева</w:t>
            </w:r>
            <w:proofErr w:type="spellEnd"/>
            <w:r w:rsidRPr="005452EB">
              <w:rPr>
                <w:rFonts w:ascii="Times New Roman" w:eastAsia="Times New Roman" w:hAnsi="Times New Roman"/>
                <w:sz w:val="24"/>
                <w:szCs w:val="24"/>
              </w:rPr>
              <w:t xml:space="preserve"> до </w:t>
            </w:r>
            <w:proofErr w:type="spellStart"/>
            <w:r w:rsidRPr="005452EB">
              <w:rPr>
                <w:rFonts w:ascii="Times New Roman" w:eastAsia="Times New Roman" w:hAnsi="Times New Roman"/>
                <w:sz w:val="24"/>
                <w:szCs w:val="24"/>
              </w:rPr>
              <w:t>пер.Крутой</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1570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21</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1993</w:t>
            </w:r>
          </w:p>
        </w:tc>
      </w:tr>
      <w:tr w:rsidR="005452E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52EB" w:rsidRPr="005452EB" w:rsidRDefault="005452EB" w:rsidP="005452EB">
            <w:pPr>
              <w:spacing w:after="0" w:line="0" w:lineRule="atLeast"/>
              <w:ind w:left="120"/>
              <w:rPr>
                <w:rFonts w:ascii="Times New Roman" w:eastAsia="Times New Roman" w:hAnsi="Times New Roman"/>
                <w:sz w:val="24"/>
                <w:szCs w:val="24"/>
              </w:rPr>
            </w:pPr>
            <w:r w:rsidRPr="005452EB">
              <w:rPr>
                <w:rFonts w:ascii="Times New Roman" w:eastAsia="Times New Roman" w:hAnsi="Times New Roman"/>
                <w:sz w:val="24"/>
                <w:szCs w:val="24"/>
              </w:rPr>
              <w:t>74</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ул.Революционная</w:t>
            </w:r>
            <w:proofErr w:type="spellEnd"/>
            <w:r w:rsidRPr="005452EB">
              <w:rPr>
                <w:rFonts w:ascii="Times New Roman" w:eastAsia="Times New Roman" w:hAnsi="Times New Roman"/>
                <w:sz w:val="24"/>
                <w:szCs w:val="24"/>
              </w:rPr>
              <w:t xml:space="preserve"> от №1 до№29 по огородам</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Сталь</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89</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600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72</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w:t>
            </w:r>
          </w:p>
        </w:tc>
      </w:tr>
      <w:tr w:rsidR="005452E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52EB" w:rsidRPr="005452EB" w:rsidRDefault="005452EB" w:rsidP="005452EB">
            <w:pPr>
              <w:spacing w:after="0" w:line="0" w:lineRule="atLeast"/>
              <w:ind w:left="120"/>
              <w:rPr>
                <w:rFonts w:ascii="Times New Roman" w:eastAsia="Times New Roman" w:hAnsi="Times New Roman"/>
                <w:sz w:val="24"/>
                <w:szCs w:val="24"/>
              </w:rPr>
            </w:pPr>
            <w:r w:rsidRPr="005452EB">
              <w:rPr>
                <w:rFonts w:ascii="Times New Roman" w:eastAsia="Times New Roman" w:hAnsi="Times New Roman"/>
                <w:sz w:val="24"/>
                <w:szCs w:val="24"/>
              </w:rPr>
              <w:t>75</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ул.Революционная</w:t>
            </w:r>
            <w:proofErr w:type="spellEnd"/>
            <w:r w:rsidRPr="005452EB">
              <w:rPr>
                <w:rFonts w:ascii="Times New Roman" w:eastAsia="Times New Roman" w:hAnsi="Times New Roman"/>
                <w:sz w:val="24"/>
                <w:szCs w:val="24"/>
              </w:rPr>
              <w:t xml:space="preserve"> от №2 до№24 по огородам</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600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21</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1994</w:t>
            </w:r>
          </w:p>
        </w:tc>
      </w:tr>
      <w:tr w:rsidR="00FE33C2"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FE33C2" w:rsidRPr="005452EB" w:rsidRDefault="00FE33C2" w:rsidP="005452EB">
            <w:pPr>
              <w:spacing w:after="0" w:line="0" w:lineRule="atLeast"/>
              <w:ind w:left="120"/>
              <w:rPr>
                <w:rFonts w:ascii="Times New Roman" w:eastAsia="Times New Roman" w:hAnsi="Times New Roman"/>
                <w:sz w:val="24"/>
                <w:szCs w:val="24"/>
              </w:rPr>
            </w:pPr>
            <w:r>
              <w:rPr>
                <w:rFonts w:ascii="Times New Roman" w:eastAsia="Times New Roman" w:hAnsi="Times New Roman"/>
                <w:sz w:val="24"/>
                <w:szCs w:val="24"/>
              </w:rPr>
              <w:t>76</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E33C2" w:rsidRPr="005452EB" w:rsidRDefault="00FE33C2" w:rsidP="005452EB">
            <w:pPr>
              <w:spacing w:after="0" w:line="247" w:lineRule="exact"/>
              <w:ind w:left="100"/>
              <w:rPr>
                <w:rFonts w:ascii="Times New Roman" w:eastAsia="Times New Roman" w:hAnsi="Times New Roman"/>
                <w:sz w:val="24"/>
                <w:szCs w:val="24"/>
              </w:rPr>
            </w:pPr>
            <w:r w:rsidRPr="00FE33C2">
              <w:rPr>
                <w:rFonts w:ascii="Times New Roman" w:eastAsia="Times New Roman" w:hAnsi="Times New Roman"/>
                <w:sz w:val="24"/>
                <w:szCs w:val="24"/>
              </w:rPr>
              <w:t>Микрорайон по ул.60 лет СССР</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E33C2" w:rsidRPr="005452EB" w:rsidRDefault="00FE33C2" w:rsidP="005452EB">
            <w:pPr>
              <w:spacing w:after="0" w:line="0" w:lineRule="atLeast"/>
              <w:ind w:left="80"/>
              <w:rPr>
                <w:rFonts w:ascii="Times New Roman" w:eastAsia="Times New Roman" w:hAnsi="Times New Roman"/>
                <w:sz w:val="24"/>
                <w:szCs w:val="24"/>
              </w:rPr>
            </w:pPr>
            <w:r w:rsidRPr="00FE33C2">
              <w:rPr>
                <w:rFonts w:ascii="Times New Roman" w:eastAsia="Times New Roman" w:hAnsi="Times New Roman"/>
                <w:sz w:val="24"/>
                <w:szCs w:val="24"/>
              </w:rPr>
              <w:t>чугун</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E33C2" w:rsidRPr="005452EB" w:rsidRDefault="00FE33C2" w:rsidP="005452EB">
            <w:pPr>
              <w:spacing w:after="0" w:line="0" w:lineRule="atLeast"/>
              <w:jc w:val="center"/>
              <w:rPr>
                <w:rFonts w:ascii="Times New Roman" w:eastAsia="Times New Roman" w:hAnsi="Times New Roman"/>
                <w:w w:val="96"/>
                <w:sz w:val="24"/>
                <w:szCs w:val="24"/>
              </w:rPr>
            </w:pPr>
            <w:r w:rsidRPr="00FE33C2">
              <w:rPr>
                <w:rFonts w:ascii="Times New Roman" w:eastAsia="Times New Roman" w:hAnsi="Times New Roman"/>
                <w:w w:val="96"/>
                <w:sz w:val="24"/>
                <w:szCs w:val="24"/>
              </w:rPr>
              <w:t>300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E33C2" w:rsidRPr="005452EB" w:rsidRDefault="00FE33C2" w:rsidP="005452EB">
            <w:pPr>
              <w:spacing w:after="0" w:line="0" w:lineRule="atLeast"/>
              <w:jc w:val="center"/>
              <w:rPr>
                <w:rFonts w:ascii="Times New Roman" w:eastAsia="Times New Roman" w:hAnsi="Times New Roman"/>
                <w:sz w:val="24"/>
                <w:szCs w:val="24"/>
              </w:rPr>
            </w:pPr>
            <w:r w:rsidRPr="00FE33C2">
              <w:rPr>
                <w:rFonts w:ascii="Times New Roman" w:eastAsia="Times New Roman" w:hAnsi="Times New Roman"/>
                <w:sz w:val="24"/>
                <w:szCs w:val="24"/>
              </w:rPr>
              <w:t>150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E33C2" w:rsidRPr="005452EB" w:rsidRDefault="00FE33C2" w:rsidP="005452EB">
            <w:pPr>
              <w:spacing w:after="0" w:line="0" w:lineRule="atLeast"/>
              <w:jc w:val="center"/>
              <w:rPr>
                <w:rFonts w:ascii="Times New Roman" w:eastAsia="Times New Roman" w:hAnsi="Times New Roman"/>
                <w:w w:val="99"/>
                <w:sz w:val="24"/>
                <w:szCs w:val="24"/>
              </w:rPr>
            </w:pPr>
            <w:r w:rsidRPr="00FE33C2">
              <w:rPr>
                <w:rFonts w:ascii="Times New Roman" w:eastAsia="Times New Roman" w:hAnsi="Times New Roman"/>
                <w:w w:val="99"/>
                <w:sz w:val="24"/>
                <w:szCs w:val="24"/>
              </w:rPr>
              <w:t>16</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E33C2" w:rsidRPr="005452EB" w:rsidRDefault="00FE33C2" w:rsidP="005452EB">
            <w:pPr>
              <w:spacing w:after="0" w:line="0" w:lineRule="atLeast"/>
              <w:jc w:val="center"/>
              <w:rPr>
                <w:rFonts w:ascii="Times New Roman" w:eastAsia="Times New Roman" w:hAnsi="Times New Roman"/>
                <w:w w:val="99"/>
                <w:sz w:val="24"/>
                <w:szCs w:val="24"/>
              </w:rPr>
            </w:pPr>
            <w:r w:rsidRPr="00FE33C2">
              <w:rPr>
                <w:rFonts w:ascii="Times New Roman" w:eastAsia="Times New Roman" w:hAnsi="Times New Roman"/>
                <w:w w:val="99"/>
                <w:sz w:val="24"/>
                <w:szCs w:val="24"/>
              </w:rPr>
              <w:t>--</w:t>
            </w:r>
          </w:p>
        </w:tc>
      </w:tr>
      <w:tr w:rsidR="00FE33C2"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FE33C2" w:rsidRDefault="00FE33C2" w:rsidP="005452EB">
            <w:pPr>
              <w:spacing w:after="0" w:line="0" w:lineRule="atLeast"/>
              <w:ind w:left="120"/>
              <w:rPr>
                <w:rFonts w:ascii="Times New Roman" w:eastAsia="Times New Roman" w:hAnsi="Times New Roman"/>
                <w:sz w:val="24"/>
                <w:szCs w:val="24"/>
              </w:rPr>
            </w:pP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E33C2" w:rsidRPr="00FE33C2" w:rsidRDefault="00FE33C2" w:rsidP="005452EB">
            <w:pPr>
              <w:spacing w:after="0" w:line="247" w:lineRule="exact"/>
              <w:ind w:left="100"/>
              <w:rPr>
                <w:rFonts w:ascii="Times New Roman" w:eastAsia="Times New Roman" w:hAnsi="Times New Roman"/>
                <w:sz w:val="24"/>
                <w:szCs w:val="24"/>
              </w:rPr>
            </w:pP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E33C2" w:rsidRPr="00FE33C2" w:rsidRDefault="00C13E7E" w:rsidP="005452EB">
            <w:pPr>
              <w:spacing w:after="0" w:line="0" w:lineRule="atLeast"/>
              <w:ind w:left="80"/>
              <w:rPr>
                <w:rFonts w:ascii="Times New Roman" w:eastAsia="Times New Roman" w:hAnsi="Times New Roman"/>
                <w:sz w:val="24"/>
                <w:szCs w:val="24"/>
              </w:rPr>
            </w:pPr>
            <w:r w:rsidRPr="00C13E7E">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E33C2" w:rsidRPr="00FE33C2" w:rsidRDefault="00C13E7E" w:rsidP="005452EB">
            <w:pPr>
              <w:spacing w:after="0" w:line="0" w:lineRule="atLeast"/>
              <w:jc w:val="center"/>
              <w:rPr>
                <w:rFonts w:ascii="Times New Roman" w:eastAsia="Times New Roman" w:hAnsi="Times New Roman"/>
                <w:w w:val="96"/>
                <w:sz w:val="24"/>
                <w:szCs w:val="24"/>
              </w:rPr>
            </w:pPr>
            <w:r w:rsidRPr="00C13E7E">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E33C2" w:rsidRPr="00FE33C2" w:rsidRDefault="00C13E7E" w:rsidP="005452EB">
            <w:pPr>
              <w:spacing w:after="0" w:line="0" w:lineRule="atLeast"/>
              <w:jc w:val="center"/>
              <w:rPr>
                <w:rFonts w:ascii="Times New Roman" w:eastAsia="Times New Roman" w:hAnsi="Times New Roman"/>
                <w:sz w:val="24"/>
                <w:szCs w:val="24"/>
              </w:rPr>
            </w:pPr>
            <w:r w:rsidRPr="00C13E7E">
              <w:rPr>
                <w:rFonts w:ascii="Times New Roman" w:eastAsia="Times New Roman" w:hAnsi="Times New Roman"/>
                <w:sz w:val="24"/>
                <w:szCs w:val="24"/>
              </w:rPr>
              <w:t>300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E33C2" w:rsidRPr="00FE33C2" w:rsidRDefault="00C13E7E" w:rsidP="005452EB">
            <w:pPr>
              <w:spacing w:after="0" w:line="0" w:lineRule="atLeast"/>
              <w:jc w:val="center"/>
              <w:rPr>
                <w:rFonts w:ascii="Times New Roman" w:eastAsia="Times New Roman" w:hAnsi="Times New Roman"/>
                <w:w w:val="99"/>
                <w:sz w:val="24"/>
                <w:szCs w:val="24"/>
              </w:rPr>
            </w:pPr>
            <w:r w:rsidRPr="00C13E7E">
              <w:rPr>
                <w:rFonts w:ascii="Times New Roman" w:eastAsia="Times New Roman" w:hAnsi="Times New Roman"/>
                <w:w w:val="99"/>
                <w:sz w:val="24"/>
                <w:szCs w:val="24"/>
              </w:rPr>
              <w:t>21</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E33C2" w:rsidRPr="00FE33C2" w:rsidRDefault="00C13E7E" w:rsidP="005452EB">
            <w:pPr>
              <w:spacing w:after="0" w:line="0" w:lineRule="atLeast"/>
              <w:jc w:val="center"/>
              <w:rPr>
                <w:rFonts w:ascii="Times New Roman" w:eastAsia="Times New Roman" w:hAnsi="Times New Roman"/>
                <w:w w:val="99"/>
                <w:sz w:val="24"/>
                <w:szCs w:val="24"/>
              </w:rPr>
            </w:pPr>
            <w:r w:rsidRPr="00C13E7E">
              <w:rPr>
                <w:rFonts w:ascii="Times New Roman" w:eastAsia="Times New Roman" w:hAnsi="Times New Roman"/>
                <w:w w:val="99"/>
                <w:sz w:val="24"/>
                <w:szCs w:val="24"/>
              </w:rPr>
              <w:t>--</w:t>
            </w:r>
          </w:p>
        </w:tc>
      </w:tr>
      <w:tr w:rsidR="00C13E7E"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C13E7E" w:rsidRDefault="00C13E7E" w:rsidP="005452EB">
            <w:pPr>
              <w:spacing w:after="0" w:line="0" w:lineRule="atLeast"/>
              <w:ind w:left="120"/>
              <w:rPr>
                <w:rFonts w:ascii="Times New Roman" w:eastAsia="Times New Roman" w:hAnsi="Times New Roman"/>
                <w:sz w:val="24"/>
                <w:szCs w:val="24"/>
              </w:rPr>
            </w:pP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13E7E" w:rsidRPr="00FE33C2" w:rsidRDefault="00C13E7E" w:rsidP="005452EB">
            <w:pPr>
              <w:spacing w:after="0" w:line="247" w:lineRule="exact"/>
              <w:ind w:left="100"/>
              <w:rPr>
                <w:rFonts w:ascii="Times New Roman" w:eastAsia="Times New Roman" w:hAnsi="Times New Roman"/>
                <w:sz w:val="24"/>
                <w:szCs w:val="24"/>
              </w:rPr>
            </w:pP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13E7E" w:rsidRPr="00C13E7E" w:rsidRDefault="00C13E7E" w:rsidP="005452EB">
            <w:pPr>
              <w:spacing w:after="0" w:line="0" w:lineRule="atLeast"/>
              <w:ind w:left="80"/>
              <w:rPr>
                <w:rFonts w:ascii="Times New Roman" w:eastAsia="Times New Roman" w:hAnsi="Times New Roman"/>
                <w:sz w:val="24"/>
                <w:szCs w:val="24"/>
              </w:rPr>
            </w:pPr>
            <w:proofErr w:type="gramStart"/>
            <w:r w:rsidRPr="00C13E7E">
              <w:rPr>
                <w:rFonts w:ascii="Times New Roman" w:eastAsia="Times New Roman" w:hAnsi="Times New Roman"/>
                <w:sz w:val="24"/>
                <w:szCs w:val="24"/>
              </w:rPr>
              <w:t>п</w:t>
            </w:r>
            <w:proofErr w:type="gramEnd"/>
            <w:r w:rsidRPr="00C13E7E">
              <w:rPr>
                <w:rFonts w:ascii="Times New Roman" w:eastAsia="Times New Roman" w:hAnsi="Times New Roman"/>
                <w:sz w:val="24"/>
                <w:szCs w:val="24"/>
              </w:rPr>
              <w:t>/</w:t>
            </w:r>
            <w:proofErr w:type="spellStart"/>
            <w:r w:rsidRPr="00C13E7E">
              <w:rPr>
                <w:rFonts w:ascii="Times New Roman" w:eastAsia="Times New Roman" w:hAnsi="Times New Roman"/>
                <w:sz w:val="24"/>
                <w:szCs w:val="24"/>
              </w:rPr>
              <w:t>эт</w:t>
            </w:r>
            <w:proofErr w:type="spellEnd"/>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13E7E" w:rsidRPr="00C13E7E" w:rsidRDefault="00C13E7E" w:rsidP="005452EB">
            <w:pPr>
              <w:spacing w:after="0" w:line="0" w:lineRule="atLeast"/>
              <w:jc w:val="center"/>
              <w:rPr>
                <w:rFonts w:ascii="Times New Roman" w:eastAsia="Times New Roman" w:hAnsi="Times New Roman"/>
                <w:w w:val="96"/>
                <w:sz w:val="24"/>
                <w:szCs w:val="24"/>
              </w:rPr>
            </w:pPr>
            <w:r w:rsidRPr="00C13E7E">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13E7E" w:rsidRPr="00C13E7E" w:rsidRDefault="00C13E7E" w:rsidP="005452EB">
            <w:pPr>
              <w:spacing w:after="0" w:line="0" w:lineRule="atLeast"/>
              <w:jc w:val="center"/>
              <w:rPr>
                <w:rFonts w:ascii="Times New Roman" w:eastAsia="Times New Roman" w:hAnsi="Times New Roman"/>
                <w:sz w:val="24"/>
                <w:szCs w:val="24"/>
              </w:rPr>
            </w:pPr>
            <w:r w:rsidRPr="00C13E7E">
              <w:rPr>
                <w:rFonts w:ascii="Times New Roman" w:eastAsia="Times New Roman" w:hAnsi="Times New Roman"/>
                <w:sz w:val="24"/>
                <w:szCs w:val="24"/>
              </w:rPr>
              <w:t>200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13E7E" w:rsidRPr="00C13E7E" w:rsidRDefault="00C13E7E" w:rsidP="005452EB">
            <w:pPr>
              <w:spacing w:after="0" w:line="0" w:lineRule="atLeast"/>
              <w:jc w:val="center"/>
              <w:rPr>
                <w:rFonts w:ascii="Times New Roman" w:eastAsia="Times New Roman" w:hAnsi="Times New Roman"/>
                <w:w w:val="99"/>
                <w:sz w:val="24"/>
                <w:szCs w:val="24"/>
              </w:rPr>
            </w:pPr>
            <w:r w:rsidRPr="00C13E7E">
              <w:rPr>
                <w:rFonts w:ascii="Times New Roman" w:eastAsia="Times New Roman" w:hAnsi="Times New Roman"/>
                <w:w w:val="99"/>
                <w:sz w:val="24"/>
                <w:szCs w:val="24"/>
              </w:rPr>
              <w:t>0</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13E7E" w:rsidRPr="00C13E7E" w:rsidRDefault="00C13E7E" w:rsidP="005452EB">
            <w:pPr>
              <w:spacing w:after="0" w:line="0" w:lineRule="atLeast"/>
              <w:jc w:val="center"/>
              <w:rPr>
                <w:rFonts w:ascii="Times New Roman" w:eastAsia="Times New Roman" w:hAnsi="Times New Roman"/>
                <w:w w:val="99"/>
                <w:sz w:val="24"/>
                <w:szCs w:val="24"/>
              </w:rPr>
            </w:pPr>
            <w:r w:rsidRPr="00C13E7E">
              <w:rPr>
                <w:rFonts w:ascii="Times New Roman" w:eastAsia="Times New Roman" w:hAnsi="Times New Roman"/>
                <w:w w:val="99"/>
                <w:sz w:val="24"/>
                <w:szCs w:val="24"/>
              </w:rPr>
              <w:t>2016-17</w:t>
            </w:r>
          </w:p>
        </w:tc>
      </w:tr>
      <w:tr w:rsidR="00C13E7E"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C13E7E" w:rsidRDefault="00C13E7E" w:rsidP="005452EB">
            <w:pPr>
              <w:spacing w:after="0" w:line="0" w:lineRule="atLeast"/>
              <w:ind w:left="120"/>
              <w:rPr>
                <w:rFonts w:ascii="Times New Roman" w:eastAsia="Times New Roman" w:hAnsi="Times New Roman"/>
                <w:sz w:val="24"/>
                <w:szCs w:val="24"/>
              </w:rPr>
            </w:pP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13E7E" w:rsidRPr="00FE33C2" w:rsidRDefault="00C13E7E" w:rsidP="005452EB">
            <w:pPr>
              <w:spacing w:after="0" w:line="247" w:lineRule="exact"/>
              <w:ind w:left="100"/>
              <w:rPr>
                <w:rFonts w:ascii="Times New Roman" w:eastAsia="Times New Roman" w:hAnsi="Times New Roman"/>
                <w:sz w:val="24"/>
                <w:szCs w:val="24"/>
              </w:rPr>
            </w:pP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13E7E" w:rsidRPr="00C13E7E" w:rsidRDefault="00C13E7E" w:rsidP="005452EB">
            <w:pPr>
              <w:spacing w:after="0" w:line="0" w:lineRule="atLeast"/>
              <w:ind w:left="80"/>
              <w:rPr>
                <w:rFonts w:ascii="Times New Roman" w:eastAsia="Times New Roman" w:hAnsi="Times New Roman"/>
                <w:sz w:val="24"/>
                <w:szCs w:val="24"/>
              </w:rPr>
            </w:pPr>
            <w:r w:rsidRPr="00C13E7E">
              <w:rPr>
                <w:rFonts w:ascii="Times New Roman" w:eastAsia="Times New Roman" w:hAnsi="Times New Roman"/>
                <w:sz w:val="24"/>
                <w:szCs w:val="24"/>
              </w:rPr>
              <w:t>Сталь</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13E7E" w:rsidRPr="00C13E7E" w:rsidRDefault="00C13E7E" w:rsidP="005452EB">
            <w:pPr>
              <w:spacing w:after="0" w:line="0" w:lineRule="atLeast"/>
              <w:jc w:val="center"/>
              <w:rPr>
                <w:rFonts w:ascii="Times New Roman" w:eastAsia="Times New Roman" w:hAnsi="Times New Roman"/>
                <w:w w:val="96"/>
                <w:sz w:val="24"/>
                <w:szCs w:val="24"/>
              </w:rPr>
            </w:pPr>
            <w:r w:rsidRPr="00C13E7E">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13E7E" w:rsidRPr="00C13E7E" w:rsidRDefault="00C13E7E" w:rsidP="005452EB">
            <w:pPr>
              <w:spacing w:after="0" w:line="0" w:lineRule="atLeast"/>
              <w:jc w:val="center"/>
              <w:rPr>
                <w:rFonts w:ascii="Times New Roman" w:eastAsia="Times New Roman" w:hAnsi="Times New Roman"/>
                <w:sz w:val="24"/>
                <w:szCs w:val="24"/>
              </w:rPr>
            </w:pPr>
            <w:r w:rsidRPr="00C13E7E">
              <w:rPr>
                <w:rFonts w:ascii="Times New Roman" w:eastAsia="Times New Roman" w:hAnsi="Times New Roman"/>
                <w:sz w:val="24"/>
                <w:szCs w:val="24"/>
              </w:rPr>
              <w:t>375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13E7E" w:rsidRPr="00C13E7E" w:rsidRDefault="00C13E7E" w:rsidP="005452EB">
            <w:pPr>
              <w:spacing w:after="0" w:line="0" w:lineRule="atLeast"/>
              <w:jc w:val="center"/>
              <w:rPr>
                <w:rFonts w:ascii="Times New Roman" w:eastAsia="Times New Roman" w:hAnsi="Times New Roman"/>
                <w:w w:val="99"/>
                <w:sz w:val="24"/>
                <w:szCs w:val="24"/>
              </w:rPr>
            </w:pPr>
            <w:r w:rsidRPr="00C13E7E">
              <w:rPr>
                <w:rFonts w:ascii="Times New Roman" w:eastAsia="Times New Roman" w:hAnsi="Times New Roman"/>
                <w:w w:val="99"/>
                <w:sz w:val="24"/>
                <w:szCs w:val="24"/>
              </w:rPr>
              <w:t>69</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13E7E" w:rsidRPr="00C13E7E" w:rsidRDefault="00C13E7E" w:rsidP="005452EB">
            <w:pPr>
              <w:spacing w:after="0" w:line="0" w:lineRule="atLeast"/>
              <w:jc w:val="center"/>
              <w:rPr>
                <w:rFonts w:ascii="Times New Roman" w:eastAsia="Times New Roman" w:hAnsi="Times New Roman"/>
                <w:w w:val="99"/>
                <w:sz w:val="24"/>
                <w:szCs w:val="24"/>
              </w:rPr>
            </w:pPr>
            <w:r w:rsidRPr="00C13E7E">
              <w:rPr>
                <w:rFonts w:ascii="Times New Roman" w:eastAsia="Times New Roman" w:hAnsi="Times New Roman"/>
                <w:w w:val="99"/>
                <w:sz w:val="24"/>
                <w:szCs w:val="24"/>
              </w:rPr>
              <w:t>--</w:t>
            </w:r>
          </w:p>
        </w:tc>
      </w:tr>
      <w:tr w:rsidR="005452E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52EB" w:rsidRPr="005452EB" w:rsidRDefault="005452EB" w:rsidP="005452EB">
            <w:pPr>
              <w:spacing w:after="0" w:line="0" w:lineRule="atLeast"/>
              <w:ind w:left="120"/>
              <w:rPr>
                <w:rFonts w:ascii="Times New Roman" w:eastAsia="Times New Roman" w:hAnsi="Times New Roman"/>
                <w:sz w:val="24"/>
                <w:szCs w:val="24"/>
              </w:rPr>
            </w:pPr>
            <w:r w:rsidRPr="005452EB">
              <w:rPr>
                <w:rFonts w:ascii="Times New Roman" w:eastAsia="Times New Roman" w:hAnsi="Times New Roman"/>
                <w:sz w:val="24"/>
                <w:szCs w:val="24"/>
              </w:rPr>
              <w:t>77</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ул.Ленина</w:t>
            </w:r>
            <w:proofErr w:type="spellEnd"/>
            <w:r w:rsidRPr="005452EB">
              <w:rPr>
                <w:rFonts w:ascii="Times New Roman" w:eastAsia="Times New Roman" w:hAnsi="Times New Roman"/>
                <w:sz w:val="24"/>
                <w:szCs w:val="24"/>
              </w:rPr>
              <w:t xml:space="preserve"> от </w:t>
            </w:r>
            <w:proofErr w:type="spellStart"/>
            <w:r w:rsidRPr="005452EB">
              <w:rPr>
                <w:rFonts w:ascii="Times New Roman" w:eastAsia="Times New Roman" w:hAnsi="Times New Roman"/>
                <w:sz w:val="24"/>
                <w:szCs w:val="24"/>
              </w:rPr>
              <w:t>пер.Первомайский</w:t>
            </w:r>
            <w:proofErr w:type="spellEnd"/>
            <w:r w:rsidRPr="005452EB">
              <w:rPr>
                <w:rFonts w:ascii="Times New Roman" w:eastAsia="Times New Roman" w:hAnsi="Times New Roman"/>
                <w:sz w:val="24"/>
                <w:szCs w:val="24"/>
              </w:rPr>
              <w:t xml:space="preserve"> до №298</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Сталь</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89</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675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79</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w:t>
            </w:r>
          </w:p>
        </w:tc>
      </w:tr>
      <w:tr w:rsidR="005452E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52EB" w:rsidRPr="005452EB" w:rsidRDefault="005452EB" w:rsidP="005452EB">
            <w:pPr>
              <w:spacing w:after="0" w:line="0" w:lineRule="atLeast"/>
              <w:ind w:left="120"/>
              <w:rPr>
                <w:rFonts w:ascii="Times New Roman" w:eastAsia="Times New Roman" w:hAnsi="Times New Roman"/>
                <w:sz w:val="24"/>
                <w:szCs w:val="24"/>
              </w:rPr>
            </w:pPr>
            <w:r w:rsidRPr="005452EB">
              <w:rPr>
                <w:rFonts w:ascii="Times New Roman" w:eastAsia="Times New Roman" w:hAnsi="Times New Roman"/>
                <w:sz w:val="24"/>
                <w:szCs w:val="24"/>
              </w:rPr>
              <w:t>78</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ул.Новосоветская</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п/</w:t>
            </w:r>
            <w:proofErr w:type="spellStart"/>
            <w:r w:rsidRPr="005452EB">
              <w:rPr>
                <w:rFonts w:ascii="Times New Roman" w:eastAsia="Times New Roman" w:hAnsi="Times New Roman"/>
                <w:sz w:val="24"/>
                <w:szCs w:val="24"/>
              </w:rPr>
              <w:t>эт</w:t>
            </w:r>
            <w:proofErr w:type="spellEnd"/>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1050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0</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2016-17</w:t>
            </w:r>
          </w:p>
        </w:tc>
      </w:tr>
      <w:tr w:rsidR="005452E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52EB" w:rsidRPr="005452EB" w:rsidRDefault="005452EB" w:rsidP="005452EB">
            <w:pPr>
              <w:spacing w:after="0" w:line="0" w:lineRule="atLeast"/>
              <w:ind w:left="120"/>
              <w:rPr>
                <w:rFonts w:ascii="Times New Roman" w:eastAsia="Times New Roman" w:hAnsi="Times New Roman"/>
                <w:sz w:val="24"/>
                <w:szCs w:val="24"/>
              </w:rPr>
            </w:pPr>
            <w:r w:rsidRPr="005452EB">
              <w:rPr>
                <w:rFonts w:ascii="Times New Roman" w:eastAsia="Times New Roman" w:hAnsi="Times New Roman"/>
                <w:sz w:val="24"/>
                <w:szCs w:val="24"/>
              </w:rPr>
              <w:t>79</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пер.Чапаева</w:t>
            </w:r>
            <w:proofErr w:type="spellEnd"/>
            <w:r w:rsidRPr="005452EB">
              <w:rPr>
                <w:rFonts w:ascii="Times New Roman" w:eastAsia="Times New Roman" w:hAnsi="Times New Roman"/>
                <w:sz w:val="24"/>
                <w:szCs w:val="24"/>
              </w:rPr>
              <w:t xml:space="preserve"> от </w:t>
            </w:r>
            <w:proofErr w:type="spellStart"/>
            <w:r w:rsidRPr="005452EB">
              <w:rPr>
                <w:rFonts w:ascii="Times New Roman" w:eastAsia="Times New Roman" w:hAnsi="Times New Roman"/>
                <w:sz w:val="24"/>
                <w:szCs w:val="24"/>
              </w:rPr>
              <w:t>ул.Ленина</w:t>
            </w:r>
            <w:proofErr w:type="spellEnd"/>
            <w:r w:rsidRPr="005452EB">
              <w:rPr>
                <w:rFonts w:ascii="Times New Roman" w:eastAsia="Times New Roman" w:hAnsi="Times New Roman"/>
                <w:sz w:val="24"/>
                <w:szCs w:val="24"/>
              </w:rPr>
              <w:t xml:space="preserve"> до </w:t>
            </w:r>
            <w:proofErr w:type="spellStart"/>
            <w:r w:rsidRPr="005452EB">
              <w:rPr>
                <w:rFonts w:ascii="Times New Roman" w:eastAsia="Times New Roman" w:hAnsi="Times New Roman"/>
                <w:sz w:val="24"/>
                <w:szCs w:val="24"/>
              </w:rPr>
              <w:t>ул.Новосоветской</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150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550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22</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w:t>
            </w:r>
          </w:p>
        </w:tc>
      </w:tr>
      <w:tr w:rsidR="005452E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52EB" w:rsidRPr="005452EB" w:rsidRDefault="005452EB" w:rsidP="005452EB">
            <w:pPr>
              <w:spacing w:after="0" w:line="0" w:lineRule="atLeast"/>
              <w:ind w:left="120"/>
              <w:rPr>
                <w:rFonts w:ascii="Times New Roman" w:eastAsia="Times New Roman" w:hAnsi="Times New Roman"/>
                <w:sz w:val="24"/>
                <w:szCs w:val="24"/>
              </w:rPr>
            </w:pPr>
            <w:r w:rsidRPr="005452EB">
              <w:rPr>
                <w:rFonts w:ascii="Times New Roman" w:eastAsia="Times New Roman" w:hAnsi="Times New Roman"/>
                <w:sz w:val="24"/>
                <w:szCs w:val="24"/>
              </w:rPr>
              <w:t>80</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пер.Чапаева</w:t>
            </w:r>
            <w:proofErr w:type="spellEnd"/>
            <w:r w:rsidRPr="005452EB">
              <w:rPr>
                <w:rFonts w:ascii="Times New Roman" w:eastAsia="Times New Roman" w:hAnsi="Times New Roman"/>
                <w:sz w:val="24"/>
                <w:szCs w:val="24"/>
              </w:rPr>
              <w:t xml:space="preserve"> от </w:t>
            </w:r>
            <w:proofErr w:type="spellStart"/>
            <w:r w:rsidRPr="005452EB">
              <w:rPr>
                <w:rFonts w:ascii="Times New Roman" w:eastAsia="Times New Roman" w:hAnsi="Times New Roman"/>
                <w:sz w:val="24"/>
                <w:szCs w:val="24"/>
              </w:rPr>
              <w:t>ул.Малиновского</w:t>
            </w:r>
            <w:proofErr w:type="spellEnd"/>
            <w:r w:rsidRPr="005452EB">
              <w:rPr>
                <w:rFonts w:ascii="Times New Roman" w:eastAsia="Times New Roman" w:hAnsi="Times New Roman"/>
                <w:sz w:val="24"/>
                <w:szCs w:val="24"/>
              </w:rPr>
              <w:t xml:space="preserve"> до </w:t>
            </w:r>
            <w:proofErr w:type="spellStart"/>
            <w:r w:rsidRPr="005452EB">
              <w:rPr>
                <w:rFonts w:ascii="Times New Roman" w:eastAsia="Times New Roman" w:hAnsi="Times New Roman"/>
                <w:sz w:val="24"/>
                <w:szCs w:val="24"/>
              </w:rPr>
              <w:t>ул.Д.Бедного</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Сталь</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50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275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79</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w:t>
            </w:r>
          </w:p>
        </w:tc>
      </w:tr>
      <w:tr w:rsidR="005452E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52EB" w:rsidRPr="005452EB" w:rsidRDefault="005452EB" w:rsidP="005452EB">
            <w:pPr>
              <w:spacing w:after="0" w:line="0" w:lineRule="atLeast"/>
              <w:ind w:left="120"/>
              <w:rPr>
                <w:rFonts w:ascii="Times New Roman" w:eastAsia="Times New Roman" w:hAnsi="Times New Roman"/>
                <w:sz w:val="24"/>
                <w:szCs w:val="24"/>
              </w:rPr>
            </w:pPr>
            <w:r w:rsidRPr="005452EB">
              <w:rPr>
                <w:rFonts w:ascii="Times New Roman" w:eastAsia="Times New Roman" w:hAnsi="Times New Roman"/>
                <w:sz w:val="24"/>
                <w:szCs w:val="24"/>
              </w:rPr>
              <w:t>81</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ул.Мира</w:t>
            </w:r>
            <w:proofErr w:type="spellEnd"/>
            <w:r w:rsidRPr="005452EB">
              <w:rPr>
                <w:rFonts w:ascii="Times New Roman" w:eastAsia="Times New Roman" w:hAnsi="Times New Roman"/>
                <w:sz w:val="24"/>
                <w:szCs w:val="24"/>
              </w:rPr>
              <w:t xml:space="preserve"> от </w:t>
            </w:r>
            <w:proofErr w:type="spellStart"/>
            <w:r w:rsidRPr="005452EB">
              <w:rPr>
                <w:rFonts w:ascii="Times New Roman" w:eastAsia="Times New Roman" w:hAnsi="Times New Roman"/>
                <w:sz w:val="24"/>
                <w:szCs w:val="24"/>
              </w:rPr>
              <w:t>пер.Октябрьского</w:t>
            </w:r>
            <w:proofErr w:type="spellEnd"/>
            <w:r w:rsidRPr="005452EB">
              <w:rPr>
                <w:rFonts w:ascii="Times New Roman" w:eastAsia="Times New Roman" w:hAnsi="Times New Roman"/>
                <w:sz w:val="24"/>
                <w:szCs w:val="24"/>
              </w:rPr>
              <w:t xml:space="preserve"> до </w:t>
            </w:r>
            <w:proofErr w:type="spellStart"/>
            <w:r w:rsidRPr="005452EB">
              <w:rPr>
                <w:rFonts w:ascii="Times New Roman" w:eastAsia="Times New Roman" w:hAnsi="Times New Roman"/>
                <w:sz w:val="24"/>
                <w:szCs w:val="24"/>
              </w:rPr>
              <w:t>пер.Прикубанского</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200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450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23</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w:t>
            </w:r>
          </w:p>
        </w:tc>
      </w:tr>
      <w:tr w:rsidR="005452E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52EB" w:rsidRPr="005452EB" w:rsidRDefault="005452EB" w:rsidP="005452EB">
            <w:pPr>
              <w:spacing w:after="0" w:line="0" w:lineRule="atLeast"/>
              <w:ind w:left="120"/>
              <w:rPr>
                <w:rFonts w:ascii="Times New Roman" w:eastAsia="Times New Roman" w:hAnsi="Times New Roman"/>
                <w:sz w:val="24"/>
                <w:szCs w:val="24"/>
              </w:rPr>
            </w:pPr>
            <w:r w:rsidRPr="005452EB">
              <w:rPr>
                <w:rFonts w:ascii="Times New Roman" w:eastAsia="Times New Roman" w:hAnsi="Times New Roman"/>
                <w:sz w:val="24"/>
                <w:szCs w:val="24"/>
              </w:rPr>
              <w:t>82</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ул.Мира</w:t>
            </w:r>
            <w:proofErr w:type="spellEnd"/>
            <w:r w:rsidRPr="005452EB">
              <w:rPr>
                <w:rFonts w:ascii="Times New Roman" w:eastAsia="Times New Roman" w:hAnsi="Times New Roman"/>
                <w:sz w:val="24"/>
                <w:szCs w:val="24"/>
              </w:rPr>
              <w:t xml:space="preserve"> от </w:t>
            </w:r>
            <w:proofErr w:type="spellStart"/>
            <w:r w:rsidRPr="005452EB">
              <w:rPr>
                <w:rFonts w:ascii="Times New Roman" w:eastAsia="Times New Roman" w:hAnsi="Times New Roman"/>
                <w:sz w:val="24"/>
                <w:szCs w:val="24"/>
              </w:rPr>
              <w:t>пер.Октябрьского</w:t>
            </w:r>
            <w:proofErr w:type="spellEnd"/>
            <w:r w:rsidRPr="005452EB">
              <w:rPr>
                <w:rFonts w:ascii="Times New Roman" w:eastAsia="Times New Roman" w:hAnsi="Times New Roman"/>
                <w:sz w:val="24"/>
                <w:szCs w:val="24"/>
              </w:rPr>
              <w:t xml:space="preserve"> до №240</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Сталь</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89</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725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79</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w:t>
            </w:r>
          </w:p>
        </w:tc>
      </w:tr>
      <w:tr w:rsidR="005452E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52EB" w:rsidRPr="005452EB" w:rsidRDefault="005452EB" w:rsidP="005452EB">
            <w:pPr>
              <w:spacing w:after="0" w:line="0" w:lineRule="atLeast"/>
              <w:ind w:left="120"/>
              <w:rPr>
                <w:rFonts w:ascii="Times New Roman" w:eastAsia="Times New Roman" w:hAnsi="Times New Roman"/>
                <w:sz w:val="24"/>
                <w:szCs w:val="24"/>
              </w:rPr>
            </w:pPr>
            <w:r w:rsidRPr="005452EB">
              <w:rPr>
                <w:rFonts w:ascii="Times New Roman" w:eastAsia="Times New Roman" w:hAnsi="Times New Roman"/>
                <w:sz w:val="24"/>
                <w:szCs w:val="24"/>
              </w:rPr>
              <w:t>83</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ул.К.Маркса</w:t>
            </w:r>
            <w:proofErr w:type="spellEnd"/>
            <w:r w:rsidRPr="005452EB">
              <w:rPr>
                <w:rFonts w:ascii="Times New Roman" w:eastAsia="Times New Roman" w:hAnsi="Times New Roman"/>
                <w:sz w:val="24"/>
                <w:szCs w:val="24"/>
              </w:rPr>
              <w:t xml:space="preserve"> от </w:t>
            </w:r>
            <w:proofErr w:type="spellStart"/>
            <w:r w:rsidRPr="005452EB">
              <w:rPr>
                <w:rFonts w:ascii="Times New Roman" w:eastAsia="Times New Roman" w:hAnsi="Times New Roman"/>
                <w:sz w:val="24"/>
                <w:szCs w:val="24"/>
              </w:rPr>
              <w:t>пер.Октябрьского</w:t>
            </w:r>
            <w:proofErr w:type="spellEnd"/>
            <w:r w:rsidRPr="005452EB">
              <w:rPr>
                <w:rFonts w:ascii="Times New Roman" w:eastAsia="Times New Roman" w:hAnsi="Times New Roman"/>
                <w:sz w:val="24"/>
                <w:szCs w:val="24"/>
              </w:rPr>
              <w:t xml:space="preserve"> до </w:t>
            </w:r>
            <w:proofErr w:type="spellStart"/>
            <w:r w:rsidRPr="005452EB">
              <w:rPr>
                <w:rFonts w:ascii="Times New Roman" w:eastAsia="Times New Roman" w:hAnsi="Times New Roman"/>
                <w:sz w:val="24"/>
                <w:szCs w:val="24"/>
              </w:rPr>
              <w:t>ул.Ленина</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700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24</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w:t>
            </w:r>
          </w:p>
        </w:tc>
      </w:tr>
      <w:tr w:rsidR="005452E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52EB" w:rsidRPr="005452EB" w:rsidRDefault="005452EB" w:rsidP="005452EB">
            <w:pPr>
              <w:spacing w:after="0" w:line="0" w:lineRule="atLeast"/>
              <w:ind w:left="120"/>
              <w:rPr>
                <w:rFonts w:ascii="Times New Roman" w:eastAsia="Times New Roman" w:hAnsi="Times New Roman"/>
                <w:sz w:val="24"/>
                <w:szCs w:val="24"/>
              </w:rPr>
            </w:pPr>
            <w:r w:rsidRPr="005452EB">
              <w:rPr>
                <w:rFonts w:ascii="Times New Roman" w:eastAsia="Times New Roman" w:hAnsi="Times New Roman"/>
                <w:sz w:val="24"/>
                <w:szCs w:val="24"/>
              </w:rPr>
              <w:lastRenderedPageBreak/>
              <w:t>84</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247" w:lineRule="exact"/>
              <w:ind w:left="100"/>
              <w:rPr>
                <w:rFonts w:ascii="Times New Roman" w:eastAsia="Times New Roman" w:hAnsi="Times New Roman"/>
                <w:sz w:val="24"/>
                <w:szCs w:val="24"/>
              </w:rPr>
            </w:pPr>
            <w:r w:rsidRPr="005452EB">
              <w:rPr>
                <w:rFonts w:ascii="Times New Roman" w:eastAsia="Times New Roman" w:hAnsi="Times New Roman"/>
                <w:sz w:val="24"/>
                <w:szCs w:val="24"/>
              </w:rPr>
              <w:t xml:space="preserve">ул. </w:t>
            </w:r>
            <w:proofErr w:type="spellStart"/>
            <w:r w:rsidRPr="005452EB">
              <w:rPr>
                <w:rFonts w:ascii="Times New Roman" w:eastAsia="Times New Roman" w:hAnsi="Times New Roman"/>
                <w:sz w:val="24"/>
                <w:szCs w:val="24"/>
              </w:rPr>
              <w:t>Р.Люксембург</w:t>
            </w:r>
            <w:proofErr w:type="spellEnd"/>
            <w:r w:rsidRPr="005452EB">
              <w:rPr>
                <w:rFonts w:ascii="Times New Roman" w:eastAsia="Times New Roman" w:hAnsi="Times New Roman"/>
                <w:sz w:val="24"/>
                <w:szCs w:val="24"/>
              </w:rPr>
              <w:t xml:space="preserve"> от </w:t>
            </w:r>
            <w:proofErr w:type="spellStart"/>
            <w:r w:rsidRPr="005452EB">
              <w:rPr>
                <w:rFonts w:ascii="Times New Roman" w:eastAsia="Times New Roman" w:hAnsi="Times New Roman"/>
                <w:sz w:val="24"/>
                <w:szCs w:val="24"/>
              </w:rPr>
              <w:t>пер.Войкова</w:t>
            </w:r>
            <w:proofErr w:type="spellEnd"/>
            <w:r w:rsidRPr="005452EB">
              <w:rPr>
                <w:rFonts w:ascii="Times New Roman" w:eastAsia="Times New Roman" w:hAnsi="Times New Roman"/>
                <w:sz w:val="24"/>
                <w:szCs w:val="24"/>
              </w:rPr>
              <w:t xml:space="preserve"> до пер.2-я Пятилетка</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150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275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22</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w:t>
            </w:r>
          </w:p>
        </w:tc>
      </w:tr>
      <w:tr w:rsidR="005452E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52EB" w:rsidRPr="005452EB" w:rsidRDefault="005452EB" w:rsidP="005452EB">
            <w:pPr>
              <w:spacing w:after="0" w:line="0" w:lineRule="atLeast"/>
              <w:ind w:left="120"/>
              <w:rPr>
                <w:rFonts w:ascii="Times New Roman" w:eastAsia="Times New Roman" w:hAnsi="Times New Roman"/>
                <w:sz w:val="24"/>
                <w:szCs w:val="24"/>
              </w:rPr>
            </w:pPr>
            <w:r w:rsidRPr="005452EB">
              <w:rPr>
                <w:rFonts w:ascii="Times New Roman" w:eastAsia="Times New Roman" w:hAnsi="Times New Roman"/>
                <w:sz w:val="24"/>
                <w:szCs w:val="24"/>
              </w:rPr>
              <w:t>85</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247" w:lineRule="exact"/>
              <w:ind w:left="100"/>
              <w:rPr>
                <w:rFonts w:ascii="Times New Roman" w:eastAsia="Times New Roman" w:hAnsi="Times New Roman"/>
                <w:sz w:val="24"/>
                <w:szCs w:val="24"/>
              </w:rPr>
            </w:pPr>
            <w:r w:rsidRPr="005452EB">
              <w:rPr>
                <w:rFonts w:ascii="Times New Roman" w:eastAsia="Times New Roman" w:hAnsi="Times New Roman"/>
                <w:sz w:val="24"/>
                <w:szCs w:val="24"/>
              </w:rPr>
              <w:t xml:space="preserve">ул. </w:t>
            </w:r>
            <w:proofErr w:type="spellStart"/>
            <w:r w:rsidRPr="005452EB">
              <w:rPr>
                <w:rFonts w:ascii="Times New Roman" w:eastAsia="Times New Roman" w:hAnsi="Times New Roman"/>
                <w:sz w:val="24"/>
                <w:szCs w:val="24"/>
              </w:rPr>
              <w:t>Р.Люксембург</w:t>
            </w:r>
            <w:proofErr w:type="spellEnd"/>
            <w:r w:rsidRPr="005452EB">
              <w:rPr>
                <w:rFonts w:ascii="Times New Roman" w:eastAsia="Times New Roman" w:hAnsi="Times New Roman"/>
                <w:sz w:val="24"/>
                <w:szCs w:val="24"/>
              </w:rPr>
              <w:t xml:space="preserve"> от пер.2-я Пятилетка до №85</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700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25</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1994</w:t>
            </w:r>
          </w:p>
        </w:tc>
      </w:tr>
      <w:tr w:rsidR="005452E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52EB" w:rsidRPr="005452EB" w:rsidRDefault="005452EB" w:rsidP="005452EB">
            <w:pPr>
              <w:spacing w:after="0" w:line="0" w:lineRule="atLeast"/>
              <w:ind w:left="120"/>
              <w:rPr>
                <w:rFonts w:ascii="Times New Roman" w:eastAsia="Times New Roman" w:hAnsi="Times New Roman"/>
                <w:sz w:val="24"/>
                <w:szCs w:val="24"/>
              </w:rPr>
            </w:pPr>
            <w:r w:rsidRPr="005452EB">
              <w:rPr>
                <w:rFonts w:ascii="Times New Roman" w:eastAsia="Times New Roman" w:hAnsi="Times New Roman"/>
                <w:sz w:val="24"/>
                <w:szCs w:val="24"/>
              </w:rPr>
              <w:t>86</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ул.Дзержинского</w:t>
            </w:r>
            <w:proofErr w:type="spellEnd"/>
            <w:r w:rsidRPr="005452EB">
              <w:rPr>
                <w:rFonts w:ascii="Times New Roman" w:eastAsia="Times New Roman" w:hAnsi="Times New Roman"/>
                <w:sz w:val="24"/>
                <w:szCs w:val="24"/>
              </w:rPr>
              <w:t xml:space="preserve"> от </w:t>
            </w:r>
            <w:proofErr w:type="spellStart"/>
            <w:r w:rsidRPr="005452EB">
              <w:rPr>
                <w:rFonts w:ascii="Times New Roman" w:eastAsia="Times New Roman" w:hAnsi="Times New Roman"/>
                <w:sz w:val="24"/>
                <w:szCs w:val="24"/>
              </w:rPr>
              <w:t>пер.Войкова</w:t>
            </w:r>
            <w:proofErr w:type="spellEnd"/>
            <w:r w:rsidRPr="005452EB">
              <w:rPr>
                <w:rFonts w:ascii="Times New Roman" w:eastAsia="Times New Roman" w:hAnsi="Times New Roman"/>
                <w:sz w:val="24"/>
                <w:szCs w:val="24"/>
              </w:rPr>
              <w:t xml:space="preserve"> до </w:t>
            </w:r>
            <w:proofErr w:type="spellStart"/>
            <w:r w:rsidRPr="005452EB">
              <w:rPr>
                <w:rFonts w:ascii="Times New Roman" w:eastAsia="Times New Roman" w:hAnsi="Times New Roman"/>
                <w:sz w:val="24"/>
                <w:szCs w:val="24"/>
              </w:rPr>
              <w:t>пер.Прикубанский</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Сталь</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76</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625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82</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w:t>
            </w:r>
          </w:p>
        </w:tc>
      </w:tr>
      <w:tr w:rsidR="005452E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52EB" w:rsidRPr="005452EB" w:rsidRDefault="005452EB" w:rsidP="005452EB">
            <w:pPr>
              <w:spacing w:after="0" w:line="0" w:lineRule="atLeast"/>
              <w:ind w:left="120"/>
              <w:rPr>
                <w:rFonts w:ascii="Times New Roman" w:eastAsia="Times New Roman" w:hAnsi="Times New Roman"/>
                <w:sz w:val="24"/>
                <w:szCs w:val="24"/>
              </w:rPr>
            </w:pPr>
            <w:r w:rsidRPr="005452EB">
              <w:rPr>
                <w:rFonts w:ascii="Times New Roman" w:eastAsia="Times New Roman" w:hAnsi="Times New Roman"/>
                <w:sz w:val="24"/>
                <w:szCs w:val="24"/>
              </w:rPr>
              <w:t>87</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ул.Калинина</w:t>
            </w:r>
            <w:proofErr w:type="spellEnd"/>
            <w:r w:rsidRPr="005452EB">
              <w:rPr>
                <w:rFonts w:ascii="Times New Roman" w:eastAsia="Times New Roman" w:hAnsi="Times New Roman"/>
                <w:sz w:val="24"/>
                <w:szCs w:val="24"/>
              </w:rPr>
              <w:t xml:space="preserve"> от </w:t>
            </w:r>
            <w:proofErr w:type="spellStart"/>
            <w:r w:rsidRPr="005452EB">
              <w:rPr>
                <w:rFonts w:ascii="Times New Roman" w:eastAsia="Times New Roman" w:hAnsi="Times New Roman"/>
                <w:sz w:val="24"/>
                <w:szCs w:val="24"/>
              </w:rPr>
              <w:t>пер.Октябрьский</w:t>
            </w:r>
            <w:proofErr w:type="spellEnd"/>
            <w:r w:rsidRPr="005452EB">
              <w:rPr>
                <w:rFonts w:ascii="Times New Roman" w:eastAsia="Times New Roman" w:hAnsi="Times New Roman"/>
                <w:sz w:val="24"/>
                <w:szCs w:val="24"/>
              </w:rPr>
              <w:t xml:space="preserve"> до №227</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чугун</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150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625</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16</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w:t>
            </w:r>
          </w:p>
        </w:tc>
      </w:tr>
      <w:tr w:rsidR="005452E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52EB" w:rsidRPr="005452EB" w:rsidRDefault="005452EB" w:rsidP="005452EB">
            <w:pPr>
              <w:spacing w:after="0" w:line="0" w:lineRule="atLeast"/>
              <w:ind w:left="120"/>
              <w:rPr>
                <w:rFonts w:ascii="Times New Roman" w:eastAsia="Times New Roman" w:hAnsi="Times New Roman"/>
                <w:sz w:val="24"/>
                <w:szCs w:val="24"/>
              </w:rPr>
            </w:pPr>
            <w:r w:rsidRPr="005452EB">
              <w:rPr>
                <w:rFonts w:ascii="Times New Roman" w:eastAsia="Times New Roman" w:hAnsi="Times New Roman"/>
                <w:sz w:val="24"/>
                <w:szCs w:val="24"/>
              </w:rPr>
              <w:t>88</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ул.М.Горького</w:t>
            </w:r>
            <w:proofErr w:type="spellEnd"/>
            <w:r w:rsidRPr="005452EB">
              <w:rPr>
                <w:rFonts w:ascii="Times New Roman" w:eastAsia="Times New Roman" w:hAnsi="Times New Roman"/>
                <w:sz w:val="24"/>
                <w:szCs w:val="24"/>
              </w:rPr>
              <w:t xml:space="preserve"> от пер.2-я Пятилетка до </w:t>
            </w:r>
            <w:proofErr w:type="spellStart"/>
            <w:r w:rsidRPr="005452EB">
              <w:rPr>
                <w:rFonts w:ascii="Times New Roman" w:eastAsia="Times New Roman" w:hAnsi="Times New Roman"/>
                <w:sz w:val="24"/>
                <w:szCs w:val="24"/>
              </w:rPr>
              <w:t>пер.Комсомольский</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п/</w:t>
            </w:r>
            <w:proofErr w:type="spellStart"/>
            <w:r w:rsidRPr="005452EB">
              <w:rPr>
                <w:rFonts w:ascii="Times New Roman" w:eastAsia="Times New Roman" w:hAnsi="Times New Roman"/>
                <w:sz w:val="24"/>
                <w:szCs w:val="24"/>
              </w:rPr>
              <w:t>эт</w:t>
            </w:r>
            <w:proofErr w:type="spellEnd"/>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1050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2</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2010</w:t>
            </w:r>
          </w:p>
        </w:tc>
      </w:tr>
      <w:tr w:rsidR="005452EB" w:rsidTr="00027717">
        <w:trPr>
          <w:trHeight w:val="851"/>
        </w:trPr>
        <w:tc>
          <w:tcPr>
            <w:tcW w:w="79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52EB" w:rsidRPr="005452EB" w:rsidRDefault="005452EB" w:rsidP="005452EB">
            <w:pPr>
              <w:spacing w:after="0" w:line="0" w:lineRule="atLeast"/>
              <w:ind w:left="120"/>
              <w:rPr>
                <w:rFonts w:ascii="Times New Roman" w:eastAsia="Times New Roman" w:hAnsi="Times New Roman"/>
                <w:sz w:val="24"/>
                <w:szCs w:val="24"/>
              </w:rPr>
            </w:pPr>
            <w:r w:rsidRPr="005452EB">
              <w:rPr>
                <w:rFonts w:ascii="Times New Roman" w:eastAsia="Times New Roman" w:hAnsi="Times New Roman"/>
                <w:sz w:val="24"/>
                <w:szCs w:val="24"/>
              </w:rPr>
              <w:t>89</w:t>
            </w:r>
          </w:p>
        </w:tc>
        <w:tc>
          <w:tcPr>
            <w:tcW w:w="3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ул.М.Горького</w:t>
            </w:r>
            <w:proofErr w:type="spellEnd"/>
            <w:r w:rsidRPr="005452EB">
              <w:rPr>
                <w:rFonts w:ascii="Times New Roman" w:eastAsia="Times New Roman" w:hAnsi="Times New Roman"/>
                <w:sz w:val="24"/>
                <w:szCs w:val="24"/>
              </w:rPr>
              <w:t xml:space="preserve"> от </w:t>
            </w:r>
            <w:proofErr w:type="spellStart"/>
            <w:r w:rsidRPr="005452EB">
              <w:rPr>
                <w:rFonts w:ascii="Times New Roman" w:eastAsia="Times New Roman" w:hAnsi="Times New Roman"/>
                <w:sz w:val="24"/>
                <w:szCs w:val="24"/>
              </w:rPr>
              <w:t>пер.Комсомольский</w:t>
            </w:r>
            <w:proofErr w:type="spellEnd"/>
            <w:r w:rsidRPr="005452EB">
              <w:rPr>
                <w:rFonts w:ascii="Times New Roman" w:eastAsia="Times New Roman" w:hAnsi="Times New Roman"/>
                <w:sz w:val="24"/>
                <w:szCs w:val="24"/>
              </w:rPr>
              <w:t xml:space="preserve"> до №224</w:t>
            </w:r>
          </w:p>
        </w:tc>
        <w:tc>
          <w:tcPr>
            <w:tcW w:w="10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А/ц</w:t>
            </w:r>
          </w:p>
        </w:tc>
        <w:tc>
          <w:tcPr>
            <w:tcW w:w="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100</w:t>
            </w:r>
          </w:p>
        </w:tc>
        <w:tc>
          <w:tcPr>
            <w:tcW w:w="12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400</w:t>
            </w:r>
          </w:p>
        </w:tc>
        <w:tc>
          <w:tcPr>
            <w:tcW w:w="16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25</w:t>
            </w:r>
          </w:p>
        </w:tc>
        <w:tc>
          <w:tcPr>
            <w:tcW w:w="11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52EB" w:rsidRPr="005452EB" w:rsidRDefault="005452EB" w:rsidP="005452EB">
            <w:pPr>
              <w:spacing w:after="0" w:line="0" w:lineRule="atLeast"/>
              <w:jc w:val="center"/>
              <w:rPr>
                <w:rFonts w:ascii="Times New Roman" w:eastAsia="Times New Roman" w:hAnsi="Times New Roman"/>
                <w:w w:val="99"/>
                <w:sz w:val="24"/>
                <w:szCs w:val="24"/>
              </w:rPr>
            </w:pPr>
            <w:r w:rsidRPr="005452EB">
              <w:rPr>
                <w:rFonts w:ascii="Times New Roman" w:eastAsia="Times New Roman" w:hAnsi="Times New Roman"/>
                <w:w w:val="99"/>
                <w:sz w:val="24"/>
                <w:szCs w:val="24"/>
              </w:rPr>
              <w:t>1995</w:t>
            </w:r>
          </w:p>
        </w:tc>
      </w:tr>
    </w:tbl>
    <w:p w:rsidR="00EB692D" w:rsidRDefault="00EB692D" w:rsidP="00B3435B">
      <w:pPr>
        <w:spacing w:after="0" w:line="360" w:lineRule="auto"/>
        <w:ind w:firstLine="708"/>
        <w:jc w:val="both"/>
        <w:rPr>
          <w:rFonts w:ascii="Times New Roman" w:hAnsi="Times New Roman"/>
          <w:sz w:val="28"/>
          <w:szCs w:val="28"/>
        </w:rPr>
      </w:pPr>
    </w:p>
    <w:p w:rsidR="00402B19" w:rsidRPr="00E743AB" w:rsidRDefault="00C34257" w:rsidP="00B3435B">
      <w:pPr>
        <w:spacing w:after="0" w:line="360" w:lineRule="auto"/>
        <w:ind w:firstLine="708"/>
        <w:jc w:val="both"/>
        <w:rPr>
          <w:rFonts w:ascii="Times New Roman" w:hAnsi="Times New Roman"/>
          <w:sz w:val="28"/>
          <w:szCs w:val="28"/>
        </w:rPr>
      </w:pPr>
      <w:r w:rsidRPr="00315F71">
        <w:rPr>
          <w:rFonts w:ascii="Times New Roman" w:hAnsi="Times New Roman"/>
          <w:sz w:val="28"/>
          <w:szCs w:val="28"/>
        </w:rPr>
        <w:t>Для профилактики возникновения аварий и утечек на сетях водопровода и для уменьшения объемов потерь регулярно</w:t>
      </w:r>
      <w:r>
        <w:rPr>
          <w:rFonts w:ascii="Times New Roman" w:hAnsi="Times New Roman"/>
          <w:sz w:val="28"/>
          <w:szCs w:val="28"/>
        </w:rPr>
        <w:t xml:space="preserve"> необходимо проводить</w:t>
      </w:r>
      <w:r w:rsidRPr="00315F71">
        <w:rPr>
          <w:rFonts w:ascii="Times New Roman" w:hAnsi="Times New Roman"/>
          <w:sz w:val="28"/>
          <w:szCs w:val="28"/>
        </w:rPr>
        <w:t xml:space="preserve"> ремонт и замен</w:t>
      </w:r>
      <w:r>
        <w:rPr>
          <w:rFonts w:ascii="Times New Roman" w:hAnsi="Times New Roman"/>
          <w:sz w:val="28"/>
          <w:szCs w:val="28"/>
        </w:rPr>
        <w:t xml:space="preserve">у </w:t>
      </w:r>
      <w:r w:rsidRPr="00315F71">
        <w:rPr>
          <w:rFonts w:ascii="Times New Roman" w:hAnsi="Times New Roman"/>
          <w:sz w:val="28"/>
          <w:szCs w:val="28"/>
        </w:rPr>
        <w:t xml:space="preserve">участков водопровода и внутриквартальных водопроводных перемычек, а также запорно-регулирующей арматуры (ЗРА). 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при производстве аварийно-восстановительных работ. </w:t>
      </w:r>
      <w:r w:rsidR="003B3BAD">
        <w:rPr>
          <w:rFonts w:ascii="Times New Roman" w:hAnsi="Times New Roman"/>
          <w:sz w:val="28"/>
          <w:szCs w:val="28"/>
        </w:rPr>
        <w:t>Все сети с большим процентом</w:t>
      </w:r>
      <w:r>
        <w:rPr>
          <w:rFonts w:ascii="Times New Roman" w:hAnsi="Times New Roman"/>
          <w:sz w:val="28"/>
          <w:szCs w:val="28"/>
        </w:rPr>
        <w:t xml:space="preserve"> и</w:t>
      </w:r>
      <w:r w:rsidR="003B3BAD">
        <w:rPr>
          <w:rFonts w:ascii="Times New Roman" w:hAnsi="Times New Roman"/>
          <w:sz w:val="28"/>
          <w:szCs w:val="28"/>
        </w:rPr>
        <w:t xml:space="preserve">зноса </w:t>
      </w:r>
      <w:proofErr w:type="gramStart"/>
      <w:r w:rsidR="003B3BAD">
        <w:rPr>
          <w:rFonts w:ascii="Times New Roman" w:hAnsi="Times New Roman"/>
          <w:sz w:val="28"/>
          <w:szCs w:val="28"/>
        </w:rPr>
        <w:t>заменяются на трубы</w:t>
      </w:r>
      <w:proofErr w:type="gramEnd"/>
      <w:r w:rsidR="003B3BAD">
        <w:rPr>
          <w:rFonts w:ascii="Times New Roman" w:hAnsi="Times New Roman"/>
          <w:sz w:val="28"/>
          <w:szCs w:val="28"/>
        </w:rPr>
        <w:t xml:space="preserve"> ПНД. </w:t>
      </w:r>
      <w:r w:rsidRPr="00315F71">
        <w:rPr>
          <w:rFonts w:ascii="Times New Roman" w:hAnsi="Times New Roman"/>
          <w:sz w:val="28"/>
          <w:szCs w:val="28"/>
        </w:rPr>
        <w:t>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w:t>
      </w:r>
      <w:r>
        <w:rPr>
          <w:rFonts w:ascii="Times New Roman" w:hAnsi="Times New Roman"/>
          <w:sz w:val="28"/>
          <w:szCs w:val="28"/>
        </w:rPr>
        <w:t>.</w:t>
      </w:r>
      <w:r w:rsidRPr="00315F71">
        <w:rPr>
          <w:rFonts w:ascii="Times New Roman" w:hAnsi="Times New Roman"/>
          <w:sz w:val="28"/>
          <w:szCs w:val="28"/>
        </w:rPr>
        <w:t xml:space="preserve">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w:t>
      </w:r>
    </w:p>
    <w:p w:rsidR="00402B19" w:rsidRPr="00E743AB" w:rsidRDefault="00C34257" w:rsidP="00402B19">
      <w:pPr>
        <w:spacing w:after="0" w:line="360" w:lineRule="auto"/>
        <w:ind w:firstLine="708"/>
        <w:jc w:val="both"/>
        <w:rPr>
          <w:rFonts w:ascii="Times New Roman" w:hAnsi="Times New Roman"/>
          <w:sz w:val="28"/>
          <w:szCs w:val="28"/>
        </w:rPr>
      </w:pPr>
      <w:r w:rsidRPr="00315F71">
        <w:rPr>
          <w:rFonts w:ascii="Times New Roman" w:hAnsi="Times New Roman"/>
          <w:sz w:val="28"/>
          <w:szCs w:val="28"/>
        </w:rPr>
        <w:t xml:space="preserve">Трубы из полимерных материалов почти на порядок легче </w:t>
      </w:r>
      <w:r>
        <w:rPr>
          <w:rFonts w:ascii="Times New Roman" w:hAnsi="Times New Roman"/>
          <w:sz w:val="28"/>
          <w:szCs w:val="28"/>
        </w:rPr>
        <w:t>асбестоцементных и чугунных</w:t>
      </w:r>
      <w:r w:rsidRPr="00315F71">
        <w:rPr>
          <w:rFonts w:ascii="Times New Roman" w:hAnsi="Times New Roman"/>
          <w:sz w:val="28"/>
          <w:szCs w:val="28"/>
        </w:rPr>
        <w:t xml:space="preserve">, поэтому операции погрузки-выгрузки и </w:t>
      </w:r>
      <w:r w:rsidRPr="00315F71">
        <w:rPr>
          <w:rFonts w:ascii="Times New Roman" w:hAnsi="Times New Roman"/>
          <w:sz w:val="28"/>
          <w:szCs w:val="28"/>
        </w:rPr>
        <w:lastRenderedPageBreak/>
        <w:t xml:space="preserve">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w:t>
      </w:r>
    </w:p>
    <w:p w:rsidR="00105F7D" w:rsidRPr="00105F7D" w:rsidRDefault="00C34257" w:rsidP="00105F7D">
      <w:pPr>
        <w:spacing w:after="0" w:line="360" w:lineRule="auto"/>
        <w:ind w:firstLine="708"/>
        <w:jc w:val="both"/>
        <w:rPr>
          <w:rFonts w:ascii="Times New Roman" w:hAnsi="Times New Roman"/>
          <w:sz w:val="28"/>
          <w:szCs w:val="28"/>
          <w:lang w:eastAsia="ru-RU"/>
        </w:rPr>
      </w:pPr>
      <w:r w:rsidRPr="00315F71">
        <w:rPr>
          <w:rFonts w:ascii="Times New Roman" w:hAnsi="Times New Roman"/>
          <w:sz w:val="28"/>
          <w:szCs w:val="28"/>
        </w:rPr>
        <w:t>Для обеспечения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w:t>
      </w:r>
      <w:r>
        <w:rPr>
          <w:rFonts w:ascii="Times New Roman" w:hAnsi="Times New Roman"/>
          <w:sz w:val="28"/>
          <w:szCs w:val="28"/>
        </w:rPr>
        <w:t>. Контроль качества».</w:t>
      </w:r>
    </w:p>
    <w:p w:rsidR="009C0DAC" w:rsidRPr="00E07957" w:rsidRDefault="00E22DF8" w:rsidP="00C50806">
      <w:pPr>
        <w:autoSpaceDE w:val="0"/>
        <w:autoSpaceDN w:val="0"/>
        <w:adjustRightInd w:val="0"/>
        <w:spacing w:after="0" w:line="360" w:lineRule="auto"/>
        <w:jc w:val="both"/>
        <w:rPr>
          <w:rFonts w:ascii="Times New Roman" w:hAnsi="Times New Roman"/>
          <w:b/>
          <w:i/>
          <w:sz w:val="28"/>
          <w:szCs w:val="28"/>
        </w:rPr>
      </w:pPr>
      <w:r w:rsidRPr="00E07957">
        <w:rPr>
          <w:rFonts w:ascii="Times New Roman" w:hAnsi="Times New Roman"/>
          <w:b/>
          <w:i/>
          <w:sz w:val="28"/>
          <w:szCs w:val="28"/>
        </w:rPr>
        <w:t>Д) Существующие технические и технологические проблемы</w:t>
      </w:r>
      <w:r w:rsidR="007667CD" w:rsidRPr="00E07957">
        <w:rPr>
          <w:rFonts w:ascii="Times New Roman" w:hAnsi="Times New Roman"/>
          <w:b/>
          <w:i/>
          <w:sz w:val="28"/>
          <w:szCs w:val="28"/>
        </w:rPr>
        <w:t xml:space="preserve">, возникающие при водоснабжении </w:t>
      </w:r>
      <w:r w:rsidR="00962A6A">
        <w:rPr>
          <w:rFonts w:ascii="Times New Roman" w:hAnsi="Times New Roman"/>
          <w:b/>
          <w:i/>
          <w:sz w:val="28"/>
          <w:szCs w:val="28"/>
        </w:rPr>
        <w:t xml:space="preserve">поселения </w:t>
      </w:r>
      <w:r w:rsidR="007667CD" w:rsidRPr="00E07957">
        <w:rPr>
          <w:rFonts w:ascii="Times New Roman" w:hAnsi="Times New Roman"/>
          <w:b/>
          <w:i/>
          <w:sz w:val="28"/>
          <w:szCs w:val="28"/>
        </w:rPr>
        <w:t>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5452EB" w:rsidRPr="005452EB" w:rsidRDefault="005452EB" w:rsidP="009619AF">
      <w:pPr>
        <w:spacing w:after="0" w:line="360" w:lineRule="auto"/>
        <w:ind w:firstLine="708"/>
        <w:jc w:val="both"/>
        <w:rPr>
          <w:rFonts w:ascii="Times New Roman" w:hAnsi="Times New Roman"/>
          <w:sz w:val="28"/>
          <w:szCs w:val="28"/>
        </w:rPr>
      </w:pPr>
      <w:r w:rsidRPr="005452EB">
        <w:rPr>
          <w:rFonts w:ascii="Times New Roman" w:hAnsi="Times New Roman"/>
          <w:sz w:val="28"/>
          <w:szCs w:val="28"/>
        </w:rPr>
        <w:t>В соответствии с п. 4.4. СНиП 2.04.02-84* системы централизованного хозяйственно-питьевого и противопожарного водоснабжения Кавказ</w:t>
      </w:r>
      <w:r w:rsidR="009619AF">
        <w:rPr>
          <w:rFonts w:ascii="Times New Roman" w:hAnsi="Times New Roman"/>
          <w:sz w:val="28"/>
          <w:szCs w:val="28"/>
        </w:rPr>
        <w:t>ского сельского поселения относя</w:t>
      </w:r>
      <w:r w:rsidRPr="005452EB">
        <w:rPr>
          <w:rFonts w:ascii="Times New Roman" w:hAnsi="Times New Roman"/>
          <w:sz w:val="28"/>
          <w:szCs w:val="28"/>
        </w:rPr>
        <w:t>тся к 1 категории по степени обеспеченности подачи воды.</w:t>
      </w:r>
    </w:p>
    <w:p w:rsidR="005452EB" w:rsidRPr="005452EB" w:rsidRDefault="009619AF" w:rsidP="009619AF">
      <w:pPr>
        <w:spacing w:after="0" w:line="360" w:lineRule="auto"/>
        <w:ind w:firstLine="708"/>
        <w:jc w:val="both"/>
        <w:rPr>
          <w:rFonts w:ascii="Times New Roman" w:hAnsi="Times New Roman"/>
          <w:sz w:val="28"/>
          <w:szCs w:val="28"/>
        </w:rPr>
      </w:pPr>
      <w:r>
        <w:rPr>
          <w:rFonts w:ascii="Times New Roman" w:hAnsi="Times New Roman"/>
          <w:sz w:val="28"/>
          <w:szCs w:val="28"/>
        </w:rPr>
        <w:t>Не</w:t>
      </w:r>
      <w:r w:rsidR="005452EB" w:rsidRPr="005452EB">
        <w:rPr>
          <w:rFonts w:ascii="Times New Roman" w:hAnsi="Times New Roman"/>
          <w:sz w:val="28"/>
          <w:szCs w:val="28"/>
        </w:rPr>
        <w:t>смотря на обеспеченность станицы Кавказской ресурсами подземных вод, как в настоящее время, так и на перспективу, дефицит питьевой воды по отдельным улицам и объектам станицы сохраняется. Это объясняется в первую очередь высоким уровнем износа систем водоснабжения. Основные направления развития системы водоснабжения станицы Кавказской санация и перекладка трубопроводов, оптимизация затрат на производство питьевой воды, экономия топливно-энергетических ресурсов.</w:t>
      </w:r>
    </w:p>
    <w:p w:rsidR="005452EB" w:rsidRPr="005452EB" w:rsidRDefault="008B576A" w:rsidP="008B576A">
      <w:pPr>
        <w:tabs>
          <w:tab w:val="left" w:pos="709"/>
        </w:tabs>
        <w:spacing w:after="0" w:line="360" w:lineRule="auto"/>
        <w:ind w:firstLine="360"/>
        <w:jc w:val="both"/>
        <w:rPr>
          <w:rFonts w:ascii="Times New Roman" w:hAnsi="Times New Roman"/>
          <w:sz w:val="28"/>
          <w:szCs w:val="28"/>
        </w:rPr>
      </w:pPr>
      <w:r>
        <w:rPr>
          <w:rFonts w:ascii="Times New Roman" w:hAnsi="Times New Roman"/>
          <w:sz w:val="28"/>
          <w:szCs w:val="28"/>
        </w:rPr>
        <w:lastRenderedPageBreak/>
        <w:tab/>
      </w:r>
      <w:r w:rsidR="005452EB" w:rsidRPr="005452EB">
        <w:rPr>
          <w:rFonts w:ascii="Times New Roman" w:hAnsi="Times New Roman"/>
          <w:sz w:val="28"/>
          <w:szCs w:val="28"/>
        </w:rPr>
        <w:t xml:space="preserve">Пропускная способность существующих магистральных водоводов и разводящих сетей водоснабжения Кавказского сельского поселения практически соответствует </w:t>
      </w:r>
      <w:proofErr w:type="gramStart"/>
      <w:r w:rsidR="005452EB" w:rsidRPr="005452EB">
        <w:rPr>
          <w:rFonts w:ascii="Times New Roman" w:hAnsi="Times New Roman"/>
          <w:sz w:val="28"/>
          <w:szCs w:val="28"/>
        </w:rPr>
        <w:t>фактической</w:t>
      </w:r>
      <w:proofErr w:type="gramEnd"/>
      <w:r w:rsidR="005452EB" w:rsidRPr="005452EB">
        <w:rPr>
          <w:rFonts w:ascii="Times New Roman" w:hAnsi="Times New Roman"/>
          <w:sz w:val="28"/>
          <w:szCs w:val="28"/>
        </w:rPr>
        <w:t xml:space="preserve"> водоподаче. Тем не менее, при пиковом водопотреблении намечается дефицит водоподачи - наблюдается снижение расчётного нормативного давления.</w:t>
      </w:r>
    </w:p>
    <w:p w:rsidR="005452EB" w:rsidRPr="005452EB" w:rsidRDefault="005452EB" w:rsidP="008B576A">
      <w:pPr>
        <w:spacing w:after="0" w:line="360" w:lineRule="auto"/>
        <w:ind w:firstLine="708"/>
        <w:jc w:val="both"/>
        <w:rPr>
          <w:rFonts w:ascii="Times New Roman" w:hAnsi="Times New Roman"/>
          <w:sz w:val="28"/>
          <w:szCs w:val="28"/>
        </w:rPr>
      </w:pPr>
      <w:r w:rsidRPr="005452EB">
        <w:rPr>
          <w:rFonts w:ascii="Times New Roman" w:hAnsi="Times New Roman"/>
          <w:sz w:val="28"/>
          <w:szCs w:val="28"/>
        </w:rPr>
        <w:t xml:space="preserve">Анализ существующей системы водоснабжения и дальнейшие перспективы развития поселения показывают, что часть действующих сетей водоснабжения работают на пределе ресурсной надежности. Работающее оборудование морально и физически устарело. Одной из главных проблем качественной поставки воды населению является изношенность водопроводных сетей. В </w:t>
      </w:r>
      <w:r w:rsidR="008B576A">
        <w:rPr>
          <w:rFonts w:ascii="Times New Roman" w:hAnsi="Times New Roman"/>
          <w:sz w:val="28"/>
          <w:szCs w:val="28"/>
        </w:rPr>
        <w:t xml:space="preserve">Кавказском сельском </w:t>
      </w:r>
      <w:r w:rsidRPr="005452EB">
        <w:rPr>
          <w:rFonts w:ascii="Times New Roman" w:hAnsi="Times New Roman"/>
          <w:sz w:val="28"/>
          <w:szCs w:val="28"/>
        </w:rPr>
        <w:t>поселении часть сетей имеют износ 70-80%. Более 60% сетей имеют износ 100%. Это способствует вторичному загрязнению воды, особенно в летний период, когда возможны подсосы загрязнений через поврежденные участки труб. Кроме того, такое состояние сетей увеличивает концентрацию железа и показателя жесткости.</w:t>
      </w:r>
    </w:p>
    <w:p w:rsidR="005452EB" w:rsidRPr="005452EB" w:rsidRDefault="005452EB" w:rsidP="008B576A">
      <w:pPr>
        <w:spacing w:after="0" w:line="360" w:lineRule="auto"/>
        <w:ind w:firstLine="708"/>
        <w:jc w:val="both"/>
        <w:rPr>
          <w:rFonts w:ascii="Times New Roman" w:hAnsi="Times New Roman"/>
          <w:sz w:val="28"/>
          <w:szCs w:val="28"/>
        </w:rPr>
      </w:pPr>
      <w:r w:rsidRPr="005452EB">
        <w:rPr>
          <w:rFonts w:ascii="Times New Roman" w:hAnsi="Times New Roman"/>
          <w:sz w:val="28"/>
          <w:szCs w:val="28"/>
        </w:rPr>
        <w:t>Водозаборные сооружения и отдельные артезианские скважины расположены в зоне застройки.</w:t>
      </w:r>
    </w:p>
    <w:p w:rsidR="005452EB" w:rsidRPr="005452EB" w:rsidRDefault="005452EB" w:rsidP="008B576A">
      <w:pPr>
        <w:spacing w:after="0" w:line="360" w:lineRule="auto"/>
        <w:ind w:firstLine="708"/>
        <w:jc w:val="both"/>
        <w:rPr>
          <w:rFonts w:ascii="Times New Roman" w:hAnsi="Times New Roman"/>
          <w:sz w:val="28"/>
          <w:szCs w:val="28"/>
        </w:rPr>
      </w:pPr>
      <w:r w:rsidRPr="005452EB">
        <w:rPr>
          <w:rFonts w:ascii="Times New Roman" w:hAnsi="Times New Roman"/>
          <w:sz w:val="28"/>
          <w:szCs w:val="28"/>
        </w:rPr>
        <w:t xml:space="preserve">В связи со значительной изношенностью водопроводных сетей имеют место высокие потери – </w:t>
      </w:r>
      <w:r>
        <w:rPr>
          <w:rFonts w:ascii="Times New Roman" w:hAnsi="Times New Roman"/>
          <w:sz w:val="28"/>
          <w:szCs w:val="28"/>
        </w:rPr>
        <w:t xml:space="preserve">38,2 </w:t>
      </w:r>
      <w:r w:rsidRPr="005452EB">
        <w:rPr>
          <w:rFonts w:ascii="Times New Roman" w:hAnsi="Times New Roman"/>
          <w:sz w:val="28"/>
          <w:szCs w:val="28"/>
        </w:rPr>
        <w:t>%</w:t>
      </w:r>
      <w:r w:rsidR="008B576A">
        <w:rPr>
          <w:rFonts w:ascii="Times New Roman" w:hAnsi="Times New Roman"/>
          <w:sz w:val="28"/>
          <w:szCs w:val="28"/>
        </w:rPr>
        <w:t>.</w:t>
      </w:r>
    </w:p>
    <w:p w:rsidR="005452EB" w:rsidRPr="005452EB" w:rsidRDefault="005452EB" w:rsidP="008B576A">
      <w:pPr>
        <w:spacing w:after="0" w:line="360" w:lineRule="auto"/>
        <w:ind w:firstLine="708"/>
        <w:jc w:val="both"/>
        <w:rPr>
          <w:rFonts w:ascii="Times New Roman" w:hAnsi="Times New Roman"/>
          <w:sz w:val="28"/>
          <w:szCs w:val="28"/>
        </w:rPr>
      </w:pPr>
      <w:r w:rsidRPr="005452EB">
        <w:rPr>
          <w:rFonts w:ascii="Times New Roman" w:hAnsi="Times New Roman"/>
          <w:sz w:val="28"/>
          <w:szCs w:val="28"/>
        </w:rPr>
        <w:t>На качество обеспечения населения водой также влияет то, что часть сетей в сельском поселении тупиковые. Следствием этого является недостаточная циркуляция воды в трубопроводах. 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w:t>
      </w:r>
    </w:p>
    <w:p w:rsidR="005452EB" w:rsidRPr="005452EB" w:rsidRDefault="008B576A" w:rsidP="008B576A">
      <w:pPr>
        <w:tabs>
          <w:tab w:val="left" w:pos="709"/>
        </w:tabs>
        <w:spacing w:after="0" w:line="360" w:lineRule="auto"/>
        <w:ind w:firstLine="360"/>
        <w:jc w:val="both"/>
        <w:rPr>
          <w:rFonts w:ascii="Times New Roman" w:hAnsi="Times New Roman"/>
          <w:sz w:val="28"/>
          <w:szCs w:val="28"/>
        </w:rPr>
      </w:pPr>
      <w:r>
        <w:rPr>
          <w:rFonts w:ascii="Times New Roman" w:hAnsi="Times New Roman"/>
          <w:sz w:val="28"/>
          <w:szCs w:val="28"/>
        </w:rPr>
        <w:tab/>
      </w:r>
      <w:r w:rsidR="005452EB" w:rsidRPr="005452EB">
        <w:rPr>
          <w:rFonts w:ascii="Times New Roman" w:hAnsi="Times New Roman"/>
          <w:sz w:val="28"/>
          <w:szCs w:val="28"/>
        </w:rPr>
        <w:t xml:space="preserve">Необходима полная модернизация системы водоснабжения, включающая в себя реконструкцию сетей и замену устаревшего оборудования </w:t>
      </w:r>
      <w:proofErr w:type="gramStart"/>
      <w:r w:rsidR="005452EB" w:rsidRPr="005452EB">
        <w:rPr>
          <w:rFonts w:ascii="Times New Roman" w:hAnsi="Times New Roman"/>
          <w:sz w:val="28"/>
          <w:szCs w:val="28"/>
        </w:rPr>
        <w:t>на</w:t>
      </w:r>
      <w:proofErr w:type="gramEnd"/>
      <w:r w:rsidR="005452EB" w:rsidRPr="005452EB">
        <w:rPr>
          <w:rFonts w:ascii="Times New Roman" w:hAnsi="Times New Roman"/>
          <w:sz w:val="28"/>
          <w:szCs w:val="28"/>
        </w:rPr>
        <w:t xml:space="preserve"> современное, отвечающее энергосберегающим технологиям.</w:t>
      </w:r>
    </w:p>
    <w:p w:rsidR="005452EB" w:rsidRPr="005452EB" w:rsidRDefault="008B576A" w:rsidP="008B576A">
      <w:pPr>
        <w:tabs>
          <w:tab w:val="left" w:pos="709"/>
          <w:tab w:val="left" w:pos="9025"/>
        </w:tabs>
        <w:spacing w:after="0" w:line="360" w:lineRule="auto"/>
        <w:jc w:val="both"/>
        <w:rPr>
          <w:rFonts w:ascii="Times New Roman" w:hAnsi="Times New Roman"/>
          <w:sz w:val="28"/>
          <w:szCs w:val="28"/>
        </w:rPr>
      </w:pPr>
      <w:r>
        <w:rPr>
          <w:rFonts w:ascii="Times New Roman" w:hAnsi="Times New Roman"/>
          <w:sz w:val="28"/>
          <w:szCs w:val="28"/>
        </w:rPr>
        <w:lastRenderedPageBreak/>
        <w:tab/>
      </w:r>
      <w:r w:rsidR="005452EB" w:rsidRPr="005452EB">
        <w:rPr>
          <w:rFonts w:ascii="Times New Roman" w:hAnsi="Times New Roman"/>
          <w:sz w:val="28"/>
          <w:szCs w:val="28"/>
        </w:rPr>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зеленных насаждений</w:t>
      </w:r>
    </w:p>
    <w:p w:rsidR="00E22DF8" w:rsidRPr="001E4884" w:rsidRDefault="008B576A" w:rsidP="005452EB">
      <w:pPr>
        <w:tabs>
          <w:tab w:val="left" w:pos="9025"/>
        </w:tabs>
        <w:spacing w:after="0" w:line="360" w:lineRule="auto"/>
        <w:jc w:val="both"/>
        <w:rPr>
          <w:rFonts w:ascii="Times New Roman" w:hAnsi="Times New Roman"/>
          <w:b/>
          <w:i/>
          <w:sz w:val="28"/>
          <w:szCs w:val="28"/>
          <w:lang w:eastAsia="ru-RU"/>
        </w:rPr>
      </w:pPr>
      <w:r w:rsidRPr="001E4884">
        <w:rPr>
          <w:rFonts w:ascii="Times New Roman" w:hAnsi="Times New Roman"/>
          <w:b/>
          <w:i/>
          <w:sz w:val="28"/>
          <w:szCs w:val="28"/>
          <w:lang w:eastAsia="ru-RU"/>
        </w:rPr>
        <w:t xml:space="preserve">Е) </w:t>
      </w:r>
      <w:r w:rsidR="00E22DF8" w:rsidRPr="001E4884">
        <w:rPr>
          <w:rFonts w:ascii="Times New Roman" w:hAnsi="Times New Roman"/>
          <w:b/>
          <w:i/>
          <w:sz w:val="28"/>
          <w:szCs w:val="28"/>
          <w:lang w:eastAsia="ru-RU"/>
        </w:rPr>
        <w:t>Централизованная система горячего водоснабжения</w:t>
      </w:r>
      <w:r w:rsidR="00D83EBE" w:rsidRPr="001E4884">
        <w:rPr>
          <w:rFonts w:ascii="Times New Roman" w:hAnsi="Times New Roman"/>
          <w:b/>
          <w:i/>
          <w:sz w:val="28"/>
          <w:szCs w:val="28"/>
          <w:lang w:eastAsia="ru-RU"/>
        </w:rPr>
        <w:t xml:space="preserve"> с использованием закрытых систем горячего водоснабжения, </w:t>
      </w:r>
      <w:proofErr w:type="gramStart"/>
      <w:r w:rsidR="00D83EBE" w:rsidRPr="001E4884">
        <w:rPr>
          <w:rFonts w:ascii="Times New Roman" w:hAnsi="Times New Roman"/>
          <w:b/>
          <w:i/>
          <w:sz w:val="28"/>
          <w:szCs w:val="28"/>
          <w:lang w:eastAsia="ru-RU"/>
        </w:rPr>
        <w:t>отражающ</w:t>
      </w:r>
      <w:r w:rsidRPr="001E4884">
        <w:rPr>
          <w:rFonts w:ascii="Times New Roman" w:hAnsi="Times New Roman"/>
          <w:b/>
          <w:i/>
          <w:sz w:val="28"/>
          <w:szCs w:val="28"/>
          <w:lang w:eastAsia="ru-RU"/>
        </w:rPr>
        <w:t>ее</w:t>
      </w:r>
      <w:proofErr w:type="gramEnd"/>
      <w:r w:rsidRPr="001E4884">
        <w:rPr>
          <w:rFonts w:ascii="Times New Roman" w:hAnsi="Times New Roman"/>
          <w:b/>
          <w:i/>
          <w:sz w:val="28"/>
          <w:szCs w:val="28"/>
          <w:lang w:eastAsia="ru-RU"/>
        </w:rPr>
        <w:t xml:space="preserve"> технологические особенности </w:t>
      </w:r>
      <w:r w:rsidR="00D83EBE" w:rsidRPr="001E4884">
        <w:rPr>
          <w:rFonts w:ascii="Times New Roman" w:hAnsi="Times New Roman"/>
          <w:b/>
          <w:i/>
          <w:sz w:val="28"/>
          <w:szCs w:val="28"/>
          <w:lang w:eastAsia="ru-RU"/>
        </w:rPr>
        <w:t>указанной системы.</w:t>
      </w:r>
    </w:p>
    <w:p w:rsidR="009E128D" w:rsidRPr="001E4884" w:rsidRDefault="000E2AF4" w:rsidP="00E90CF5">
      <w:pPr>
        <w:pStyle w:val="formattext"/>
        <w:shd w:val="clear" w:color="auto" w:fill="FFFFFF"/>
        <w:spacing w:before="0" w:beforeAutospacing="0" w:after="0" w:afterAutospacing="0" w:line="360" w:lineRule="auto"/>
        <w:ind w:firstLine="708"/>
        <w:jc w:val="both"/>
        <w:textAlignment w:val="baseline"/>
        <w:rPr>
          <w:spacing w:val="2"/>
          <w:sz w:val="28"/>
          <w:szCs w:val="28"/>
        </w:rPr>
      </w:pPr>
      <w:r w:rsidRPr="001E4884">
        <w:rPr>
          <w:spacing w:val="2"/>
          <w:sz w:val="28"/>
          <w:szCs w:val="28"/>
        </w:rPr>
        <w:t xml:space="preserve">На территории </w:t>
      </w:r>
      <w:r w:rsidR="00AB1FDA" w:rsidRPr="001E4884">
        <w:rPr>
          <w:spacing w:val="2"/>
          <w:sz w:val="28"/>
          <w:szCs w:val="28"/>
        </w:rPr>
        <w:t>Кавказского</w:t>
      </w:r>
      <w:r w:rsidRPr="001E4884">
        <w:rPr>
          <w:spacing w:val="2"/>
          <w:sz w:val="28"/>
          <w:szCs w:val="28"/>
        </w:rPr>
        <w:t xml:space="preserve"> сельского поселения </w:t>
      </w:r>
      <w:r w:rsidR="001E4884" w:rsidRPr="001E4884">
        <w:rPr>
          <w:spacing w:val="2"/>
          <w:sz w:val="28"/>
          <w:szCs w:val="28"/>
        </w:rPr>
        <w:t xml:space="preserve">имеется </w:t>
      </w:r>
      <w:r w:rsidRPr="001E4884">
        <w:rPr>
          <w:spacing w:val="2"/>
          <w:sz w:val="28"/>
          <w:szCs w:val="28"/>
        </w:rPr>
        <w:t>централизованно</w:t>
      </w:r>
      <w:r w:rsidR="00B271ED" w:rsidRPr="001E4884">
        <w:rPr>
          <w:spacing w:val="2"/>
          <w:sz w:val="28"/>
          <w:szCs w:val="28"/>
        </w:rPr>
        <w:t>е</w:t>
      </w:r>
      <w:r w:rsidR="001E4884" w:rsidRPr="001E4884">
        <w:rPr>
          <w:spacing w:val="2"/>
          <w:sz w:val="28"/>
          <w:szCs w:val="28"/>
        </w:rPr>
        <w:t xml:space="preserve"> горячее водоснабжение.</w:t>
      </w:r>
    </w:p>
    <w:p w:rsidR="00E22DF8" w:rsidRPr="00F7548E" w:rsidRDefault="00E22DF8" w:rsidP="00F7548E">
      <w:pPr>
        <w:pStyle w:val="formattext"/>
        <w:shd w:val="clear" w:color="auto" w:fill="FFFFFF"/>
        <w:spacing w:before="240" w:beforeAutospacing="0" w:after="240" w:afterAutospacing="0" w:line="360" w:lineRule="auto"/>
        <w:jc w:val="center"/>
        <w:textAlignment w:val="baseline"/>
        <w:rPr>
          <w:b/>
          <w:i/>
          <w:sz w:val="28"/>
          <w:szCs w:val="28"/>
        </w:rPr>
      </w:pPr>
      <w:r w:rsidRPr="00E07957">
        <w:rPr>
          <w:b/>
          <w:i/>
          <w:sz w:val="28"/>
          <w:szCs w:val="28"/>
        </w:rPr>
        <w:t>1.1.5 Существующие технические и технологические решения по</w:t>
      </w:r>
      <w:r w:rsidR="00F7548E">
        <w:rPr>
          <w:b/>
          <w:i/>
          <w:sz w:val="28"/>
          <w:szCs w:val="28"/>
        </w:rPr>
        <w:t xml:space="preserve"> предотвращению замерзания воды</w:t>
      </w:r>
    </w:p>
    <w:p w:rsidR="00BD1CE1" w:rsidRDefault="00BD1CE1" w:rsidP="00BD1CE1">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Территория муниципального образования </w:t>
      </w:r>
      <w:r w:rsidR="00AB1FDA">
        <w:rPr>
          <w:rFonts w:ascii="Times New Roman" w:hAnsi="Times New Roman"/>
          <w:sz w:val="28"/>
          <w:szCs w:val="28"/>
          <w:lang w:eastAsia="ru-RU"/>
        </w:rPr>
        <w:t>Кавказского</w:t>
      </w:r>
      <w:r>
        <w:rPr>
          <w:rFonts w:ascii="Times New Roman" w:hAnsi="Times New Roman"/>
          <w:sz w:val="28"/>
          <w:szCs w:val="28"/>
          <w:lang w:eastAsia="ru-RU"/>
        </w:rPr>
        <w:t xml:space="preserve"> сельского поселения </w:t>
      </w:r>
      <w:r w:rsidR="00DF31E4">
        <w:rPr>
          <w:rFonts w:ascii="Times New Roman" w:hAnsi="Times New Roman"/>
          <w:sz w:val="28"/>
          <w:szCs w:val="28"/>
          <w:lang w:eastAsia="ru-RU"/>
        </w:rPr>
        <w:t xml:space="preserve">Кавказского района </w:t>
      </w:r>
      <w:r>
        <w:rPr>
          <w:rFonts w:ascii="Times New Roman" w:hAnsi="Times New Roman"/>
          <w:sz w:val="28"/>
          <w:szCs w:val="28"/>
          <w:lang w:eastAsia="ru-RU"/>
        </w:rPr>
        <w:t xml:space="preserve">не относится к территориям вечномерзлых грунтов, в </w:t>
      </w:r>
      <w:proofErr w:type="gramStart"/>
      <w:r>
        <w:rPr>
          <w:rFonts w:ascii="Times New Roman" w:hAnsi="Times New Roman"/>
          <w:sz w:val="28"/>
          <w:szCs w:val="28"/>
          <w:lang w:eastAsia="ru-RU"/>
        </w:rPr>
        <w:t>связи</w:t>
      </w:r>
      <w:proofErr w:type="gramEnd"/>
      <w:r>
        <w:rPr>
          <w:rFonts w:ascii="Times New Roman" w:hAnsi="Times New Roman"/>
          <w:sz w:val="28"/>
          <w:szCs w:val="28"/>
          <w:lang w:eastAsia="ru-RU"/>
        </w:rPr>
        <w:t xml:space="preserve"> с чем в муниципальном образовании отсутствуют технические и технологические </w:t>
      </w:r>
      <w:r w:rsidRPr="00881070">
        <w:rPr>
          <w:rFonts w:ascii="Times New Roman" w:hAnsi="Times New Roman"/>
          <w:sz w:val="28"/>
          <w:szCs w:val="28"/>
          <w:lang w:eastAsia="ru-RU"/>
        </w:rPr>
        <w:t xml:space="preserve">решения </w:t>
      </w:r>
      <w:r>
        <w:rPr>
          <w:rFonts w:ascii="Times New Roman" w:hAnsi="Times New Roman"/>
          <w:sz w:val="28"/>
          <w:szCs w:val="28"/>
          <w:lang w:eastAsia="ru-RU"/>
        </w:rPr>
        <w:t>по предотвращению замерзания воды.</w:t>
      </w:r>
    </w:p>
    <w:p w:rsidR="00E22DF8" w:rsidRPr="00F7548E" w:rsidRDefault="00E22DF8" w:rsidP="00F7548E">
      <w:pPr>
        <w:autoSpaceDE w:val="0"/>
        <w:autoSpaceDN w:val="0"/>
        <w:adjustRightInd w:val="0"/>
        <w:spacing w:before="240" w:line="360" w:lineRule="auto"/>
        <w:ind w:firstLine="708"/>
        <w:jc w:val="center"/>
        <w:rPr>
          <w:rFonts w:ascii="Times New Roman" w:hAnsi="Times New Roman"/>
          <w:b/>
          <w:i/>
          <w:sz w:val="28"/>
          <w:szCs w:val="28"/>
          <w:lang w:eastAsia="ru-RU"/>
        </w:rPr>
      </w:pPr>
      <w:r w:rsidRPr="00E07957">
        <w:rPr>
          <w:rFonts w:ascii="Times New Roman" w:hAnsi="Times New Roman"/>
          <w:b/>
          <w:i/>
          <w:sz w:val="28"/>
          <w:szCs w:val="28"/>
          <w:lang w:eastAsia="ru-RU"/>
        </w:rPr>
        <w:t>1.1.6 Перечень лиц</w:t>
      </w:r>
      <w:r w:rsidR="00037733" w:rsidRPr="00E07957">
        <w:rPr>
          <w:rFonts w:ascii="Times New Roman" w:hAnsi="Times New Roman"/>
          <w:b/>
          <w:i/>
          <w:sz w:val="28"/>
          <w:szCs w:val="28"/>
          <w:lang w:eastAsia="ru-RU"/>
        </w:rPr>
        <w:t>,</w:t>
      </w:r>
      <w:r w:rsidRPr="00E07957">
        <w:rPr>
          <w:rFonts w:ascii="Times New Roman" w:hAnsi="Times New Roman"/>
          <w:b/>
          <w:i/>
          <w:sz w:val="28"/>
          <w:szCs w:val="28"/>
          <w:lang w:eastAsia="ru-RU"/>
        </w:rPr>
        <w:t xml:space="preserve"> владеющих</w:t>
      </w:r>
      <w:r w:rsidR="00037733" w:rsidRPr="00E07957">
        <w:rPr>
          <w:rFonts w:ascii="Times New Roman" w:hAnsi="Times New Roman"/>
          <w:b/>
          <w:i/>
          <w:sz w:val="28"/>
          <w:szCs w:val="28"/>
          <w:lang w:eastAsia="ru-RU"/>
        </w:rPr>
        <w:t xml:space="preserve"> на праве собственности или другом законном основании </w:t>
      </w:r>
      <w:r w:rsidRPr="00E07957">
        <w:rPr>
          <w:rFonts w:ascii="Times New Roman" w:hAnsi="Times New Roman"/>
          <w:b/>
          <w:i/>
          <w:sz w:val="28"/>
          <w:szCs w:val="28"/>
          <w:lang w:eastAsia="ru-RU"/>
        </w:rPr>
        <w:t>объектами централ</w:t>
      </w:r>
      <w:r w:rsidR="00DF31E4">
        <w:rPr>
          <w:rFonts w:ascii="Times New Roman" w:hAnsi="Times New Roman"/>
          <w:b/>
          <w:i/>
          <w:sz w:val="28"/>
          <w:szCs w:val="28"/>
          <w:lang w:eastAsia="ru-RU"/>
        </w:rPr>
        <w:t xml:space="preserve">изованной </w:t>
      </w:r>
      <w:r w:rsidRPr="00E07957">
        <w:rPr>
          <w:rFonts w:ascii="Times New Roman" w:hAnsi="Times New Roman"/>
          <w:b/>
          <w:i/>
          <w:sz w:val="28"/>
          <w:szCs w:val="28"/>
          <w:lang w:eastAsia="ru-RU"/>
        </w:rPr>
        <w:t>систем</w:t>
      </w:r>
      <w:r w:rsidR="00DF31E4">
        <w:rPr>
          <w:rFonts w:ascii="Times New Roman" w:hAnsi="Times New Roman"/>
          <w:b/>
          <w:i/>
          <w:sz w:val="28"/>
          <w:szCs w:val="28"/>
          <w:lang w:eastAsia="ru-RU"/>
        </w:rPr>
        <w:t>ы</w:t>
      </w:r>
      <w:r w:rsidRPr="00E07957">
        <w:rPr>
          <w:rFonts w:ascii="Times New Roman" w:hAnsi="Times New Roman"/>
          <w:b/>
          <w:i/>
          <w:sz w:val="28"/>
          <w:szCs w:val="28"/>
          <w:lang w:eastAsia="ru-RU"/>
        </w:rPr>
        <w:t xml:space="preserve"> водоснабжения</w:t>
      </w:r>
      <w:r w:rsidR="00037733" w:rsidRPr="00E07957">
        <w:rPr>
          <w:rFonts w:ascii="Times New Roman" w:hAnsi="Times New Roman"/>
          <w:b/>
          <w:i/>
          <w:sz w:val="28"/>
          <w:szCs w:val="28"/>
          <w:lang w:eastAsia="ru-RU"/>
        </w:rPr>
        <w:t>, с указанием принадлежащи</w:t>
      </w:r>
      <w:r w:rsidR="00F54590" w:rsidRPr="00E07957">
        <w:rPr>
          <w:rFonts w:ascii="Times New Roman" w:hAnsi="Times New Roman"/>
          <w:b/>
          <w:i/>
          <w:sz w:val="28"/>
          <w:szCs w:val="28"/>
          <w:lang w:eastAsia="ru-RU"/>
        </w:rPr>
        <w:t>х</w:t>
      </w:r>
      <w:r w:rsidR="00037733" w:rsidRPr="00E07957">
        <w:rPr>
          <w:rFonts w:ascii="Times New Roman" w:hAnsi="Times New Roman"/>
          <w:b/>
          <w:i/>
          <w:sz w:val="28"/>
          <w:szCs w:val="28"/>
          <w:lang w:eastAsia="ru-RU"/>
        </w:rPr>
        <w:t xml:space="preserve"> этим лицам таких объектов</w:t>
      </w:r>
      <w:r w:rsidR="00D13AF2" w:rsidRPr="00E07957">
        <w:rPr>
          <w:rFonts w:ascii="Times New Roman" w:hAnsi="Times New Roman"/>
          <w:b/>
          <w:i/>
          <w:sz w:val="28"/>
          <w:szCs w:val="28"/>
          <w:lang w:eastAsia="ru-RU"/>
        </w:rPr>
        <w:t xml:space="preserve"> (границ зон, в которых расположены такие объекты)</w:t>
      </w:r>
    </w:p>
    <w:p w:rsidR="00090DA4" w:rsidRPr="00986AA6" w:rsidRDefault="00090DA4" w:rsidP="00090DA4">
      <w:pPr>
        <w:spacing w:after="0" w:line="360" w:lineRule="auto"/>
        <w:ind w:firstLine="708"/>
        <w:jc w:val="both"/>
        <w:rPr>
          <w:rFonts w:ascii="Times New Roman" w:hAnsi="Times New Roman"/>
          <w:sz w:val="28"/>
          <w:szCs w:val="28"/>
          <w:lang w:eastAsia="ru-RU"/>
        </w:rPr>
      </w:pPr>
      <w:r w:rsidRPr="00E90CF5">
        <w:rPr>
          <w:rFonts w:ascii="Times New Roman" w:hAnsi="Times New Roman"/>
          <w:sz w:val="28"/>
          <w:szCs w:val="28"/>
          <w:lang w:eastAsia="ru-RU"/>
        </w:rPr>
        <w:t xml:space="preserve">На территории </w:t>
      </w:r>
      <w:r w:rsidR="00AB1FDA">
        <w:rPr>
          <w:rFonts w:ascii="Times New Roman" w:hAnsi="Times New Roman"/>
          <w:sz w:val="28"/>
          <w:szCs w:val="28"/>
          <w:lang w:eastAsia="ru-RU"/>
        </w:rPr>
        <w:t>Кавказского</w:t>
      </w:r>
      <w:r w:rsidRPr="00E90CF5">
        <w:rPr>
          <w:rFonts w:ascii="Times New Roman" w:hAnsi="Times New Roman"/>
          <w:sz w:val="28"/>
          <w:szCs w:val="28"/>
          <w:lang w:eastAsia="ru-RU"/>
        </w:rPr>
        <w:t xml:space="preserve"> сельского поселения все объекты централизованного водоснабж</w:t>
      </w:r>
      <w:r w:rsidR="003017D6">
        <w:rPr>
          <w:rFonts w:ascii="Times New Roman" w:hAnsi="Times New Roman"/>
          <w:sz w:val="28"/>
          <w:szCs w:val="28"/>
          <w:lang w:eastAsia="ru-RU"/>
        </w:rPr>
        <w:t xml:space="preserve">ения находятся в собственности </w:t>
      </w:r>
      <w:r w:rsidRPr="00E90CF5">
        <w:rPr>
          <w:rFonts w:ascii="Times New Roman" w:hAnsi="Times New Roman"/>
          <w:sz w:val="28"/>
          <w:szCs w:val="28"/>
          <w:lang w:eastAsia="ru-RU"/>
        </w:rPr>
        <w:t xml:space="preserve">администрации </w:t>
      </w:r>
      <w:r w:rsidR="00AB1FDA">
        <w:rPr>
          <w:rFonts w:ascii="Times New Roman" w:hAnsi="Times New Roman"/>
          <w:sz w:val="28"/>
          <w:szCs w:val="28"/>
          <w:lang w:eastAsia="ru-RU"/>
        </w:rPr>
        <w:t>Кавказского</w:t>
      </w:r>
      <w:r w:rsidRPr="00E90CF5">
        <w:rPr>
          <w:rFonts w:ascii="Times New Roman" w:hAnsi="Times New Roman"/>
          <w:sz w:val="28"/>
          <w:szCs w:val="28"/>
          <w:lang w:eastAsia="ru-RU"/>
        </w:rPr>
        <w:t xml:space="preserve"> сельского поселения. Эксплуатирует водопроводные сети</w:t>
      </w:r>
      <w:r w:rsidR="00E7482A">
        <w:rPr>
          <w:rFonts w:ascii="Times New Roman" w:hAnsi="Times New Roman"/>
          <w:sz w:val="28"/>
          <w:szCs w:val="28"/>
          <w:lang w:eastAsia="ru-RU"/>
        </w:rPr>
        <w:t xml:space="preserve"> </w:t>
      </w:r>
      <w:r w:rsidR="003017D6">
        <w:rPr>
          <w:rFonts w:ascii="Times New Roman" w:hAnsi="Times New Roman"/>
          <w:sz w:val="28"/>
          <w:szCs w:val="28"/>
          <w:lang w:eastAsia="ru-RU"/>
        </w:rPr>
        <w:t xml:space="preserve">          </w:t>
      </w:r>
      <w:r w:rsidR="00300905">
        <w:rPr>
          <w:rFonts w:ascii="Times New Roman" w:hAnsi="Times New Roman"/>
          <w:sz w:val="28"/>
          <w:szCs w:val="28"/>
          <w:lang w:eastAsia="ru-RU"/>
        </w:rPr>
        <w:t>МУП ТВК «Кавказский»</w:t>
      </w:r>
      <w:r w:rsidRPr="00E90CF5">
        <w:rPr>
          <w:rFonts w:ascii="Times New Roman" w:hAnsi="Times New Roman"/>
          <w:sz w:val="28"/>
          <w:szCs w:val="28"/>
          <w:lang w:eastAsia="ru-RU"/>
        </w:rPr>
        <w:t>.</w:t>
      </w:r>
    </w:p>
    <w:p w:rsidR="00090DA4" w:rsidRDefault="00090DA4" w:rsidP="00090DA4">
      <w:pPr>
        <w:autoSpaceDE w:val="0"/>
        <w:autoSpaceDN w:val="0"/>
        <w:adjustRightInd w:val="0"/>
        <w:spacing w:after="0" w:line="360" w:lineRule="auto"/>
        <w:ind w:firstLine="708"/>
        <w:jc w:val="center"/>
        <w:rPr>
          <w:rFonts w:ascii="Times New Roman" w:hAnsi="Times New Roman"/>
          <w:b/>
          <w:bCs/>
          <w:sz w:val="28"/>
          <w:szCs w:val="28"/>
          <w:lang w:eastAsia="ru-RU"/>
        </w:rPr>
      </w:pPr>
    </w:p>
    <w:p w:rsidR="003017D6" w:rsidRDefault="003017D6" w:rsidP="00090DA4">
      <w:pPr>
        <w:autoSpaceDE w:val="0"/>
        <w:autoSpaceDN w:val="0"/>
        <w:adjustRightInd w:val="0"/>
        <w:spacing w:after="0" w:line="360" w:lineRule="auto"/>
        <w:ind w:firstLine="708"/>
        <w:jc w:val="center"/>
        <w:rPr>
          <w:rFonts w:ascii="Times New Roman" w:hAnsi="Times New Roman"/>
          <w:b/>
          <w:bCs/>
          <w:sz w:val="28"/>
          <w:szCs w:val="28"/>
          <w:lang w:eastAsia="ru-RU"/>
        </w:rPr>
        <w:sectPr w:rsidR="003017D6" w:rsidSect="00F60933">
          <w:type w:val="continuous"/>
          <w:pgSz w:w="12240" w:h="15840"/>
          <w:pgMar w:top="1134" w:right="850" w:bottom="1134" w:left="1701" w:header="720" w:footer="0" w:gutter="0"/>
          <w:cols w:space="720"/>
          <w:docGrid w:linePitch="299"/>
        </w:sectPr>
      </w:pPr>
    </w:p>
    <w:p w:rsidR="00E22DF8" w:rsidRPr="00F7548E" w:rsidRDefault="00F7548E" w:rsidP="00600200">
      <w:pPr>
        <w:spacing w:after="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lastRenderedPageBreak/>
        <w:t>1.2 НАПРАВЛЕНИЯ РАЗВИТИЯ ЦЕНТРА</w:t>
      </w:r>
      <w:r>
        <w:rPr>
          <w:rFonts w:ascii="Times New Roman" w:hAnsi="Times New Roman"/>
          <w:b/>
          <w:bCs/>
          <w:i/>
          <w:sz w:val="28"/>
          <w:szCs w:val="28"/>
          <w:lang w:eastAsia="ru-RU"/>
        </w:rPr>
        <w:t>ЛИЗОВАННЫХ СИСТЕМ ВОДОСНАБЖЕНИЯ</w:t>
      </w:r>
    </w:p>
    <w:p w:rsidR="002E32D5" w:rsidRPr="00F7548E" w:rsidRDefault="00F7548E" w:rsidP="00600200">
      <w:pPr>
        <w:autoSpaceDE w:val="0"/>
        <w:autoSpaceDN w:val="0"/>
        <w:adjustRightInd w:val="0"/>
        <w:spacing w:after="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t xml:space="preserve">1.2.1 ОСНОВНЫЕ НАПРАВЛЕНИЯ, ПРИНЦИПЫ, ЗАДАЧИ И </w:t>
      </w:r>
      <w:r w:rsidR="00FC61F0">
        <w:rPr>
          <w:rFonts w:ascii="Times New Roman" w:hAnsi="Times New Roman"/>
          <w:b/>
          <w:bCs/>
          <w:i/>
          <w:sz w:val="28"/>
          <w:szCs w:val="28"/>
          <w:lang w:eastAsia="ru-RU"/>
        </w:rPr>
        <w:t>ПЛАНОВЫЕ ЗНАЧЕНИЯ ПОКАЗАТЕЛЕЙ</w:t>
      </w:r>
      <w:r w:rsidRPr="00E07957">
        <w:rPr>
          <w:rFonts w:ascii="Times New Roman" w:hAnsi="Times New Roman"/>
          <w:b/>
          <w:bCs/>
          <w:i/>
          <w:sz w:val="28"/>
          <w:szCs w:val="28"/>
          <w:lang w:eastAsia="ru-RU"/>
        </w:rPr>
        <w:t xml:space="preserve"> РАЗВИТИЯ ЦЕНТРАЛ</w:t>
      </w:r>
      <w:r>
        <w:rPr>
          <w:rFonts w:ascii="Times New Roman" w:hAnsi="Times New Roman"/>
          <w:b/>
          <w:bCs/>
          <w:i/>
          <w:sz w:val="28"/>
          <w:szCs w:val="28"/>
          <w:lang w:eastAsia="ru-RU"/>
        </w:rPr>
        <w:t>ИЗОВАННЫХ СИСТЕМ ВОДОСНАБЖЕНИЯ</w:t>
      </w:r>
    </w:p>
    <w:p w:rsidR="00EA1CA0" w:rsidRDefault="00C0449E" w:rsidP="00FC61F0">
      <w:pPr>
        <w:autoSpaceDE w:val="0"/>
        <w:autoSpaceDN w:val="0"/>
        <w:adjustRightInd w:val="0"/>
        <w:spacing w:after="0" w:line="360" w:lineRule="auto"/>
        <w:ind w:firstLine="708"/>
        <w:jc w:val="both"/>
        <w:rPr>
          <w:rFonts w:ascii="Times New Roman" w:hAnsi="Times New Roman"/>
          <w:color w:val="000000" w:themeColor="text1"/>
          <w:sz w:val="28"/>
          <w:szCs w:val="28"/>
        </w:rPr>
      </w:pPr>
      <w:r w:rsidRPr="00407D7D">
        <w:rPr>
          <w:rFonts w:ascii="Times New Roman" w:hAnsi="Times New Roman"/>
          <w:color w:val="000000" w:themeColor="text1"/>
          <w:spacing w:val="2"/>
          <w:sz w:val="28"/>
          <w:szCs w:val="28"/>
          <w:shd w:val="clear" w:color="auto" w:fill="FFFFFF"/>
        </w:rPr>
        <w:t>Основными задачами развития централизованной системы водоснабжения являются:</w:t>
      </w:r>
    </w:p>
    <w:p w:rsidR="00C0449E" w:rsidRPr="00EA1CA0" w:rsidRDefault="00FC61F0" w:rsidP="00FC61F0">
      <w:pPr>
        <w:autoSpaceDE w:val="0"/>
        <w:autoSpaceDN w:val="0"/>
        <w:adjustRightInd w:val="0"/>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pacing w:val="2"/>
          <w:sz w:val="28"/>
          <w:szCs w:val="28"/>
          <w:shd w:val="clear" w:color="auto" w:fill="FFFFFF"/>
        </w:rPr>
        <w:t xml:space="preserve">1) </w:t>
      </w:r>
      <w:r w:rsidR="00C0449E" w:rsidRPr="00407D7D">
        <w:rPr>
          <w:rFonts w:ascii="Times New Roman" w:hAnsi="Times New Roman"/>
          <w:color w:val="000000" w:themeColor="text1"/>
          <w:spacing w:val="2"/>
          <w:sz w:val="28"/>
          <w:szCs w:val="28"/>
          <w:shd w:val="clear" w:color="auto" w:fill="FFFFFF"/>
        </w:rPr>
        <w:t>Обеспечение надежного, бесперебойного водоснабжения абонентов.</w:t>
      </w:r>
    </w:p>
    <w:p w:rsidR="00407D7D" w:rsidRPr="00AC1FA5" w:rsidRDefault="00FC61F0" w:rsidP="00FC61F0">
      <w:pPr>
        <w:autoSpaceDE w:val="0"/>
        <w:autoSpaceDN w:val="0"/>
        <w:adjustRightInd w:val="0"/>
        <w:spacing w:after="0" w:line="360" w:lineRule="auto"/>
        <w:ind w:firstLine="708"/>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 xml:space="preserve">2) </w:t>
      </w:r>
      <w:r w:rsidR="00C0449E" w:rsidRPr="00407D7D">
        <w:rPr>
          <w:rFonts w:ascii="Times New Roman" w:hAnsi="Times New Roman"/>
          <w:color w:val="000000" w:themeColor="text1"/>
          <w:spacing w:val="2"/>
          <w:sz w:val="28"/>
          <w:szCs w:val="28"/>
          <w:shd w:val="clear" w:color="auto" w:fill="FFFFFF"/>
        </w:rPr>
        <w:t xml:space="preserve">Обеспечение централизованным водоснабжением </w:t>
      </w:r>
      <w:r w:rsidR="00090DA4">
        <w:rPr>
          <w:rFonts w:ascii="Times New Roman" w:hAnsi="Times New Roman"/>
          <w:color w:val="000000" w:themeColor="text1"/>
          <w:spacing w:val="2"/>
          <w:sz w:val="28"/>
          <w:szCs w:val="28"/>
          <w:shd w:val="clear" w:color="auto" w:fill="FFFFFF"/>
        </w:rPr>
        <w:t>населения</w:t>
      </w:r>
      <w:r w:rsidR="00C0449E" w:rsidRPr="00407D7D">
        <w:rPr>
          <w:rFonts w:ascii="Times New Roman" w:hAnsi="Times New Roman"/>
          <w:color w:val="000000" w:themeColor="text1"/>
          <w:spacing w:val="2"/>
          <w:sz w:val="28"/>
          <w:szCs w:val="28"/>
          <w:shd w:val="clear" w:color="auto" w:fill="FFFFFF"/>
        </w:rPr>
        <w:t xml:space="preserve">, которые не </w:t>
      </w:r>
      <w:r w:rsidR="00C0449E" w:rsidRPr="00AC1FA5">
        <w:rPr>
          <w:rFonts w:ascii="Times New Roman" w:hAnsi="Times New Roman"/>
          <w:color w:val="000000" w:themeColor="text1"/>
          <w:spacing w:val="2"/>
          <w:sz w:val="28"/>
          <w:szCs w:val="28"/>
          <w:shd w:val="clear" w:color="auto" w:fill="FFFFFF"/>
        </w:rPr>
        <w:t>имеют его в настоящее время.</w:t>
      </w:r>
    </w:p>
    <w:p w:rsidR="00407D7D" w:rsidRPr="00AC1FA5" w:rsidRDefault="00C0449E" w:rsidP="00FC61F0">
      <w:pPr>
        <w:autoSpaceDE w:val="0"/>
        <w:autoSpaceDN w:val="0"/>
        <w:adjustRightInd w:val="0"/>
        <w:spacing w:after="0" w:line="360" w:lineRule="auto"/>
        <w:ind w:firstLine="708"/>
        <w:jc w:val="both"/>
        <w:rPr>
          <w:rFonts w:ascii="Times New Roman" w:hAnsi="Times New Roman"/>
          <w:color w:val="000000" w:themeColor="text1"/>
          <w:spacing w:val="2"/>
          <w:sz w:val="28"/>
          <w:szCs w:val="28"/>
          <w:shd w:val="clear" w:color="auto" w:fill="FFFFFF"/>
        </w:rPr>
      </w:pPr>
      <w:r w:rsidRPr="00AC1FA5">
        <w:rPr>
          <w:rFonts w:ascii="Times New Roman" w:hAnsi="Times New Roman"/>
          <w:color w:val="000000" w:themeColor="text1"/>
          <w:spacing w:val="2"/>
          <w:sz w:val="28"/>
          <w:szCs w:val="28"/>
          <w:shd w:val="clear" w:color="auto" w:fill="FFFFFF"/>
        </w:rPr>
        <w:t xml:space="preserve">Для выполнения этих задач в рамках развития системы водоснабжения запланированы следующие </w:t>
      </w:r>
      <w:r w:rsidR="00FC61F0">
        <w:rPr>
          <w:rFonts w:ascii="Times New Roman" w:hAnsi="Times New Roman"/>
          <w:color w:val="000000" w:themeColor="text1"/>
          <w:spacing w:val="2"/>
          <w:sz w:val="28"/>
          <w:szCs w:val="28"/>
          <w:shd w:val="clear" w:color="auto" w:fill="FFFFFF"/>
        </w:rPr>
        <w:t>плановые значения показателей</w:t>
      </w:r>
      <w:r w:rsidRPr="00AC1FA5">
        <w:rPr>
          <w:rFonts w:ascii="Times New Roman" w:hAnsi="Times New Roman"/>
          <w:color w:val="000000" w:themeColor="text1"/>
          <w:spacing w:val="2"/>
          <w:sz w:val="28"/>
          <w:szCs w:val="28"/>
          <w:shd w:val="clear" w:color="auto" w:fill="FFFFFF"/>
        </w:rPr>
        <w:t>:</w:t>
      </w:r>
    </w:p>
    <w:p w:rsidR="00407D7D" w:rsidRPr="00AC1FA5" w:rsidRDefault="00FC61F0" w:rsidP="00FC61F0">
      <w:pPr>
        <w:autoSpaceDE w:val="0"/>
        <w:autoSpaceDN w:val="0"/>
        <w:adjustRightInd w:val="0"/>
        <w:spacing w:after="0" w:line="360" w:lineRule="auto"/>
        <w:ind w:firstLine="708"/>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 xml:space="preserve">1) </w:t>
      </w:r>
      <w:r w:rsidR="00EA1CA0">
        <w:rPr>
          <w:rFonts w:ascii="Times New Roman" w:hAnsi="Times New Roman"/>
          <w:color w:val="000000" w:themeColor="text1"/>
          <w:spacing w:val="2"/>
          <w:sz w:val="28"/>
          <w:szCs w:val="28"/>
          <w:shd w:val="clear" w:color="auto" w:fill="FFFFFF"/>
        </w:rPr>
        <w:t>с</w:t>
      </w:r>
      <w:r w:rsidR="00C0449E" w:rsidRPr="00AC1FA5">
        <w:rPr>
          <w:rFonts w:ascii="Times New Roman" w:hAnsi="Times New Roman"/>
          <w:color w:val="000000" w:themeColor="text1"/>
          <w:spacing w:val="2"/>
          <w:sz w:val="28"/>
          <w:szCs w:val="28"/>
          <w:shd w:val="clear" w:color="auto" w:fill="FFFFFF"/>
        </w:rPr>
        <w:t xml:space="preserve">нижение потерь питьевой воды </w:t>
      </w:r>
      <w:r w:rsidR="00E96897">
        <w:rPr>
          <w:rFonts w:ascii="Times New Roman" w:hAnsi="Times New Roman"/>
          <w:color w:val="000000" w:themeColor="text1"/>
          <w:spacing w:val="2"/>
          <w:sz w:val="28"/>
          <w:szCs w:val="28"/>
          <w:shd w:val="clear" w:color="auto" w:fill="FFFFFF"/>
        </w:rPr>
        <w:t>до</w:t>
      </w:r>
      <w:r w:rsidR="005452EB">
        <w:rPr>
          <w:rFonts w:ascii="Times New Roman" w:hAnsi="Times New Roman"/>
          <w:color w:val="000000" w:themeColor="text1"/>
          <w:spacing w:val="2"/>
          <w:sz w:val="28"/>
          <w:szCs w:val="28"/>
          <w:shd w:val="clear" w:color="auto" w:fill="FFFFFF"/>
        </w:rPr>
        <w:t xml:space="preserve"> </w:t>
      </w:r>
      <w:r w:rsidR="00E96897">
        <w:rPr>
          <w:rFonts w:ascii="Times New Roman" w:hAnsi="Times New Roman"/>
          <w:color w:val="000000" w:themeColor="text1"/>
          <w:spacing w:val="2"/>
          <w:sz w:val="28"/>
          <w:szCs w:val="28"/>
          <w:shd w:val="clear" w:color="auto" w:fill="FFFFFF"/>
        </w:rPr>
        <w:t>2</w:t>
      </w:r>
      <w:r w:rsidR="00BC6646" w:rsidRPr="00AC1FA5">
        <w:rPr>
          <w:rFonts w:ascii="Times New Roman" w:hAnsi="Times New Roman"/>
          <w:color w:val="000000" w:themeColor="text1"/>
          <w:spacing w:val="2"/>
          <w:sz w:val="28"/>
          <w:szCs w:val="28"/>
          <w:shd w:val="clear" w:color="auto" w:fill="FFFFFF"/>
        </w:rPr>
        <w:t xml:space="preserve">5 </w:t>
      </w:r>
      <w:r w:rsidR="00C0449E" w:rsidRPr="00AC1FA5">
        <w:rPr>
          <w:rFonts w:ascii="Times New Roman" w:hAnsi="Times New Roman"/>
          <w:color w:val="000000" w:themeColor="text1"/>
          <w:spacing w:val="2"/>
          <w:sz w:val="28"/>
          <w:szCs w:val="28"/>
          <w:shd w:val="clear" w:color="auto" w:fill="FFFFFF"/>
        </w:rPr>
        <w:t>%</w:t>
      </w:r>
      <w:r w:rsidR="00407D7D" w:rsidRPr="00AC1FA5">
        <w:rPr>
          <w:rFonts w:ascii="Times New Roman" w:hAnsi="Times New Roman"/>
          <w:color w:val="000000" w:themeColor="text1"/>
          <w:spacing w:val="2"/>
          <w:sz w:val="28"/>
          <w:szCs w:val="28"/>
          <w:shd w:val="clear" w:color="auto" w:fill="FFFFFF"/>
        </w:rPr>
        <w:t>;</w:t>
      </w:r>
    </w:p>
    <w:p w:rsidR="00407D7D" w:rsidRPr="00407D7D" w:rsidRDefault="00FC61F0" w:rsidP="00FC61F0">
      <w:pPr>
        <w:autoSpaceDE w:val="0"/>
        <w:autoSpaceDN w:val="0"/>
        <w:adjustRightInd w:val="0"/>
        <w:spacing w:after="0" w:line="360" w:lineRule="auto"/>
        <w:ind w:firstLine="708"/>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 xml:space="preserve">2) </w:t>
      </w:r>
      <w:r w:rsidR="00EA1CA0">
        <w:rPr>
          <w:rFonts w:ascii="Times New Roman" w:hAnsi="Times New Roman"/>
          <w:color w:val="000000" w:themeColor="text1"/>
          <w:spacing w:val="2"/>
          <w:sz w:val="28"/>
          <w:szCs w:val="28"/>
          <w:shd w:val="clear" w:color="auto" w:fill="FFFFFF"/>
        </w:rPr>
        <w:t>с</w:t>
      </w:r>
      <w:r w:rsidR="00C0449E" w:rsidRPr="00AC1FA5">
        <w:rPr>
          <w:rFonts w:ascii="Times New Roman" w:hAnsi="Times New Roman"/>
          <w:color w:val="000000" w:themeColor="text1"/>
          <w:spacing w:val="2"/>
          <w:sz w:val="28"/>
          <w:szCs w:val="28"/>
          <w:shd w:val="clear" w:color="auto" w:fill="FFFFFF"/>
        </w:rPr>
        <w:t>нижение аварийности на водопроводных сетях до 1,5 повреждений на 1 км сет</w:t>
      </w:r>
      <w:r w:rsidR="00A0392B" w:rsidRPr="00AC1FA5">
        <w:rPr>
          <w:rFonts w:ascii="Times New Roman" w:hAnsi="Times New Roman"/>
          <w:color w:val="000000" w:themeColor="text1"/>
          <w:spacing w:val="2"/>
          <w:sz w:val="28"/>
          <w:szCs w:val="28"/>
          <w:shd w:val="clear" w:color="auto" w:fill="FFFFFF"/>
        </w:rPr>
        <w:t>и</w:t>
      </w:r>
      <w:r w:rsidR="00407D7D" w:rsidRPr="00AC1FA5">
        <w:rPr>
          <w:rFonts w:ascii="Times New Roman" w:hAnsi="Times New Roman"/>
          <w:color w:val="000000" w:themeColor="text1"/>
          <w:spacing w:val="2"/>
          <w:sz w:val="28"/>
          <w:szCs w:val="28"/>
          <w:shd w:val="clear" w:color="auto" w:fill="FFFFFF"/>
        </w:rPr>
        <w:t>;</w:t>
      </w:r>
    </w:p>
    <w:p w:rsidR="00C0449E" w:rsidRDefault="00EA1CA0" w:rsidP="00600200">
      <w:pPr>
        <w:autoSpaceDE w:val="0"/>
        <w:autoSpaceDN w:val="0"/>
        <w:adjustRightInd w:val="0"/>
        <w:spacing w:after="0" w:line="360" w:lineRule="auto"/>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 xml:space="preserve"> </w:t>
      </w:r>
      <w:r w:rsidR="00FC61F0">
        <w:rPr>
          <w:rFonts w:ascii="Times New Roman" w:hAnsi="Times New Roman"/>
          <w:color w:val="000000" w:themeColor="text1"/>
          <w:spacing w:val="2"/>
          <w:sz w:val="28"/>
          <w:szCs w:val="28"/>
          <w:shd w:val="clear" w:color="auto" w:fill="FFFFFF"/>
        </w:rPr>
        <w:tab/>
        <w:t xml:space="preserve">3) </w:t>
      </w:r>
      <w:r>
        <w:rPr>
          <w:rFonts w:ascii="Times New Roman" w:hAnsi="Times New Roman"/>
          <w:color w:val="000000" w:themeColor="text1"/>
          <w:spacing w:val="2"/>
          <w:sz w:val="28"/>
          <w:szCs w:val="28"/>
          <w:shd w:val="clear" w:color="auto" w:fill="FFFFFF"/>
        </w:rPr>
        <w:t>с</w:t>
      </w:r>
      <w:r w:rsidR="00C0449E" w:rsidRPr="00407D7D">
        <w:rPr>
          <w:rFonts w:ascii="Times New Roman" w:hAnsi="Times New Roman"/>
          <w:color w:val="000000" w:themeColor="text1"/>
          <w:spacing w:val="2"/>
          <w:sz w:val="28"/>
          <w:szCs w:val="28"/>
          <w:shd w:val="clear" w:color="auto" w:fill="FFFFFF"/>
        </w:rPr>
        <w:t xml:space="preserve">нижение износа водопроводных сетей до уровня </w:t>
      </w:r>
      <w:r w:rsidR="00E96897">
        <w:rPr>
          <w:rFonts w:ascii="Times New Roman" w:hAnsi="Times New Roman"/>
          <w:color w:val="000000" w:themeColor="text1"/>
          <w:spacing w:val="2"/>
          <w:sz w:val="28"/>
          <w:szCs w:val="28"/>
          <w:shd w:val="clear" w:color="auto" w:fill="FFFFFF"/>
        </w:rPr>
        <w:t>5</w:t>
      </w:r>
      <w:r w:rsidR="00AC1FA5" w:rsidRPr="00AC1FA5">
        <w:rPr>
          <w:rFonts w:ascii="Times New Roman" w:hAnsi="Times New Roman"/>
          <w:color w:val="000000" w:themeColor="text1"/>
          <w:spacing w:val="2"/>
          <w:sz w:val="28"/>
          <w:szCs w:val="28"/>
          <w:shd w:val="clear" w:color="auto" w:fill="FFFFFF"/>
        </w:rPr>
        <w:t>0</w:t>
      </w:r>
      <w:r w:rsidR="00C0449E" w:rsidRPr="00407D7D">
        <w:rPr>
          <w:rFonts w:ascii="Times New Roman" w:hAnsi="Times New Roman"/>
          <w:color w:val="000000" w:themeColor="text1"/>
          <w:spacing w:val="2"/>
          <w:sz w:val="28"/>
          <w:szCs w:val="28"/>
          <w:shd w:val="clear" w:color="auto" w:fill="FFFFFF"/>
        </w:rPr>
        <w:t>%</w:t>
      </w:r>
      <w:r w:rsidR="00BC6646">
        <w:rPr>
          <w:rFonts w:ascii="Times New Roman" w:hAnsi="Times New Roman"/>
          <w:color w:val="000000" w:themeColor="text1"/>
          <w:spacing w:val="2"/>
          <w:sz w:val="28"/>
          <w:szCs w:val="28"/>
          <w:shd w:val="clear" w:color="auto" w:fill="FFFFFF"/>
        </w:rPr>
        <w:t>.</w:t>
      </w:r>
    </w:p>
    <w:p w:rsidR="00240C95" w:rsidRPr="00F7548E" w:rsidRDefault="00E22DF8" w:rsidP="00600200">
      <w:pPr>
        <w:autoSpaceDE w:val="0"/>
        <w:autoSpaceDN w:val="0"/>
        <w:adjustRightInd w:val="0"/>
        <w:spacing w:before="24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t>1.2.2 Различные сценарии развития централизованных систем водоснабжения в зависимости от различн</w:t>
      </w:r>
      <w:r w:rsidR="00F7548E">
        <w:rPr>
          <w:rFonts w:ascii="Times New Roman" w:hAnsi="Times New Roman"/>
          <w:b/>
          <w:bCs/>
          <w:i/>
          <w:sz w:val="28"/>
          <w:szCs w:val="28"/>
          <w:lang w:eastAsia="ru-RU"/>
        </w:rPr>
        <w:t>ых сценариев развития поселения</w:t>
      </w:r>
    </w:p>
    <w:p w:rsidR="00B11A4C" w:rsidRDefault="00903E47" w:rsidP="00CE78BA">
      <w:pPr>
        <w:pStyle w:val="Default0"/>
        <w:spacing w:line="360" w:lineRule="auto"/>
        <w:ind w:firstLine="708"/>
        <w:jc w:val="both"/>
        <w:rPr>
          <w:color w:val="000000" w:themeColor="text1"/>
          <w:spacing w:val="2"/>
          <w:sz w:val="28"/>
          <w:szCs w:val="28"/>
          <w:shd w:val="clear" w:color="auto" w:fill="FFFFFF"/>
        </w:rPr>
      </w:pPr>
      <w:r w:rsidRPr="0061729B">
        <w:rPr>
          <w:color w:val="000000" w:themeColor="text1"/>
          <w:spacing w:val="2"/>
          <w:sz w:val="28"/>
          <w:szCs w:val="28"/>
          <w:shd w:val="clear" w:color="auto" w:fill="FFFFFF"/>
        </w:rPr>
        <w:t xml:space="preserve">В зависимости от темпов застройки и сноса жилья, объемов финансирования можно определить </w:t>
      </w:r>
      <w:r w:rsidR="002E099C">
        <w:rPr>
          <w:color w:val="000000" w:themeColor="text1"/>
          <w:spacing w:val="2"/>
          <w:sz w:val="28"/>
          <w:szCs w:val="28"/>
          <w:shd w:val="clear" w:color="auto" w:fill="FFFFFF"/>
        </w:rPr>
        <w:t>два</w:t>
      </w:r>
      <w:r w:rsidRPr="0061729B">
        <w:rPr>
          <w:color w:val="000000" w:themeColor="text1"/>
          <w:spacing w:val="2"/>
          <w:sz w:val="28"/>
          <w:szCs w:val="28"/>
          <w:shd w:val="clear" w:color="auto" w:fill="FFFFFF"/>
        </w:rPr>
        <w:t xml:space="preserve"> сценария развития схемы водоснабжения </w:t>
      </w:r>
      <w:r w:rsidR="00AB1FDA">
        <w:rPr>
          <w:color w:val="000000" w:themeColor="text1"/>
          <w:spacing w:val="2"/>
          <w:sz w:val="28"/>
          <w:szCs w:val="28"/>
          <w:shd w:val="clear" w:color="auto" w:fill="FFFFFF"/>
        </w:rPr>
        <w:t>Кавказского</w:t>
      </w:r>
      <w:r w:rsidR="00B00D2E">
        <w:rPr>
          <w:color w:val="000000" w:themeColor="text1"/>
          <w:spacing w:val="2"/>
          <w:sz w:val="28"/>
          <w:szCs w:val="28"/>
          <w:shd w:val="clear" w:color="auto" w:fill="FFFFFF"/>
        </w:rPr>
        <w:t xml:space="preserve"> сельского</w:t>
      </w:r>
      <w:r w:rsidR="00B11A4C">
        <w:rPr>
          <w:color w:val="000000" w:themeColor="text1"/>
          <w:spacing w:val="2"/>
          <w:sz w:val="28"/>
          <w:szCs w:val="28"/>
          <w:shd w:val="clear" w:color="auto" w:fill="FFFFFF"/>
        </w:rPr>
        <w:t xml:space="preserve"> поселения.</w:t>
      </w:r>
    </w:p>
    <w:p w:rsidR="00CE78BA" w:rsidRDefault="00903E47" w:rsidP="00CE78BA">
      <w:pPr>
        <w:pStyle w:val="Default0"/>
        <w:spacing w:line="360" w:lineRule="auto"/>
        <w:ind w:firstLine="708"/>
        <w:jc w:val="both"/>
        <w:rPr>
          <w:i/>
          <w:iCs/>
          <w:color w:val="000000" w:themeColor="text1"/>
          <w:spacing w:val="2"/>
          <w:sz w:val="28"/>
          <w:szCs w:val="28"/>
          <w:shd w:val="clear" w:color="auto" w:fill="FFFFFF"/>
        </w:rPr>
      </w:pPr>
      <w:r w:rsidRPr="0061729B">
        <w:rPr>
          <w:b/>
          <w:bCs/>
          <w:i/>
          <w:iCs/>
          <w:color w:val="000000" w:themeColor="text1"/>
          <w:spacing w:val="2"/>
          <w:sz w:val="28"/>
          <w:szCs w:val="28"/>
          <w:shd w:val="clear" w:color="auto" w:fill="FFFFFF"/>
        </w:rPr>
        <w:t>I.</w:t>
      </w:r>
      <w:r w:rsidR="00CE78BA">
        <w:rPr>
          <w:rStyle w:val="apple-converted-space"/>
          <w:color w:val="000000" w:themeColor="text1"/>
          <w:spacing w:val="2"/>
          <w:sz w:val="28"/>
          <w:szCs w:val="28"/>
          <w:shd w:val="clear" w:color="auto" w:fill="FFFFFF"/>
        </w:rPr>
        <w:t xml:space="preserve"> </w:t>
      </w:r>
      <w:r w:rsidRPr="0061729B">
        <w:rPr>
          <w:i/>
          <w:iCs/>
          <w:color w:val="000000" w:themeColor="text1"/>
          <w:spacing w:val="2"/>
          <w:sz w:val="28"/>
          <w:szCs w:val="28"/>
          <w:shd w:val="clear" w:color="auto" w:fill="FFFFFF"/>
        </w:rPr>
        <w:t xml:space="preserve">Сохранение существующей схемы без изменения количества и мощности </w:t>
      </w:r>
      <w:r w:rsidR="00B11A4C">
        <w:rPr>
          <w:i/>
          <w:iCs/>
          <w:color w:val="000000" w:themeColor="text1"/>
          <w:spacing w:val="2"/>
          <w:sz w:val="28"/>
          <w:szCs w:val="28"/>
          <w:shd w:val="clear" w:color="auto" w:fill="FFFFFF"/>
        </w:rPr>
        <w:t xml:space="preserve">объектов </w:t>
      </w:r>
      <w:r w:rsidR="002E099C">
        <w:rPr>
          <w:i/>
          <w:iCs/>
          <w:color w:val="000000" w:themeColor="text1"/>
          <w:spacing w:val="2"/>
          <w:sz w:val="28"/>
          <w:szCs w:val="28"/>
          <w:shd w:val="clear" w:color="auto" w:fill="FFFFFF"/>
        </w:rPr>
        <w:t>централизованного водоснабжения.</w:t>
      </w:r>
      <w:r w:rsidR="00E7482A">
        <w:rPr>
          <w:i/>
          <w:iCs/>
          <w:color w:val="000000" w:themeColor="text1"/>
          <w:spacing w:val="2"/>
          <w:sz w:val="28"/>
          <w:szCs w:val="28"/>
          <w:shd w:val="clear" w:color="auto" w:fill="FFFFFF"/>
        </w:rPr>
        <w:t xml:space="preserve"> </w:t>
      </w:r>
    </w:p>
    <w:p w:rsidR="00CE78BA" w:rsidRDefault="00903E47" w:rsidP="00CE78BA">
      <w:pPr>
        <w:pStyle w:val="Default0"/>
        <w:spacing w:line="360" w:lineRule="auto"/>
        <w:ind w:firstLine="708"/>
        <w:jc w:val="both"/>
        <w:rPr>
          <w:color w:val="000000" w:themeColor="text1"/>
          <w:spacing w:val="2"/>
          <w:sz w:val="28"/>
          <w:szCs w:val="28"/>
          <w:shd w:val="clear" w:color="auto" w:fill="FFFFFF"/>
        </w:rPr>
      </w:pPr>
      <w:r w:rsidRPr="0061729B">
        <w:rPr>
          <w:color w:val="000000" w:themeColor="text1"/>
          <w:spacing w:val="2"/>
          <w:sz w:val="28"/>
          <w:szCs w:val="28"/>
          <w:shd w:val="clear" w:color="auto" w:fill="FFFFFF"/>
        </w:rPr>
        <w:t>При этом сценарии к 202</w:t>
      </w:r>
      <w:r w:rsidR="002838E8">
        <w:rPr>
          <w:color w:val="000000" w:themeColor="text1"/>
          <w:spacing w:val="2"/>
          <w:sz w:val="28"/>
          <w:szCs w:val="28"/>
          <w:shd w:val="clear" w:color="auto" w:fill="FFFFFF"/>
        </w:rPr>
        <w:t>7</w:t>
      </w:r>
      <w:r w:rsidRPr="0061729B">
        <w:rPr>
          <w:color w:val="000000" w:themeColor="text1"/>
          <w:spacing w:val="2"/>
          <w:sz w:val="28"/>
          <w:szCs w:val="28"/>
          <w:shd w:val="clear" w:color="auto" w:fill="FFFFFF"/>
        </w:rPr>
        <w:t xml:space="preserve"> г.:</w:t>
      </w:r>
    </w:p>
    <w:p w:rsidR="00BB6BE2" w:rsidRDefault="009A0E2B" w:rsidP="00CE78BA">
      <w:pPr>
        <w:pStyle w:val="Default0"/>
        <w:spacing w:line="360" w:lineRule="auto"/>
        <w:ind w:firstLine="708"/>
        <w:jc w:val="both"/>
        <w:rPr>
          <w:i/>
          <w:iCs/>
          <w:color w:val="000000" w:themeColor="text1"/>
          <w:spacing w:val="2"/>
          <w:sz w:val="28"/>
          <w:szCs w:val="28"/>
          <w:shd w:val="clear" w:color="auto" w:fill="FFFFFF"/>
        </w:rPr>
      </w:pPr>
      <w:r>
        <w:rPr>
          <w:color w:val="000000" w:themeColor="text1"/>
          <w:spacing w:val="2"/>
          <w:sz w:val="28"/>
          <w:szCs w:val="28"/>
          <w:shd w:val="clear" w:color="auto" w:fill="FFFFFF"/>
        </w:rPr>
        <w:t>1</w:t>
      </w:r>
      <w:r w:rsidR="00903E47" w:rsidRPr="0061729B">
        <w:rPr>
          <w:color w:val="000000" w:themeColor="text1"/>
          <w:spacing w:val="2"/>
          <w:sz w:val="28"/>
          <w:szCs w:val="28"/>
          <w:shd w:val="clear" w:color="auto" w:fill="FFFFFF"/>
        </w:rPr>
        <w:t xml:space="preserve">) Износ </w:t>
      </w:r>
      <w:r w:rsidR="00E90CF5">
        <w:rPr>
          <w:color w:val="000000" w:themeColor="text1"/>
          <w:spacing w:val="2"/>
          <w:sz w:val="28"/>
          <w:szCs w:val="28"/>
          <w:shd w:val="clear" w:color="auto" w:fill="FFFFFF"/>
        </w:rPr>
        <w:t xml:space="preserve">сетей </w:t>
      </w:r>
      <w:r w:rsidR="00903E47" w:rsidRPr="0061729B">
        <w:rPr>
          <w:color w:val="000000" w:themeColor="text1"/>
          <w:spacing w:val="2"/>
          <w:sz w:val="28"/>
          <w:szCs w:val="28"/>
          <w:shd w:val="clear" w:color="auto" w:fill="FFFFFF"/>
        </w:rPr>
        <w:t>достигнет 100 %</w:t>
      </w:r>
      <w:r w:rsidR="00E90CF5">
        <w:rPr>
          <w:color w:val="000000" w:themeColor="text1"/>
          <w:spacing w:val="2"/>
          <w:sz w:val="28"/>
          <w:szCs w:val="28"/>
          <w:shd w:val="clear" w:color="auto" w:fill="FFFFFF"/>
        </w:rPr>
        <w:t>;</w:t>
      </w:r>
    </w:p>
    <w:p w:rsidR="002E099C" w:rsidRPr="00BB6BE2" w:rsidRDefault="00713037" w:rsidP="00746D2B">
      <w:pPr>
        <w:pStyle w:val="Default0"/>
        <w:spacing w:line="360" w:lineRule="auto"/>
        <w:ind w:firstLine="708"/>
        <w:jc w:val="both"/>
        <w:rPr>
          <w:i/>
          <w:iCs/>
          <w:color w:val="000000" w:themeColor="text1"/>
          <w:spacing w:val="2"/>
          <w:sz w:val="28"/>
          <w:szCs w:val="28"/>
          <w:shd w:val="clear" w:color="auto" w:fill="FFFFFF"/>
        </w:rPr>
      </w:pPr>
      <w:r>
        <w:rPr>
          <w:color w:val="000000" w:themeColor="text1"/>
          <w:spacing w:val="2"/>
          <w:sz w:val="28"/>
          <w:szCs w:val="28"/>
          <w:shd w:val="clear" w:color="auto" w:fill="FFFFFF"/>
        </w:rPr>
        <w:t>2</w:t>
      </w:r>
      <w:r w:rsidR="00903E47" w:rsidRPr="0061729B">
        <w:rPr>
          <w:color w:val="000000" w:themeColor="text1"/>
          <w:spacing w:val="2"/>
          <w:sz w:val="28"/>
          <w:szCs w:val="28"/>
          <w:shd w:val="clear" w:color="auto" w:fill="FFFFFF"/>
        </w:rPr>
        <w:t>) Не будет обеспечено подключение новых объектов строительства.</w:t>
      </w:r>
    </w:p>
    <w:p w:rsidR="002E099C" w:rsidRDefault="00903E47" w:rsidP="00746D2B">
      <w:pPr>
        <w:pStyle w:val="Default0"/>
        <w:spacing w:line="360" w:lineRule="auto"/>
        <w:ind w:firstLine="708"/>
        <w:jc w:val="both"/>
        <w:rPr>
          <w:color w:val="000000" w:themeColor="text1"/>
          <w:spacing w:val="2"/>
          <w:sz w:val="28"/>
          <w:szCs w:val="28"/>
          <w:shd w:val="clear" w:color="auto" w:fill="FFFFFF"/>
        </w:rPr>
      </w:pPr>
      <w:r w:rsidRPr="0061729B">
        <w:rPr>
          <w:b/>
          <w:bCs/>
          <w:i/>
          <w:iCs/>
          <w:color w:val="000000" w:themeColor="text1"/>
          <w:spacing w:val="2"/>
          <w:sz w:val="28"/>
          <w:szCs w:val="28"/>
          <w:shd w:val="clear" w:color="auto" w:fill="FFFFFF"/>
        </w:rPr>
        <w:lastRenderedPageBreak/>
        <w:t>II.</w:t>
      </w:r>
      <w:r w:rsidR="00CE78BA">
        <w:rPr>
          <w:b/>
          <w:bCs/>
          <w:i/>
          <w:iCs/>
          <w:color w:val="000000" w:themeColor="text1"/>
          <w:spacing w:val="2"/>
          <w:sz w:val="28"/>
          <w:szCs w:val="28"/>
          <w:shd w:val="clear" w:color="auto" w:fill="FFFFFF"/>
        </w:rPr>
        <w:t xml:space="preserve"> </w:t>
      </w:r>
      <w:r w:rsidRPr="0061729B">
        <w:rPr>
          <w:i/>
          <w:iCs/>
          <w:color w:val="000000" w:themeColor="text1"/>
          <w:spacing w:val="2"/>
          <w:sz w:val="28"/>
          <w:szCs w:val="28"/>
          <w:shd w:val="clear" w:color="auto" w:fill="FFFFFF"/>
        </w:rPr>
        <w:t xml:space="preserve">Изменение схемы водоснабжения </w:t>
      </w:r>
      <w:r w:rsidR="002E099C">
        <w:rPr>
          <w:i/>
          <w:iCs/>
          <w:color w:val="000000" w:themeColor="text1"/>
          <w:spacing w:val="2"/>
          <w:sz w:val="28"/>
          <w:szCs w:val="28"/>
          <w:shd w:val="clear" w:color="auto" w:fill="FFFFFF"/>
        </w:rPr>
        <w:t xml:space="preserve">в связи </w:t>
      </w:r>
      <w:r w:rsidR="004C176C">
        <w:rPr>
          <w:i/>
          <w:iCs/>
          <w:color w:val="000000" w:themeColor="text1"/>
          <w:spacing w:val="2"/>
          <w:sz w:val="28"/>
          <w:szCs w:val="28"/>
          <w:shd w:val="clear" w:color="auto" w:fill="FFFFFF"/>
        </w:rPr>
        <w:t xml:space="preserve">с реконструкцией и </w:t>
      </w:r>
      <w:r w:rsidRPr="0061729B">
        <w:rPr>
          <w:i/>
          <w:iCs/>
          <w:color w:val="000000" w:themeColor="text1"/>
          <w:spacing w:val="2"/>
          <w:sz w:val="28"/>
          <w:szCs w:val="28"/>
          <w:shd w:val="clear" w:color="auto" w:fill="FFFFFF"/>
        </w:rPr>
        <w:t>строительством нов</w:t>
      </w:r>
      <w:r w:rsidR="00ED7EAA">
        <w:rPr>
          <w:i/>
          <w:iCs/>
          <w:color w:val="000000" w:themeColor="text1"/>
          <w:spacing w:val="2"/>
          <w:sz w:val="28"/>
          <w:szCs w:val="28"/>
          <w:shd w:val="clear" w:color="auto" w:fill="FFFFFF"/>
        </w:rPr>
        <w:t>ой водопроводной сети</w:t>
      </w:r>
      <w:r w:rsidR="00CE78BA">
        <w:rPr>
          <w:i/>
          <w:iCs/>
          <w:color w:val="000000" w:themeColor="text1"/>
          <w:spacing w:val="2"/>
          <w:sz w:val="28"/>
          <w:szCs w:val="28"/>
          <w:shd w:val="clear" w:color="auto" w:fill="FFFFFF"/>
        </w:rPr>
        <w:t>.</w:t>
      </w:r>
    </w:p>
    <w:p w:rsidR="002E099C" w:rsidRDefault="00903E47" w:rsidP="00746D2B">
      <w:pPr>
        <w:pStyle w:val="Default0"/>
        <w:spacing w:line="360" w:lineRule="auto"/>
        <w:jc w:val="both"/>
        <w:rPr>
          <w:color w:val="000000" w:themeColor="text1"/>
          <w:spacing w:val="2"/>
          <w:sz w:val="28"/>
          <w:szCs w:val="28"/>
          <w:shd w:val="clear" w:color="auto" w:fill="FFFFFF"/>
        </w:rPr>
      </w:pPr>
      <w:r w:rsidRPr="0061729B">
        <w:rPr>
          <w:color w:val="000000" w:themeColor="text1"/>
          <w:spacing w:val="2"/>
          <w:sz w:val="28"/>
          <w:szCs w:val="28"/>
          <w:shd w:val="clear" w:color="auto" w:fill="FFFFFF"/>
        </w:rPr>
        <w:t> </w:t>
      </w:r>
      <w:r w:rsidR="00CE78BA">
        <w:rPr>
          <w:color w:val="000000" w:themeColor="text1"/>
          <w:spacing w:val="2"/>
          <w:sz w:val="28"/>
          <w:szCs w:val="28"/>
          <w:shd w:val="clear" w:color="auto" w:fill="FFFFFF"/>
        </w:rPr>
        <w:tab/>
      </w:r>
      <w:r w:rsidRPr="0061729B">
        <w:rPr>
          <w:color w:val="000000" w:themeColor="text1"/>
          <w:spacing w:val="2"/>
          <w:sz w:val="28"/>
          <w:szCs w:val="28"/>
          <w:shd w:val="clear" w:color="auto" w:fill="FFFFFF"/>
        </w:rPr>
        <w:t>Д</w:t>
      </w:r>
      <w:r w:rsidR="00CE78BA">
        <w:rPr>
          <w:color w:val="000000" w:themeColor="text1"/>
          <w:spacing w:val="2"/>
          <w:sz w:val="28"/>
          <w:szCs w:val="28"/>
          <w:shd w:val="clear" w:color="auto" w:fill="FFFFFF"/>
        </w:rPr>
        <w:t>анный сценарий предусматривает:</w:t>
      </w:r>
    </w:p>
    <w:p w:rsidR="00723D82" w:rsidRPr="001F52F7" w:rsidRDefault="00CE78BA" w:rsidP="00746D2B">
      <w:pPr>
        <w:pStyle w:val="Default0"/>
        <w:spacing w:line="360" w:lineRule="auto"/>
        <w:ind w:firstLine="708"/>
        <w:jc w:val="both"/>
        <w:rPr>
          <w:color w:val="000000" w:themeColor="text1"/>
          <w:spacing w:val="2"/>
          <w:sz w:val="28"/>
          <w:szCs w:val="28"/>
        </w:rPr>
      </w:pPr>
      <w:r>
        <w:rPr>
          <w:color w:val="000000" w:themeColor="text1"/>
          <w:spacing w:val="2"/>
          <w:sz w:val="28"/>
          <w:szCs w:val="28"/>
          <w:shd w:val="clear" w:color="auto" w:fill="FFFFFF"/>
        </w:rPr>
        <w:t xml:space="preserve">1) </w:t>
      </w:r>
      <w:r w:rsidR="00746D2B">
        <w:rPr>
          <w:color w:val="000000" w:themeColor="text1"/>
          <w:spacing w:val="2"/>
          <w:sz w:val="28"/>
          <w:szCs w:val="28"/>
          <w:shd w:val="clear" w:color="auto" w:fill="FFFFFF"/>
        </w:rPr>
        <w:t>Реконструкцию</w:t>
      </w:r>
      <w:r w:rsidR="00723D82">
        <w:rPr>
          <w:color w:val="000000" w:themeColor="text1"/>
          <w:spacing w:val="2"/>
          <w:sz w:val="28"/>
          <w:szCs w:val="28"/>
          <w:shd w:val="clear" w:color="auto" w:fill="FFFFFF"/>
        </w:rPr>
        <w:t xml:space="preserve"> водопрово</w:t>
      </w:r>
      <w:r w:rsidR="00746D2B">
        <w:rPr>
          <w:color w:val="000000" w:themeColor="text1"/>
          <w:spacing w:val="2"/>
          <w:sz w:val="28"/>
          <w:szCs w:val="28"/>
          <w:shd w:val="clear" w:color="auto" w:fill="FFFFFF"/>
        </w:rPr>
        <w:t>дной сети с большим процентом</w:t>
      </w:r>
      <w:r w:rsidR="00723D82">
        <w:rPr>
          <w:color w:val="000000" w:themeColor="text1"/>
          <w:spacing w:val="2"/>
          <w:sz w:val="28"/>
          <w:szCs w:val="28"/>
          <w:shd w:val="clear" w:color="auto" w:fill="FFFFFF"/>
        </w:rPr>
        <w:t xml:space="preserve"> износа;</w:t>
      </w:r>
    </w:p>
    <w:p w:rsidR="001F52F7" w:rsidRPr="00D51CC8" w:rsidRDefault="00746D2B" w:rsidP="00746D2B">
      <w:pPr>
        <w:pStyle w:val="Default0"/>
        <w:spacing w:line="360" w:lineRule="auto"/>
        <w:ind w:firstLine="708"/>
        <w:jc w:val="both"/>
        <w:rPr>
          <w:color w:val="000000" w:themeColor="text1"/>
          <w:spacing w:val="2"/>
          <w:sz w:val="28"/>
          <w:szCs w:val="28"/>
        </w:rPr>
      </w:pPr>
      <w:r>
        <w:rPr>
          <w:color w:val="000000" w:themeColor="text1"/>
          <w:spacing w:val="2"/>
          <w:sz w:val="28"/>
          <w:szCs w:val="28"/>
          <w:shd w:val="clear" w:color="auto" w:fill="FFFFFF"/>
        </w:rPr>
        <w:t xml:space="preserve">2) </w:t>
      </w:r>
      <w:r w:rsidR="001F52F7">
        <w:rPr>
          <w:color w:val="000000" w:themeColor="text1"/>
          <w:spacing w:val="2"/>
          <w:sz w:val="28"/>
          <w:szCs w:val="28"/>
          <w:shd w:val="clear" w:color="auto" w:fill="FFFFFF"/>
        </w:rPr>
        <w:t xml:space="preserve">Строительство нового водопровода на вновь осваиваемых </w:t>
      </w:r>
      <w:r>
        <w:rPr>
          <w:color w:val="000000" w:themeColor="text1"/>
          <w:spacing w:val="2"/>
          <w:sz w:val="28"/>
          <w:szCs w:val="28"/>
          <w:shd w:val="clear" w:color="auto" w:fill="FFFFFF"/>
        </w:rPr>
        <w:t xml:space="preserve">территориях; </w:t>
      </w:r>
    </w:p>
    <w:p w:rsidR="00D51CC8" w:rsidRPr="00C25D22" w:rsidRDefault="00746D2B" w:rsidP="00746D2B">
      <w:pPr>
        <w:pStyle w:val="Default0"/>
        <w:spacing w:line="360" w:lineRule="auto"/>
        <w:ind w:firstLine="708"/>
        <w:jc w:val="both"/>
        <w:rPr>
          <w:color w:val="000000" w:themeColor="text1"/>
          <w:spacing w:val="2"/>
          <w:sz w:val="28"/>
          <w:szCs w:val="28"/>
        </w:rPr>
      </w:pPr>
      <w:r>
        <w:rPr>
          <w:color w:val="000000" w:themeColor="text1"/>
          <w:spacing w:val="2"/>
          <w:sz w:val="28"/>
          <w:szCs w:val="28"/>
          <w:shd w:val="clear" w:color="auto" w:fill="FFFFFF"/>
        </w:rPr>
        <w:t xml:space="preserve">3) </w:t>
      </w:r>
      <w:r w:rsidR="005452EB">
        <w:rPr>
          <w:color w:val="000000" w:themeColor="text1"/>
          <w:spacing w:val="2"/>
          <w:sz w:val="28"/>
          <w:szCs w:val="28"/>
          <w:shd w:val="clear" w:color="auto" w:fill="FFFFFF"/>
        </w:rPr>
        <w:t>Реконструкцию имеющихся водозаборов</w:t>
      </w:r>
      <w:r w:rsidR="001F52F7">
        <w:rPr>
          <w:color w:val="000000" w:themeColor="text1"/>
          <w:spacing w:val="2"/>
          <w:sz w:val="28"/>
          <w:szCs w:val="28"/>
          <w:shd w:val="clear" w:color="auto" w:fill="FFFFFF"/>
        </w:rPr>
        <w:t>.</w:t>
      </w:r>
    </w:p>
    <w:p w:rsidR="007E13F4" w:rsidRDefault="00903E47" w:rsidP="00746D2B">
      <w:pPr>
        <w:pStyle w:val="Default0"/>
        <w:spacing w:line="360" w:lineRule="auto"/>
        <w:jc w:val="both"/>
        <w:rPr>
          <w:color w:val="000000" w:themeColor="text1"/>
          <w:spacing w:val="2"/>
          <w:sz w:val="28"/>
          <w:szCs w:val="28"/>
          <w:shd w:val="clear" w:color="auto" w:fill="FFFFFF"/>
        </w:rPr>
      </w:pPr>
      <w:r w:rsidRPr="0061729B">
        <w:rPr>
          <w:color w:val="000000" w:themeColor="text1"/>
          <w:spacing w:val="2"/>
          <w:sz w:val="28"/>
          <w:szCs w:val="28"/>
          <w:shd w:val="clear" w:color="auto" w:fill="FFFFFF"/>
        </w:rPr>
        <w:t> </w:t>
      </w:r>
      <w:r w:rsidR="002E099C">
        <w:rPr>
          <w:color w:val="000000" w:themeColor="text1"/>
          <w:spacing w:val="2"/>
          <w:sz w:val="28"/>
          <w:szCs w:val="28"/>
          <w:shd w:val="clear" w:color="auto" w:fill="FFFFFF"/>
        </w:rPr>
        <w:tab/>
      </w:r>
      <w:r w:rsidRPr="0061729B">
        <w:rPr>
          <w:color w:val="000000" w:themeColor="text1"/>
          <w:spacing w:val="2"/>
          <w:sz w:val="28"/>
          <w:szCs w:val="28"/>
          <w:shd w:val="clear" w:color="auto" w:fill="FFFFFF"/>
        </w:rPr>
        <w:t xml:space="preserve">При рассмотрении </w:t>
      </w:r>
      <w:r w:rsidR="002E099C">
        <w:rPr>
          <w:color w:val="000000" w:themeColor="text1"/>
          <w:spacing w:val="2"/>
          <w:sz w:val="28"/>
          <w:szCs w:val="28"/>
          <w:shd w:val="clear" w:color="auto" w:fill="FFFFFF"/>
        </w:rPr>
        <w:t>двух</w:t>
      </w:r>
      <w:r w:rsidRPr="0061729B">
        <w:rPr>
          <w:color w:val="000000" w:themeColor="text1"/>
          <w:spacing w:val="2"/>
          <w:sz w:val="28"/>
          <w:szCs w:val="28"/>
          <w:shd w:val="clear" w:color="auto" w:fill="FFFFFF"/>
        </w:rPr>
        <w:t xml:space="preserve"> сценариев развития централизованных систем водоснабжения </w:t>
      </w:r>
      <w:r w:rsidR="00AB1FDA">
        <w:rPr>
          <w:color w:val="000000" w:themeColor="text1"/>
          <w:spacing w:val="2"/>
          <w:sz w:val="28"/>
          <w:szCs w:val="28"/>
          <w:shd w:val="clear" w:color="auto" w:fill="FFFFFF"/>
        </w:rPr>
        <w:t>Кавказского</w:t>
      </w:r>
      <w:r w:rsidR="00B00D2E">
        <w:rPr>
          <w:color w:val="000000" w:themeColor="text1"/>
          <w:spacing w:val="2"/>
          <w:sz w:val="28"/>
          <w:szCs w:val="28"/>
          <w:shd w:val="clear" w:color="auto" w:fill="FFFFFF"/>
        </w:rPr>
        <w:t xml:space="preserve"> сельского</w:t>
      </w:r>
      <w:r w:rsidR="002E099C">
        <w:rPr>
          <w:color w:val="000000" w:themeColor="text1"/>
          <w:spacing w:val="2"/>
          <w:sz w:val="28"/>
          <w:szCs w:val="28"/>
          <w:shd w:val="clear" w:color="auto" w:fill="FFFFFF"/>
        </w:rPr>
        <w:t xml:space="preserve"> поселения</w:t>
      </w:r>
      <w:r w:rsidR="007E13F4">
        <w:rPr>
          <w:color w:val="000000" w:themeColor="text1"/>
          <w:spacing w:val="2"/>
          <w:sz w:val="28"/>
          <w:szCs w:val="28"/>
          <w:shd w:val="clear" w:color="auto" w:fill="FFFFFF"/>
        </w:rPr>
        <w:t>,</w:t>
      </w:r>
      <w:r w:rsidRPr="0061729B">
        <w:rPr>
          <w:color w:val="000000" w:themeColor="text1"/>
          <w:spacing w:val="2"/>
          <w:sz w:val="28"/>
          <w:szCs w:val="28"/>
          <w:shd w:val="clear" w:color="auto" w:fill="FFFFFF"/>
        </w:rPr>
        <w:t xml:space="preserve"> наиболее приоритетным является второй. Это объясняется тем, что при первом сценарии развития централизованных систем водоснабжения при реализации Генерального плана </w:t>
      </w:r>
      <w:r w:rsidR="00AB1FDA">
        <w:rPr>
          <w:color w:val="000000" w:themeColor="text1"/>
          <w:spacing w:val="2"/>
          <w:sz w:val="28"/>
          <w:szCs w:val="28"/>
          <w:shd w:val="clear" w:color="auto" w:fill="FFFFFF"/>
        </w:rPr>
        <w:t>Кавказского</w:t>
      </w:r>
      <w:r w:rsidR="00B00D2E">
        <w:rPr>
          <w:color w:val="000000" w:themeColor="text1"/>
          <w:spacing w:val="2"/>
          <w:sz w:val="28"/>
          <w:szCs w:val="28"/>
          <w:shd w:val="clear" w:color="auto" w:fill="FFFFFF"/>
        </w:rPr>
        <w:t xml:space="preserve"> сельского</w:t>
      </w:r>
      <w:r w:rsidR="002E099C">
        <w:rPr>
          <w:color w:val="000000" w:themeColor="text1"/>
          <w:spacing w:val="2"/>
          <w:sz w:val="28"/>
          <w:szCs w:val="28"/>
          <w:shd w:val="clear" w:color="auto" w:fill="FFFFFF"/>
        </w:rPr>
        <w:t xml:space="preserve"> поселения</w:t>
      </w:r>
      <w:r w:rsidR="007E13F4">
        <w:rPr>
          <w:color w:val="000000" w:themeColor="text1"/>
          <w:spacing w:val="2"/>
          <w:sz w:val="28"/>
          <w:szCs w:val="28"/>
          <w:shd w:val="clear" w:color="auto" w:fill="FFFFFF"/>
        </w:rPr>
        <w:t>,</w:t>
      </w:r>
      <w:r w:rsidRPr="0061729B">
        <w:rPr>
          <w:color w:val="000000" w:themeColor="text1"/>
          <w:spacing w:val="2"/>
          <w:sz w:val="28"/>
          <w:szCs w:val="28"/>
          <w:shd w:val="clear" w:color="auto" w:fill="FFFFFF"/>
        </w:rPr>
        <w:t xml:space="preserve"> остаются нерешенными вопросы по </w:t>
      </w:r>
      <w:r w:rsidR="007E13F4">
        <w:rPr>
          <w:color w:val="000000" w:themeColor="text1"/>
          <w:spacing w:val="2"/>
          <w:sz w:val="28"/>
          <w:szCs w:val="28"/>
          <w:shd w:val="clear" w:color="auto" w:fill="FFFFFF"/>
        </w:rPr>
        <w:t>обеспечению водой нов</w:t>
      </w:r>
      <w:r w:rsidR="00ED7EAA">
        <w:rPr>
          <w:color w:val="000000" w:themeColor="text1"/>
          <w:spacing w:val="2"/>
          <w:sz w:val="28"/>
          <w:szCs w:val="28"/>
          <w:shd w:val="clear" w:color="auto" w:fill="FFFFFF"/>
        </w:rPr>
        <w:t>ого</w:t>
      </w:r>
      <w:r w:rsidR="00E7482A">
        <w:rPr>
          <w:color w:val="000000" w:themeColor="text1"/>
          <w:spacing w:val="2"/>
          <w:sz w:val="28"/>
          <w:szCs w:val="28"/>
          <w:shd w:val="clear" w:color="auto" w:fill="FFFFFF"/>
        </w:rPr>
        <w:t xml:space="preserve"> </w:t>
      </w:r>
      <w:r w:rsidR="00ED7EAA">
        <w:rPr>
          <w:color w:val="000000" w:themeColor="text1"/>
          <w:spacing w:val="2"/>
          <w:sz w:val="28"/>
          <w:szCs w:val="28"/>
          <w:shd w:val="clear" w:color="auto" w:fill="FFFFFF"/>
        </w:rPr>
        <w:t>жилищного фонда</w:t>
      </w:r>
      <w:r w:rsidR="00E7482A">
        <w:rPr>
          <w:color w:val="000000" w:themeColor="text1"/>
          <w:spacing w:val="2"/>
          <w:sz w:val="28"/>
          <w:szCs w:val="28"/>
          <w:shd w:val="clear" w:color="auto" w:fill="FFFFFF"/>
        </w:rPr>
        <w:t>. </w:t>
      </w:r>
      <w:r w:rsidRPr="0061729B">
        <w:rPr>
          <w:color w:val="000000" w:themeColor="text1"/>
          <w:spacing w:val="2"/>
          <w:sz w:val="28"/>
          <w:szCs w:val="28"/>
          <w:shd w:val="clear" w:color="auto" w:fill="FFFFFF"/>
        </w:rPr>
        <w:t>Поэтому в дальнейшем, как приоритетный, будет рассматриваться второй сценарий развития централизованной системы питьевого водоснабжения.</w:t>
      </w:r>
    </w:p>
    <w:p w:rsidR="00105F7D" w:rsidRDefault="00903E47" w:rsidP="00746D2B">
      <w:pPr>
        <w:pStyle w:val="Default0"/>
        <w:spacing w:line="360" w:lineRule="auto"/>
        <w:ind w:firstLine="708"/>
        <w:jc w:val="both"/>
        <w:rPr>
          <w:color w:val="000000" w:themeColor="text1"/>
          <w:spacing w:val="2"/>
          <w:sz w:val="28"/>
          <w:szCs w:val="28"/>
        </w:rPr>
      </w:pPr>
      <w:r w:rsidRPr="0061729B">
        <w:rPr>
          <w:color w:val="000000" w:themeColor="text1"/>
          <w:spacing w:val="2"/>
          <w:sz w:val="28"/>
          <w:szCs w:val="28"/>
          <w:shd w:val="clear" w:color="auto" w:fill="FFFFFF"/>
        </w:rPr>
        <w:t xml:space="preserve">При этом сценарии необходимо переложить </w:t>
      </w:r>
      <w:r w:rsidR="00746D2B">
        <w:rPr>
          <w:color w:val="000000" w:themeColor="text1"/>
          <w:spacing w:val="2"/>
          <w:sz w:val="28"/>
          <w:szCs w:val="28"/>
          <w:shd w:val="clear" w:color="auto" w:fill="FFFFFF"/>
        </w:rPr>
        <w:t>водопроводные сети</w:t>
      </w:r>
      <w:r w:rsidRPr="0061729B">
        <w:rPr>
          <w:color w:val="000000" w:themeColor="text1"/>
          <w:spacing w:val="2"/>
          <w:sz w:val="28"/>
          <w:szCs w:val="28"/>
          <w:shd w:val="clear" w:color="auto" w:fill="FFFFFF"/>
        </w:rPr>
        <w:t xml:space="preserve">, имеющие износ от </w:t>
      </w:r>
      <w:r w:rsidR="005B3675">
        <w:rPr>
          <w:color w:val="000000" w:themeColor="text1"/>
          <w:spacing w:val="2"/>
          <w:sz w:val="28"/>
          <w:szCs w:val="28"/>
          <w:shd w:val="clear" w:color="auto" w:fill="FFFFFF"/>
        </w:rPr>
        <w:t>50</w:t>
      </w:r>
      <w:r w:rsidRPr="0061729B">
        <w:rPr>
          <w:color w:val="000000" w:themeColor="text1"/>
          <w:spacing w:val="2"/>
          <w:sz w:val="28"/>
          <w:szCs w:val="28"/>
          <w:shd w:val="clear" w:color="auto" w:fill="FFFFFF"/>
        </w:rPr>
        <w:t>% до 100% и аварийность выше 10 повреждений на 1 км. Это необходимо для возможности обеспечения устойчивым водоснабжением вновь вводимых объектов строительства и для снижения потерь при транспортировке воды.</w:t>
      </w:r>
    </w:p>
    <w:p w:rsidR="002838E8" w:rsidRPr="00F7548E" w:rsidRDefault="002838E8" w:rsidP="002838E8">
      <w:pPr>
        <w:pStyle w:val="Default0"/>
        <w:spacing w:before="240" w:line="360" w:lineRule="auto"/>
        <w:ind w:left="708" w:firstLine="708"/>
        <w:jc w:val="center"/>
        <w:rPr>
          <w:b/>
          <w:bCs/>
          <w:i/>
          <w:sz w:val="28"/>
          <w:szCs w:val="28"/>
        </w:rPr>
      </w:pPr>
      <w:r w:rsidRPr="00E07957">
        <w:rPr>
          <w:b/>
          <w:bCs/>
          <w:i/>
          <w:sz w:val="28"/>
          <w:szCs w:val="28"/>
        </w:rPr>
        <w:t>1.3 БАЛАНС ВОДОСНАБЖЕНИЯ И ПОТРЕБЛЕНИЯ ГОРЯ</w:t>
      </w:r>
      <w:r>
        <w:rPr>
          <w:b/>
          <w:bCs/>
          <w:i/>
          <w:sz w:val="28"/>
          <w:szCs w:val="28"/>
        </w:rPr>
        <w:t>ЧЕЙ, ПИТЬЕВОЙ, ТЕХНИЧЕСКОЙ ВОДЫ</w:t>
      </w:r>
    </w:p>
    <w:p w:rsidR="002838E8" w:rsidRDefault="002838E8" w:rsidP="002838E8">
      <w:pPr>
        <w:autoSpaceDE w:val="0"/>
        <w:autoSpaceDN w:val="0"/>
        <w:adjustRightInd w:val="0"/>
        <w:spacing w:before="240" w:after="0" w:line="360" w:lineRule="auto"/>
        <w:jc w:val="center"/>
        <w:rPr>
          <w:rFonts w:ascii="Times New Roman" w:hAnsi="Times New Roman"/>
          <w:b/>
          <w:bCs/>
          <w:i/>
          <w:sz w:val="28"/>
          <w:szCs w:val="28"/>
          <w:lang w:eastAsia="ru-RU"/>
        </w:rPr>
      </w:pPr>
      <w:r>
        <w:rPr>
          <w:rFonts w:ascii="Times New Roman" w:hAnsi="Times New Roman"/>
          <w:b/>
          <w:bCs/>
          <w:i/>
          <w:sz w:val="28"/>
          <w:szCs w:val="28"/>
          <w:lang w:eastAsia="ru-RU"/>
        </w:rPr>
        <w:t>1.3.1 О</w:t>
      </w:r>
      <w:r w:rsidRPr="00E07957">
        <w:rPr>
          <w:rFonts w:ascii="Times New Roman" w:hAnsi="Times New Roman"/>
          <w:b/>
          <w:bCs/>
          <w:i/>
          <w:sz w:val="28"/>
          <w:szCs w:val="28"/>
          <w:lang w:eastAsia="ru-RU"/>
        </w:rPr>
        <w:t xml:space="preserve">бщий </w:t>
      </w:r>
      <w:r>
        <w:rPr>
          <w:rFonts w:ascii="Times New Roman" w:hAnsi="Times New Roman"/>
          <w:b/>
          <w:bCs/>
          <w:i/>
          <w:sz w:val="28"/>
          <w:szCs w:val="28"/>
          <w:lang w:eastAsia="ru-RU"/>
        </w:rPr>
        <w:t>баланс подачи и реализации воды</w:t>
      </w:r>
      <w:r w:rsidRPr="00E07957">
        <w:rPr>
          <w:rFonts w:ascii="Times New Roman" w:hAnsi="Times New Roman"/>
          <w:b/>
          <w:bCs/>
          <w:i/>
          <w:sz w:val="28"/>
          <w:szCs w:val="28"/>
          <w:lang w:eastAsia="ru-RU"/>
        </w:rPr>
        <w:t>, включая анализ и оценку структурных составляющих потерь горячей, питьевой, технической воды при её производстве и транспортиров</w:t>
      </w:r>
      <w:r>
        <w:rPr>
          <w:rFonts w:ascii="Times New Roman" w:hAnsi="Times New Roman"/>
          <w:b/>
          <w:bCs/>
          <w:i/>
          <w:sz w:val="28"/>
          <w:szCs w:val="28"/>
          <w:lang w:eastAsia="ru-RU"/>
        </w:rPr>
        <w:t>ке</w:t>
      </w:r>
    </w:p>
    <w:p w:rsidR="00746D2B" w:rsidRPr="00F7548E" w:rsidRDefault="00746D2B" w:rsidP="00746D2B">
      <w:pPr>
        <w:autoSpaceDE w:val="0"/>
        <w:autoSpaceDN w:val="0"/>
        <w:adjustRightInd w:val="0"/>
        <w:spacing w:after="0" w:line="360" w:lineRule="auto"/>
        <w:jc w:val="center"/>
        <w:rPr>
          <w:rFonts w:ascii="Times New Roman" w:hAnsi="Times New Roman"/>
          <w:b/>
          <w:bCs/>
          <w:i/>
          <w:sz w:val="28"/>
          <w:szCs w:val="28"/>
          <w:lang w:eastAsia="ru-RU"/>
        </w:rPr>
      </w:pPr>
    </w:p>
    <w:p w:rsidR="002838E8" w:rsidRPr="001E4884" w:rsidRDefault="002838E8" w:rsidP="002838E8">
      <w:pPr>
        <w:autoSpaceDE w:val="0"/>
        <w:autoSpaceDN w:val="0"/>
        <w:adjustRightInd w:val="0"/>
        <w:spacing w:after="0" w:line="360" w:lineRule="auto"/>
        <w:jc w:val="center"/>
        <w:rPr>
          <w:rFonts w:ascii="Times New Roman" w:hAnsi="Times New Roman"/>
          <w:bCs/>
          <w:sz w:val="28"/>
          <w:szCs w:val="28"/>
          <w:lang w:eastAsia="ru-RU"/>
        </w:rPr>
      </w:pPr>
      <w:r w:rsidRPr="001E4884">
        <w:rPr>
          <w:rFonts w:ascii="Times New Roman" w:hAnsi="Times New Roman"/>
          <w:bCs/>
          <w:sz w:val="28"/>
          <w:szCs w:val="28"/>
          <w:lang w:eastAsia="ru-RU"/>
        </w:rPr>
        <w:t>Таблица 4– Баланс водопотребления питьевой воды за 2015 год.</w:t>
      </w:r>
    </w:p>
    <w:tbl>
      <w:tblPr>
        <w:tblStyle w:val="51"/>
        <w:tblW w:w="0" w:type="auto"/>
        <w:tblLook w:val="04A0" w:firstRow="1" w:lastRow="0" w:firstColumn="1" w:lastColumn="0" w:noHBand="0" w:noVBand="1"/>
      </w:tblPr>
      <w:tblGrid>
        <w:gridCol w:w="4498"/>
        <w:gridCol w:w="2236"/>
        <w:gridCol w:w="3171"/>
      </w:tblGrid>
      <w:tr w:rsidR="002838E8" w:rsidRPr="009B78B2" w:rsidTr="002838E8">
        <w:trPr>
          <w:trHeight w:val="452"/>
        </w:trPr>
        <w:tc>
          <w:tcPr>
            <w:tcW w:w="4672" w:type="dxa"/>
            <w:shd w:val="clear" w:color="auto" w:fill="9BBB59" w:themeFill="accent3"/>
          </w:tcPr>
          <w:p w:rsidR="002838E8" w:rsidRPr="009B78B2" w:rsidRDefault="002838E8" w:rsidP="002838E8">
            <w:pPr>
              <w:spacing w:after="0" w:line="240" w:lineRule="auto"/>
              <w:jc w:val="center"/>
              <w:rPr>
                <w:rFonts w:ascii="Times New Roman" w:hAnsi="Times New Roman"/>
                <w:b/>
                <w:i/>
                <w:sz w:val="24"/>
                <w:szCs w:val="24"/>
              </w:rPr>
            </w:pPr>
            <w:r w:rsidRPr="009B78B2">
              <w:rPr>
                <w:rFonts w:ascii="Times New Roman" w:hAnsi="Times New Roman"/>
                <w:b/>
                <w:i/>
                <w:sz w:val="24"/>
                <w:szCs w:val="24"/>
              </w:rPr>
              <w:lastRenderedPageBreak/>
              <w:t>Наименование показателей</w:t>
            </w:r>
          </w:p>
        </w:tc>
        <w:tc>
          <w:tcPr>
            <w:tcW w:w="2336" w:type="dxa"/>
            <w:shd w:val="clear" w:color="auto" w:fill="9BBB59" w:themeFill="accent3"/>
          </w:tcPr>
          <w:p w:rsidR="002838E8" w:rsidRPr="009B78B2" w:rsidRDefault="002838E8" w:rsidP="002838E8">
            <w:pPr>
              <w:spacing w:after="0" w:line="240" w:lineRule="auto"/>
              <w:jc w:val="center"/>
              <w:rPr>
                <w:rFonts w:ascii="Times New Roman" w:hAnsi="Times New Roman"/>
                <w:b/>
                <w:i/>
                <w:sz w:val="24"/>
                <w:szCs w:val="24"/>
              </w:rPr>
            </w:pPr>
            <w:r w:rsidRPr="009B78B2">
              <w:rPr>
                <w:rFonts w:ascii="Times New Roman" w:hAnsi="Times New Roman"/>
                <w:b/>
                <w:i/>
                <w:sz w:val="24"/>
                <w:szCs w:val="24"/>
              </w:rPr>
              <w:t>Ед. изм.</w:t>
            </w:r>
          </w:p>
        </w:tc>
        <w:tc>
          <w:tcPr>
            <w:tcW w:w="3306" w:type="dxa"/>
            <w:shd w:val="clear" w:color="auto" w:fill="9BBB59" w:themeFill="accent3"/>
          </w:tcPr>
          <w:p w:rsidR="002838E8" w:rsidRPr="009B78B2" w:rsidRDefault="002838E8" w:rsidP="002838E8">
            <w:pPr>
              <w:spacing w:after="0" w:line="240" w:lineRule="auto"/>
              <w:jc w:val="center"/>
              <w:rPr>
                <w:rFonts w:ascii="Times New Roman" w:hAnsi="Times New Roman"/>
                <w:b/>
                <w:i/>
                <w:sz w:val="24"/>
                <w:szCs w:val="24"/>
              </w:rPr>
            </w:pPr>
            <w:r w:rsidRPr="009B78B2">
              <w:rPr>
                <w:rFonts w:ascii="Times New Roman" w:hAnsi="Times New Roman"/>
                <w:b/>
                <w:i/>
                <w:sz w:val="24"/>
                <w:szCs w:val="24"/>
              </w:rPr>
              <w:t>Объем</w:t>
            </w:r>
          </w:p>
        </w:tc>
      </w:tr>
      <w:tr w:rsidR="002838E8" w:rsidRPr="00903E47" w:rsidTr="002838E8">
        <w:trPr>
          <w:trHeight w:val="132"/>
        </w:trPr>
        <w:tc>
          <w:tcPr>
            <w:tcW w:w="4672" w:type="dxa"/>
            <w:shd w:val="clear" w:color="auto" w:fill="EAF1DD" w:themeFill="accent3" w:themeFillTint="33"/>
          </w:tcPr>
          <w:p w:rsidR="002838E8" w:rsidRPr="00903E47" w:rsidRDefault="002838E8" w:rsidP="002838E8">
            <w:pPr>
              <w:spacing w:after="0" w:line="240" w:lineRule="auto"/>
              <w:rPr>
                <w:rFonts w:ascii="Times New Roman" w:hAnsi="Times New Roman"/>
                <w:sz w:val="24"/>
                <w:szCs w:val="24"/>
              </w:rPr>
            </w:pPr>
            <w:r w:rsidRPr="00903E47">
              <w:rPr>
                <w:rFonts w:ascii="Times New Roman" w:hAnsi="Times New Roman"/>
                <w:sz w:val="24"/>
                <w:szCs w:val="24"/>
              </w:rPr>
              <w:t>Подъем</w:t>
            </w:r>
            <w:r>
              <w:rPr>
                <w:rFonts w:ascii="Times New Roman" w:hAnsi="Times New Roman"/>
                <w:sz w:val="24"/>
                <w:szCs w:val="24"/>
              </w:rPr>
              <w:t xml:space="preserve"> воды, всего</w:t>
            </w:r>
          </w:p>
        </w:tc>
        <w:tc>
          <w:tcPr>
            <w:tcW w:w="2336" w:type="dxa"/>
            <w:shd w:val="clear" w:color="auto" w:fill="EAF1DD" w:themeFill="accent3" w:themeFillTint="33"/>
          </w:tcPr>
          <w:p w:rsidR="002838E8" w:rsidRPr="00903E47" w:rsidRDefault="002838E8" w:rsidP="002838E8">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EAF1DD" w:themeFill="accent3" w:themeFillTint="33"/>
          </w:tcPr>
          <w:p w:rsidR="002838E8" w:rsidRPr="00903E47" w:rsidRDefault="002838E8" w:rsidP="002838E8">
            <w:pPr>
              <w:spacing w:after="0" w:line="240" w:lineRule="auto"/>
              <w:jc w:val="center"/>
              <w:rPr>
                <w:rFonts w:ascii="Times New Roman" w:hAnsi="Times New Roman"/>
                <w:sz w:val="24"/>
                <w:szCs w:val="24"/>
              </w:rPr>
            </w:pPr>
            <w:r>
              <w:rPr>
                <w:rFonts w:ascii="Times New Roman" w:hAnsi="Times New Roman"/>
                <w:sz w:val="24"/>
                <w:szCs w:val="24"/>
              </w:rPr>
              <w:t>1597,7</w:t>
            </w:r>
          </w:p>
        </w:tc>
      </w:tr>
      <w:tr w:rsidR="002838E8" w:rsidRPr="00903E47" w:rsidTr="002838E8">
        <w:tc>
          <w:tcPr>
            <w:tcW w:w="4672" w:type="dxa"/>
            <w:shd w:val="clear" w:color="auto" w:fill="EAF1DD" w:themeFill="accent3" w:themeFillTint="33"/>
          </w:tcPr>
          <w:p w:rsidR="002838E8" w:rsidRPr="00903E47" w:rsidRDefault="002838E8" w:rsidP="002838E8">
            <w:pPr>
              <w:spacing w:after="0" w:line="240" w:lineRule="auto"/>
              <w:rPr>
                <w:rFonts w:ascii="Times New Roman" w:hAnsi="Times New Roman"/>
                <w:sz w:val="24"/>
                <w:szCs w:val="24"/>
              </w:rPr>
            </w:pPr>
            <w:r>
              <w:rPr>
                <w:rFonts w:ascii="Times New Roman" w:hAnsi="Times New Roman"/>
                <w:sz w:val="24"/>
                <w:szCs w:val="24"/>
              </w:rPr>
              <w:t>Собственные нужды</w:t>
            </w:r>
          </w:p>
        </w:tc>
        <w:tc>
          <w:tcPr>
            <w:tcW w:w="2336" w:type="dxa"/>
            <w:shd w:val="clear" w:color="auto" w:fill="EAF1DD" w:themeFill="accent3" w:themeFillTint="33"/>
          </w:tcPr>
          <w:p w:rsidR="002838E8" w:rsidRPr="00903E47" w:rsidRDefault="002838E8" w:rsidP="002838E8">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EAF1DD" w:themeFill="accent3" w:themeFillTint="33"/>
          </w:tcPr>
          <w:p w:rsidR="002838E8" w:rsidRDefault="002838E8" w:rsidP="002838E8">
            <w:pPr>
              <w:spacing w:after="0" w:line="240" w:lineRule="auto"/>
              <w:jc w:val="center"/>
              <w:rPr>
                <w:rFonts w:ascii="Times New Roman" w:hAnsi="Times New Roman"/>
                <w:sz w:val="24"/>
                <w:szCs w:val="24"/>
              </w:rPr>
            </w:pPr>
            <w:r>
              <w:rPr>
                <w:rFonts w:ascii="Times New Roman" w:hAnsi="Times New Roman"/>
                <w:sz w:val="24"/>
                <w:szCs w:val="24"/>
              </w:rPr>
              <w:t>0,00</w:t>
            </w:r>
          </w:p>
        </w:tc>
      </w:tr>
      <w:tr w:rsidR="002838E8" w:rsidRPr="00903E47" w:rsidTr="002838E8">
        <w:tc>
          <w:tcPr>
            <w:tcW w:w="4672" w:type="dxa"/>
            <w:shd w:val="clear" w:color="auto" w:fill="EAF1DD" w:themeFill="accent3" w:themeFillTint="33"/>
          </w:tcPr>
          <w:p w:rsidR="002838E8" w:rsidRPr="00903E47" w:rsidRDefault="002838E8" w:rsidP="002838E8">
            <w:pPr>
              <w:spacing w:after="0" w:line="240" w:lineRule="auto"/>
              <w:rPr>
                <w:rFonts w:ascii="Times New Roman" w:hAnsi="Times New Roman"/>
                <w:sz w:val="24"/>
                <w:szCs w:val="24"/>
              </w:rPr>
            </w:pPr>
            <w:r w:rsidRPr="00903E47">
              <w:rPr>
                <w:rFonts w:ascii="Times New Roman" w:hAnsi="Times New Roman"/>
                <w:sz w:val="24"/>
                <w:szCs w:val="24"/>
              </w:rPr>
              <w:t>Полезный отпуск</w:t>
            </w:r>
          </w:p>
        </w:tc>
        <w:tc>
          <w:tcPr>
            <w:tcW w:w="2336" w:type="dxa"/>
            <w:shd w:val="clear" w:color="auto" w:fill="EAF1DD" w:themeFill="accent3" w:themeFillTint="33"/>
          </w:tcPr>
          <w:p w:rsidR="002838E8" w:rsidRPr="00903E47" w:rsidRDefault="002838E8" w:rsidP="002838E8">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EAF1DD" w:themeFill="accent3" w:themeFillTint="33"/>
          </w:tcPr>
          <w:p w:rsidR="002838E8" w:rsidRPr="00903E47" w:rsidRDefault="002838E8" w:rsidP="002838E8">
            <w:pPr>
              <w:spacing w:after="0" w:line="240" w:lineRule="auto"/>
              <w:jc w:val="center"/>
              <w:rPr>
                <w:rFonts w:ascii="Times New Roman" w:hAnsi="Times New Roman"/>
                <w:sz w:val="24"/>
                <w:szCs w:val="24"/>
              </w:rPr>
            </w:pPr>
            <w:r>
              <w:rPr>
                <w:rFonts w:ascii="Times New Roman" w:hAnsi="Times New Roman"/>
                <w:sz w:val="24"/>
                <w:szCs w:val="24"/>
              </w:rPr>
              <w:t>1044,6</w:t>
            </w:r>
          </w:p>
        </w:tc>
      </w:tr>
      <w:tr w:rsidR="002838E8" w:rsidRPr="00903E47" w:rsidTr="002838E8">
        <w:tc>
          <w:tcPr>
            <w:tcW w:w="4672" w:type="dxa"/>
            <w:shd w:val="clear" w:color="auto" w:fill="EAF1DD" w:themeFill="accent3" w:themeFillTint="33"/>
          </w:tcPr>
          <w:p w:rsidR="002838E8" w:rsidRPr="00903E47" w:rsidRDefault="002838E8" w:rsidP="002838E8">
            <w:pPr>
              <w:spacing w:after="0" w:line="240" w:lineRule="auto"/>
              <w:rPr>
                <w:rFonts w:ascii="Times New Roman" w:hAnsi="Times New Roman"/>
                <w:sz w:val="24"/>
                <w:szCs w:val="24"/>
              </w:rPr>
            </w:pPr>
            <w:r w:rsidRPr="00903E47">
              <w:rPr>
                <w:rFonts w:ascii="Times New Roman" w:hAnsi="Times New Roman"/>
                <w:sz w:val="24"/>
                <w:szCs w:val="24"/>
              </w:rPr>
              <w:t xml:space="preserve">Реализация услуг, в </w:t>
            </w:r>
            <w:proofErr w:type="spellStart"/>
            <w:r w:rsidRPr="00903E47">
              <w:rPr>
                <w:rFonts w:ascii="Times New Roman" w:hAnsi="Times New Roman"/>
                <w:sz w:val="24"/>
                <w:szCs w:val="24"/>
              </w:rPr>
              <w:t>т.ч</w:t>
            </w:r>
            <w:proofErr w:type="spellEnd"/>
            <w:r w:rsidRPr="00903E47">
              <w:rPr>
                <w:rFonts w:ascii="Times New Roman" w:hAnsi="Times New Roman"/>
                <w:sz w:val="24"/>
                <w:szCs w:val="24"/>
              </w:rPr>
              <w:t>.</w:t>
            </w:r>
          </w:p>
        </w:tc>
        <w:tc>
          <w:tcPr>
            <w:tcW w:w="2336" w:type="dxa"/>
            <w:shd w:val="clear" w:color="auto" w:fill="EAF1DD" w:themeFill="accent3" w:themeFillTint="33"/>
          </w:tcPr>
          <w:p w:rsidR="002838E8" w:rsidRPr="00903E47" w:rsidRDefault="002838E8" w:rsidP="002838E8">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EAF1DD" w:themeFill="accent3" w:themeFillTint="33"/>
          </w:tcPr>
          <w:p w:rsidR="002838E8" w:rsidRPr="00903E47" w:rsidRDefault="002838E8" w:rsidP="002838E8">
            <w:pPr>
              <w:spacing w:after="0" w:line="240" w:lineRule="auto"/>
              <w:jc w:val="center"/>
              <w:rPr>
                <w:rFonts w:ascii="Times New Roman" w:hAnsi="Times New Roman"/>
                <w:sz w:val="24"/>
                <w:szCs w:val="24"/>
              </w:rPr>
            </w:pPr>
            <w:r>
              <w:rPr>
                <w:rFonts w:ascii="Times New Roman" w:hAnsi="Times New Roman"/>
                <w:sz w:val="24"/>
                <w:szCs w:val="24"/>
              </w:rPr>
              <w:t>1044,6</w:t>
            </w:r>
          </w:p>
        </w:tc>
      </w:tr>
      <w:tr w:rsidR="002838E8" w:rsidRPr="00903E47" w:rsidTr="002838E8">
        <w:tc>
          <w:tcPr>
            <w:tcW w:w="4672" w:type="dxa"/>
            <w:shd w:val="clear" w:color="auto" w:fill="EAF1DD" w:themeFill="accent3" w:themeFillTint="33"/>
          </w:tcPr>
          <w:p w:rsidR="002838E8" w:rsidRPr="00903E47" w:rsidRDefault="002838E8" w:rsidP="002838E8">
            <w:pPr>
              <w:spacing w:after="0" w:line="240" w:lineRule="auto"/>
              <w:rPr>
                <w:rFonts w:ascii="Times New Roman" w:hAnsi="Times New Roman"/>
                <w:sz w:val="24"/>
                <w:szCs w:val="24"/>
              </w:rPr>
            </w:pPr>
            <w:r w:rsidRPr="00903E47">
              <w:rPr>
                <w:rFonts w:ascii="Times New Roman" w:hAnsi="Times New Roman"/>
                <w:sz w:val="24"/>
                <w:szCs w:val="24"/>
              </w:rPr>
              <w:t>- население</w:t>
            </w:r>
          </w:p>
        </w:tc>
        <w:tc>
          <w:tcPr>
            <w:tcW w:w="2336" w:type="dxa"/>
            <w:shd w:val="clear" w:color="auto" w:fill="EAF1DD" w:themeFill="accent3" w:themeFillTint="33"/>
          </w:tcPr>
          <w:p w:rsidR="002838E8" w:rsidRPr="00903E47" w:rsidRDefault="002838E8" w:rsidP="002838E8">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EAF1DD" w:themeFill="accent3" w:themeFillTint="33"/>
          </w:tcPr>
          <w:p w:rsidR="002838E8" w:rsidRPr="00903E47" w:rsidRDefault="002838E8" w:rsidP="002838E8">
            <w:pPr>
              <w:spacing w:after="0" w:line="240" w:lineRule="auto"/>
              <w:jc w:val="center"/>
              <w:rPr>
                <w:rFonts w:ascii="Times New Roman" w:hAnsi="Times New Roman"/>
                <w:sz w:val="24"/>
                <w:szCs w:val="24"/>
              </w:rPr>
            </w:pPr>
            <w:r>
              <w:rPr>
                <w:rFonts w:ascii="Times New Roman" w:hAnsi="Times New Roman"/>
                <w:sz w:val="24"/>
                <w:szCs w:val="24"/>
              </w:rPr>
              <w:t>1010,9</w:t>
            </w:r>
          </w:p>
        </w:tc>
      </w:tr>
      <w:tr w:rsidR="002838E8" w:rsidRPr="00903E47" w:rsidTr="002838E8">
        <w:trPr>
          <w:trHeight w:val="85"/>
        </w:trPr>
        <w:tc>
          <w:tcPr>
            <w:tcW w:w="4672" w:type="dxa"/>
            <w:shd w:val="clear" w:color="auto" w:fill="EAF1DD" w:themeFill="accent3" w:themeFillTint="33"/>
          </w:tcPr>
          <w:p w:rsidR="002838E8" w:rsidRPr="00903E47" w:rsidRDefault="002838E8" w:rsidP="002838E8">
            <w:pPr>
              <w:spacing w:after="0" w:line="240" w:lineRule="auto"/>
              <w:rPr>
                <w:rFonts w:ascii="Times New Roman" w:hAnsi="Times New Roman"/>
                <w:sz w:val="24"/>
                <w:szCs w:val="24"/>
              </w:rPr>
            </w:pPr>
            <w:r w:rsidRPr="00903E47">
              <w:rPr>
                <w:rFonts w:ascii="Times New Roman" w:hAnsi="Times New Roman"/>
                <w:sz w:val="24"/>
                <w:szCs w:val="24"/>
              </w:rPr>
              <w:t>- бюджетные организации</w:t>
            </w:r>
          </w:p>
        </w:tc>
        <w:tc>
          <w:tcPr>
            <w:tcW w:w="2336" w:type="dxa"/>
            <w:shd w:val="clear" w:color="auto" w:fill="EAF1DD" w:themeFill="accent3" w:themeFillTint="33"/>
          </w:tcPr>
          <w:p w:rsidR="002838E8" w:rsidRPr="00903E47" w:rsidRDefault="002838E8" w:rsidP="002838E8">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EAF1DD" w:themeFill="accent3" w:themeFillTint="33"/>
          </w:tcPr>
          <w:p w:rsidR="002838E8" w:rsidRPr="00903E47" w:rsidRDefault="002838E8" w:rsidP="002838E8">
            <w:pPr>
              <w:spacing w:after="0" w:line="240" w:lineRule="auto"/>
              <w:jc w:val="center"/>
              <w:rPr>
                <w:rFonts w:ascii="Times New Roman" w:hAnsi="Times New Roman"/>
                <w:sz w:val="24"/>
                <w:szCs w:val="24"/>
              </w:rPr>
            </w:pPr>
            <w:r>
              <w:rPr>
                <w:rFonts w:ascii="Times New Roman" w:hAnsi="Times New Roman"/>
                <w:sz w:val="24"/>
                <w:szCs w:val="24"/>
              </w:rPr>
              <w:t>-</w:t>
            </w:r>
          </w:p>
        </w:tc>
      </w:tr>
      <w:tr w:rsidR="002838E8" w:rsidRPr="00903E47" w:rsidTr="002838E8">
        <w:tc>
          <w:tcPr>
            <w:tcW w:w="4672" w:type="dxa"/>
            <w:shd w:val="clear" w:color="auto" w:fill="EAF1DD" w:themeFill="accent3" w:themeFillTint="33"/>
          </w:tcPr>
          <w:p w:rsidR="002838E8" w:rsidRPr="00903E47" w:rsidRDefault="002838E8" w:rsidP="002838E8">
            <w:pPr>
              <w:spacing w:after="0" w:line="240" w:lineRule="auto"/>
              <w:rPr>
                <w:rFonts w:ascii="Times New Roman" w:hAnsi="Times New Roman"/>
                <w:sz w:val="24"/>
                <w:szCs w:val="24"/>
              </w:rPr>
            </w:pPr>
            <w:r w:rsidRPr="00903E47">
              <w:rPr>
                <w:rFonts w:ascii="Times New Roman" w:hAnsi="Times New Roman"/>
                <w:sz w:val="24"/>
                <w:szCs w:val="24"/>
              </w:rPr>
              <w:t>- прочие потребители</w:t>
            </w:r>
          </w:p>
        </w:tc>
        <w:tc>
          <w:tcPr>
            <w:tcW w:w="2336" w:type="dxa"/>
            <w:shd w:val="clear" w:color="auto" w:fill="EAF1DD" w:themeFill="accent3" w:themeFillTint="33"/>
          </w:tcPr>
          <w:p w:rsidR="002838E8" w:rsidRPr="00903E47" w:rsidRDefault="002838E8" w:rsidP="002838E8">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EAF1DD" w:themeFill="accent3" w:themeFillTint="33"/>
          </w:tcPr>
          <w:p w:rsidR="002838E8" w:rsidRPr="00903E47" w:rsidRDefault="002838E8" w:rsidP="002838E8">
            <w:pPr>
              <w:spacing w:after="0" w:line="240" w:lineRule="auto"/>
              <w:jc w:val="center"/>
              <w:rPr>
                <w:rFonts w:ascii="Times New Roman" w:hAnsi="Times New Roman"/>
                <w:sz w:val="24"/>
                <w:szCs w:val="24"/>
              </w:rPr>
            </w:pPr>
            <w:r>
              <w:rPr>
                <w:rFonts w:ascii="Times New Roman" w:hAnsi="Times New Roman"/>
                <w:sz w:val="24"/>
                <w:szCs w:val="24"/>
              </w:rPr>
              <w:t>33,62</w:t>
            </w:r>
          </w:p>
        </w:tc>
      </w:tr>
      <w:tr w:rsidR="002838E8" w:rsidRPr="00903E47" w:rsidTr="002838E8">
        <w:tc>
          <w:tcPr>
            <w:tcW w:w="4672" w:type="dxa"/>
            <w:shd w:val="clear" w:color="auto" w:fill="EAF1DD" w:themeFill="accent3" w:themeFillTint="33"/>
          </w:tcPr>
          <w:p w:rsidR="002838E8" w:rsidRPr="00903E47" w:rsidRDefault="002838E8" w:rsidP="002838E8">
            <w:pPr>
              <w:spacing w:after="0" w:line="240" w:lineRule="auto"/>
              <w:rPr>
                <w:rFonts w:ascii="Times New Roman" w:hAnsi="Times New Roman"/>
                <w:sz w:val="24"/>
                <w:szCs w:val="24"/>
              </w:rPr>
            </w:pPr>
            <w:r w:rsidRPr="00903E47">
              <w:rPr>
                <w:rFonts w:ascii="Times New Roman" w:hAnsi="Times New Roman"/>
                <w:sz w:val="24"/>
                <w:szCs w:val="24"/>
              </w:rPr>
              <w:t>Потери</w:t>
            </w:r>
          </w:p>
        </w:tc>
        <w:tc>
          <w:tcPr>
            <w:tcW w:w="2336" w:type="dxa"/>
            <w:shd w:val="clear" w:color="auto" w:fill="EAF1DD" w:themeFill="accent3" w:themeFillTint="33"/>
          </w:tcPr>
          <w:p w:rsidR="002838E8" w:rsidRPr="00903E47" w:rsidRDefault="002838E8" w:rsidP="002838E8">
            <w:pPr>
              <w:spacing w:after="0" w:line="240" w:lineRule="auto"/>
              <w:jc w:val="center"/>
              <w:rPr>
                <w:rFonts w:ascii="Times New Roman" w:hAnsi="Times New Roman"/>
                <w:sz w:val="24"/>
                <w:szCs w:val="24"/>
              </w:rPr>
            </w:pPr>
            <w:r w:rsidRPr="00903E47">
              <w:rPr>
                <w:rFonts w:ascii="Times New Roman" w:hAnsi="Times New Roman"/>
                <w:sz w:val="24"/>
                <w:szCs w:val="24"/>
              </w:rPr>
              <w:t>тыс. куб. м. / %</w:t>
            </w:r>
          </w:p>
        </w:tc>
        <w:tc>
          <w:tcPr>
            <w:tcW w:w="3306" w:type="dxa"/>
            <w:shd w:val="clear" w:color="auto" w:fill="EAF1DD" w:themeFill="accent3" w:themeFillTint="33"/>
          </w:tcPr>
          <w:p w:rsidR="002838E8" w:rsidRPr="00903E47" w:rsidRDefault="002838E8" w:rsidP="002838E8">
            <w:pPr>
              <w:spacing w:after="0" w:line="240" w:lineRule="auto"/>
              <w:jc w:val="center"/>
              <w:rPr>
                <w:rFonts w:ascii="Times New Roman" w:hAnsi="Times New Roman"/>
                <w:sz w:val="24"/>
                <w:szCs w:val="24"/>
              </w:rPr>
            </w:pPr>
            <w:r>
              <w:rPr>
                <w:rFonts w:ascii="Times New Roman" w:hAnsi="Times New Roman"/>
                <w:sz w:val="24"/>
                <w:szCs w:val="24"/>
              </w:rPr>
              <w:t>524/32,8</w:t>
            </w:r>
          </w:p>
        </w:tc>
      </w:tr>
    </w:tbl>
    <w:p w:rsidR="002838E8" w:rsidRDefault="002838E8" w:rsidP="002838E8">
      <w:pPr>
        <w:autoSpaceDE w:val="0"/>
        <w:autoSpaceDN w:val="0"/>
        <w:adjustRightInd w:val="0"/>
        <w:spacing w:after="0" w:line="360" w:lineRule="auto"/>
        <w:ind w:firstLine="708"/>
        <w:jc w:val="both"/>
        <w:rPr>
          <w:rFonts w:ascii="Times New Roman" w:hAnsi="Times New Roman"/>
          <w:sz w:val="28"/>
          <w:szCs w:val="28"/>
        </w:rPr>
      </w:pPr>
    </w:p>
    <w:p w:rsidR="002838E8" w:rsidRPr="00E743AB" w:rsidRDefault="002838E8" w:rsidP="002838E8">
      <w:pPr>
        <w:autoSpaceDE w:val="0"/>
        <w:autoSpaceDN w:val="0"/>
        <w:adjustRightInd w:val="0"/>
        <w:spacing w:after="0" w:line="360" w:lineRule="auto"/>
        <w:ind w:firstLine="708"/>
        <w:jc w:val="both"/>
        <w:rPr>
          <w:rFonts w:ascii="Times New Roman" w:hAnsi="Times New Roman"/>
          <w:sz w:val="28"/>
          <w:szCs w:val="28"/>
        </w:rPr>
      </w:pPr>
      <w:r w:rsidRPr="00A330B7">
        <w:rPr>
          <w:rFonts w:ascii="Times New Roman" w:hAnsi="Times New Roman"/>
          <w:sz w:val="28"/>
          <w:szCs w:val="28"/>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необходимых величин, необходимых для обеспечения абонентов услугой в полном объеме. </w:t>
      </w:r>
    </w:p>
    <w:p w:rsidR="002838E8" w:rsidRPr="00A330B7" w:rsidRDefault="002838E8" w:rsidP="002838E8">
      <w:pPr>
        <w:autoSpaceDE w:val="0"/>
        <w:autoSpaceDN w:val="0"/>
        <w:adjustRightInd w:val="0"/>
        <w:spacing w:after="0" w:line="360" w:lineRule="auto"/>
        <w:ind w:firstLine="708"/>
        <w:jc w:val="both"/>
        <w:rPr>
          <w:rFonts w:ascii="Times New Roman" w:hAnsi="Times New Roman"/>
          <w:sz w:val="28"/>
          <w:szCs w:val="28"/>
        </w:rPr>
      </w:pPr>
      <w:r w:rsidRPr="00A330B7">
        <w:rPr>
          <w:rFonts w:ascii="Times New Roman" w:hAnsi="Times New Roman"/>
          <w:sz w:val="28"/>
          <w:szCs w:val="28"/>
        </w:rPr>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rsidR="002838E8" w:rsidRDefault="002838E8" w:rsidP="002838E8">
      <w:pPr>
        <w:autoSpaceDE w:val="0"/>
        <w:autoSpaceDN w:val="0"/>
        <w:adjustRightInd w:val="0"/>
        <w:spacing w:after="0" w:line="360" w:lineRule="auto"/>
        <w:ind w:firstLine="708"/>
        <w:jc w:val="both"/>
        <w:rPr>
          <w:rFonts w:ascii="Times New Roman" w:hAnsi="Times New Roman"/>
          <w:sz w:val="28"/>
          <w:szCs w:val="28"/>
        </w:rPr>
      </w:pPr>
      <w:r w:rsidRPr="00A330B7">
        <w:rPr>
          <w:rFonts w:ascii="Times New Roman" w:hAnsi="Times New Roman"/>
          <w:sz w:val="28"/>
          <w:szCs w:val="28"/>
        </w:rPr>
        <w:t xml:space="preserve">Для сокращения и устранения непроизводительных затрат и потерь воды ежемесячно </w:t>
      </w:r>
      <w:r>
        <w:rPr>
          <w:rFonts w:ascii="Times New Roman" w:hAnsi="Times New Roman"/>
          <w:sz w:val="28"/>
          <w:szCs w:val="28"/>
        </w:rPr>
        <w:t xml:space="preserve">необходимо </w:t>
      </w:r>
      <w:r w:rsidRPr="00A330B7">
        <w:rPr>
          <w:rFonts w:ascii="Times New Roman" w:hAnsi="Times New Roman"/>
          <w:sz w:val="28"/>
          <w:szCs w:val="28"/>
        </w:rPr>
        <w:t>производ</w:t>
      </w:r>
      <w:r>
        <w:rPr>
          <w:rFonts w:ascii="Times New Roman" w:hAnsi="Times New Roman"/>
          <w:sz w:val="28"/>
          <w:szCs w:val="28"/>
        </w:rPr>
        <w:t>ить</w:t>
      </w:r>
      <w:r w:rsidRPr="00A330B7">
        <w:rPr>
          <w:rFonts w:ascii="Times New Roman" w:hAnsi="Times New Roman"/>
          <w:sz w:val="28"/>
          <w:szCs w:val="28"/>
        </w:rPr>
        <w:t xml:space="preserve"> анализ структуры, определя</w:t>
      </w:r>
      <w:r>
        <w:rPr>
          <w:rFonts w:ascii="Times New Roman" w:hAnsi="Times New Roman"/>
          <w:sz w:val="28"/>
          <w:szCs w:val="28"/>
        </w:rPr>
        <w:t xml:space="preserve">ть </w:t>
      </w:r>
      <w:r w:rsidRPr="00A330B7">
        <w:rPr>
          <w:rFonts w:ascii="Times New Roman" w:hAnsi="Times New Roman"/>
          <w:sz w:val="28"/>
          <w:szCs w:val="28"/>
        </w:rPr>
        <w:t>величин</w:t>
      </w:r>
      <w:r>
        <w:rPr>
          <w:rFonts w:ascii="Times New Roman" w:hAnsi="Times New Roman"/>
          <w:sz w:val="28"/>
          <w:szCs w:val="28"/>
        </w:rPr>
        <w:t>у</w:t>
      </w:r>
      <w:r w:rsidRPr="00A330B7">
        <w:rPr>
          <w:rFonts w:ascii="Times New Roman" w:hAnsi="Times New Roman"/>
          <w:sz w:val="28"/>
          <w:szCs w:val="28"/>
        </w:rPr>
        <w:t xml:space="preserve"> потерь воды в системах водоснабжения, оценива</w:t>
      </w:r>
      <w:r>
        <w:rPr>
          <w:rFonts w:ascii="Times New Roman" w:hAnsi="Times New Roman"/>
          <w:sz w:val="28"/>
          <w:szCs w:val="28"/>
        </w:rPr>
        <w:t>ть</w:t>
      </w:r>
      <w:r w:rsidRPr="00A330B7">
        <w:rPr>
          <w:rFonts w:ascii="Times New Roman" w:hAnsi="Times New Roman"/>
          <w:sz w:val="28"/>
          <w:szCs w:val="28"/>
        </w:rPr>
        <w:t xml:space="preserve"> объемы полезного водопотребления, и устанавлива</w:t>
      </w:r>
      <w:r>
        <w:rPr>
          <w:rFonts w:ascii="Times New Roman" w:hAnsi="Times New Roman"/>
          <w:sz w:val="28"/>
          <w:szCs w:val="28"/>
        </w:rPr>
        <w:t>ть</w:t>
      </w:r>
      <w:r w:rsidRPr="00A330B7">
        <w:rPr>
          <w:rFonts w:ascii="Times New Roman" w:hAnsi="Times New Roman"/>
          <w:sz w:val="28"/>
          <w:szCs w:val="28"/>
        </w:rPr>
        <w:t xml:space="preserve"> планов</w:t>
      </w:r>
      <w:r>
        <w:rPr>
          <w:rFonts w:ascii="Times New Roman" w:hAnsi="Times New Roman"/>
          <w:sz w:val="28"/>
          <w:szCs w:val="28"/>
        </w:rPr>
        <w:t>ые</w:t>
      </w:r>
      <w:r w:rsidRPr="00A330B7">
        <w:rPr>
          <w:rFonts w:ascii="Times New Roman" w:hAnsi="Times New Roman"/>
          <w:sz w:val="28"/>
          <w:szCs w:val="28"/>
        </w:rPr>
        <w:t xml:space="preserve"> величин</w:t>
      </w:r>
      <w:r>
        <w:rPr>
          <w:rFonts w:ascii="Times New Roman" w:hAnsi="Times New Roman"/>
          <w:sz w:val="28"/>
          <w:szCs w:val="28"/>
        </w:rPr>
        <w:t>ы</w:t>
      </w:r>
      <w:r w:rsidRPr="00A330B7">
        <w:rPr>
          <w:rFonts w:ascii="Times New Roman" w:hAnsi="Times New Roman"/>
          <w:sz w:val="28"/>
          <w:szCs w:val="28"/>
        </w:rPr>
        <w:t xml:space="preserve"> объективно неустранимых потерь воды. </w:t>
      </w:r>
    </w:p>
    <w:p w:rsidR="002838E8" w:rsidRPr="004C176C" w:rsidRDefault="002838E8" w:rsidP="002838E8">
      <w:pPr>
        <w:autoSpaceDE w:val="0"/>
        <w:autoSpaceDN w:val="0"/>
        <w:adjustRightInd w:val="0"/>
        <w:spacing w:before="240" w:line="360" w:lineRule="auto"/>
        <w:jc w:val="center"/>
        <w:rPr>
          <w:rFonts w:ascii="Times New Roman" w:hAnsi="Times New Roman"/>
          <w:b/>
          <w:bCs/>
          <w:i/>
          <w:color w:val="000000" w:themeColor="text1"/>
          <w:sz w:val="28"/>
          <w:szCs w:val="28"/>
          <w:lang w:eastAsia="ru-RU"/>
        </w:rPr>
      </w:pPr>
      <w:r w:rsidRPr="004C176C">
        <w:rPr>
          <w:rFonts w:ascii="Times New Roman" w:hAnsi="Times New Roman"/>
          <w:b/>
          <w:bCs/>
          <w:i/>
          <w:color w:val="000000" w:themeColor="text1"/>
          <w:sz w:val="28"/>
          <w:szCs w:val="28"/>
          <w:lang w:eastAsia="ru-RU"/>
        </w:rPr>
        <w:lastRenderedPageBreak/>
        <w:t xml:space="preserve">1.3.2 Территориальный баланс подачи </w:t>
      </w:r>
      <w:r w:rsidR="001E550D">
        <w:rPr>
          <w:rFonts w:ascii="Times New Roman" w:hAnsi="Times New Roman"/>
          <w:b/>
          <w:bCs/>
          <w:i/>
          <w:color w:val="000000" w:themeColor="text1"/>
          <w:sz w:val="28"/>
          <w:szCs w:val="28"/>
          <w:lang w:eastAsia="ru-RU"/>
        </w:rPr>
        <w:t xml:space="preserve">горячей, питьевой, технической </w:t>
      </w:r>
      <w:r w:rsidRPr="004C176C">
        <w:rPr>
          <w:rFonts w:ascii="Times New Roman" w:hAnsi="Times New Roman"/>
          <w:b/>
          <w:bCs/>
          <w:i/>
          <w:color w:val="000000" w:themeColor="text1"/>
          <w:sz w:val="28"/>
          <w:szCs w:val="28"/>
          <w:lang w:eastAsia="ru-RU"/>
        </w:rPr>
        <w:t>воды по технологическим зонам водоснабжения</w:t>
      </w:r>
    </w:p>
    <w:p w:rsidR="002838E8" w:rsidRPr="001E4884" w:rsidRDefault="002838E8" w:rsidP="002838E8">
      <w:pPr>
        <w:spacing w:after="0" w:line="360" w:lineRule="auto"/>
        <w:ind w:firstLine="709"/>
        <w:jc w:val="both"/>
        <w:rPr>
          <w:rStyle w:val="apple-style-span"/>
          <w:rFonts w:ascii="Times New Roman" w:hAnsi="Times New Roman"/>
          <w:sz w:val="28"/>
          <w:szCs w:val="28"/>
        </w:rPr>
      </w:pPr>
      <w:r w:rsidRPr="001E4884">
        <w:rPr>
          <w:rStyle w:val="apple-style-span"/>
          <w:rFonts w:ascii="Times New Roman" w:hAnsi="Times New Roman"/>
          <w:sz w:val="28"/>
          <w:szCs w:val="28"/>
        </w:rPr>
        <w:t>Территориальный баланс подачи воды по технологическим зонам водоснабжения представлен в таблице 5.</w:t>
      </w:r>
    </w:p>
    <w:p w:rsidR="002838E8" w:rsidRPr="004C176C" w:rsidRDefault="002838E8" w:rsidP="002838E8">
      <w:pPr>
        <w:spacing w:after="0" w:line="360" w:lineRule="auto"/>
        <w:jc w:val="right"/>
        <w:rPr>
          <w:rStyle w:val="apple-style-span"/>
          <w:rFonts w:ascii="Times New Roman" w:hAnsi="Times New Roman"/>
          <w:color w:val="000000" w:themeColor="text1"/>
          <w:sz w:val="28"/>
          <w:szCs w:val="28"/>
        </w:rPr>
      </w:pPr>
      <w:r w:rsidRPr="004C176C">
        <w:rPr>
          <w:rStyle w:val="apple-style-span"/>
          <w:rFonts w:ascii="Times New Roman" w:hAnsi="Times New Roman"/>
          <w:color w:val="000000" w:themeColor="text1"/>
          <w:sz w:val="28"/>
          <w:szCs w:val="28"/>
        </w:rPr>
        <w:t>Таблица5</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368"/>
        <w:gridCol w:w="3261"/>
      </w:tblGrid>
      <w:tr w:rsidR="002838E8" w:rsidRPr="004C176C" w:rsidTr="001E550D">
        <w:trPr>
          <w:trHeight w:val="755"/>
        </w:trPr>
        <w:tc>
          <w:tcPr>
            <w:tcW w:w="3544" w:type="dxa"/>
            <w:tcBorders>
              <w:bottom w:val="single" w:sz="4" w:space="0" w:color="auto"/>
            </w:tcBorders>
            <w:shd w:val="clear" w:color="auto" w:fill="9BBB59" w:themeFill="accent3"/>
            <w:vAlign w:val="center"/>
          </w:tcPr>
          <w:p w:rsidR="002838E8" w:rsidRPr="004C176C" w:rsidRDefault="002838E8" w:rsidP="002838E8">
            <w:pPr>
              <w:spacing w:after="0" w:line="360" w:lineRule="auto"/>
              <w:jc w:val="center"/>
              <w:rPr>
                <w:rFonts w:ascii="Times New Roman" w:hAnsi="Times New Roman"/>
                <w:b/>
                <w:i/>
                <w:color w:val="000000" w:themeColor="text1"/>
                <w:sz w:val="24"/>
                <w:szCs w:val="24"/>
                <w:lang w:eastAsia="ru-RU"/>
              </w:rPr>
            </w:pPr>
            <w:r w:rsidRPr="004C176C">
              <w:rPr>
                <w:rFonts w:ascii="Times New Roman" w:hAnsi="Times New Roman"/>
                <w:b/>
                <w:i/>
                <w:color w:val="000000" w:themeColor="text1"/>
                <w:sz w:val="24"/>
                <w:szCs w:val="24"/>
                <w:lang w:eastAsia="ru-RU"/>
              </w:rPr>
              <w:t>Наименование технологической зоны</w:t>
            </w:r>
          </w:p>
        </w:tc>
        <w:tc>
          <w:tcPr>
            <w:tcW w:w="3368" w:type="dxa"/>
            <w:tcBorders>
              <w:bottom w:val="single" w:sz="4" w:space="0" w:color="auto"/>
            </w:tcBorders>
            <w:shd w:val="clear" w:color="auto" w:fill="9BBB59" w:themeFill="accent3"/>
            <w:vAlign w:val="center"/>
          </w:tcPr>
          <w:p w:rsidR="002838E8" w:rsidRPr="004C176C" w:rsidRDefault="002838E8" w:rsidP="002838E8">
            <w:pPr>
              <w:spacing w:after="0" w:line="360" w:lineRule="auto"/>
              <w:jc w:val="center"/>
              <w:rPr>
                <w:rFonts w:ascii="Times New Roman" w:hAnsi="Times New Roman"/>
                <w:b/>
                <w:i/>
                <w:color w:val="000000" w:themeColor="text1"/>
                <w:sz w:val="24"/>
                <w:szCs w:val="24"/>
                <w:lang w:eastAsia="ru-RU"/>
              </w:rPr>
            </w:pPr>
            <w:r w:rsidRPr="004C176C">
              <w:rPr>
                <w:rFonts w:ascii="Times New Roman" w:hAnsi="Times New Roman"/>
                <w:b/>
                <w:i/>
                <w:color w:val="000000" w:themeColor="text1"/>
                <w:sz w:val="24"/>
                <w:szCs w:val="24"/>
                <w:lang w:eastAsia="ru-RU"/>
              </w:rPr>
              <w:t xml:space="preserve">Наименование </w:t>
            </w:r>
            <w:r>
              <w:rPr>
                <w:rFonts w:ascii="Times New Roman" w:hAnsi="Times New Roman"/>
                <w:b/>
                <w:i/>
                <w:color w:val="000000" w:themeColor="text1"/>
                <w:sz w:val="24"/>
                <w:szCs w:val="24"/>
                <w:lang w:eastAsia="ru-RU"/>
              </w:rPr>
              <w:t>сельского поселения</w:t>
            </w:r>
          </w:p>
        </w:tc>
        <w:tc>
          <w:tcPr>
            <w:tcW w:w="3261" w:type="dxa"/>
            <w:tcBorders>
              <w:bottom w:val="single" w:sz="4" w:space="0" w:color="auto"/>
            </w:tcBorders>
            <w:shd w:val="clear" w:color="auto" w:fill="9BBB59" w:themeFill="accent3"/>
          </w:tcPr>
          <w:p w:rsidR="002838E8" w:rsidRPr="004C176C" w:rsidRDefault="002838E8" w:rsidP="002838E8">
            <w:pPr>
              <w:spacing w:after="0" w:line="360" w:lineRule="auto"/>
              <w:jc w:val="center"/>
              <w:rPr>
                <w:rFonts w:ascii="Times New Roman" w:hAnsi="Times New Roman"/>
                <w:b/>
                <w:i/>
                <w:color w:val="000000" w:themeColor="text1"/>
                <w:sz w:val="24"/>
                <w:szCs w:val="24"/>
                <w:lang w:eastAsia="ru-RU"/>
              </w:rPr>
            </w:pPr>
            <w:r w:rsidRPr="004C176C">
              <w:rPr>
                <w:rFonts w:ascii="Times New Roman" w:hAnsi="Times New Roman"/>
                <w:b/>
                <w:i/>
                <w:color w:val="000000" w:themeColor="text1"/>
                <w:sz w:val="24"/>
                <w:szCs w:val="24"/>
                <w:lang w:eastAsia="ru-RU"/>
              </w:rPr>
              <w:t>Фактическое потребление за 2015 год</w:t>
            </w:r>
          </w:p>
        </w:tc>
      </w:tr>
      <w:tr w:rsidR="002838E8" w:rsidRPr="004C176C" w:rsidTr="001E550D">
        <w:trPr>
          <w:trHeight w:val="420"/>
        </w:trPr>
        <w:tc>
          <w:tcPr>
            <w:tcW w:w="3544" w:type="dxa"/>
            <w:shd w:val="clear" w:color="auto" w:fill="EAF1DD" w:themeFill="accent3" w:themeFillTint="33"/>
            <w:vAlign w:val="center"/>
          </w:tcPr>
          <w:p w:rsidR="002838E8" w:rsidRPr="004C176C" w:rsidRDefault="001E550D" w:rsidP="002838E8">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МУП ТВК </w:t>
            </w:r>
            <w:r w:rsidR="00300905" w:rsidRPr="00300905">
              <w:rPr>
                <w:rFonts w:ascii="Times New Roman" w:hAnsi="Times New Roman"/>
                <w:color w:val="000000" w:themeColor="text1"/>
                <w:sz w:val="24"/>
                <w:szCs w:val="24"/>
                <w:lang w:eastAsia="ru-RU"/>
              </w:rPr>
              <w:t>«Кавказский»</w:t>
            </w:r>
          </w:p>
        </w:tc>
        <w:tc>
          <w:tcPr>
            <w:tcW w:w="3368" w:type="dxa"/>
            <w:shd w:val="clear" w:color="auto" w:fill="EAF1DD" w:themeFill="accent3" w:themeFillTint="33"/>
            <w:vAlign w:val="center"/>
          </w:tcPr>
          <w:p w:rsidR="002838E8" w:rsidRPr="004C176C" w:rsidRDefault="00AB1FDA" w:rsidP="001E550D">
            <w:pPr>
              <w:spacing w:after="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Кавказское</w:t>
            </w:r>
            <w:r w:rsidR="001E550D">
              <w:rPr>
                <w:rFonts w:ascii="Times New Roman" w:hAnsi="Times New Roman"/>
                <w:color w:val="000000" w:themeColor="text1"/>
                <w:sz w:val="24"/>
                <w:szCs w:val="24"/>
                <w:lang w:eastAsia="ru-RU"/>
              </w:rPr>
              <w:t xml:space="preserve"> сельское поселение</w:t>
            </w:r>
          </w:p>
        </w:tc>
        <w:tc>
          <w:tcPr>
            <w:tcW w:w="3261" w:type="dxa"/>
            <w:shd w:val="clear" w:color="auto" w:fill="EAF1DD" w:themeFill="accent3" w:themeFillTint="33"/>
            <w:vAlign w:val="center"/>
          </w:tcPr>
          <w:p w:rsidR="002838E8" w:rsidRPr="004C176C" w:rsidRDefault="002838E8" w:rsidP="002838E8">
            <w:pPr>
              <w:spacing w:after="0" w:line="360" w:lineRule="auto"/>
              <w:jc w:val="center"/>
              <w:rPr>
                <w:rFonts w:ascii="Times New Roman" w:hAnsi="Times New Roman"/>
                <w:color w:val="000000" w:themeColor="text1"/>
                <w:sz w:val="24"/>
                <w:szCs w:val="24"/>
                <w:lang w:eastAsia="ru-RU"/>
              </w:rPr>
            </w:pPr>
            <w:r>
              <w:rPr>
                <w:rFonts w:ascii="Times New Roman" w:hAnsi="Times New Roman"/>
                <w:sz w:val="24"/>
                <w:szCs w:val="24"/>
              </w:rPr>
              <w:t>1044,6</w:t>
            </w:r>
            <w:r w:rsidRPr="004C176C">
              <w:rPr>
                <w:rFonts w:ascii="Times New Roman" w:hAnsi="Times New Roman"/>
                <w:color w:val="000000" w:themeColor="text1"/>
                <w:sz w:val="24"/>
                <w:szCs w:val="24"/>
                <w:lang w:eastAsia="ru-RU"/>
              </w:rPr>
              <w:t>тыс. м</w:t>
            </w:r>
            <w:r w:rsidRPr="004C176C">
              <w:rPr>
                <w:rFonts w:ascii="Times New Roman" w:hAnsi="Times New Roman"/>
                <w:color w:val="000000" w:themeColor="text1"/>
                <w:sz w:val="24"/>
                <w:szCs w:val="24"/>
                <w:vertAlign w:val="superscript"/>
                <w:lang w:eastAsia="ru-RU"/>
              </w:rPr>
              <w:t>3</w:t>
            </w:r>
            <w:r w:rsidRPr="004C176C">
              <w:rPr>
                <w:rFonts w:ascii="Times New Roman" w:hAnsi="Times New Roman"/>
                <w:color w:val="000000" w:themeColor="text1"/>
                <w:sz w:val="24"/>
                <w:szCs w:val="24"/>
                <w:lang w:eastAsia="ru-RU"/>
              </w:rPr>
              <w:t>/год</w:t>
            </w:r>
          </w:p>
        </w:tc>
      </w:tr>
    </w:tbl>
    <w:p w:rsidR="002838E8" w:rsidRDefault="002838E8" w:rsidP="002838E8">
      <w:pPr>
        <w:autoSpaceDE w:val="0"/>
        <w:autoSpaceDN w:val="0"/>
        <w:adjustRightInd w:val="0"/>
        <w:spacing w:after="0" w:line="360" w:lineRule="auto"/>
        <w:ind w:firstLine="708"/>
        <w:jc w:val="center"/>
        <w:rPr>
          <w:rFonts w:ascii="Times New Roman" w:hAnsi="Times New Roman"/>
          <w:b/>
          <w:bCs/>
          <w:i/>
          <w:color w:val="000000" w:themeColor="text1"/>
          <w:sz w:val="28"/>
          <w:szCs w:val="28"/>
          <w:highlight w:val="yellow"/>
          <w:lang w:eastAsia="ru-RU"/>
        </w:rPr>
      </w:pPr>
    </w:p>
    <w:p w:rsidR="002838E8" w:rsidRPr="001E4884" w:rsidRDefault="002838E8" w:rsidP="002838E8">
      <w:pPr>
        <w:autoSpaceDE w:val="0"/>
        <w:autoSpaceDN w:val="0"/>
        <w:adjustRightInd w:val="0"/>
        <w:spacing w:after="0" w:line="360" w:lineRule="auto"/>
        <w:ind w:firstLine="708"/>
        <w:jc w:val="center"/>
        <w:rPr>
          <w:rFonts w:ascii="Times New Roman" w:hAnsi="Times New Roman"/>
          <w:b/>
          <w:bCs/>
          <w:i/>
          <w:sz w:val="28"/>
          <w:szCs w:val="28"/>
          <w:lang w:eastAsia="ru-RU"/>
        </w:rPr>
      </w:pPr>
      <w:r w:rsidRPr="001E4884">
        <w:rPr>
          <w:rFonts w:ascii="Times New Roman" w:hAnsi="Times New Roman"/>
          <w:b/>
          <w:bCs/>
          <w:i/>
          <w:sz w:val="28"/>
          <w:szCs w:val="28"/>
          <w:lang w:eastAsia="ru-RU"/>
        </w:rPr>
        <w:t>1.3.3 Структурный баланс реализации горячей, питьевой, технич</w:t>
      </w:r>
      <w:r w:rsidR="001E550D" w:rsidRPr="001E4884">
        <w:rPr>
          <w:rFonts w:ascii="Times New Roman" w:hAnsi="Times New Roman"/>
          <w:b/>
          <w:bCs/>
          <w:i/>
          <w:sz w:val="28"/>
          <w:szCs w:val="28"/>
          <w:lang w:eastAsia="ru-RU"/>
        </w:rPr>
        <w:t>еской воды по группам абонентов</w:t>
      </w:r>
      <w:r w:rsidRPr="001E4884">
        <w:rPr>
          <w:rFonts w:ascii="Times New Roman" w:hAnsi="Times New Roman"/>
          <w:b/>
          <w:bCs/>
          <w:i/>
          <w:sz w:val="28"/>
          <w:szCs w:val="28"/>
          <w:lang w:eastAsia="ru-RU"/>
        </w:rPr>
        <w:t xml:space="preserve"> с разбивкой на хозяйственно-питьевые нужды населения, производственные нужды юридических лиц и другие нужды поселения</w:t>
      </w:r>
    </w:p>
    <w:p w:rsidR="002838E8" w:rsidRPr="004C176C" w:rsidRDefault="002838E8" w:rsidP="002838E8">
      <w:pPr>
        <w:autoSpaceDE w:val="0"/>
        <w:autoSpaceDN w:val="0"/>
        <w:adjustRightInd w:val="0"/>
        <w:spacing w:after="0" w:line="360" w:lineRule="auto"/>
        <w:jc w:val="right"/>
        <w:rPr>
          <w:rFonts w:ascii="Times New Roman" w:hAnsi="Times New Roman"/>
          <w:bCs/>
          <w:color w:val="000000" w:themeColor="text1"/>
          <w:sz w:val="28"/>
          <w:szCs w:val="28"/>
          <w:lang w:eastAsia="ru-RU"/>
        </w:rPr>
      </w:pPr>
      <w:r w:rsidRPr="004C176C">
        <w:rPr>
          <w:rFonts w:ascii="Times New Roman" w:hAnsi="Times New Roman"/>
          <w:bCs/>
          <w:color w:val="000000" w:themeColor="text1"/>
          <w:sz w:val="28"/>
          <w:szCs w:val="28"/>
          <w:lang w:eastAsia="ru-RU"/>
        </w:rPr>
        <w:t>Таблица 6</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4678"/>
      </w:tblGrid>
      <w:tr w:rsidR="002838E8" w:rsidRPr="004C176C" w:rsidTr="001E550D">
        <w:trPr>
          <w:trHeight w:val="749"/>
        </w:trPr>
        <w:tc>
          <w:tcPr>
            <w:tcW w:w="5495" w:type="dxa"/>
            <w:shd w:val="clear" w:color="auto" w:fill="9BBB59" w:themeFill="accent3"/>
            <w:vAlign w:val="center"/>
          </w:tcPr>
          <w:p w:rsidR="002838E8" w:rsidRPr="004C176C" w:rsidRDefault="002838E8" w:rsidP="002838E8">
            <w:pPr>
              <w:spacing w:after="0" w:line="240" w:lineRule="auto"/>
              <w:jc w:val="center"/>
              <w:rPr>
                <w:rFonts w:ascii="Times New Roman" w:hAnsi="Times New Roman"/>
                <w:b/>
                <w:i/>
                <w:color w:val="000000" w:themeColor="text1"/>
                <w:sz w:val="24"/>
                <w:szCs w:val="24"/>
                <w:lang w:eastAsia="ru-RU"/>
              </w:rPr>
            </w:pPr>
            <w:r w:rsidRPr="004C176C">
              <w:rPr>
                <w:rFonts w:ascii="Times New Roman" w:hAnsi="Times New Roman"/>
                <w:b/>
                <w:i/>
                <w:color w:val="000000" w:themeColor="text1"/>
                <w:sz w:val="24"/>
                <w:szCs w:val="24"/>
                <w:lang w:eastAsia="ru-RU"/>
              </w:rPr>
              <w:t>Наименование</w:t>
            </w:r>
          </w:p>
        </w:tc>
        <w:tc>
          <w:tcPr>
            <w:tcW w:w="4678" w:type="dxa"/>
            <w:shd w:val="clear" w:color="auto" w:fill="9BBB59" w:themeFill="accent3"/>
            <w:vAlign w:val="center"/>
          </w:tcPr>
          <w:p w:rsidR="002838E8" w:rsidRPr="004C176C" w:rsidRDefault="002838E8" w:rsidP="002838E8">
            <w:pPr>
              <w:spacing w:after="0" w:line="240" w:lineRule="auto"/>
              <w:jc w:val="center"/>
              <w:rPr>
                <w:rFonts w:ascii="Times New Roman" w:hAnsi="Times New Roman"/>
                <w:b/>
                <w:i/>
                <w:color w:val="000000" w:themeColor="text1"/>
                <w:sz w:val="24"/>
                <w:szCs w:val="24"/>
                <w:lang w:eastAsia="ru-RU"/>
              </w:rPr>
            </w:pPr>
            <w:r w:rsidRPr="004C176C">
              <w:rPr>
                <w:rFonts w:ascii="Times New Roman" w:hAnsi="Times New Roman"/>
                <w:b/>
                <w:i/>
                <w:color w:val="000000" w:themeColor="text1"/>
                <w:sz w:val="24"/>
                <w:szCs w:val="24"/>
                <w:lang w:eastAsia="ru-RU"/>
              </w:rPr>
              <w:t xml:space="preserve">Существующее (фактическое) </w:t>
            </w:r>
            <w:proofErr w:type="spellStart"/>
            <w:r w:rsidRPr="004C176C">
              <w:rPr>
                <w:rFonts w:ascii="Times New Roman" w:hAnsi="Times New Roman"/>
                <w:b/>
                <w:i/>
                <w:color w:val="000000" w:themeColor="text1"/>
                <w:sz w:val="24"/>
                <w:szCs w:val="24"/>
                <w:lang w:eastAsia="ru-RU"/>
              </w:rPr>
              <w:t>водопотребление</w:t>
            </w:r>
            <w:proofErr w:type="gramStart"/>
            <w:r w:rsidRPr="004C176C">
              <w:rPr>
                <w:rFonts w:ascii="Times New Roman" w:hAnsi="Times New Roman"/>
                <w:b/>
                <w:i/>
                <w:color w:val="000000" w:themeColor="text1"/>
                <w:sz w:val="24"/>
                <w:szCs w:val="24"/>
                <w:lang w:eastAsia="ru-RU"/>
              </w:rPr>
              <w:t>,т</w:t>
            </w:r>
            <w:proofErr w:type="gramEnd"/>
            <w:r w:rsidRPr="004C176C">
              <w:rPr>
                <w:rFonts w:ascii="Times New Roman" w:hAnsi="Times New Roman"/>
                <w:b/>
                <w:i/>
                <w:color w:val="000000" w:themeColor="text1"/>
                <w:sz w:val="24"/>
                <w:szCs w:val="24"/>
                <w:lang w:eastAsia="ru-RU"/>
              </w:rPr>
              <w:t>ыс</w:t>
            </w:r>
            <w:proofErr w:type="spellEnd"/>
            <w:r w:rsidRPr="004C176C">
              <w:rPr>
                <w:rFonts w:ascii="Times New Roman" w:hAnsi="Times New Roman"/>
                <w:b/>
                <w:i/>
                <w:color w:val="000000" w:themeColor="text1"/>
                <w:sz w:val="24"/>
                <w:szCs w:val="24"/>
                <w:lang w:eastAsia="ru-RU"/>
              </w:rPr>
              <w:t xml:space="preserve">. </w:t>
            </w:r>
            <w:r w:rsidRPr="004C176C">
              <w:rPr>
                <w:rFonts w:ascii="Times New Roman" w:eastAsia="Times New Roman" w:hAnsi="Times New Roman"/>
                <w:b/>
                <w:bCs/>
                <w:i/>
                <w:color w:val="000000" w:themeColor="text1"/>
                <w:sz w:val="24"/>
                <w:szCs w:val="24"/>
                <w:lang w:eastAsia="ru-RU"/>
              </w:rPr>
              <w:t>м</w:t>
            </w:r>
            <w:r w:rsidRPr="004C176C">
              <w:rPr>
                <w:rFonts w:ascii="Times New Roman" w:eastAsia="Times New Roman" w:hAnsi="Times New Roman"/>
                <w:b/>
                <w:bCs/>
                <w:i/>
                <w:color w:val="000000" w:themeColor="text1"/>
                <w:sz w:val="24"/>
                <w:szCs w:val="24"/>
                <w:vertAlign w:val="superscript"/>
                <w:lang w:eastAsia="ru-RU"/>
              </w:rPr>
              <w:t>3</w:t>
            </w:r>
            <w:r w:rsidRPr="004C176C">
              <w:rPr>
                <w:rFonts w:ascii="Times New Roman" w:eastAsia="Times New Roman" w:hAnsi="Times New Roman"/>
                <w:b/>
                <w:bCs/>
                <w:i/>
                <w:color w:val="000000" w:themeColor="text1"/>
                <w:sz w:val="24"/>
                <w:szCs w:val="24"/>
                <w:lang w:eastAsia="ru-RU"/>
              </w:rPr>
              <w:t>/год</w:t>
            </w:r>
          </w:p>
        </w:tc>
      </w:tr>
      <w:tr w:rsidR="002838E8" w:rsidRPr="004C176C" w:rsidTr="001E550D">
        <w:trPr>
          <w:trHeight w:val="490"/>
        </w:trPr>
        <w:tc>
          <w:tcPr>
            <w:tcW w:w="5495" w:type="dxa"/>
            <w:shd w:val="clear" w:color="auto" w:fill="EAF1DD" w:themeFill="accent3" w:themeFillTint="33"/>
            <w:vAlign w:val="center"/>
          </w:tcPr>
          <w:p w:rsidR="002838E8" w:rsidRPr="004C176C" w:rsidRDefault="002838E8" w:rsidP="002838E8">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Хозяйственно-бытовые нужды</w:t>
            </w:r>
          </w:p>
        </w:tc>
        <w:tc>
          <w:tcPr>
            <w:tcW w:w="4678" w:type="dxa"/>
            <w:shd w:val="clear" w:color="auto" w:fill="EAF1DD" w:themeFill="accent3" w:themeFillTint="33"/>
            <w:vAlign w:val="center"/>
          </w:tcPr>
          <w:p w:rsidR="002838E8" w:rsidRPr="004C176C" w:rsidRDefault="002838E8" w:rsidP="002838E8">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1044,6</w:t>
            </w:r>
          </w:p>
        </w:tc>
      </w:tr>
      <w:tr w:rsidR="002838E8" w:rsidRPr="004C176C" w:rsidTr="001E550D">
        <w:trPr>
          <w:trHeight w:val="398"/>
        </w:trPr>
        <w:tc>
          <w:tcPr>
            <w:tcW w:w="5495" w:type="dxa"/>
            <w:shd w:val="clear" w:color="auto" w:fill="EAF1DD" w:themeFill="accent3" w:themeFillTint="33"/>
            <w:vAlign w:val="center"/>
          </w:tcPr>
          <w:p w:rsidR="002838E8" w:rsidRPr="004C176C" w:rsidRDefault="002838E8" w:rsidP="002838E8">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Собственные нужды</w:t>
            </w:r>
          </w:p>
        </w:tc>
        <w:tc>
          <w:tcPr>
            <w:tcW w:w="4678" w:type="dxa"/>
            <w:shd w:val="clear" w:color="auto" w:fill="EAF1DD" w:themeFill="accent3" w:themeFillTint="33"/>
            <w:vAlign w:val="center"/>
          </w:tcPr>
          <w:p w:rsidR="002838E8" w:rsidRPr="004C176C" w:rsidRDefault="002838E8" w:rsidP="002838E8">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29,1</w:t>
            </w:r>
          </w:p>
        </w:tc>
      </w:tr>
      <w:tr w:rsidR="002838E8" w:rsidRPr="004C176C" w:rsidTr="001E550D">
        <w:trPr>
          <w:trHeight w:val="400"/>
        </w:trPr>
        <w:tc>
          <w:tcPr>
            <w:tcW w:w="5495" w:type="dxa"/>
            <w:shd w:val="clear" w:color="auto" w:fill="EAF1DD" w:themeFill="accent3" w:themeFillTint="33"/>
            <w:vAlign w:val="center"/>
          </w:tcPr>
          <w:p w:rsidR="002838E8" w:rsidRPr="004C176C" w:rsidRDefault="002838E8" w:rsidP="002838E8">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Образовательные учреждения</w:t>
            </w:r>
            <w:r>
              <w:rPr>
                <w:rFonts w:ascii="Times New Roman" w:hAnsi="Times New Roman"/>
                <w:color w:val="000000" w:themeColor="text1"/>
                <w:sz w:val="24"/>
                <w:szCs w:val="24"/>
                <w:lang w:eastAsia="ru-RU"/>
              </w:rPr>
              <w:t xml:space="preserve"> (школа)</w:t>
            </w:r>
          </w:p>
        </w:tc>
        <w:tc>
          <w:tcPr>
            <w:tcW w:w="4678" w:type="dxa"/>
            <w:shd w:val="clear" w:color="auto" w:fill="EAF1DD" w:themeFill="accent3" w:themeFillTint="33"/>
            <w:vAlign w:val="center"/>
          </w:tcPr>
          <w:p w:rsidR="002838E8" w:rsidRPr="004C176C" w:rsidRDefault="002838E8" w:rsidP="002838E8">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w:t>
            </w:r>
          </w:p>
        </w:tc>
      </w:tr>
      <w:tr w:rsidR="002838E8" w:rsidRPr="004C176C" w:rsidTr="001E550D">
        <w:trPr>
          <w:trHeight w:val="400"/>
        </w:trPr>
        <w:tc>
          <w:tcPr>
            <w:tcW w:w="5495" w:type="dxa"/>
            <w:shd w:val="clear" w:color="auto" w:fill="EAF1DD" w:themeFill="accent3" w:themeFillTint="33"/>
            <w:vAlign w:val="center"/>
          </w:tcPr>
          <w:p w:rsidR="002838E8" w:rsidRPr="004C176C" w:rsidRDefault="002838E8" w:rsidP="002838E8">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Образовательные учреждения</w:t>
            </w:r>
            <w:r>
              <w:rPr>
                <w:rFonts w:ascii="Times New Roman" w:hAnsi="Times New Roman"/>
                <w:color w:val="000000" w:themeColor="text1"/>
                <w:sz w:val="24"/>
                <w:szCs w:val="24"/>
                <w:lang w:eastAsia="ru-RU"/>
              </w:rPr>
              <w:t xml:space="preserve"> (детский сад)</w:t>
            </w:r>
          </w:p>
        </w:tc>
        <w:tc>
          <w:tcPr>
            <w:tcW w:w="4678" w:type="dxa"/>
            <w:shd w:val="clear" w:color="auto" w:fill="EAF1DD" w:themeFill="accent3" w:themeFillTint="33"/>
            <w:vAlign w:val="center"/>
          </w:tcPr>
          <w:p w:rsidR="002838E8" w:rsidRPr="004C176C" w:rsidRDefault="002838E8" w:rsidP="002838E8">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w:t>
            </w:r>
          </w:p>
        </w:tc>
      </w:tr>
      <w:tr w:rsidR="002838E8" w:rsidRPr="004C176C" w:rsidTr="001E550D">
        <w:trPr>
          <w:trHeight w:val="401"/>
        </w:trPr>
        <w:tc>
          <w:tcPr>
            <w:tcW w:w="5495" w:type="dxa"/>
            <w:shd w:val="clear" w:color="auto" w:fill="EAF1DD" w:themeFill="accent3" w:themeFillTint="33"/>
            <w:vAlign w:val="center"/>
          </w:tcPr>
          <w:p w:rsidR="002838E8" w:rsidRPr="004C176C" w:rsidRDefault="002838E8" w:rsidP="002838E8">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Учреждения административные</w:t>
            </w:r>
          </w:p>
        </w:tc>
        <w:tc>
          <w:tcPr>
            <w:tcW w:w="4678" w:type="dxa"/>
            <w:shd w:val="clear" w:color="auto" w:fill="EAF1DD" w:themeFill="accent3" w:themeFillTint="33"/>
            <w:vAlign w:val="center"/>
          </w:tcPr>
          <w:p w:rsidR="002838E8" w:rsidRPr="004C176C" w:rsidRDefault="002838E8" w:rsidP="002838E8">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w:t>
            </w:r>
          </w:p>
        </w:tc>
      </w:tr>
      <w:tr w:rsidR="002838E8" w:rsidRPr="004C176C" w:rsidTr="001E550D">
        <w:trPr>
          <w:trHeight w:val="424"/>
        </w:trPr>
        <w:tc>
          <w:tcPr>
            <w:tcW w:w="5495" w:type="dxa"/>
            <w:shd w:val="clear" w:color="auto" w:fill="EAF1DD" w:themeFill="accent3" w:themeFillTint="33"/>
            <w:vAlign w:val="center"/>
          </w:tcPr>
          <w:p w:rsidR="002838E8" w:rsidRPr="004C176C" w:rsidRDefault="002838E8" w:rsidP="002838E8">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Учреждения культурно-бытового обслуживания</w:t>
            </w:r>
          </w:p>
        </w:tc>
        <w:tc>
          <w:tcPr>
            <w:tcW w:w="4678" w:type="dxa"/>
            <w:shd w:val="clear" w:color="auto" w:fill="EAF1DD" w:themeFill="accent3" w:themeFillTint="33"/>
            <w:vAlign w:val="center"/>
          </w:tcPr>
          <w:p w:rsidR="002838E8" w:rsidRPr="004C176C" w:rsidRDefault="002838E8" w:rsidP="002838E8">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w:t>
            </w:r>
          </w:p>
        </w:tc>
      </w:tr>
      <w:tr w:rsidR="002838E8" w:rsidRPr="004C176C" w:rsidTr="001E550D">
        <w:trPr>
          <w:trHeight w:val="424"/>
        </w:trPr>
        <w:tc>
          <w:tcPr>
            <w:tcW w:w="5495" w:type="dxa"/>
            <w:shd w:val="clear" w:color="auto" w:fill="EAF1DD" w:themeFill="accent3" w:themeFillTint="33"/>
            <w:vAlign w:val="center"/>
          </w:tcPr>
          <w:p w:rsidR="002838E8" w:rsidRPr="004C176C" w:rsidRDefault="002838E8" w:rsidP="002838E8">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Сельскохозяйственные предприятия</w:t>
            </w:r>
          </w:p>
        </w:tc>
        <w:tc>
          <w:tcPr>
            <w:tcW w:w="4678" w:type="dxa"/>
            <w:shd w:val="clear" w:color="auto" w:fill="EAF1DD" w:themeFill="accent3" w:themeFillTint="33"/>
            <w:vAlign w:val="center"/>
          </w:tcPr>
          <w:p w:rsidR="002838E8" w:rsidRPr="004C176C" w:rsidRDefault="002838E8" w:rsidP="002838E8">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w:t>
            </w:r>
          </w:p>
        </w:tc>
      </w:tr>
      <w:tr w:rsidR="002838E8" w:rsidRPr="008E2A03" w:rsidTr="001E550D">
        <w:trPr>
          <w:trHeight w:val="402"/>
        </w:trPr>
        <w:tc>
          <w:tcPr>
            <w:tcW w:w="5495" w:type="dxa"/>
            <w:shd w:val="clear" w:color="auto" w:fill="EAF1DD" w:themeFill="accent3" w:themeFillTint="33"/>
            <w:vAlign w:val="center"/>
          </w:tcPr>
          <w:p w:rsidR="002838E8" w:rsidRPr="004C176C" w:rsidRDefault="002838E8" w:rsidP="002838E8">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Неучтенные расходы и потери в сетях при транспортировке</w:t>
            </w:r>
          </w:p>
        </w:tc>
        <w:tc>
          <w:tcPr>
            <w:tcW w:w="4678" w:type="dxa"/>
            <w:shd w:val="clear" w:color="auto" w:fill="EAF1DD" w:themeFill="accent3" w:themeFillTint="33"/>
            <w:vAlign w:val="center"/>
          </w:tcPr>
          <w:p w:rsidR="002838E8" w:rsidRPr="004C176C" w:rsidRDefault="002838E8" w:rsidP="002838E8">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524</w:t>
            </w:r>
          </w:p>
        </w:tc>
      </w:tr>
    </w:tbl>
    <w:p w:rsidR="005D0FCD" w:rsidRDefault="005D0FCD" w:rsidP="002838E8">
      <w:pPr>
        <w:autoSpaceDE w:val="0"/>
        <w:autoSpaceDN w:val="0"/>
        <w:adjustRightInd w:val="0"/>
        <w:spacing w:before="240"/>
        <w:jc w:val="center"/>
        <w:rPr>
          <w:rFonts w:ascii="Times New Roman" w:hAnsi="Times New Roman"/>
          <w:b/>
          <w:bCs/>
          <w:i/>
          <w:color w:val="000000" w:themeColor="text1"/>
          <w:sz w:val="28"/>
          <w:szCs w:val="28"/>
          <w:lang w:eastAsia="ru-RU"/>
        </w:rPr>
      </w:pPr>
    </w:p>
    <w:p w:rsidR="002838E8" w:rsidRPr="00096D85" w:rsidRDefault="002838E8" w:rsidP="002838E8">
      <w:pPr>
        <w:autoSpaceDE w:val="0"/>
        <w:autoSpaceDN w:val="0"/>
        <w:adjustRightInd w:val="0"/>
        <w:spacing w:before="240"/>
        <w:jc w:val="center"/>
        <w:rPr>
          <w:rFonts w:ascii="Times New Roman" w:hAnsi="Times New Roman"/>
          <w:b/>
          <w:bCs/>
          <w:i/>
          <w:color w:val="000000" w:themeColor="text1"/>
          <w:sz w:val="28"/>
          <w:szCs w:val="28"/>
          <w:lang w:eastAsia="ru-RU"/>
        </w:rPr>
      </w:pPr>
      <w:r w:rsidRPr="00096D85">
        <w:rPr>
          <w:rFonts w:ascii="Times New Roman" w:hAnsi="Times New Roman"/>
          <w:b/>
          <w:bCs/>
          <w:i/>
          <w:color w:val="000000" w:themeColor="text1"/>
          <w:sz w:val="28"/>
          <w:szCs w:val="28"/>
          <w:lang w:eastAsia="ru-RU"/>
        </w:rPr>
        <w:t xml:space="preserve">1.3.4 Сведения о фактическом потреблении населением </w:t>
      </w:r>
      <w:r w:rsidR="005D0FCD">
        <w:rPr>
          <w:rFonts w:ascii="Times New Roman" w:hAnsi="Times New Roman"/>
          <w:b/>
          <w:bCs/>
          <w:i/>
          <w:color w:val="000000" w:themeColor="text1"/>
          <w:sz w:val="28"/>
          <w:szCs w:val="28"/>
          <w:lang w:eastAsia="ru-RU"/>
        </w:rPr>
        <w:t xml:space="preserve">горячей, питьевой, технической </w:t>
      </w:r>
      <w:r w:rsidRPr="00096D85">
        <w:rPr>
          <w:rFonts w:ascii="Times New Roman" w:hAnsi="Times New Roman"/>
          <w:b/>
          <w:bCs/>
          <w:i/>
          <w:color w:val="000000" w:themeColor="text1"/>
          <w:sz w:val="28"/>
          <w:szCs w:val="28"/>
          <w:lang w:eastAsia="ru-RU"/>
        </w:rPr>
        <w:t>воды исходя из статистических и расчетных данных и сведений о действующих нормативах потребления коммунальных услуг</w:t>
      </w:r>
    </w:p>
    <w:p w:rsidR="002838E8" w:rsidRPr="001E4884" w:rsidRDefault="002838E8" w:rsidP="005D0FCD">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sidRPr="001E4884">
        <w:rPr>
          <w:rFonts w:ascii="Times New Roman" w:eastAsia="Times New Roman" w:hAnsi="Times New Roman"/>
          <w:spacing w:val="2"/>
          <w:sz w:val="28"/>
          <w:szCs w:val="28"/>
          <w:lang w:eastAsia="ru-RU"/>
        </w:rPr>
        <w:lastRenderedPageBreak/>
        <w:t>Фактическое потребление питьевой воды населением за 2015 год составило 1044600,0м</w:t>
      </w:r>
      <w:r w:rsidRPr="001E4884">
        <w:rPr>
          <w:rFonts w:ascii="Times New Roman" w:eastAsia="Times New Roman" w:hAnsi="Times New Roman"/>
          <w:spacing w:val="2"/>
          <w:sz w:val="28"/>
          <w:szCs w:val="28"/>
          <w:vertAlign w:val="superscript"/>
          <w:lang w:eastAsia="ru-RU"/>
        </w:rPr>
        <w:t>3</w:t>
      </w:r>
      <w:r w:rsidRPr="001E4884">
        <w:rPr>
          <w:rFonts w:ascii="Times New Roman" w:eastAsia="Times New Roman" w:hAnsi="Times New Roman"/>
          <w:spacing w:val="2"/>
          <w:sz w:val="28"/>
          <w:szCs w:val="28"/>
          <w:lang w:eastAsia="ru-RU"/>
        </w:rPr>
        <w:t>/год. Техническая вода населением не потребляется.</w:t>
      </w:r>
      <w:r w:rsidRPr="001E4884">
        <w:rPr>
          <w:rFonts w:ascii="Times New Roman" w:eastAsia="Times New Roman" w:hAnsi="Times New Roman"/>
          <w:spacing w:val="2"/>
          <w:sz w:val="28"/>
          <w:szCs w:val="28"/>
          <w:lang w:eastAsia="ru-RU"/>
        </w:rPr>
        <w:br/>
      </w:r>
    </w:p>
    <w:tbl>
      <w:tblPr>
        <w:tblW w:w="0" w:type="auto"/>
        <w:tblCellMar>
          <w:left w:w="0" w:type="dxa"/>
          <w:right w:w="0" w:type="dxa"/>
        </w:tblCellMar>
        <w:tblLook w:val="04A0" w:firstRow="1" w:lastRow="0" w:firstColumn="1" w:lastColumn="0" w:noHBand="0" w:noVBand="1"/>
      </w:tblPr>
      <w:tblGrid>
        <w:gridCol w:w="886"/>
        <w:gridCol w:w="6710"/>
        <w:gridCol w:w="2093"/>
      </w:tblGrid>
      <w:tr w:rsidR="002838E8" w:rsidRPr="00096D85" w:rsidTr="002838E8">
        <w:trPr>
          <w:trHeight w:val="80"/>
        </w:trPr>
        <w:tc>
          <w:tcPr>
            <w:tcW w:w="915" w:type="dxa"/>
            <w:tcBorders>
              <w:bottom w:val="single" w:sz="6" w:space="0" w:color="000000"/>
            </w:tcBorders>
            <w:hideMark/>
          </w:tcPr>
          <w:p w:rsidR="002838E8" w:rsidRPr="00096D85" w:rsidRDefault="002838E8" w:rsidP="002838E8">
            <w:pPr>
              <w:spacing w:after="0" w:line="240" w:lineRule="auto"/>
              <w:rPr>
                <w:rFonts w:ascii="Times New Roman" w:eastAsia="Times New Roman" w:hAnsi="Times New Roman"/>
                <w:b/>
                <w:i/>
                <w:color w:val="000000" w:themeColor="text1"/>
                <w:sz w:val="2"/>
                <w:szCs w:val="24"/>
                <w:lang w:eastAsia="ru-RU"/>
              </w:rPr>
            </w:pPr>
          </w:p>
        </w:tc>
        <w:tc>
          <w:tcPr>
            <w:tcW w:w="7243" w:type="dxa"/>
            <w:tcBorders>
              <w:bottom w:val="single" w:sz="6" w:space="0" w:color="000000"/>
            </w:tcBorders>
            <w:hideMark/>
          </w:tcPr>
          <w:p w:rsidR="002838E8" w:rsidRPr="00096D85" w:rsidRDefault="002838E8" w:rsidP="002838E8">
            <w:pPr>
              <w:spacing w:after="0" w:line="240" w:lineRule="auto"/>
              <w:rPr>
                <w:rFonts w:ascii="Times New Roman" w:eastAsia="Times New Roman" w:hAnsi="Times New Roman"/>
                <w:color w:val="000000" w:themeColor="text1"/>
                <w:sz w:val="2"/>
                <w:szCs w:val="24"/>
                <w:lang w:eastAsia="ru-RU"/>
              </w:rPr>
            </w:pPr>
          </w:p>
        </w:tc>
        <w:tc>
          <w:tcPr>
            <w:tcW w:w="2188" w:type="dxa"/>
            <w:tcBorders>
              <w:bottom w:val="single" w:sz="6" w:space="0" w:color="000000"/>
            </w:tcBorders>
            <w:hideMark/>
          </w:tcPr>
          <w:p w:rsidR="002838E8" w:rsidRPr="00096D85" w:rsidRDefault="002838E8" w:rsidP="002838E8">
            <w:pPr>
              <w:spacing w:after="0" w:line="240" w:lineRule="auto"/>
              <w:rPr>
                <w:rFonts w:ascii="Times New Roman" w:eastAsia="Times New Roman" w:hAnsi="Times New Roman"/>
                <w:color w:val="000000" w:themeColor="text1"/>
                <w:sz w:val="2"/>
                <w:szCs w:val="24"/>
                <w:lang w:eastAsia="ru-RU"/>
              </w:rPr>
            </w:pPr>
          </w:p>
        </w:tc>
      </w:tr>
      <w:tr w:rsidR="002838E8" w:rsidRPr="00096D85" w:rsidTr="002838E8">
        <w:tc>
          <w:tcPr>
            <w:tcW w:w="915"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2838E8" w:rsidRPr="00096D85" w:rsidRDefault="002838E8" w:rsidP="002838E8">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N п/п</w:t>
            </w:r>
          </w:p>
        </w:tc>
        <w:tc>
          <w:tcPr>
            <w:tcW w:w="7243"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2838E8" w:rsidRPr="00096D85" w:rsidRDefault="002838E8" w:rsidP="002838E8">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Показатель</w:t>
            </w:r>
          </w:p>
        </w:tc>
        <w:tc>
          <w:tcPr>
            <w:tcW w:w="2188"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2838E8" w:rsidRPr="00096D85" w:rsidRDefault="002838E8" w:rsidP="002838E8">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Значение</w:t>
            </w:r>
          </w:p>
        </w:tc>
      </w:tr>
      <w:tr w:rsidR="002838E8" w:rsidRPr="00096D85" w:rsidTr="002838E8">
        <w:tc>
          <w:tcPr>
            <w:tcW w:w="915"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2838E8" w:rsidRPr="00096D85" w:rsidRDefault="002838E8" w:rsidP="002838E8">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1</w:t>
            </w:r>
          </w:p>
        </w:tc>
        <w:tc>
          <w:tcPr>
            <w:tcW w:w="7243"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2838E8" w:rsidRPr="00096D85" w:rsidRDefault="002838E8" w:rsidP="002838E8">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2</w:t>
            </w:r>
          </w:p>
        </w:tc>
        <w:tc>
          <w:tcPr>
            <w:tcW w:w="2188"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2838E8" w:rsidRPr="00096D85" w:rsidRDefault="002838E8" w:rsidP="002838E8">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3</w:t>
            </w:r>
          </w:p>
        </w:tc>
      </w:tr>
      <w:tr w:rsidR="002838E8" w:rsidRPr="00096D85" w:rsidTr="002838E8">
        <w:tc>
          <w:tcPr>
            <w:tcW w:w="915"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2838E8" w:rsidRPr="00096D85" w:rsidRDefault="002838E8" w:rsidP="002838E8">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1</w:t>
            </w:r>
          </w:p>
        </w:tc>
        <w:tc>
          <w:tcPr>
            <w:tcW w:w="7243"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2838E8" w:rsidRPr="00096D85" w:rsidRDefault="002838E8" w:rsidP="002838E8">
            <w:pPr>
              <w:spacing w:after="0" w:line="315" w:lineRule="atLeast"/>
              <w:textAlignment w:val="baseline"/>
              <w:rPr>
                <w:rFonts w:ascii="Times New Roman" w:eastAsia="Times New Roman" w:hAnsi="Times New Roman"/>
                <w:color w:val="000000" w:themeColor="text1"/>
                <w:sz w:val="24"/>
                <w:szCs w:val="24"/>
                <w:lang w:eastAsia="ru-RU"/>
              </w:rPr>
            </w:pPr>
            <w:r w:rsidRPr="00096D85">
              <w:rPr>
                <w:rFonts w:ascii="Times New Roman" w:eastAsia="Times New Roman" w:hAnsi="Times New Roman"/>
                <w:color w:val="000000" w:themeColor="text1"/>
                <w:sz w:val="24"/>
                <w:szCs w:val="24"/>
                <w:lang w:eastAsia="ru-RU"/>
              </w:rPr>
              <w:t>Удельное хозяйственно-питьевое водопотребление, л/сутки на человека,</w:t>
            </w:r>
          </w:p>
        </w:tc>
        <w:tc>
          <w:tcPr>
            <w:tcW w:w="218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2838E8" w:rsidRPr="00096D85" w:rsidRDefault="002838E8" w:rsidP="002838E8">
            <w:pPr>
              <w:spacing w:after="0" w:line="315" w:lineRule="atLeast"/>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160,0</w:t>
            </w:r>
          </w:p>
        </w:tc>
      </w:tr>
      <w:tr w:rsidR="002838E8" w:rsidRPr="00096D85" w:rsidTr="002838E8">
        <w:tc>
          <w:tcPr>
            <w:tcW w:w="915"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2838E8" w:rsidRPr="00096D85" w:rsidRDefault="002838E8" w:rsidP="002838E8">
            <w:pPr>
              <w:spacing w:after="0" w:line="240" w:lineRule="auto"/>
              <w:rPr>
                <w:rFonts w:ascii="Times New Roman" w:eastAsia="Times New Roman" w:hAnsi="Times New Roman"/>
                <w:b/>
                <w:i/>
                <w:color w:val="000000" w:themeColor="text1"/>
                <w:sz w:val="24"/>
                <w:szCs w:val="24"/>
                <w:lang w:eastAsia="ru-RU"/>
              </w:rPr>
            </w:pPr>
          </w:p>
        </w:tc>
        <w:tc>
          <w:tcPr>
            <w:tcW w:w="7243"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2838E8" w:rsidRPr="00096D85" w:rsidRDefault="002838E8" w:rsidP="002838E8">
            <w:pPr>
              <w:spacing w:after="0" w:line="315" w:lineRule="atLeast"/>
              <w:textAlignment w:val="baseline"/>
              <w:rPr>
                <w:rFonts w:ascii="Times New Roman" w:eastAsia="Times New Roman" w:hAnsi="Times New Roman"/>
                <w:color w:val="000000" w:themeColor="text1"/>
                <w:sz w:val="24"/>
                <w:szCs w:val="24"/>
                <w:lang w:eastAsia="ru-RU"/>
              </w:rPr>
            </w:pPr>
            <w:r w:rsidRPr="00096D85">
              <w:rPr>
                <w:rFonts w:ascii="Times New Roman" w:eastAsia="Times New Roman" w:hAnsi="Times New Roman"/>
                <w:color w:val="000000" w:themeColor="text1"/>
                <w:sz w:val="24"/>
                <w:szCs w:val="24"/>
                <w:lang w:eastAsia="ru-RU"/>
              </w:rPr>
              <w:t>в том числе:</w:t>
            </w:r>
          </w:p>
        </w:tc>
        <w:tc>
          <w:tcPr>
            <w:tcW w:w="218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2838E8" w:rsidRPr="00096D85" w:rsidRDefault="002838E8" w:rsidP="002838E8">
            <w:pPr>
              <w:spacing w:after="0" w:line="240" w:lineRule="auto"/>
              <w:rPr>
                <w:rFonts w:ascii="Times New Roman" w:eastAsia="Times New Roman" w:hAnsi="Times New Roman"/>
                <w:color w:val="000000" w:themeColor="text1"/>
                <w:sz w:val="24"/>
                <w:szCs w:val="24"/>
                <w:lang w:eastAsia="ru-RU"/>
              </w:rPr>
            </w:pPr>
          </w:p>
        </w:tc>
      </w:tr>
      <w:tr w:rsidR="002838E8" w:rsidRPr="00096D85" w:rsidTr="002838E8">
        <w:tc>
          <w:tcPr>
            <w:tcW w:w="915"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2838E8" w:rsidRPr="00096D85" w:rsidRDefault="002838E8" w:rsidP="002838E8">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1.1</w:t>
            </w:r>
          </w:p>
        </w:tc>
        <w:tc>
          <w:tcPr>
            <w:tcW w:w="7243"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2838E8" w:rsidRPr="00096D85" w:rsidRDefault="002838E8" w:rsidP="002838E8">
            <w:pPr>
              <w:spacing w:after="0" w:line="315" w:lineRule="atLeast"/>
              <w:textAlignment w:val="baseline"/>
              <w:rPr>
                <w:rFonts w:ascii="Times New Roman" w:eastAsia="Times New Roman" w:hAnsi="Times New Roman"/>
                <w:color w:val="000000" w:themeColor="text1"/>
                <w:sz w:val="24"/>
                <w:szCs w:val="24"/>
                <w:lang w:eastAsia="ru-RU"/>
              </w:rPr>
            </w:pPr>
            <w:r w:rsidRPr="00096D85">
              <w:rPr>
                <w:rFonts w:ascii="Times New Roman" w:eastAsia="Times New Roman" w:hAnsi="Times New Roman"/>
                <w:color w:val="000000" w:themeColor="text1"/>
                <w:sz w:val="24"/>
                <w:szCs w:val="24"/>
                <w:lang w:eastAsia="ru-RU"/>
              </w:rPr>
              <w:t>Холодной воды</w:t>
            </w:r>
          </w:p>
        </w:tc>
        <w:tc>
          <w:tcPr>
            <w:tcW w:w="218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2838E8" w:rsidRPr="00096D85" w:rsidRDefault="002838E8" w:rsidP="002838E8">
            <w:pPr>
              <w:spacing w:after="0" w:line="315" w:lineRule="atLeast"/>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160,0</w:t>
            </w:r>
          </w:p>
        </w:tc>
      </w:tr>
      <w:tr w:rsidR="002838E8" w:rsidRPr="00096D85" w:rsidTr="002838E8">
        <w:tc>
          <w:tcPr>
            <w:tcW w:w="915"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2838E8" w:rsidRPr="00096D85" w:rsidRDefault="002838E8" w:rsidP="002838E8">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1.2</w:t>
            </w:r>
          </w:p>
        </w:tc>
        <w:tc>
          <w:tcPr>
            <w:tcW w:w="7243"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2838E8" w:rsidRPr="00096D85" w:rsidRDefault="002838E8" w:rsidP="002838E8">
            <w:pPr>
              <w:spacing w:after="0" w:line="315" w:lineRule="atLeast"/>
              <w:textAlignment w:val="baseline"/>
              <w:rPr>
                <w:rFonts w:ascii="Times New Roman" w:eastAsia="Times New Roman" w:hAnsi="Times New Roman"/>
                <w:color w:val="000000" w:themeColor="text1"/>
                <w:sz w:val="24"/>
                <w:szCs w:val="24"/>
                <w:lang w:eastAsia="ru-RU"/>
              </w:rPr>
            </w:pPr>
            <w:r w:rsidRPr="00096D85">
              <w:rPr>
                <w:rFonts w:ascii="Times New Roman" w:eastAsia="Times New Roman" w:hAnsi="Times New Roman"/>
                <w:color w:val="000000" w:themeColor="text1"/>
                <w:sz w:val="24"/>
                <w:szCs w:val="24"/>
                <w:lang w:eastAsia="ru-RU"/>
              </w:rPr>
              <w:t>Горячей воды</w:t>
            </w:r>
          </w:p>
        </w:tc>
        <w:tc>
          <w:tcPr>
            <w:tcW w:w="218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2838E8" w:rsidRPr="00096D85" w:rsidRDefault="002838E8" w:rsidP="002838E8">
            <w:pPr>
              <w:spacing w:after="0" w:line="315" w:lineRule="atLeast"/>
              <w:jc w:val="center"/>
              <w:textAlignment w:val="baseline"/>
              <w:rPr>
                <w:rFonts w:ascii="Times New Roman" w:eastAsia="Times New Roman" w:hAnsi="Times New Roman"/>
                <w:color w:val="000000" w:themeColor="text1"/>
                <w:sz w:val="24"/>
                <w:szCs w:val="24"/>
                <w:lang w:eastAsia="ru-RU"/>
              </w:rPr>
            </w:pPr>
            <w:r w:rsidRPr="00096D85">
              <w:rPr>
                <w:rFonts w:ascii="Times New Roman" w:eastAsia="Times New Roman" w:hAnsi="Times New Roman"/>
                <w:color w:val="000000" w:themeColor="text1"/>
                <w:sz w:val="24"/>
                <w:szCs w:val="24"/>
                <w:lang w:eastAsia="ru-RU"/>
              </w:rPr>
              <w:t>0,00</w:t>
            </w:r>
          </w:p>
        </w:tc>
      </w:tr>
    </w:tbl>
    <w:p w:rsidR="002838E8" w:rsidRPr="00096D85" w:rsidRDefault="002838E8" w:rsidP="002838E8">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p>
    <w:p w:rsidR="002838E8" w:rsidRPr="008E2A03" w:rsidRDefault="002838E8" w:rsidP="002838E8">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sidRPr="00096D85">
        <w:rPr>
          <w:rFonts w:ascii="Times New Roman" w:eastAsia="Times New Roman" w:hAnsi="Times New Roman"/>
          <w:color w:val="000000" w:themeColor="text1"/>
          <w:spacing w:val="2"/>
          <w:sz w:val="28"/>
          <w:szCs w:val="28"/>
          <w:lang w:eastAsia="ru-RU"/>
        </w:rPr>
        <w:t>Действующий норматив удельного водопотребления коммунальной услуги по холодному и горячему водоснабжению в жилых помещениях в многоквартирны</w:t>
      </w:r>
      <w:r w:rsidR="00BC3C03">
        <w:rPr>
          <w:rFonts w:ascii="Times New Roman" w:eastAsia="Times New Roman" w:hAnsi="Times New Roman"/>
          <w:color w:val="000000" w:themeColor="text1"/>
          <w:spacing w:val="2"/>
          <w:sz w:val="28"/>
          <w:szCs w:val="28"/>
          <w:lang w:eastAsia="ru-RU"/>
        </w:rPr>
        <w:t xml:space="preserve">х домах и жилых домах определен </w:t>
      </w:r>
      <w:r w:rsidRPr="00096D85">
        <w:rPr>
          <w:rFonts w:ascii="Times New Roman" w:eastAsia="Times New Roman" w:hAnsi="Times New Roman"/>
          <w:color w:val="000000" w:themeColor="text1"/>
          <w:spacing w:val="2"/>
          <w:sz w:val="28"/>
          <w:szCs w:val="28"/>
          <w:lang w:eastAsia="ru-RU"/>
        </w:rPr>
        <w:t>Региональной энергетической комиссией – департамент цен и тарифов Краснодарского края.</w:t>
      </w:r>
    </w:p>
    <w:p w:rsidR="002838E8" w:rsidRPr="007B768D" w:rsidRDefault="002838E8" w:rsidP="002838E8">
      <w:pPr>
        <w:autoSpaceDE w:val="0"/>
        <w:autoSpaceDN w:val="0"/>
        <w:adjustRightInd w:val="0"/>
        <w:spacing w:before="24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t xml:space="preserve">1.3.5 Существующие системы коммерческого учета горячей, питьевой, </w:t>
      </w:r>
      <w:r w:rsidR="005D0FCD">
        <w:rPr>
          <w:rFonts w:ascii="Times New Roman" w:hAnsi="Times New Roman"/>
          <w:b/>
          <w:bCs/>
          <w:i/>
          <w:sz w:val="28"/>
          <w:szCs w:val="28"/>
          <w:lang w:eastAsia="ru-RU"/>
        </w:rPr>
        <w:t xml:space="preserve">технической </w:t>
      </w:r>
      <w:r w:rsidRPr="007B768D">
        <w:rPr>
          <w:rFonts w:ascii="Times New Roman" w:hAnsi="Times New Roman"/>
          <w:b/>
          <w:bCs/>
          <w:i/>
          <w:sz w:val="28"/>
          <w:szCs w:val="28"/>
          <w:lang w:eastAsia="ru-RU"/>
        </w:rPr>
        <w:t>воды и планов по установке приборов учета</w:t>
      </w:r>
    </w:p>
    <w:p w:rsidR="002838E8" w:rsidRDefault="002838E8" w:rsidP="002838E8">
      <w:pPr>
        <w:autoSpaceDE w:val="0"/>
        <w:autoSpaceDN w:val="0"/>
        <w:adjustRightInd w:val="0"/>
        <w:spacing w:after="0" w:line="360" w:lineRule="auto"/>
        <w:ind w:firstLine="708"/>
        <w:jc w:val="both"/>
        <w:rPr>
          <w:rFonts w:ascii="Times New Roman" w:hAnsi="Times New Roman"/>
          <w:sz w:val="28"/>
          <w:szCs w:val="28"/>
        </w:rPr>
      </w:pPr>
      <w:r w:rsidRPr="00AE7BAB">
        <w:rPr>
          <w:rFonts w:ascii="Times New Roman" w:hAnsi="Times New Roman"/>
          <w:sz w:val="28"/>
          <w:szCs w:val="28"/>
        </w:rPr>
        <w:t>Приоритетными группами потр</w:t>
      </w:r>
      <w:r w:rsidR="00BC3C03">
        <w:rPr>
          <w:rFonts w:ascii="Times New Roman" w:hAnsi="Times New Roman"/>
          <w:sz w:val="28"/>
          <w:szCs w:val="28"/>
        </w:rPr>
        <w:t xml:space="preserve">ебителей, для которых </w:t>
      </w:r>
      <w:proofErr w:type="gramStart"/>
      <w:r w:rsidR="00BC3C03">
        <w:rPr>
          <w:rFonts w:ascii="Times New Roman" w:hAnsi="Times New Roman"/>
          <w:sz w:val="28"/>
          <w:szCs w:val="28"/>
        </w:rPr>
        <w:t>требуется</w:t>
      </w:r>
      <w:r w:rsidRPr="00AE7BAB">
        <w:rPr>
          <w:rFonts w:ascii="Times New Roman" w:hAnsi="Times New Roman"/>
          <w:sz w:val="28"/>
          <w:szCs w:val="28"/>
        </w:rPr>
        <w:t xml:space="preserve"> решение задачи по обесп</w:t>
      </w:r>
      <w:r w:rsidR="00BC3C03">
        <w:rPr>
          <w:rFonts w:ascii="Times New Roman" w:hAnsi="Times New Roman"/>
          <w:sz w:val="28"/>
          <w:szCs w:val="28"/>
        </w:rPr>
        <w:t>ечению коммерческого учета являе</w:t>
      </w:r>
      <w:r w:rsidRPr="00AE7BAB">
        <w:rPr>
          <w:rFonts w:ascii="Times New Roman" w:hAnsi="Times New Roman"/>
          <w:sz w:val="28"/>
          <w:szCs w:val="28"/>
        </w:rPr>
        <w:t>тся</w:t>
      </w:r>
      <w:proofErr w:type="gramEnd"/>
      <w:r w:rsidRPr="00AE7BAB">
        <w:rPr>
          <w:rFonts w:ascii="Times New Roman" w:hAnsi="Times New Roman"/>
          <w:sz w:val="28"/>
          <w:szCs w:val="28"/>
        </w:rPr>
        <w:t xml:space="preserve"> жилищный фонд. В настоящее время приборы учета установлены</w:t>
      </w:r>
      <w:r w:rsidR="00BC3C03">
        <w:rPr>
          <w:rFonts w:ascii="Times New Roman" w:hAnsi="Times New Roman"/>
          <w:sz w:val="28"/>
          <w:szCs w:val="28"/>
        </w:rPr>
        <w:t xml:space="preserve"> у </w:t>
      </w:r>
      <w:r w:rsidR="001E4884">
        <w:rPr>
          <w:rFonts w:ascii="Times New Roman" w:hAnsi="Times New Roman"/>
          <w:sz w:val="28"/>
          <w:szCs w:val="28"/>
        </w:rPr>
        <w:t>98</w:t>
      </w:r>
      <w:r>
        <w:rPr>
          <w:rFonts w:ascii="Times New Roman" w:hAnsi="Times New Roman"/>
          <w:sz w:val="28"/>
          <w:szCs w:val="28"/>
        </w:rPr>
        <w:t>%</w:t>
      </w:r>
      <w:r w:rsidR="00BC3C03">
        <w:rPr>
          <w:rFonts w:ascii="Times New Roman" w:hAnsi="Times New Roman"/>
          <w:sz w:val="28"/>
          <w:szCs w:val="28"/>
        </w:rPr>
        <w:t xml:space="preserve"> потребителей.</w:t>
      </w:r>
    </w:p>
    <w:p w:rsidR="002838E8" w:rsidRPr="001E4884" w:rsidRDefault="002838E8" w:rsidP="002838E8">
      <w:pPr>
        <w:autoSpaceDE w:val="0"/>
        <w:autoSpaceDN w:val="0"/>
        <w:adjustRightInd w:val="0"/>
        <w:spacing w:after="0" w:line="360" w:lineRule="auto"/>
        <w:ind w:firstLine="708"/>
        <w:jc w:val="both"/>
        <w:rPr>
          <w:rFonts w:ascii="Times New Roman" w:hAnsi="Times New Roman"/>
          <w:sz w:val="28"/>
          <w:szCs w:val="28"/>
        </w:rPr>
      </w:pPr>
      <w:r w:rsidRPr="001E4884">
        <w:rPr>
          <w:rFonts w:ascii="Times New Roman" w:hAnsi="Times New Roman"/>
          <w:sz w:val="28"/>
          <w:szCs w:val="28"/>
        </w:rPr>
        <w:t xml:space="preserve">Для обеспечения 100% оснащенности приборами учета, администрация </w:t>
      </w:r>
      <w:r w:rsidR="00AB1FDA" w:rsidRPr="001E4884">
        <w:rPr>
          <w:rFonts w:ascii="Times New Roman" w:hAnsi="Times New Roman"/>
          <w:sz w:val="28"/>
          <w:szCs w:val="28"/>
        </w:rPr>
        <w:t>Кавказского</w:t>
      </w:r>
      <w:r w:rsidRPr="001E4884">
        <w:rPr>
          <w:rFonts w:ascii="Times New Roman" w:hAnsi="Times New Roman"/>
          <w:sz w:val="28"/>
          <w:szCs w:val="28"/>
        </w:rPr>
        <w:t xml:space="preserve"> сельского поселения и </w:t>
      </w:r>
      <w:r w:rsidR="005452EB" w:rsidRPr="001E4884">
        <w:rPr>
          <w:rFonts w:ascii="Times New Roman" w:hAnsi="Times New Roman"/>
          <w:sz w:val="28"/>
          <w:szCs w:val="28"/>
          <w:lang w:eastAsia="ru-RU"/>
        </w:rPr>
        <w:t>МУП ТВК «Кавказский»</w:t>
      </w:r>
      <w:r w:rsidRPr="001E4884">
        <w:rPr>
          <w:rFonts w:ascii="Times New Roman" w:hAnsi="Times New Roman"/>
          <w:sz w:val="28"/>
          <w:szCs w:val="28"/>
        </w:rPr>
        <w:t xml:space="preserve"> должны выполнить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838E8" w:rsidRPr="00096D85" w:rsidRDefault="002838E8" w:rsidP="002838E8">
      <w:pPr>
        <w:autoSpaceDE w:val="0"/>
        <w:autoSpaceDN w:val="0"/>
        <w:adjustRightInd w:val="0"/>
        <w:spacing w:before="240" w:line="240" w:lineRule="auto"/>
        <w:jc w:val="center"/>
        <w:rPr>
          <w:rFonts w:ascii="Times New Roman" w:hAnsi="Times New Roman"/>
          <w:b/>
          <w:bCs/>
          <w:i/>
          <w:sz w:val="28"/>
          <w:szCs w:val="28"/>
          <w:lang w:eastAsia="ru-RU"/>
        </w:rPr>
      </w:pPr>
      <w:r w:rsidRPr="00096D85">
        <w:rPr>
          <w:rFonts w:ascii="Times New Roman" w:hAnsi="Times New Roman"/>
          <w:b/>
          <w:bCs/>
          <w:i/>
          <w:sz w:val="28"/>
          <w:szCs w:val="28"/>
          <w:lang w:eastAsia="ru-RU"/>
        </w:rPr>
        <w:t>1.3.6 Анализ резервов и дефицитов производственных мощностей системы водоснабжения поселения</w:t>
      </w:r>
    </w:p>
    <w:p w:rsidR="002838E8" w:rsidRPr="002528F1" w:rsidRDefault="002838E8" w:rsidP="002838E8">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sidRPr="002528F1">
        <w:rPr>
          <w:rFonts w:ascii="Times New Roman" w:eastAsia="Times New Roman" w:hAnsi="Times New Roman"/>
          <w:color w:val="000000" w:themeColor="text1"/>
          <w:spacing w:val="2"/>
          <w:sz w:val="28"/>
          <w:szCs w:val="28"/>
          <w:lang w:eastAsia="ru-RU"/>
        </w:rPr>
        <w:t xml:space="preserve">Для определения перспективного спроса на водоснабжение сформирован прогноз застройки </w:t>
      </w:r>
      <w:r w:rsidR="00AB1FDA">
        <w:rPr>
          <w:rFonts w:ascii="Times New Roman" w:hAnsi="Times New Roman"/>
          <w:sz w:val="28"/>
          <w:szCs w:val="28"/>
        </w:rPr>
        <w:t>Кавказского</w:t>
      </w:r>
      <w:r w:rsidR="008D76EA">
        <w:rPr>
          <w:rFonts w:ascii="Times New Roman" w:hAnsi="Times New Roman"/>
          <w:sz w:val="28"/>
          <w:szCs w:val="28"/>
        </w:rPr>
        <w:t xml:space="preserve"> </w:t>
      </w:r>
      <w:r w:rsidRPr="002528F1">
        <w:rPr>
          <w:rFonts w:ascii="Times New Roman" w:eastAsia="Times New Roman" w:hAnsi="Times New Roman"/>
          <w:color w:val="000000" w:themeColor="text1"/>
          <w:spacing w:val="2"/>
          <w:sz w:val="28"/>
          <w:szCs w:val="28"/>
          <w:lang w:eastAsia="ru-RU"/>
        </w:rPr>
        <w:t xml:space="preserve">сельского поселения и изменения численности </w:t>
      </w:r>
      <w:r w:rsidRPr="002528F1">
        <w:rPr>
          <w:rFonts w:ascii="Times New Roman" w:eastAsia="Times New Roman" w:hAnsi="Times New Roman"/>
          <w:color w:val="000000" w:themeColor="text1"/>
          <w:spacing w:val="2"/>
          <w:sz w:val="28"/>
          <w:szCs w:val="28"/>
          <w:lang w:eastAsia="ru-RU"/>
        </w:rPr>
        <w:lastRenderedPageBreak/>
        <w:t>населения на период до 20</w:t>
      </w:r>
      <w:r>
        <w:rPr>
          <w:rFonts w:ascii="Times New Roman" w:eastAsia="Times New Roman" w:hAnsi="Times New Roman"/>
          <w:color w:val="000000" w:themeColor="text1"/>
          <w:spacing w:val="2"/>
          <w:sz w:val="28"/>
          <w:szCs w:val="28"/>
          <w:lang w:eastAsia="ru-RU"/>
        </w:rPr>
        <w:t>27</w:t>
      </w:r>
      <w:r w:rsidRPr="002528F1">
        <w:rPr>
          <w:rFonts w:ascii="Times New Roman" w:eastAsia="Times New Roman" w:hAnsi="Times New Roman"/>
          <w:color w:val="000000" w:themeColor="text1"/>
          <w:spacing w:val="2"/>
          <w:sz w:val="28"/>
          <w:szCs w:val="28"/>
          <w:lang w:eastAsia="ru-RU"/>
        </w:rPr>
        <w:t xml:space="preserve"> года. Прогноз основан на данных Генерального плана </w:t>
      </w:r>
      <w:r w:rsidR="00AB1FDA">
        <w:rPr>
          <w:rFonts w:ascii="Times New Roman" w:hAnsi="Times New Roman"/>
          <w:sz w:val="28"/>
          <w:szCs w:val="28"/>
        </w:rPr>
        <w:t>Кавказского</w:t>
      </w:r>
      <w:r w:rsidR="008D76EA">
        <w:rPr>
          <w:rFonts w:ascii="Times New Roman" w:hAnsi="Times New Roman"/>
          <w:sz w:val="28"/>
          <w:szCs w:val="28"/>
        </w:rPr>
        <w:t xml:space="preserve"> </w:t>
      </w:r>
      <w:r w:rsidR="00BC3C03">
        <w:rPr>
          <w:rFonts w:ascii="Times New Roman" w:eastAsia="Times New Roman" w:hAnsi="Times New Roman"/>
          <w:color w:val="000000" w:themeColor="text1"/>
          <w:spacing w:val="2"/>
          <w:sz w:val="28"/>
          <w:szCs w:val="28"/>
          <w:lang w:eastAsia="ru-RU"/>
        </w:rPr>
        <w:t>сельского поселения.</w:t>
      </w:r>
    </w:p>
    <w:p w:rsidR="002838E8" w:rsidRPr="002528F1" w:rsidRDefault="002838E8" w:rsidP="002838E8">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sidRPr="002528F1">
        <w:rPr>
          <w:rFonts w:ascii="Times New Roman" w:eastAsia="Times New Roman" w:hAnsi="Times New Roman"/>
          <w:spacing w:val="2"/>
          <w:sz w:val="28"/>
          <w:szCs w:val="28"/>
          <w:lang w:eastAsia="ru-RU"/>
        </w:rPr>
        <w:t xml:space="preserve">Перспективные расходы воды для обеспечения вводимых объектов приняты в соответствии со Сводом правил СП 30.13330.2012 "СНиП 2.04.01-85*. Внутренний водопровод и канализация зданий" и составляют для жилых зданий </w:t>
      </w:r>
      <w:r>
        <w:rPr>
          <w:rFonts w:ascii="Times New Roman" w:eastAsia="Times New Roman" w:hAnsi="Times New Roman"/>
          <w:spacing w:val="2"/>
          <w:sz w:val="28"/>
          <w:szCs w:val="28"/>
          <w:lang w:eastAsia="ru-RU"/>
        </w:rPr>
        <w:t>200</w:t>
      </w:r>
      <w:r w:rsidRPr="002528F1">
        <w:rPr>
          <w:rFonts w:ascii="Times New Roman" w:eastAsia="Times New Roman" w:hAnsi="Times New Roman"/>
          <w:spacing w:val="2"/>
          <w:sz w:val="28"/>
          <w:szCs w:val="28"/>
          <w:lang w:eastAsia="ru-RU"/>
        </w:rPr>
        <w:t xml:space="preserve"> л/сутки на 1 человека.</w:t>
      </w:r>
    </w:p>
    <w:p w:rsidR="002838E8" w:rsidRPr="001E4884" w:rsidRDefault="002838E8" w:rsidP="002838E8">
      <w:pPr>
        <w:spacing w:after="0" w:line="360" w:lineRule="auto"/>
        <w:ind w:firstLine="708"/>
        <w:jc w:val="both"/>
        <w:rPr>
          <w:rFonts w:ascii="Times New Roman" w:eastAsia="Times New Roman" w:hAnsi="Times New Roman"/>
          <w:spacing w:val="2"/>
          <w:sz w:val="28"/>
          <w:szCs w:val="28"/>
          <w:lang w:eastAsia="ru-RU"/>
        </w:rPr>
      </w:pPr>
      <w:r w:rsidRPr="001E4884">
        <w:rPr>
          <w:rFonts w:ascii="Times New Roman" w:eastAsia="Times New Roman" w:hAnsi="Times New Roman"/>
          <w:spacing w:val="2"/>
          <w:sz w:val="28"/>
          <w:szCs w:val="28"/>
          <w:lang w:eastAsia="ru-RU"/>
        </w:rPr>
        <w:t>На расчетный срок общее потребление воды составит 5215,3м</w:t>
      </w:r>
      <w:r w:rsidRPr="001E4884">
        <w:rPr>
          <w:rFonts w:ascii="Times New Roman" w:eastAsia="Times New Roman" w:hAnsi="Times New Roman"/>
          <w:spacing w:val="2"/>
          <w:sz w:val="28"/>
          <w:szCs w:val="28"/>
          <w:vertAlign w:val="superscript"/>
          <w:lang w:eastAsia="ru-RU"/>
        </w:rPr>
        <w:t>3</w:t>
      </w:r>
      <w:r w:rsidR="00BC3C03" w:rsidRPr="001E4884">
        <w:rPr>
          <w:rFonts w:ascii="Times New Roman" w:eastAsia="Times New Roman" w:hAnsi="Times New Roman"/>
          <w:spacing w:val="2"/>
          <w:sz w:val="28"/>
          <w:szCs w:val="28"/>
          <w:lang w:eastAsia="ru-RU"/>
        </w:rPr>
        <w:t xml:space="preserve">/сутки. </w:t>
      </w:r>
      <w:r w:rsidRPr="001E4884">
        <w:rPr>
          <w:rFonts w:ascii="Times New Roman" w:eastAsia="Times New Roman" w:hAnsi="Times New Roman"/>
          <w:spacing w:val="2"/>
          <w:sz w:val="28"/>
          <w:szCs w:val="28"/>
          <w:lang w:eastAsia="ru-RU"/>
        </w:rPr>
        <w:t>Дебит всех водозаборов 5600 м</w:t>
      </w:r>
      <w:r w:rsidRPr="001E4884">
        <w:rPr>
          <w:rFonts w:ascii="Times New Roman" w:eastAsia="Times New Roman" w:hAnsi="Times New Roman"/>
          <w:spacing w:val="2"/>
          <w:sz w:val="28"/>
          <w:szCs w:val="28"/>
          <w:vertAlign w:val="superscript"/>
          <w:lang w:eastAsia="ru-RU"/>
        </w:rPr>
        <w:t>3</w:t>
      </w:r>
      <w:r w:rsidRPr="001E4884">
        <w:rPr>
          <w:rFonts w:ascii="Times New Roman" w:eastAsia="Times New Roman" w:hAnsi="Times New Roman"/>
          <w:spacing w:val="2"/>
          <w:sz w:val="28"/>
          <w:szCs w:val="28"/>
          <w:lang w:eastAsia="ru-RU"/>
        </w:rPr>
        <w:t>/сутки.</w:t>
      </w:r>
      <w:r w:rsidR="00BC3C03" w:rsidRPr="001E4884">
        <w:rPr>
          <w:rFonts w:ascii="Times New Roman" w:eastAsia="Times New Roman" w:hAnsi="Times New Roman"/>
          <w:spacing w:val="2"/>
          <w:sz w:val="28"/>
          <w:szCs w:val="28"/>
          <w:lang w:eastAsia="ru-RU"/>
        </w:rPr>
        <w:t xml:space="preserve"> </w:t>
      </w:r>
      <w:r w:rsidRPr="001E4884">
        <w:rPr>
          <w:rFonts w:ascii="Times New Roman" w:eastAsia="Times New Roman" w:hAnsi="Times New Roman"/>
          <w:spacing w:val="2"/>
          <w:sz w:val="28"/>
          <w:szCs w:val="28"/>
          <w:lang w:eastAsia="ru-RU"/>
        </w:rPr>
        <w:t>В связи с этим</w:t>
      </w:r>
      <w:r w:rsidR="00BC3C03" w:rsidRPr="001E4884">
        <w:rPr>
          <w:rFonts w:ascii="Times New Roman" w:eastAsia="Times New Roman" w:hAnsi="Times New Roman"/>
          <w:spacing w:val="2"/>
          <w:sz w:val="28"/>
          <w:szCs w:val="28"/>
          <w:lang w:eastAsia="ru-RU"/>
        </w:rPr>
        <w:t>,</w:t>
      </w:r>
      <w:r w:rsidRPr="001E4884">
        <w:rPr>
          <w:rFonts w:ascii="Times New Roman" w:eastAsia="Times New Roman" w:hAnsi="Times New Roman"/>
          <w:spacing w:val="2"/>
          <w:sz w:val="28"/>
          <w:szCs w:val="28"/>
          <w:lang w:eastAsia="ru-RU"/>
        </w:rPr>
        <w:t xml:space="preserve"> к 2027 году будет наблюдаться резерв 384,7 м</w:t>
      </w:r>
      <w:r w:rsidRPr="001E4884">
        <w:rPr>
          <w:rFonts w:ascii="Times New Roman" w:eastAsia="Times New Roman" w:hAnsi="Times New Roman"/>
          <w:spacing w:val="2"/>
          <w:sz w:val="28"/>
          <w:szCs w:val="28"/>
          <w:vertAlign w:val="superscript"/>
          <w:lang w:eastAsia="ru-RU"/>
        </w:rPr>
        <w:t>3</w:t>
      </w:r>
      <w:r w:rsidRPr="001E4884">
        <w:rPr>
          <w:rFonts w:ascii="Times New Roman" w:eastAsia="Times New Roman" w:hAnsi="Times New Roman"/>
          <w:spacing w:val="2"/>
          <w:sz w:val="28"/>
          <w:szCs w:val="28"/>
          <w:lang w:eastAsia="ru-RU"/>
        </w:rPr>
        <w:t>/сутки.</w:t>
      </w:r>
    </w:p>
    <w:p w:rsidR="00BC3C03" w:rsidRPr="001E4884" w:rsidRDefault="00BC3C03" w:rsidP="002838E8">
      <w:pPr>
        <w:spacing w:after="0" w:line="360" w:lineRule="auto"/>
        <w:ind w:firstLine="708"/>
        <w:jc w:val="both"/>
        <w:rPr>
          <w:rFonts w:ascii="Times New Roman" w:eastAsia="Times New Roman" w:hAnsi="Times New Roman"/>
          <w:spacing w:val="2"/>
          <w:sz w:val="28"/>
          <w:szCs w:val="28"/>
          <w:lang w:eastAsia="ru-RU"/>
        </w:rPr>
      </w:pPr>
    </w:p>
    <w:p w:rsidR="002838E8" w:rsidRPr="008E2A03" w:rsidRDefault="002838E8" w:rsidP="00BC3C03">
      <w:pPr>
        <w:shd w:val="clear" w:color="auto" w:fill="FFFFFF"/>
        <w:spacing w:after="0" w:line="360" w:lineRule="auto"/>
        <w:ind w:firstLine="708"/>
        <w:jc w:val="center"/>
        <w:textAlignment w:val="baseline"/>
        <w:rPr>
          <w:rFonts w:ascii="Times New Roman" w:hAnsi="Times New Roman"/>
          <w:b/>
          <w:bCs/>
          <w:i/>
          <w:sz w:val="28"/>
          <w:szCs w:val="28"/>
          <w:lang w:eastAsia="ru-RU"/>
        </w:rPr>
      </w:pPr>
      <w:r w:rsidRPr="008E2A03">
        <w:rPr>
          <w:rFonts w:ascii="Times New Roman" w:hAnsi="Times New Roman"/>
          <w:b/>
          <w:bCs/>
          <w:i/>
          <w:sz w:val="28"/>
          <w:szCs w:val="28"/>
          <w:lang w:eastAsia="ru-RU"/>
        </w:rPr>
        <w:t>1.3.7 Прогнозные балансы потребления горячей, питьевой, технической воды на срок не менее 1</w:t>
      </w:r>
      <w:r w:rsidR="00BC3C03">
        <w:rPr>
          <w:rFonts w:ascii="Times New Roman" w:hAnsi="Times New Roman"/>
          <w:b/>
          <w:bCs/>
          <w:i/>
          <w:sz w:val="28"/>
          <w:szCs w:val="28"/>
          <w:lang w:eastAsia="ru-RU"/>
        </w:rPr>
        <w:t>0</w:t>
      </w:r>
      <w:r w:rsidRPr="008E2A03">
        <w:rPr>
          <w:rFonts w:ascii="Times New Roman" w:hAnsi="Times New Roman"/>
          <w:b/>
          <w:bCs/>
          <w:i/>
          <w:sz w:val="28"/>
          <w:szCs w:val="28"/>
          <w:lang w:eastAsia="ru-RU"/>
        </w:rPr>
        <w:t xml:space="preserve"> лет с учетом различных сценариев развития поселения</w:t>
      </w:r>
    </w:p>
    <w:p w:rsidR="002838E8" w:rsidRPr="008E2A03" w:rsidRDefault="002838E8" w:rsidP="002838E8">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sidRPr="008E2A03">
        <w:rPr>
          <w:rFonts w:ascii="Times New Roman" w:eastAsia="Times New Roman" w:hAnsi="Times New Roman"/>
          <w:spacing w:val="2"/>
          <w:sz w:val="28"/>
          <w:szCs w:val="28"/>
          <w:lang w:eastAsia="ru-RU"/>
        </w:rPr>
        <w:t>Расчет водопотребления выполнен с учетом его проектного увеличения к 20</w:t>
      </w:r>
      <w:r>
        <w:rPr>
          <w:rFonts w:ascii="Times New Roman" w:eastAsia="Times New Roman" w:hAnsi="Times New Roman"/>
          <w:spacing w:val="2"/>
          <w:sz w:val="28"/>
          <w:szCs w:val="28"/>
          <w:lang w:eastAsia="ru-RU"/>
        </w:rPr>
        <w:t>27 </w:t>
      </w:r>
      <w:r w:rsidRPr="008E2A03">
        <w:rPr>
          <w:rFonts w:ascii="Times New Roman" w:eastAsia="Times New Roman" w:hAnsi="Times New Roman"/>
          <w:spacing w:val="2"/>
          <w:sz w:val="28"/>
          <w:szCs w:val="28"/>
          <w:lang w:eastAsia="ru-RU"/>
        </w:rPr>
        <w:t xml:space="preserve">г. на </w:t>
      </w:r>
      <w:r>
        <w:rPr>
          <w:rFonts w:ascii="Times New Roman" w:eastAsia="Times New Roman" w:hAnsi="Times New Roman"/>
          <w:spacing w:val="2"/>
          <w:sz w:val="28"/>
          <w:szCs w:val="28"/>
          <w:lang w:eastAsia="ru-RU"/>
        </w:rPr>
        <w:t>200,3</w:t>
      </w:r>
      <w:r w:rsidRPr="008E2A03">
        <w:rPr>
          <w:rFonts w:ascii="Times New Roman" w:eastAsia="Times New Roman" w:hAnsi="Times New Roman"/>
          <w:spacing w:val="2"/>
          <w:sz w:val="28"/>
          <w:szCs w:val="28"/>
          <w:lang w:eastAsia="ru-RU"/>
        </w:rPr>
        <w:t>м</w:t>
      </w:r>
      <w:r w:rsidRPr="008E2A03">
        <w:rPr>
          <w:rFonts w:ascii="Times New Roman" w:eastAsia="Times New Roman" w:hAnsi="Times New Roman"/>
          <w:spacing w:val="2"/>
          <w:sz w:val="28"/>
          <w:szCs w:val="28"/>
          <w:vertAlign w:val="superscript"/>
          <w:lang w:eastAsia="ru-RU"/>
        </w:rPr>
        <w:t>3</w:t>
      </w:r>
      <w:r w:rsidRPr="008E2A03">
        <w:rPr>
          <w:rFonts w:ascii="Times New Roman" w:eastAsia="Times New Roman" w:hAnsi="Times New Roman"/>
          <w:spacing w:val="2"/>
          <w:sz w:val="28"/>
          <w:szCs w:val="28"/>
          <w:lang w:eastAsia="ru-RU"/>
        </w:rPr>
        <w:t>/ сутки. Процент потерь воды от отпуска в сеть к окончанию 20</w:t>
      </w:r>
      <w:r>
        <w:rPr>
          <w:rFonts w:ascii="Times New Roman" w:eastAsia="Times New Roman" w:hAnsi="Times New Roman"/>
          <w:spacing w:val="2"/>
          <w:sz w:val="28"/>
          <w:szCs w:val="28"/>
          <w:lang w:eastAsia="ru-RU"/>
        </w:rPr>
        <w:t>25</w:t>
      </w:r>
      <w:r w:rsidRPr="008E2A03">
        <w:rPr>
          <w:rFonts w:ascii="Times New Roman" w:eastAsia="Times New Roman" w:hAnsi="Times New Roman"/>
          <w:spacing w:val="2"/>
          <w:sz w:val="28"/>
          <w:szCs w:val="28"/>
          <w:lang w:eastAsia="ru-RU"/>
        </w:rPr>
        <w:t xml:space="preserve"> года планируется снизить на</w:t>
      </w:r>
      <w:r>
        <w:rPr>
          <w:rFonts w:ascii="Times New Roman" w:eastAsia="Times New Roman" w:hAnsi="Times New Roman"/>
          <w:spacing w:val="2"/>
          <w:sz w:val="28"/>
          <w:szCs w:val="28"/>
          <w:lang w:eastAsia="ru-RU"/>
        </w:rPr>
        <w:t>17,8</w:t>
      </w:r>
      <w:r w:rsidRPr="008E2A03">
        <w:rPr>
          <w:rFonts w:ascii="Times New Roman" w:eastAsia="Times New Roman" w:hAnsi="Times New Roman"/>
          <w:spacing w:val="2"/>
          <w:sz w:val="28"/>
          <w:szCs w:val="28"/>
          <w:lang w:eastAsia="ru-RU"/>
        </w:rPr>
        <w:t xml:space="preserve">% вследствие уменьшения количества утечек воды за счет реконструкции и ремонта водопроводных сетей и увеличения сбора с населения и юридических лиц оплаты за потребленную воду. </w:t>
      </w:r>
    </w:p>
    <w:p w:rsidR="002838E8" w:rsidRDefault="002838E8" w:rsidP="002838E8">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sidRPr="008E2A03">
        <w:rPr>
          <w:rFonts w:ascii="Times New Roman" w:eastAsia="Times New Roman" w:hAnsi="Times New Roman"/>
          <w:spacing w:val="2"/>
          <w:sz w:val="28"/>
          <w:szCs w:val="28"/>
          <w:lang w:eastAsia="ru-RU"/>
        </w:rPr>
        <w:t>Прогнозный баланс водопотребления на период с 201</w:t>
      </w:r>
      <w:r>
        <w:rPr>
          <w:rFonts w:ascii="Times New Roman" w:eastAsia="Times New Roman" w:hAnsi="Times New Roman"/>
          <w:spacing w:val="2"/>
          <w:sz w:val="28"/>
          <w:szCs w:val="28"/>
          <w:lang w:eastAsia="ru-RU"/>
        </w:rPr>
        <w:t>7</w:t>
      </w:r>
      <w:r w:rsidRPr="008E2A03">
        <w:rPr>
          <w:rFonts w:ascii="Times New Roman" w:eastAsia="Times New Roman" w:hAnsi="Times New Roman"/>
          <w:spacing w:val="2"/>
          <w:sz w:val="28"/>
          <w:szCs w:val="28"/>
          <w:lang w:eastAsia="ru-RU"/>
        </w:rPr>
        <w:t xml:space="preserve"> года по 20</w:t>
      </w:r>
      <w:r>
        <w:rPr>
          <w:rFonts w:ascii="Times New Roman" w:eastAsia="Times New Roman" w:hAnsi="Times New Roman"/>
          <w:spacing w:val="2"/>
          <w:sz w:val="28"/>
          <w:szCs w:val="28"/>
          <w:lang w:eastAsia="ru-RU"/>
        </w:rPr>
        <w:t>27</w:t>
      </w:r>
      <w:r w:rsidRPr="008E2A03">
        <w:rPr>
          <w:rFonts w:ascii="Times New Roman" w:eastAsia="Times New Roman" w:hAnsi="Times New Roman"/>
          <w:spacing w:val="2"/>
          <w:sz w:val="28"/>
          <w:szCs w:val="28"/>
          <w:lang w:eastAsia="ru-RU"/>
        </w:rPr>
        <w:t xml:space="preserve"> год приведен в таблице8 при </w:t>
      </w:r>
      <w:r w:rsidRPr="008E2A03">
        <w:rPr>
          <w:rFonts w:ascii="Times New Roman" w:eastAsia="Times New Roman" w:hAnsi="Times New Roman"/>
          <w:spacing w:val="2"/>
          <w:sz w:val="28"/>
          <w:szCs w:val="28"/>
          <w:lang w:val="en-US" w:eastAsia="ru-RU"/>
        </w:rPr>
        <w:t>II</w:t>
      </w:r>
      <w:r w:rsidRPr="008E2A03">
        <w:rPr>
          <w:rFonts w:ascii="Times New Roman" w:eastAsia="Times New Roman" w:hAnsi="Times New Roman"/>
          <w:spacing w:val="2"/>
          <w:sz w:val="28"/>
          <w:szCs w:val="28"/>
          <w:lang w:eastAsia="ru-RU"/>
        </w:rPr>
        <w:t xml:space="preserve"> варианте развития поселения. При </w:t>
      </w:r>
      <w:r w:rsidRPr="008E2A03">
        <w:rPr>
          <w:rFonts w:ascii="Times New Roman" w:eastAsia="Times New Roman" w:hAnsi="Times New Roman"/>
          <w:spacing w:val="2"/>
          <w:sz w:val="28"/>
          <w:szCs w:val="28"/>
          <w:lang w:val="en-US" w:eastAsia="ru-RU"/>
        </w:rPr>
        <w:t>I</w:t>
      </w:r>
      <w:r w:rsidRPr="008E2A03">
        <w:rPr>
          <w:rFonts w:ascii="Times New Roman" w:eastAsia="Times New Roman" w:hAnsi="Times New Roman"/>
          <w:spacing w:val="2"/>
          <w:sz w:val="28"/>
          <w:szCs w:val="28"/>
          <w:lang w:eastAsia="ru-RU"/>
        </w:rPr>
        <w:t xml:space="preserve"> варианте показатели останутся на уровне баланса 2015 года.</w:t>
      </w:r>
      <w:r w:rsidRPr="00DA78CF">
        <w:rPr>
          <w:rFonts w:ascii="Times New Roman" w:eastAsia="Times New Roman" w:hAnsi="Times New Roman"/>
          <w:spacing w:val="2"/>
          <w:sz w:val="28"/>
          <w:szCs w:val="28"/>
          <w:lang w:eastAsia="ru-RU"/>
        </w:rPr>
        <w:br/>
      </w:r>
    </w:p>
    <w:p w:rsidR="002838E8" w:rsidRDefault="002838E8" w:rsidP="002838E8">
      <w:pPr>
        <w:shd w:val="clear" w:color="auto" w:fill="FFFFFF"/>
        <w:spacing w:after="0" w:line="360" w:lineRule="auto"/>
        <w:jc w:val="both"/>
        <w:textAlignment w:val="baseline"/>
        <w:rPr>
          <w:rFonts w:ascii="Times New Roman" w:eastAsia="Times New Roman" w:hAnsi="Times New Roman"/>
          <w:spacing w:val="2"/>
          <w:sz w:val="28"/>
          <w:szCs w:val="28"/>
          <w:lang w:eastAsia="ru-RU"/>
        </w:rPr>
        <w:sectPr w:rsidR="002838E8" w:rsidSect="00CE78BA">
          <w:type w:val="continuous"/>
          <w:pgSz w:w="12240" w:h="15840"/>
          <w:pgMar w:top="1134" w:right="850" w:bottom="1134" w:left="1701" w:header="720" w:footer="720" w:gutter="0"/>
          <w:cols w:space="720"/>
          <w:docGrid w:linePitch="299"/>
        </w:sectPr>
      </w:pPr>
    </w:p>
    <w:p w:rsidR="002838E8" w:rsidRPr="002B6241" w:rsidRDefault="002838E8" w:rsidP="002838E8">
      <w:pPr>
        <w:shd w:val="clear" w:color="auto" w:fill="FFFFFF"/>
        <w:spacing w:after="0" w:line="360" w:lineRule="auto"/>
        <w:ind w:firstLine="708"/>
        <w:jc w:val="center"/>
        <w:textAlignment w:val="baseline"/>
        <w:rPr>
          <w:rFonts w:ascii="Times New Roman" w:eastAsia="Times New Roman" w:hAnsi="Times New Roman"/>
          <w:spacing w:val="2"/>
          <w:sz w:val="28"/>
          <w:szCs w:val="28"/>
          <w:lang w:eastAsia="ru-RU"/>
        </w:rPr>
      </w:pPr>
      <w:r w:rsidRPr="002B6241">
        <w:rPr>
          <w:rFonts w:ascii="Times New Roman" w:eastAsia="Times New Roman" w:hAnsi="Times New Roman"/>
          <w:bCs/>
          <w:spacing w:val="2"/>
          <w:sz w:val="28"/>
          <w:szCs w:val="28"/>
          <w:lang w:eastAsia="ru-RU"/>
        </w:rPr>
        <w:lastRenderedPageBreak/>
        <w:t>Прогнозируемый баланс потребления питьевой, горячей, технической воды с 201</w:t>
      </w:r>
      <w:r>
        <w:rPr>
          <w:rFonts w:ascii="Times New Roman" w:eastAsia="Times New Roman" w:hAnsi="Times New Roman"/>
          <w:bCs/>
          <w:spacing w:val="2"/>
          <w:sz w:val="28"/>
          <w:szCs w:val="28"/>
          <w:lang w:eastAsia="ru-RU"/>
        </w:rPr>
        <w:t>7</w:t>
      </w:r>
      <w:r w:rsidRPr="002B6241">
        <w:rPr>
          <w:rFonts w:ascii="Times New Roman" w:eastAsia="Times New Roman" w:hAnsi="Times New Roman"/>
          <w:bCs/>
          <w:spacing w:val="2"/>
          <w:sz w:val="28"/>
          <w:szCs w:val="28"/>
          <w:lang w:eastAsia="ru-RU"/>
        </w:rPr>
        <w:t>г. по 20</w:t>
      </w:r>
      <w:r>
        <w:rPr>
          <w:rFonts w:ascii="Times New Roman" w:eastAsia="Times New Roman" w:hAnsi="Times New Roman"/>
          <w:bCs/>
          <w:spacing w:val="2"/>
          <w:sz w:val="28"/>
          <w:szCs w:val="28"/>
          <w:lang w:eastAsia="ru-RU"/>
        </w:rPr>
        <w:t>27</w:t>
      </w:r>
      <w:r w:rsidRPr="002B6241">
        <w:rPr>
          <w:rFonts w:ascii="Times New Roman" w:eastAsia="Times New Roman" w:hAnsi="Times New Roman"/>
          <w:bCs/>
          <w:spacing w:val="2"/>
          <w:sz w:val="28"/>
          <w:szCs w:val="28"/>
          <w:lang w:eastAsia="ru-RU"/>
        </w:rPr>
        <w:t>г</w:t>
      </w:r>
    </w:p>
    <w:tbl>
      <w:tblPr>
        <w:tblW w:w="0" w:type="auto"/>
        <w:tblCellMar>
          <w:left w:w="0" w:type="dxa"/>
          <w:right w:w="0" w:type="dxa"/>
        </w:tblCellMar>
        <w:tblLook w:val="04A0" w:firstRow="1" w:lastRow="0" w:firstColumn="1" w:lastColumn="0" w:noHBand="0" w:noVBand="1"/>
      </w:tblPr>
      <w:tblGrid>
        <w:gridCol w:w="1496"/>
        <w:gridCol w:w="1272"/>
        <w:gridCol w:w="609"/>
        <w:gridCol w:w="319"/>
        <w:gridCol w:w="503"/>
        <w:gridCol w:w="467"/>
        <w:gridCol w:w="252"/>
        <w:gridCol w:w="675"/>
        <w:gridCol w:w="192"/>
        <w:gridCol w:w="660"/>
        <w:gridCol w:w="128"/>
        <w:gridCol w:w="702"/>
        <w:gridCol w:w="265"/>
        <w:gridCol w:w="418"/>
        <w:gridCol w:w="532"/>
        <w:gridCol w:w="231"/>
        <w:gridCol w:w="700"/>
        <w:gridCol w:w="863"/>
        <w:gridCol w:w="124"/>
        <w:gridCol w:w="946"/>
        <w:gridCol w:w="985"/>
        <w:gridCol w:w="950"/>
      </w:tblGrid>
      <w:tr w:rsidR="002838E8" w:rsidRPr="002B6241" w:rsidTr="002838E8">
        <w:trPr>
          <w:trHeight w:val="15"/>
        </w:trPr>
        <w:tc>
          <w:tcPr>
            <w:tcW w:w="2072" w:type="dxa"/>
            <w:tcBorders>
              <w:bottom w:val="single" w:sz="6" w:space="0" w:color="000000"/>
            </w:tcBorders>
          </w:tcPr>
          <w:p w:rsidR="002838E8" w:rsidRPr="002B6241" w:rsidRDefault="002838E8" w:rsidP="002838E8">
            <w:pPr>
              <w:spacing w:after="0" w:line="240" w:lineRule="auto"/>
              <w:rPr>
                <w:rFonts w:ascii="Times New Roman" w:eastAsia="Times New Roman" w:hAnsi="Times New Roman"/>
                <w:sz w:val="24"/>
                <w:szCs w:val="24"/>
                <w:lang w:eastAsia="ru-RU"/>
              </w:rPr>
            </w:pPr>
          </w:p>
        </w:tc>
        <w:tc>
          <w:tcPr>
            <w:tcW w:w="1274" w:type="dxa"/>
            <w:tcBorders>
              <w:bottom w:val="single" w:sz="6" w:space="0" w:color="000000"/>
            </w:tcBorders>
            <w:hideMark/>
          </w:tcPr>
          <w:p w:rsidR="002838E8" w:rsidRPr="002B6241" w:rsidRDefault="002838E8" w:rsidP="002838E8">
            <w:pPr>
              <w:spacing w:after="0" w:line="240" w:lineRule="auto"/>
              <w:rPr>
                <w:rFonts w:ascii="Times New Roman" w:eastAsia="Times New Roman" w:hAnsi="Times New Roman"/>
                <w:sz w:val="24"/>
                <w:szCs w:val="24"/>
                <w:lang w:eastAsia="ru-RU"/>
              </w:rPr>
            </w:pPr>
          </w:p>
        </w:tc>
        <w:tc>
          <w:tcPr>
            <w:tcW w:w="609" w:type="dxa"/>
            <w:tcBorders>
              <w:bottom w:val="single" w:sz="6" w:space="0" w:color="000000"/>
            </w:tcBorders>
            <w:hideMark/>
          </w:tcPr>
          <w:p w:rsidR="002838E8" w:rsidRPr="002B6241" w:rsidRDefault="002838E8" w:rsidP="002838E8">
            <w:pPr>
              <w:spacing w:after="0" w:line="240" w:lineRule="auto"/>
              <w:rPr>
                <w:rFonts w:ascii="Times New Roman" w:eastAsia="Times New Roman" w:hAnsi="Times New Roman"/>
                <w:sz w:val="24"/>
                <w:szCs w:val="24"/>
                <w:lang w:eastAsia="ru-RU"/>
              </w:rPr>
            </w:pPr>
          </w:p>
        </w:tc>
        <w:tc>
          <w:tcPr>
            <w:tcW w:w="907" w:type="dxa"/>
            <w:gridSpan w:val="2"/>
            <w:tcBorders>
              <w:bottom w:val="single" w:sz="6" w:space="0" w:color="000000"/>
            </w:tcBorders>
            <w:hideMark/>
          </w:tcPr>
          <w:p w:rsidR="002838E8" w:rsidRPr="002B6241" w:rsidRDefault="002838E8" w:rsidP="002838E8">
            <w:pPr>
              <w:spacing w:after="0" w:line="240" w:lineRule="auto"/>
              <w:rPr>
                <w:rFonts w:ascii="Times New Roman" w:eastAsia="Times New Roman" w:hAnsi="Times New Roman"/>
                <w:sz w:val="24"/>
                <w:szCs w:val="24"/>
                <w:lang w:eastAsia="ru-RU"/>
              </w:rPr>
            </w:pPr>
          </w:p>
        </w:tc>
        <w:tc>
          <w:tcPr>
            <w:tcW w:w="865" w:type="dxa"/>
            <w:gridSpan w:val="2"/>
            <w:tcBorders>
              <w:bottom w:val="single" w:sz="6" w:space="0" w:color="000000"/>
            </w:tcBorders>
            <w:hideMark/>
          </w:tcPr>
          <w:p w:rsidR="002838E8" w:rsidRPr="002B6241" w:rsidRDefault="002838E8" w:rsidP="002838E8">
            <w:pPr>
              <w:spacing w:after="0" w:line="240" w:lineRule="auto"/>
              <w:rPr>
                <w:rFonts w:ascii="Times New Roman" w:eastAsia="Times New Roman" w:hAnsi="Times New Roman"/>
                <w:sz w:val="24"/>
                <w:szCs w:val="24"/>
                <w:lang w:eastAsia="ru-RU"/>
              </w:rPr>
            </w:pPr>
          </w:p>
        </w:tc>
        <w:tc>
          <w:tcPr>
            <w:tcW w:w="867" w:type="dxa"/>
            <w:gridSpan w:val="2"/>
            <w:tcBorders>
              <w:bottom w:val="single" w:sz="6" w:space="0" w:color="000000"/>
            </w:tcBorders>
            <w:hideMark/>
          </w:tcPr>
          <w:p w:rsidR="002838E8" w:rsidRPr="002B6241" w:rsidRDefault="002838E8" w:rsidP="002838E8">
            <w:pPr>
              <w:spacing w:after="0" w:line="240" w:lineRule="auto"/>
              <w:rPr>
                <w:rFonts w:ascii="Times New Roman" w:eastAsia="Times New Roman" w:hAnsi="Times New Roman"/>
                <w:sz w:val="24"/>
                <w:szCs w:val="24"/>
                <w:lang w:eastAsia="ru-RU"/>
              </w:rPr>
            </w:pPr>
          </w:p>
        </w:tc>
        <w:tc>
          <w:tcPr>
            <w:tcW w:w="811" w:type="dxa"/>
            <w:tcBorders>
              <w:bottom w:val="single" w:sz="6" w:space="0" w:color="000000"/>
            </w:tcBorders>
            <w:hideMark/>
          </w:tcPr>
          <w:p w:rsidR="002838E8" w:rsidRPr="002B6241" w:rsidRDefault="002838E8" w:rsidP="002838E8">
            <w:pPr>
              <w:spacing w:after="0" w:line="240" w:lineRule="auto"/>
              <w:rPr>
                <w:rFonts w:ascii="Times New Roman" w:eastAsia="Times New Roman" w:hAnsi="Times New Roman"/>
                <w:sz w:val="24"/>
                <w:szCs w:val="24"/>
                <w:lang w:eastAsia="ru-RU"/>
              </w:rPr>
            </w:pPr>
          </w:p>
        </w:tc>
        <w:tc>
          <w:tcPr>
            <w:tcW w:w="864" w:type="dxa"/>
            <w:gridSpan w:val="2"/>
            <w:tcBorders>
              <w:bottom w:val="single" w:sz="6" w:space="0" w:color="000000"/>
            </w:tcBorders>
            <w:hideMark/>
          </w:tcPr>
          <w:p w:rsidR="002838E8" w:rsidRPr="002B6241" w:rsidRDefault="002838E8" w:rsidP="002838E8">
            <w:pPr>
              <w:spacing w:after="0" w:line="240" w:lineRule="auto"/>
              <w:rPr>
                <w:rFonts w:ascii="Times New Roman" w:eastAsia="Times New Roman" w:hAnsi="Times New Roman"/>
                <w:sz w:val="24"/>
                <w:szCs w:val="24"/>
                <w:lang w:eastAsia="ru-RU"/>
              </w:rPr>
            </w:pPr>
          </w:p>
        </w:tc>
        <w:tc>
          <w:tcPr>
            <w:tcW w:w="808" w:type="dxa"/>
            <w:gridSpan w:val="2"/>
            <w:tcBorders>
              <w:bottom w:val="single" w:sz="6" w:space="0" w:color="000000"/>
            </w:tcBorders>
            <w:hideMark/>
          </w:tcPr>
          <w:p w:rsidR="002838E8" w:rsidRPr="002B6241" w:rsidRDefault="002838E8" w:rsidP="002838E8">
            <w:pPr>
              <w:spacing w:after="0" w:line="240" w:lineRule="auto"/>
              <w:rPr>
                <w:rFonts w:ascii="Times New Roman" w:eastAsia="Times New Roman" w:hAnsi="Times New Roman"/>
                <w:sz w:val="24"/>
                <w:szCs w:val="24"/>
                <w:lang w:eastAsia="ru-RU"/>
              </w:rPr>
            </w:pPr>
          </w:p>
        </w:tc>
        <w:tc>
          <w:tcPr>
            <w:tcW w:w="843" w:type="dxa"/>
            <w:gridSpan w:val="2"/>
            <w:tcBorders>
              <w:bottom w:val="single" w:sz="6" w:space="0" w:color="000000"/>
            </w:tcBorders>
            <w:hideMark/>
          </w:tcPr>
          <w:p w:rsidR="002838E8" w:rsidRPr="002B6241" w:rsidRDefault="002838E8" w:rsidP="002838E8">
            <w:pPr>
              <w:spacing w:after="0" w:line="240" w:lineRule="auto"/>
              <w:rPr>
                <w:rFonts w:ascii="Times New Roman" w:eastAsia="Times New Roman" w:hAnsi="Times New Roman"/>
                <w:sz w:val="24"/>
                <w:szCs w:val="24"/>
                <w:lang w:eastAsia="ru-RU"/>
              </w:rPr>
            </w:pPr>
          </w:p>
        </w:tc>
        <w:tc>
          <w:tcPr>
            <w:tcW w:w="712" w:type="dxa"/>
            <w:tcBorders>
              <w:bottom w:val="single" w:sz="6" w:space="0" w:color="000000"/>
            </w:tcBorders>
            <w:hideMark/>
          </w:tcPr>
          <w:p w:rsidR="002838E8" w:rsidRPr="002B6241" w:rsidRDefault="002838E8" w:rsidP="002838E8">
            <w:pPr>
              <w:spacing w:after="0" w:line="240" w:lineRule="auto"/>
              <w:rPr>
                <w:rFonts w:ascii="Times New Roman" w:eastAsia="Times New Roman" w:hAnsi="Times New Roman"/>
                <w:sz w:val="24"/>
                <w:szCs w:val="24"/>
                <w:lang w:eastAsia="ru-RU"/>
              </w:rPr>
            </w:pPr>
          </w:p>
        </w:tc>
        <w:tc>
          <w:tcPr>
            <w:tcW w:w="983" w:type="dxa"/>
            <w:tcBorders>
              <w:bottom w:val="single" w:sz="6" w:space="0" w:color="000000"/>
            </w:tcBorders>
            <w:hideMark/>
          </w:tcPr>
          <w:p w:rsidR="002838E8" w:rsidRPr="002B6241" w:rsidRDefault="002838E8" w:rsidP="002838E8">
            <w:pPr>
              <w:spacing w:after="0" w:line="240" w:lineRule="auto"/>
              <w:rPr>
                <w:rFonts w:ascii="Times New Roman" w:eastAsia="Times New Roman" w:hAnsi="Times New Roman"/>
                <w:sz w:val="24"/>
                <w:szCs w:val="24"/>
                <w:lang w:eastAsia="ru-RU"/>
              </w:rPr>
            </w:pPr>
          </w:p>
        </w:tc>
        <w:tc>
          <w:tcPr>
            <w:tcW w:w="3431" w:type="dxa"/>
            <w:gridSpan w:val="4"/>
            <w:tcBorders>
              <w:bottom w:val="single" w:sz="6" w:space="0" w:color="000000"/>
            </w:tcBorders>
            <w:hideMark/>
          </w:tcPr>
          <w:p w:rsidR="002838E8" w:rsidRPr="002B6241" w:rsidRDefault="002838E8" w:rsidP="002838E8">
            <w:pPr>
              <w:spacing w:after="0" w:line="240" w:lineRule="auto"/>
              <w:rPr>
                <w:rFonts w:ascii="Times New Roman" w:eastAsia="Times New Roman" w:hAnsi="Times New Roman"/>
                <w:sz w:val="24"/>
                <w:szCs w:val="24"/>
                <w:lang w:eastAsia="ru-RU"/>
              </w:rPr>
            </w:pPr>
          </w:p>
        </w:tc>
      </w:tr>
      <w:tr w:rsidR="002838E8" w:rsidRPr="002B6241" w:rsidTr="002838E8">
        <w:trPr>
          <w:trHeight w:val="423"/>
        </w:trPr>
        <w:tc>
          <w:tcPr>
            <w:tcW w:w="2072" w:type="dxa"/>
            <w:tcBorders>
              <w:top w:val="single" w:sz="6" w:space="0" w:color="000000"/>
              <w:left w:val="single" w:sz="6" w:space="0" w:color="000000"/>
              <w:right w:val="single" w:sz="6" w:space="0" w:color="000000"/>
            </w:tcBorders>
            <w:shd w:val="clear" w:color="auto" w:fill="9BBB59" w:themeFill="accent3"/>
          </w:tcPr>
          <w:p w:rsidR="002838E8" w:rsidRPr="002B6241" w:rsidRDefault="002838E8" w:rsidP="002838E8">
            <w:pPr>
              <w:spacing w:after="0" w:line="240" w:lineRule="auto"/>
              <w:jc w:val="center"/>
              <w:textAlignment w:val="baseline"/>
              <w:rPr>
                <w:rFonts w:ascii="Times New Roman" w:eastAsia="Times New Roman" w:hAnsi="Times New Roman"/>
                <w:b/>
                <w:bCs/>
                <w:i/>
                <w:sz w:val="24"/>
                <w:szCs w:val="24"/>
                <w:lang w:eastAsia="ru-RU"/>
              </w:rPr>
            </w:pPr>
          </w:p>
        </w:tc>
        <w:tc>
          <w:tcPr>
            <w:tcW w:w="1274" w:type="dxa"/>
            <w:vMerge w:val="restart"/>
            <w:tcBorders>
              <w:top w:val="single" w:sz="6" w:space="0" w:color="000000"/>
              <w:left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2838E8" w:rsidRPr="002B6241" w:rsidRDefault="002838E8" w:rsidP="002838E8">
            <w:pPr>
              <w:spacing w:after="0" w:line="240" w:lineRule="auto"/>
              <w:jc w:val="center"/>
              <w:textAlignment w:val="baseline"/>
              <w:rPr>
                <w:rFonts w:ascii="Times New Roman" w:eastAsia="Times New Roman" w:hAnsi="Times New Roman"/>
                <w:b/>
                <w:i/>
                <w:sz w:val="24"/>
                <w:szCs w:val="24"/>
                <w:lang w:eastAsia="ru-RU"/>
              </w:rPr>
            </w:pPr>
            <w:r w:rsidRPr="002B6241">
              <w:rPr>
                <w:rFonts w:ascii="Times New Roman" w:eastAsia="Times New Roman" w:hAnsi="Times New Roman"/>
                <w:b/>
                <w:i/>
                <w:sz w:val="24"/>
                <w:szCs w:val="24"/>
                <w:lang w:eastAsia="ru-RU"/>
              </w:rPr>
              <w:t>201</w:t>
            </w:r>
            <w:r>
              <w:rPr>
                <w:rFonts w:ascii="Times New Roman" w:eastAsia="Times New Roman" w:hAnsi="Times New Roman"/>
                <w:b/>
                <w:i/>
                <w:sz w:val="24"/>
                <w:szCs w:val="24"/>
                <w:lang w:eastAsia="ru-RU"/>
              </w:rPr>
              <w:t>6</w:t>
            </w:r>
            <w:r w:rsidRPr="002B6241">
              <w:rPr>
                <w:rFonts w:ascii="Times New Roman" w:eastAsia="Times New Roman" w:hAnsi="Times New Roman"/>
                <w:b/>
                <w:i/>
                <w:sz w:val="24"/>
                <w:szCs w:val="24"/>
                <w:lang w:eastAsia="ru-RU"/>
              </w:rPr>
              <w:t xml:space="preserve"> (Базовый год)</w:t>
            </w:r>
          </w:p>
        </w:tc>
        <w:tc>
          <w:tcPr>
            <w:tcW w:w="11700" w:type="dxa"/>
            <w:gridSpan w:val="20"/>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2838E8" w:rsidRPr="002B6241" w:rsidRDefault="002838E8" w:rsidP="002838E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Объем воды, тыс. куб. м</w:t>
            </w:r>
          </w:p>
        </w:tc>
      </w:tr>
      <w:tr w:rsidR="002838E8" w:rsidRPr="002B6241" w:rsidTr="002838E8">
        <w:tc>
          <w:tcPr>
            <w:tcW w:w="2072" w:type="dxa"/>
            <w:tcBorders>
              <w:left w:val="single" w:sz="6" w:space="0" w:color="000000"/>
              <w:bottom w:val="single" w:sz="6" w:space="0" w:color="000000"/>
              <w:right w:val="single" w:sz="6" w:space="0" w:color="000000"/>
            </w:tcBorders>
            <w:shd w:val="clear" w:color="auto" w:fill="9BBB59" w:themeFill="accent3"/>
            <w:vAlign w:val="center"/>
          </w:tcPr>
          <w:p w:rsidR="002838E8" w:rsidRPr="002B6241" w:rsidRDefault="002838E8" w:rsidP="002838E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Показатели</w:t>
            </w:r>
          </w:p>
        </w:tc>
        <w:tc>
          <w:tcPr>
            <w:tcW w:w="1274" w:type="dxa"/>
            <w:vMerge/>
            <w:tcBorders>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2838E8" w:rsidRPr="002B6241" w:rsidRDefault="002838E8" w:rsidP="002838E8">
            <w:pPr>
              <w:spacing w:after="0" w:line="240" w:lineRule="auto"/>
              <w:jc w:val="center"/>
              <w:rPr>
                <w:rFonts w:ascii="Times New Roman" w:eastAsia="Times New Roman" w:hAnsi="Times New Roman"/>
                <w:i/>
                <w:sz w:val="24"/>
                <w:szCs w:val="24"/>
                <w:lang w:eastAsia="ru-RU"/>
              </w:rPr>
            </w:pPr>
          </w:p>
        </w:tc>
        <w:tc>
          <w:tcPr>
            <w:tcW w:w="1013" w:type="dxa"/>
            <w:gridSpan w:val="2"/>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2838E8" w:rsidRPr="002B6241" w:rsidRDefault="002838E8" w:rsidP="002838E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201</w:t>
            </w:r>
            <w:r>
              <w:rPr>
                <w:rFonts w:ascii="Times New Roman" w:eastAsia="Times New Roman" w:hAnsi="Times New Roman"/>
                <w:b/>
                <w:bCs/>
                <w:i/>
                <w:sz w:val="24"/>
                <w:szCs w:val="24"/>
                <w:lang w:eastAsia="ru-RU"/>
              </w:rPr>
              <w:t>7</w:t>
            </w:r>
            <w:r w:rsidRPr="002B6241">
              <w:rPr>
                <w:rFonts w:ascii="Times New Roman" w:eastAsia="Times New Roman" w:hAnsi="Times New Roman"/>
                <w:b/>
                <w:bCs/>
                <w:i/>
                <w:sz w:val="24"/>
                <w:szCs w:val="24"/>
                <w:lang w:eastAsia="ru-RU"/>
              </w:rPr>
              <w:t xml:space="preserve"> г.</w:t>
            </w:r>
          </w:p>
        </w:tc>
        <w:tc>
          <w:tcPr>
            <w:tcW w:w="1116" w:type="dxa"/>
            <w:gridSpan w:val="2"/>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2838E8" w:rsidRPr="002B6241" w:rsidRDefault="002838E8" w:rsidP="002838E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201</w:t>
            </w:r>
            <w:r>
              <w:rPr>
                <w:rFonts w:ascii="Times New Roman" w:eastAsia="Times New Roman" w:hAnsi="Times New Roman"/>
                <w:b/>
                <w:bCs/>
                <w:i/>
                <w:sz w:val="24"/>
                <w:szCs w:val="24"/>
                <w:lang w:eastAsia="ru-RU"/>
              </w:rPr>
              <w:t>8</w:t>
            </w:r>
            <w:r w:rsidRPr="002B6241">
              <w:rPr>
                <w:rFonts w:ascii="Times New Roman" w:eastAsia="Times New Roman" w:hAnsi="Times New Roman"/>
                <w:b/>
                <w:bCs/>
                <w:i/>
                <w:sz w:val="24"/>
                <w:szCs w:val="24"/>
                <w:lang w:eastAsia="ru-RU"/>
              </w:rPr>
              <w:t>г.</w:t>
            </w:r>
          </w:p>
        </w:tc>
        <w:tc>
          <w:tcPr>
            <w:tcW w:w="927" w:type="dxa"/>
            <w:gridSpan w:val="2"/>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2838E8" w:rsidRPr="002B6241" w:rsidRDefault="002838E8" w:rsidP="002838E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201</w:t>
            </w:r>
            <w:r>
              <w:rPr>
                <w:rFonts w:ascii="Times New Roman" w:eastAsia="Times New Roman" w:hAnsi="Times New Roman"/>
                <w:b/>
                <w:bCs/>
                <w:i/>
                <w:sz w:val="24"/>
                <w:szCs w:val="24"/>
                <w:lang w:eastAsia="ru-RU"/>
              </w:rPr>
              <w:t>9</w:t>
            </w:r>
            <w:r w:rsidRPr="002B6241">
              <w:rPr>
                <w:rFonts w:ascii="Times New Roman" w:eastAsia="Times New Roman" w:hAnsi="Times New Roman"/>
                <w:b/>
                <w:bCs/>
                <w:i/>
                <w:sz w:val="24"/>
                <w:szCs w:val="24"/>
                <w:lang w:eastAsia="ru-RU"/>
              </w:rPr>
              <w:t>г.</w:t>
            </w:r>
          </w:p>
        </w:tc>
        <w:tc>
          <w:tcPr>
            <w:tcW w:w="1160" w:type="dxa"/>
            <w:gridSpan w:val="3"/>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2838E8" w:rsidRPr="002B6241" w:rsidRDefault="002838E8" w:rsidP="002838E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w:t>
            </w:r>
            <w:r>
              <w:rPr>
                <w:rFonts w:ascii="Times New Roman" w:eastAsia="Times New Roman" w:hAnsi="Times New Roman"/>
                <w:b/>
                <w:bCs/>
                <w:i/>
                <w:sz w:val="24"/>
                <w:szCs w:val="24"/>
                <w:lang w:eastAsia="ru-RU"/>
              </w:rPr>
              <w:t>20</w:t>
            </w:r>
            <w:r w:rsidRPr="002B6241">
              <w:rPr>
                <w:rFonts w:ascii="Times New Roman" w:eastAsia="Times New Roman" w:hAnsi="Times New Roman"/>
                <w:b/>
                <w:bCs/>
                <w:i/>
                <w:sz w:val="24"/>
                <w:szCs w:val="24"/>
                <w:lang w:eastAsia="ru-RU"/>
              </w:rPr>
              <w:t>г.</w:t>
            </w:r>
          </w:p>
        </w:tc>
        <w:tc>
          <w:tcPr>
            <w:tcW w:w="1097" w:type="dxa"/>
            <w:gridSpan w:val="2"/>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2838E8" w:rsidRPr="002B6241" w:rsidRDefault="002838E8" w:rsidP="002838E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202</w:t>
            </w:r>
            <w:r>
              <w:rPr>
                <w:rFonts w:ascii="Times New Roman" w:eastAsia="Times New Roman" w:hAnsi="Times New Roman"/>
                <w:b/>
                <w:bCs/>
                <w:i/>
                <w:sz w:val="24"/>
                <w:szCs w:val="24"/>
                <w:lang w:eastAsia="ru-RU"/>
              </w:rPr>
              <w:t>1</w:t>
            </w:r>
            <w:r w:rsidRPr="002B6241">
              <w:rPr>
                <w:rFonts w:ascii="Times New Roman" w:eastAsia="Times New Roman" w:hAnsi="Times New Roman"/>
                <w:b/>
                <w:bCs/>
                <w:i/>
                <w:sz w:val="24"/>
                <w:szCs w:val="24"/>
                <w:lang w:eastAsia="ru-RU"/>
              </w:rPr>
              <w:t>г.</w:t>
            </w:r>
          </w:p>
        </w:tc>
        <w:tc>
          <w:tcPr>
            <w:tcW w:w="1030" w:type="dxa"/>
            <w:gridSpan w:val="2"/>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2838E8" w:rsidRPr="002B6241" w:rsidRDefault="002838E8" w:rsidP="002838E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202</w:t>
            </w:r>
            <w:r>
              <w:rPr>
                <w:rFonts w:ascii="Times New Roman" w:eastAsia="Times New Roman" w:hAnsi="Times New Roman"/>
                <w:b/>
                <w:bCs/>
                <w:i/>
                <w:sz w:val="24"/>
                <w:szCs w:val="24"/>
                <w:lang w:eastAsia="ru-RU"/>
              </w:rPr>
              <w:t>2</w:t>
            </w:r>
            <w:r w:rsidRPr="002B6241">
              <w:rPr>
                <w:rFonts w:ascii="Times New Roman" w:eastAsia="Times New Roman" w:hAnsi="Times New Roman"/>
                <w:b/>
                <w:bCs/>
                <w:i/>
                <w:sz w:val="24"/>
                <w:szCs w:val="24"/>
                <w:lang w:eastAsia="ru-RU"/>
              </w:rPr>
              <w:t>г.</w:t>
            </w:r>
          </w:p>
        </w:tc>
        <w:tc>
          <w:tcPr>
            <w:tcW w:w="943" w:type="dxa"/>
            <w:gridSpan w:val="2"/>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2838E8" w:rsidRPr="002B6241" w:rsidRDefault="002838E8" w:rsidP="002838E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202</w:t>
            </w:r>
            <w:r>
              <w:rPr>
                <w:rFonts w:ascii="Times New Roman" w:eastAsia="Times New Roman" w:hAnsi="Times New Roman"/>
                <w:b/>
                <w:bCs/>
                <w:i/>
                <w:sz w:val="24"/>
                <w:szCs w:val="24"/>
                <w:lang w:eastAsia="ru-RU"/>
              </w:rPr>
              <w:t>3</w:t>
            </w:r>
            <w:r w:rsidRPr="002B6241">
              <w:rPr>
                <w:rFonts w:ascii="Times New Roman" w:eastAsia="Times New Roman" w:hAnsi="Times New Roman"/>
                <w:b/>
                <w:bCs/>
                <w:i/>
                <w:sz w:val="24"/>
                <w:szCs w:val="24"/>
                <w:lang w:eastAsia="ru-RU"/>
              </w:rPr>
              <w:t>г.</w:t>
            </w:r>
          </w:p>
        </w:tc>
        <w:tc>
          <w:tcPr>
            <w:tcW w:w="1188" w:type="dxa"/>
            <w:gridSpan w:val="2"/>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2838E8" w:rsidRPr="002B6241" w:rsidRDefault="002838E8" w:rsidP="002838E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202</w:t>
            </w:r>
            <w:r>
              <w:rPr>
                <w:rFonts w:ascii="Times New Roman" w:eastAsia="Times New Roman" w:hAnsi="Times New Roman"/>
                <w:b/>
                <w:bCs/>
                <w:i/>
                <w:sz w:val="24"/>
                <w:szCs w:val="24"/>
                <w:lang w:eastAsia="ru-RU"/>
              </w:rPr>
              <w:t>4</w:t>
            </w:r>
            <w:r w:rsidRPr="002B6241">
              <w:rPr>
                <w:rFonts w:ascii="Times New Roman" w:eastAsia="Times New Roman" w:hAnsi="Times New Roman"/>
                <w:b/>
                <w:bCs/>
                <w:i/>
                <w:sz w:val="24"/>
                <w:szCs w:val="24"/>
                <w:lang w:eastAsia="ru-RU"/>
              </w:rPr>
              <w:t>г.</w:t>
            </w:r>
          </w:p>
        </w:tc>
        <w:tc>
          <w:tcPr>
            <w:tcW w:w="1013" w:type="dxa"/>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2838E8" w:rsidRPr="002B6241" w:rsidRDefault="002838E8" w:rsidP="002838E8">
            <w:pPr>
              <w:spacing w:after="0" w:line="240" w:lineRule="auto"/>
              <w:jc w:val="center"/>
              <w:textAlignment w:val="baseline"/>
              <w:rPr>
                <w:rFonts w:ascii="Times New Roman" w:eastAsia="Times New Roman" w:hAnsi="Times New Roman"/>
                <w:b/>
                <w:bCs/>
                <w:i/>
                <w:sz w:val="24"/>
                <w:szCs w:val="24"/>
                <w:lang w:eastAsia="ru-RU"/>
              </w:rPr>
            </w:pPr>
            <w:r w:rsidRPr="002B6241">
              <w:rPr>
                <w:rFonts w:ascii="Times New Roman" w:eastAsia="Times New Roman" w:hAnsi="Times New Roman"/>
                <w:b/>
                <w:bCs/>
                <w:i/>
                <w:sz w:val="24"/>
                <w:szCs w:val="24"/>
                <w:lang w:eastAsia="ru-RU"/>
              </w:rPr>
              <w:t>202</w:t>
            </w:r>
            <w:r>
              <w:rPr>
                <w:rFonts w:ascii="Times New Roman" w:eastAsia="Times New Roman" w:hAnsi="Times New Roman"/>
                <w:b/>
                <w:bCs/>
                <w:i/>
                <w:sz w:val="24"/>
                <w:szCs w:val="24"/>
                <w:lang w:eastAsia="ru-RU"/>
              </w:rPr>
              <w:t>5</w:t>
            </w:r>
            <w:r w:rsidRPr="002B6241">
              <w:rPr>
                <w:rFonts w:ascii="Times New Roman" w:eastAsia="Times New Roman" w:hAnsi="Times New Roman"/>
                <w:b/>
                <w:bCs/>
                <w:i/>
                <w:sz w:val="24"/>
                <w:szCs w:val="24"/>
                <w:lang w:eastAsia="ru-RU"/>
              </w:rPr>
              <w:t>г.</w:t>
            </w:r>
          </w:p>
        </w:tc>
        <w:tc>
          <w:tcPr>
            <w:tcW w:w="1183" w:type="dxa"/>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2838E8" w:rsidRPr="002B6241" w:rsidRDefault="002838E8" w:rsidP="002838E8">
            <w:pPr>
              <w:spacing w:after="0" w:line="240" w:lineRule="auto"/>
              <w:jc w:val="center"/>
              <w:textAlignment w:val="baseline"/>
              <w:rPr>
                <w:rFonts w:ascii="Times New Roman" w:eastAsia="Times New Roman" w:hAnsi="Times New Roman"/>
                <w:i/>
                <w:sz w:val="24"/>
                <w:szCs w:val="24"/>
                <w:lang w:eastAsia="ru-RU"/>
              </w:rPr>
            </w:pPr>
            <w:r>
              <w:rPr>
                <w:rFonts w:ascii="Times New Roman" w:eastAsia="Times New Roman" w:hAnsi="Times New Roman"/>
                <w:b/>
                <w:bCs/>
                <w:i/>
                <w:sz w:val="24"/>
                <w:szCs w:val="24"/>
                <w:lang w:eastAsia="ru-RU"/>
              </w:rPr>
              <w:t>2026</w:t>
            </w:r>
            <w:r w:rsidRPr="002B6241">
              <w:rPr>
                <w:rFonts w:ascii="Times New Roman" w:eastAsia="Times New Roman" w:hAnsi="Times New Roman"/>
                <w:b/>
                <w:bCs/>
                <w:i/>
                <w:sz w:val="24"/>
                <w:szCs w:val="24"/>
                <w:lang w:eastAsia="ru-RU"/>
              </w:rPr>
              <w:t>г.</w:t>
            </w:r>
          </w:p>
        </w:tc>
        <w:tc>
          <w:tcPr>
            <w:tcW w:w="1030" w:type="dxa"/>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2838E8" w:rsidRPr="002B6241" w:rsidRDefault="002838E8" w:rsidP="002838E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w:t>
            </w:r>
            <w:r>
              <w:rPr>
                <w:rFonts w:ascii="Times New Roman" w:eastAsia="Times New Roman" w:hAnsi="Times New Roman"/>
                <w:b/>
                <w:bCs/>
                <w:i/>
                <w:sz w:val="24"/>
                <w:szCs w:val="24"/>
                <w:lang w:eastAsia="ru-RU"/>
              </w:rPr>
              <w:t>27</w:t>
            </w:r>
            <w:r w:rsidRPr="002B6241">
              <w:rPr>
                <w:rFonts w:ascii="Times New Roman" w:eastAsia="Times New Roman" w:hAnsi="Times New Roman"/>
                <w:b/>
                <w:bCs/>
                <w:i/>
                <w:sz w:val="24"/>
                <w:szCs w:val="24"/>
                <w:lang w:eastAsia="ru-RU"/>
              </w:rPr>
              <w:t>г.</w:t>
            </w:r>
          </w:p>
        </w:tc>
      </w:tr>
      <w:tr w:rsidR="002838E8" w:rsidRPr="002B6241" w:rsidTr="002838E8">
        <w:tc>
          <w:tcPr>
            <w:tcW w:w="2072" w:type="dxa"/>
            <w:tcBorders>
              <w:top w:val="nil"/>
              <w:left w:val="single" w:sz="6" w:space="0" w:color="000000"/>
              <w:bottom w:val="single" w:sz="6" w:space="0" w:color="000000"/>
              <w:right w:val="single" w:sz="6" w:space="0" w:color="000000"/>
            </w:tcBorders>
            <w:shd w:val="clear" w:color="auto" w:fill="EAF1DD" w:themeFill="accent3" w:themeFillTint="33"/>
          </w:tcPr>
          <w:p w:rsidR="002838E8" w:rsidRPr="002B6241" w:rsidRDefault="002838E8" w:rsidP="002838E8">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Подъем воды, всего</w:t>
            </w:r>
          </w:p>
        </w:tc>
        <w:tc>
          <w:tcPr>
            <w:tcW w:w="1274" w:type="dxa"/>
            <w:tcBorders>
              <w:top w:val="nil"/>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1597,7</w:t>
            </w:r>
          </w:p>
        </w:tc>
        <w:tc>
          <w:tcPr>
            <w:tcW w:w="1013"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1600,0</w:t>
            </w:r>
          </w:p>
        </w:tc>
        <w:tc>
          <w:tcPr>
            <w:tcW w:w="1116"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1609,1</w:t>
            </w:r>
          </w:p>
        </w:tc>
        <w:tc>
          <w:tcPr>
            <w:tcW w:w="927"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1612,8</w:t>
            </w:r>
          </w:p>
        </w:tc>
        <w:tc>
          <w:tcPr>
            <w:tcW w:w="1160" w:type="dxa"/>
            <w:gridSpan w:val="3"/>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1618,7</w:t>
            </w:r>
          </w:p>
        </w:tc>
        <w:tc>
          <w:tcPr>
            <w:tcW w:w="1097"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1621,6</w:t>
            </w:r>
          </w:p>
        </w:tc>
        <w:tc>
          <w:tcPr>
            <w:tcW w:w="1030"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1625,8</w:t>
            </w:r>
          </w:p>
        </w:tc>
        <w:tc>
          <w:tcPr>
            <w:tcW w:w="943"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1638,6</w:t>
            </w:r>
          </w:p>
        </w:tc>
        <w:tc>
          <w:tcPr>
            <w:tcW w:w="1188"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1657,9</w:t>
            </w:r>
          </w:p>
        </w:tc>
        <w:tc>
          <w:tcPr>
            <w:tcW w:w="1013" w:type="dxa"/>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1668,7</w:t>
            </w:r>
          </w:p>
        </w:tc>
        <w:tc>
          <w:tcPr>
            <w:tcW w:w="1183" w:type="dxa"/>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1670,0</w:t>
            </w:r>
          </w:p>
        </w:tc>
        <w:tc>
          <w:tcPr>
            <w:tcW w:w="1030" w:type="dxa"/>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1670,8</w:t>
            </w:r>
          </w:p>
        </w:tc>
      </w:tr>
      <w:tr w:rsidR="002838E8" w:rsidRPr="002B6241" w:rsidTr="002838E8">
        <w:trPr>
          <w:trHeight w:val="345"/>
        </w:trPr>
        <w:tc>
          <w:tcPr>
            <w:tcW w:w="2072" w:type="dxa"/>
            <w:tcBorders>
              <w:top w:val="nil"/>
              <w:left w:val="single" w:sz="6" w:space="0" w:color="000000"/>
              <w:bottom w:val="single" w:sz="6" w:space="0" w:color="000000"/>
              <w:right w:val="single" w:sz="6" w:space="0" w:color="000000"/>
            </w:tcBorders>
            <w:shd w:val="clear" w:color="auto" w:fill="EAF1DD" w:themeFill="accent3" w:themeFillTint="33"/>
          </w:tcPr>
          <w:p w:rsidR="002838E8" w:rsidRPr="002B6241" w:rsidRDefault="002838E8" w:rsidP="002838E8">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Принято со стороны</w:t>
            </w:r>
          </w:p>
        </w:tc>
        <w:tc>
          <w:tcPr>
            <w:tcW w:w="1274" w:type="dxa"/>
            <w:tcBorders>
              <w:top w:val="nil"/>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sidRPr="002B6241">
              <w:rPr>
                <w:rFonts w:ascii="Times New Roman" w:eastAsia="Times New Roman" w:hAnsi="Times New Roman"/>
                <w:lang w:eastAsia="ru-RU"/>
              </w:rPr>
              <w:t>0,00</w:t>
            </w:r>
          </w:p>
        </w:tc>
        <w:tc>
          <w:tcPr>
            <w:tcW w:w="1013"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116"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927"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160" w:type="dxa"/>
            <w:gridSpan w:val="3"/>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097"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030"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943"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188"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013" w:type="dxa"/>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183" w:type="dxa"/>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c>
          <w:tcPr>
            <w:tcW w:w="1030" w:type="dxa"/>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0,00</w:t>
            </w:r>
          </w:p>
        </w:tc>
      </w:tr>
      <w:tr w:rsidR="002838E8" w:rsidRPr="002B6241" w:rsidTr="002838E8">
        <w:tc>
          <w:tcPr>
            <w:tcW w:w="2072" w:type="dxa"/>
            <w:tcBorders>
              <w:top w:val="nil"/>
              <w:left w:val="single" w:sz="6" w:space="0" w:color="000000"/>
              <w:bottom w:val="single" w:sz="6" w:space="0" w:color="000000"/>
              <w:right w:val="single" w:sz="6" w:space="0" w:color="000000"/>
            </w:tcBorders>
            <w:shd w:val="clear" w:color="auto" w:fill="EAF1DD" w:themeFill="accent3" w:themeFillTint="33"/>
          </w:tcPr>
          <w:p w:rsidR="002838E8" w:rsidRPr="002B6241" w:rsidRDefault="002838E8" w:rsidP="002838E8">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Итого подъем и покупная вода</w:t>
            </w:r>
          </w:p>
        </w:tc>
        <w:tc>
          <w:tcPr>
            <w:tcW w:w="1274" w:type="dxa"/>
            <w:tcBorders>
              <w:top w:val="nil"/>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1597,7</w:t>
            </w:r>
          </w:p>
        </w:tc>
        <w:tc>
          <w:tcPr>
            <w:tcW w:w="1013" w:type="dxa"/>
            <w:gridSpan w:val="2"/>
            <w:tcBorders>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1600,0</w:t>
            </w:r>
          </w:p>
        </w:tc>
        <w:tc>
          <w:tcPr>
            <w:tcW w:w="1116" w:type="dxa"/>
            <w:gridSpan w:val="2"/>
            <w:tcBorders>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1609,1</w:t>
            </w:r>
          </w:p>
        </w:tc>
        <w:tc>
          <w:tcPr>
            <w:tcW w:w="927" w:type="dxa"/>
            <w:gridSpan w:val="2"/>
            <w:tcBorders>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1612,8</w:t>
            </w:r>
          </w:p>
        </w:tc>
        <w:tc>
          <w:tcPr>
            <w:tcW w:w="1160" w:type="dxa"/>
            <w:gridSpan w:val="3"/>
            <w:tcBorders>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1618,7</w:t>
            </w:r>
          </w:p>
        </w:tc>
        <w:tc>
          <w:tcPr>
            <w:tcW w:w="1097" w:type="dxa"/>
            <w:gridSpan w:val="2"/>
            <w:tcBorders>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1621,6</w:t>
            </w:r>
          </w:p>
        </w:tc>
        <w:tc>
          <w:tcPr>
            <w:tcW w:w="1030" w:type="dxa"/>
            <w:gridSpan w:val="2"/>
            <w:tcBorders>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1625,8</w:t>
            </w:r>
          </w:p>
        </w:tc>
        <w:tc>
          <w:tcPr>
            <w:tcW w:w="943" w:type="dxa"/>
            <w:gridSpan w:val="2"/>
            <w:tcBorders>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1638,6</w:t>
            </w:r>
          </w:p>
        </w:tc>
        <w:tc>
          <w:tcPr>
            <w:tcW w:w="1188" w:type="dxa"/>
            <w:gridSpan w:val="2"/>
            <w:tcBorders>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1657,9</w:t>
            </w:r>
          </w:p>
        </w:tc>
        <w:tc>
          <w:tcPr>
            <w:tcW w:w="1013" w:type="dxa"/>
            <w:tcBorders>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1668,7</w:t>
            </w:r>
          </w:p>
        </w:tc>
        <w:tc>
          <w:tcPr>
            <w:tcW w:w="1183" w:type="dxa"/>
            <w:tcBorders>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1670,0</w:t>
            </w:r>
          </w:p>
        </w:tc>
        <w:tc>
          <w:tcPr>
            <w:tcW w:w="1030" w:type="dxa"/>
            <w:tcBorders>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1670,8</w:t>
            </w:r>
          </w:p>
        </w:tc>
      </w:tr>
      <w:tr w:rsidR="002838E8" w:rsidRPr="002B6241" w:rsidTr="002838E8">
        <w:tc>
          <w:tcPr>
            <w:tcW w:w="2072" w:type="dxa"/>
            <w:tcBorders>
              <w:top w:val="nil"/>
              <w:left w:val="single" w:sz="6" w:space="0" w:color="000000"/>
              <w:bottom w:val="single" w:sz="6" w:space="0" w:color="000000"/>
              <w:right w:val="single" w:sz="6" w:space="0" w:color="000000"/>
            </w:tcBorders>
            <w:shd w:val="clear" w:color="auto" w:fill="EAF1DD" w:themeFill="accent3" w:themeFillTint="33"/>
          </w:tcPr>
          <w:p w:rsidR="002838E8" w:rsidRPr="002B6241" w:rsidRDefault="002838E8" w:rsidP="002838E8">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Потери</w:t>
            </w:r>
          </w:p>
        </w:tc>
        <w:tc>
          <w:tcPr>
            <w:tcW w:w="1274" w:type="dxa"/>
            <w:tcBorders>
              <w:top w:val="nil"/>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524</w:t>
            </w:r>
          </w:p>
        </w:tc>
        <w:tc>
          <w:tcPr>
            <w:tcW w:w="1013"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500</w:t>
            </w:r>
          </w:p>
        </w:tc>
        <w:tc>
          <w:tcPr>
            <w:tcW w:w="1116"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439,1</w:t>
            </w:r>
          </w:p>
        </w:tc>
        <w:tc>
          <w:tcPr>
            <w:tcW w:w="927"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420,6</w:t>
            </w:r>
          </w:p>
        </w:tc>
        <w:tc>
          <w:tcPr>
            <w:tcW w:w="1160" w:type="dxa"/>
            <w:gridSpan w:val="3"/>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380</w:t>
            </w:r>
          </w:p>
        </w:tc>
        <w:tc>
          <w:tcPr>
            <w:tcW w:w="1097"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354,8</w:t>
            </w:r>
          </w:p>
        </w:tc>
        <w:tc>
          <w:tcPr>
            <w:tcW w:w="1030"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300,1</w:t>
            </w:r>
          </w:p>
        </w:tc>
        <w:tc>
          <w:tcPr>
            <w:tcW w:w="943"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267,6</w:t>
            </w:r>
          </w:p>
        </w:tc>
        <w:tc>
          <w:tcPr>
            <w:tcW w:w="1188"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260,5</w:t>
            </w:r>
          </w:p>
        </w:tc>
        <w:tc>
          <w:tcPr>
            <w:tcW w:w="1013" w:type="dxa"/>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258</w:t>
            </w:r>
          </w:p>
        </w:tc>
        <w:tc>
          <w:tcPr>
            <w:tcW w:w="1183" w:type="dxa"/>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254,9</w:t>
            </w:r>
          </w:p>
        </w:tc>
        <w:tc>
          <w:tcPr>
            <w:tcW w:w="1030" w:type="dxa"/>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250,6</w:t>
            </w:r>
          </w:p>
        </w:tc>
      </w:tr>
      <w:tr w:rsidR="002838E8" w:rsidRPr="002B6241" w:rsidTr="002838E8">
        <w:tc>
          <w:tcPr>
            <w:tcW w:w="2072" w:type="dxa"/>
            <w:tcBorders>
              <w:top w:val="nil"/>
              <w:left w:val="single" w:sz="6" w:space="0" w:color="000000"/>
              <w:bottom w:val="single" w:sz="6" w:space="0" w:color="000000"/>
              <w:right w:val="single" w:sz="6" w:space="0" w:color="000000"/>
            </w:tcBorders>
            <w:shd w:val="clear" w:color="auto" w:fill="EAF1DD" w:themeFill="accent3" w:themeFillTint="33"/>
          </w:tcPr>
          <w:p w:rsidR="002838E8" w:rsidRPr="002B6241" w:rsidRDefault="002838E8" w:rsidP="002838E8">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 xml:space="preserve">Реализация услуг, в </w:t>
            </w:r>
            <w:proofErr w:type="spellStart"/>
            <w:r w:rsidRPr="002B6241">
              <w:rPr>
                <w:rFonts w:ascii="Times New Roman" w:eastAsia="Times New Roman" w:hAnsi="Times New Roman"/>
                <w:lang w:eastAsia="ru-RU"/>
              </w:rPr>
              <w:t>т.ч</w:t>
            </w:r>
            <w:proofErr w:type="spellEnd"/>
            <w:r w:rsidRPr="002B6241">
              <w:rPr>
                <w:rFonts w:ascii="Times New Roman" w:eastAsia="Times New Roman" w:hAnsi="Times New Roman"/>
                <w:lang w:eastAsia="ru-RU"/>
              </w:rPr>
              <w:t>.</w:t>
            </w:r>
          </w:p>
        </w:tc>
        <w:tc>
          <w:tcPr>
            <w:tcW w:w="1274" w:type="dxa"/>
            <w:tcBorders>
              <w:top w:val="nil"/>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1044,6</w:t>
            </w:r>
          </w:p>
        </w:tc>
        <w:tc>
          <w:tcPr>
            <w:tcW w:w="1013"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1100,0</w:t>
            </w:r>
          </w:p>
        </w:tc>
        <w:tc>
          <w:tcPr>
            <w:tcW w:w="1116"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1189,0</w:t>
            </w:r>
          </w:p>
        </w:tc>
        <w:tc>
          <w:tcPr>
            <w:tcW w:w="927"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1192,2</w:t>
            </w:r>
          </w:p>
        </w:tc>
        <w:tc>
          <w:tcPr>
            <w:tcW w:w="1160" w:type="dxa"/>
            <w:gridSpan w:val="3"/>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1238,7</w:t>
            </w:r>
          </w:p>
        </w:tc>
        <w:tc>
          <w:tcPr>
            <w:tcW w:w="1097"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1264,8</w:t>
            </w:r>
          </w:p>
        </w:tc>
        <w:tc>
          <w:tcPr>
            <w:tcW w:w="1030"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1325,7</w:t>
            </w:r>
          </w:p>
        </w:tc>
        <w:tc>
          <w:tcPr>
            <w:tcW w:w="943"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1371,0</w:t>
            </w:r>
          </w:p>
        </w:tc>
        <w:tc>
          <w:tcPr>
            <w:tcW w:w="1188"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1397,4</w:t>
            </w:r>
          </w:p>
        </w:tc>
        <w:tc>
          <w:tcPr>
            <w:tcW w:w="1013" w:type="dxa"/>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1410,7</w:t>
            </w:r>
          </w:p>
        </w:tc>
        <w:tc>
          <w:tcPr>
            <w:tcW w:w="1183" w:type="dxa"/>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1415,1</w:t>
            </w:r>
          </w:p>
        </w:tc>
        <w:tc>
          <w:tcPr>
            <w:tcW w:w="1030" w:type="dxa"/>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1420,2</w:t>
            </w:r>
          </w:p>
        </w:tc>
      </w:tr>
      <w:tr w:rsidR="002838E8" w:rsidRPr="002B6241" w:rsidTr="002838E8">
        <w:tc>
          <w:tcPr>
            <w:tcW w:w="2072" w:type="dxa"/>
            <w:tcBorders>
              <w:top w:val="nil"/>
              <w:left w:val="single" w:sz="6" w:space="0" w:color="000000"/>
              <w:bottom w:val="single" w:sz="6" w:space="0" w:color="000000"/>
              <w:right w:val="single" w:sz="6" w:space="0" w:color="000000"/>
            </w:tcBorders>
            <w:shd w:val="clear" w:color="auto" w:fill="EAF1DD" w:themeFill="accent3" w:themeFillTint="33"/>
          </w:tcPr>
          <w:p w:rsidR="002838E8" w:rsidRPr="002B6241" w:rsidRDefault="002838E8" w:rsidP="002838E8">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-население</w:t>
            </w:r>
          </w:p>
        </w:tc>
        <w:tc>
          <w:tcPr>
            <w:tcW w:w="1274" w:type="dxa"/>
            <w:tcBorders>
              <w:top w:val="nil"/>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1011,0</w:t>
            </w:r>
          </w:p>
        </w:tc>
        <w:tc>
          <w:tcPr>
            <w:tcW w:w="1013"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1066,4</w:t>
            </w:r>
          </w:p>
        </w:tc>
        <w:tc>
          <w:tcPr>
            <w:tcW w:w="1116"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1155,5</w:t>
            </w:r>
          </w:p>
        </w:tc>
        <w:tc>
          <w:tcPr>
            <w:tcW w:w="927"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1158,6</w:t>
            </w:r>
          </w:p>
        </w:tc>
        <w:tc>
          <w:tcPr>
            <w:tcW w:w="1160" w:type="dxa"/>
            <w:gridSpan w:val="3"/>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1205,1</w:t>
            </w:r>
          </w:p>
        </w:tc>
        <w:tc>
          <w:tcPr>
            <w:tcW w:w="1097"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1231,2</w:t>
            </w:r>
          </w:p>
        </w:tc>
        <w:tc>
          <w:tcPr>
            <w:tcW w:w="1030"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1291,1</w:t>
            </w:r>
          </w:p>
        </w:tc>
        <w:tc>
          <w:tcPr>
            <w:tcW w:w="943"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1337,4</w:t>
            </w:r>
          </w:p>
        </w:tc>
        <w:tc>
          <w:tcPr>
            <w:tcW w:w="1188"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1363,8</w:t>
            </w:r>
          </w:p>
        </w:tc>
        <w:tc>
          <w:tcPr>
            <w:tcW w:w="1013" w:type="dxa"/>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1377,1</w:t>
            </w:r>
          </w:p>
        </w:tc>
        <w:tc>
          <w:tcPr>
            <w:tcW w:w="1183" w:type="dxa"/>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1381,5</w:t>
            </w:r>
          </w:p>
        </w:tc>
        <w:tc>
          <w:tcPr>
            <w:tcW w:w="1030" w:type="dxa"/>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1386,6</w:t>
            </w:r>
          </w:p>
        </w:tc>
      </w:tr>
      <w:tr w:rsidR="002838E8" w:rsidRPr="002B6241" w:rsidTr="002838E8">
        <w:tc>
          <w:tcPr>
            <w:tcW w:w="2072" w:type="dxa"/>
            <w:tcBorders>
              <w:top w:val="nil"/>
              <w:left w:val="single" w:sz="6" w:space="0" w:color="000000"/>
              <w:bottom w:val="single" w:sz="6" w:space="0" w:color="000000"/>
              <w:right w:val="single" w:sz="6" w:space="0" w:color="000000"/>
            </w:tcBorders>
            <w:shd w:val="clear" w:color="auto" w:fill="EAF1DD" w:themeFill="accent3" w:themeFillTint="33"/>
          </w:tcPr>
          <w:p w:rsidR="002838E8" w:rsidRPr="002B6241" w:rsidRDefault="002838E8" w:rsidP="002838E8">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-бюджетные организации</w:t>
            </w:r>
          </w:p>
        </w:tc>
        <w:tc>
          <w:tcPr>
            <w:tcW w:w="1274" w:type="dxa"/>
            <w:tcBorders>
              <w:top w:val="nil"/>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w:t>
            </w:r>
          </w:p>
        </w:tc>
        <w:tc>
          <w:tcPr>
            <w:tcW w:w="1013"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w:t>
            </w:r>
          </w:p>
        </w:tc>
        <w:tc>
          <w:tcPr>
            <w:tcW w:w="1116"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w:t>
            </w:r>
          </w:p>
        </w:tc>
        <w:tc>
          <w:tcPr>
            <w:tcW w:w="927"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w:t>
            </w:r>
          </w:p>
        </w:tc>
        <w:tc>
          <w:tcPr>
            <w:tcW w:w="1160" w:type="dxa"/>
            <w:gridSpan w:val="3"/>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w:t>
            </w:r>
          </w:p>
        </w:tc>
        <w:tc>
          <w:tcPr>
            <w:tcW w:w="1097"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w:t>
            </w:r>
          </w:p>
        </w:tc>
        <w:tc>
          <w:tcPr>
            <w:tcW w:w="1030"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w:t>
            </w:r>
          </w:p>
        </w:tc>
        <w:tc>
          <w:tcPr>
            <w:tcW w:w="943"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w:t>
            </w:r>
          </w:p>
        </w:tc>
        <w:tc>
          <w:tcPr>
            <w:tcW w:w="1188"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w:t>
            </w:r>
          </w:p>
        </w:tc>
        <w:tc>
          <w:tcPr>
            <w:tcW w:w="1013" w:type="dxa"/>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w:t>
            </w:r>
          </w:p>
        </w:tc>
        <w:tc>
          <w:tcPr>
            <w:tcW w:w="1183" w:type="dxa"/>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w:t>
            </w:r>
          </w:p>
        </w:tc>
        <w:tc>
          <w:tcPr>
            <w:tcW w:w="1030" w:type="dxa"/>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w:t>
            </w:r>
          </w:p>
        </w:tc>
      </w:tr>
      <w:tr w:rsidR="002838E8" w:rsidRPr="004C0A87" w:rsidTr="002838E8">
        <w:tc>
          <w:tcPr>
            <w:tcW w:w="2072" w:type="dxa"/>
            <w:tcBorders>
              <w:top w:val="nil"/>
              <w:left w:val="single" w:sz="6" w:space="0" w:color="000000"/>
              <w:bottom w:val="single" w:sz="6" w:space="0" w:color="000000"/>
              <w:right w:val="single" w:sz="6" w:space="0" w:color="000000"/>
            </w:tcBorders>
            <w:shd w:val="clear" w:color="auto" w:fill="EAF1DD" w:themeFill="accent3" w:themeFillTint="33"/>
          </w:tcPr>
          <w:p w:rsidR="002838E8" w:rsidRPr="002B6241" w:rsidRDefault="002838E8" w:rsidP="002838E8">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-прочие потребители</w:t>
            </w:r>
          </w:p>
        </w:tc>
        <w:tc>
          <w:tcPr>
            <w:tcW w:w="1274" w:type="dxa"/>
            <w:tcBorders>
              <w:top w:val="nil"/>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686C59"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33,6</w:t>
            </w:r>
          </w:p>
        </w:tc>
        <w:tc>
          <w:tcPr>
            <w:tcW w:w="1013"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686C59"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33,6</w:t>
            </w:r>
          </w:p>
        </w:tc>
        <w:tc>
          <w:tcPr>
            <w:tcW w:w="1116"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686C59"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33,6</w:t>
            </w:r>
          </w:p>
        </w:tc>
        <w:tc>
          <w:tcPr>
            <w:tcW w:w="927"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686C59"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33,6</w:t>
            </w:r>
          </w:p>
        </w:tc>
        <w:tc>
          <w:tcPr>
            <w:tcW w:w="1160" w:type="dxa"/>
            <w:gridSpan w:val="3"/>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686C59"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33,6</w:t>
            </w:r>
          </w:p>
        </w:tc>
        <w:tc>
          <w:tcPr>
            <w:tcW w:w="1097"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686C59"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33,6</w:t>
            </w:r>
          </w:p>
        </w:tc>
        <w:tc>
          <w:tcPr>
            <w:tcW w:w="1030"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686C59"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33,6</w:t>
            </w:r>
          </w:p>
        </w:tc>
        <w:tc>
          <w:tcPr>
            <w:tcW w:w="943"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686C59"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33,6</w:t>
            </w:r>
          </w:p>
        </w:tc>
        <w:tc>
          <w:tcPr>
            <w:tcW w:w="1188" w:type="dxa"/>
            <w:gridSpan w:val="2"/>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686C59"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33,6</w:t>
            </w:r>
          </w:p>
        </w:tc>
        <w:tc>
          <w:tcPr>
            <w:tcW w:w="1013" w:type="dxa"/>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686C59"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33,6</w:t>
            </w:r>
          </w:p>
        </w:tc>
        <w:tc>
          <w:tcPr>
            <w:tcW w:w="1183" w:type="dxa"/>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686C59"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33,6</w:t>
            </w:r>
          </w:p>
        </w:tc>
        <w:tc>
          <w:tcPr>
            <w:tcW w:w="1030" w:type="dxa"/>
            <w:tcBorders>
              <w:top w:val="nil"/>
              <w:left w:val="nil"/>
              <w:bottom w:val="single" w:sz="6" w:space="0" w:color="000000"/>
              <w:right w:val="single" w:sz="6" w:space="0" w:color="000000"/>
            </w:tcBorders>
            <w:shd w:val="clear" w:color="auto" w:fill="EAF1DD" w:themeFill="accent3" w:themeFillTint="33"/>
            <w:tcMar>
              <w:top w:w="0" w:type="dxa"/>
              <w:left w:w="149" w:type="dxa"/>
              <w:bottom w:w="0" w:type="dxa"/>
              <w:right w:w="149" w:type="dxa"/>
            </w:tcMar>
            <w:vAlign w:val="center"/>
          </w:tcPr>
          <w:p w:rsidR="002838E8" w:rsidRPr="00686C59"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33,6</w:t>
            </w:r>
          </w:p>
        </w:tc>
      </w:tr>
    </w:tbl>
    <w:p w:rsidR="002838E8" w:rsidRPr="00B9191C" w:rsidRDefault="002838E8" w:rsidP="002838E8">
      <w:pPr>
        <w:autoSpaceDE w:val="0"/>
        <w:autoSpaceDN w:val="0"/>
        <w:adjustRightInd w:val="0"/>
        <w:spacing w:after="0" w:line="360" w:lineRule="auto"/>
        <w:jc w:val="center"/>
        <w:rPr>
          <w:rFonts w:ascii="Times New Roman" w:hAnsi="Times New Roman"/>
          <w:b/>
          <w:bCs/>
          <w:sz w:val="28"/>
          <w:szCs w:val="28"/>
          <w:lang w:eastAsia="ru-RU"/>
        </w:rPr>
        <w:sectPr w:rsidR="002838E8" w:rsidRPr="00B9191C" w:rsidSect="00BE566E">
          <w:pgSz w:w="15840" w:h="12240" w:orient="landscape"/>
          <w:pgMar w:top="1134" w:right="850" w:bottom="1134" w:left="1701" w:header="720" w:footer="720" w:gutter="0"/>
          <w:cols w:space="720"/>
          <w:docGrid w:linePitch="299"/>
        </w:sectPr>
      </w:pPr>
    </w:p>
    <w:p w:rsidR="00144468" w:rsidRDefault="00144468" w:rsidP="00645D73">
      <w:pPr>
        <w:shd w:val="clear" w:color="auto" w:fill="FFFFFF"/>
        <w:spacing w:after="0" w:line="360" w:lineRule="auto"/>
        <w:jc w:val="center"/>
        <w:textAlignment w:val="baseline"/>
        <w:rPr>
          <w:rFonts w:ascii="Times New Roman" w:hAnsi="Times New Roman"/>
          <w:b/>
          <w:bCs/>
          <w:i/>
          <w:sz w:val="28"/>
          <w:szCs w:val="28"/>
          <w:lang w:eastAsia="ru-RU"/>
        </w:rPr>
      </w:pPr>
      <w:r w:rsidRPr="008E2A03">
        <w:rPr>
          <w:rFonts w:ascii="Times New Roman" w:hAnsi="Times New Roman"/>
          <w:b/>
          <w:bCs/>
          <w:i/>
          <w:sz w:val="28"/>
          <w:szCs w:val="28"/>
          <w:lang w:eastAsia="ru-RU"/>
        </w:rPr>
        <w:lastRenderedPageBreak/>
        <w:t>1.3.</w:t>
      </w:r>
      <w:r>
        <w:rPr>
          <w:rFonts w:ascii="Times New Roman" w:hAnsi="Times New Roman"/>
          <w:b/>
          <w:bCs/>
          <w:i/>
          <w:sz w:val="28"/>
          <w:szCs w:val="28"/>
          <w:lang w:eastAsia="ru-RU"/>
        </w:rPr>
        <w:t>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144468" w:rsidRDefault="00144468" w:rsidP="00144468">
      <w:pPr>
        <w:shd w:val="clear" w:color="auto" w:fill="FFFFFF"/>
        <w:spacing w:after="0" w:line="360" w:lineRule="auto"/>
        <w:jc w:val="both"/>
        <w:textAlignment w:val="baseline"/>
        <w:rPr>
          <w:rFonts w:ascii="Times New Roman" w:hAnsi="Times New Roman"/>
          <w:b/>
          <w:bCs/>
          <w:i/>
          <w:sz w:val="28"/>
          <w:szCs w:val="28"/>
          <w:lang w:eastAsia="ru-RU"/>
        </w:rPr>
      </w:pPr>
    </w:p>
    <w:p w:rsidR="00144468" w:rsidRDefault="00144468" w:rsidP="00144468">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sectPr w:rsidR="00144468" w:rsidSect="00821A91">
          <w:pgSz w:w="12240" w:h="15840"/>
          <w:pgMar w:top="1134" w:right="850" w:bottom="1134" w:left="1701" w:header="720" w:footer="720" w:gutter="0"/>
          <w:cols w:space="720"/>
          <w:docGrid w:linePitch="299"/>
        </w:sectPr>
      </w:pPr>
      <w:r w:rsidRPr="00936846">
        <w:rPr>
          <w:rFonts w:ascii="Times New Roman" w:eastAsia="Times New Roman" w:hAnsi="Times New Roman"/>
          <w:spacing w:val="2"/>
          <w:sz w:val="28"/>
          <w:szCs w:val="28"/>
          <w:lang w:eastAsia="ru-RU"/>
        </w:rPr>
        <w:t xml:space="preserve">В жилых зданиях, как правило, магистрали, стояки и подводки к приборам горячего водоснабжения прокладываются совместно с соответствующими трубопроводами холодного водопровода с установкой на стояках </w:t>
      </w:r>
      <w:proofErr w:type="spellStart"/>
      <w:r w:rsidRPr="00936846">
        <w:rPr>
          <w:rFonts w:ascii="Times New Roman" w:eastAsia="Times New Roman" w:hAnsi="Times New Roman"/>
          <w:spacing w:val="2"/>
          <w:sz w:val="28"/>
          <w:szCs w:val="28"/>
          <w:lang w:eastAsia="ru-RU"/>
        </w:rPr>
        <w:t>полотенцесушителей</w:t>
      </w:r>
      <w:proofErr w:type="spellEnd"/>
      <w:r w:rsidRPr="00936846">
        <w:rPr>
          <w:rFonts w:ascii="Times New Roman" w:eastAsia="Times New Roman" w:hAnsi="Times New Roman"/>
          <w:spacing w:val="2"/>
          <w:sz w:val="28"/>
          <w:szCs w:val="28"/>
          <w:lang w:eastAsia="ru-RU"/>
        </w:rPr>
        <w:t xml:space="preserve"> в ванных комнатах. Особенностью работы систем горячего водоснабжения является необходимость поддержания достаточно высоких температур воды в ночное время, когда </w:t>
      </w:r>
      <w:proofErr w:type="spellStart"/>
      <w:r w:rsidRPr="00936846">
        <w:rPr>
          <w:rFonts w:ascii="Times New Roman" w:eastAsia="Times New Roman" w:hAnsi="Times New Roman"/>
          <w:spacing w:val="2"/>
          <w:sz w:val="28"/>
          <w:szCs w:val="28"/>
          <w:lang w:eastAsia="ru-RU"/>
        </w:rPr>
        <w:t>водоразбор</w:t>
      </w:r>
      <w:proofErr w:type="spellEnd"/>
      <w:r w:rsidRPr="00936846">
        <w:rPr>
          <w:rFonts w:ascii="Times New Roman" w:eastAsia="Times New Roman" w:hAnsi="Times New Roman"/>
          <w:spacing w:val="2"/>
          <w:sz w:val="28"/>
          <w:szCs w:val="28"/>
          <w:lang w:eastAsia="ru-RU"/>
        </w:rPr>
        <w:t xml:space="preserve"> отсутствует. Для этого по специальным трубопроводам осуществляе</w:t>
      </w:r>
      <w:r w:rsidR="00645D73">
        <w:rPr>
          <w:rFonts w:ascii="Times New Roman" w:eastAsia="Times New Roman" w:hAnsi="Times New Roman"/>
          <w:spacing w:val="2"/>
          <w:sz w:val="28"/>
          <w:szCs w:val="28"/>
          <w:lang w:eastAsia="ru-RU"/>
        </w:rPr>
        <w:t xml:space="preserve">тся циркуляция, позволяющая за </w:t>
      </w:r>
      <w:r w:rsidRPr="00936846">
        <w:rPr>
          <w:rFonts w:ascii="Times New Roman" w:eastAsia="Times New Roman" w:hAnsi="Times New Roman"/>
          <w:spacing w:val="2"/>
          <w:sz w:val="28"/>
          <w:szCs w:val="28"/>
          <w:lang w:eastAsia="ru-RU"/>
        </w:rPr>
        <w:t xml:space="preserve">счет притока горячей воды компенсировать </w:t>
      </w:r>
      <w:proofErr w:type="spellStart"/>
      <w:r w:rsidRPr="00936846">
        <w:rPr>
          <w:rFonts w:ascii="Times New Roman" w:eastAsia="Times New Roman" w:hAnsi="Times New Roman"/>
          <w:spacing w:val="2"/>
          <w:sz w:val="28"/>
          <w:szCs w:val="28"/>
          <w:lang w:eastAsia="ru-RU"/>
        </w:rPr>
        <w:t>теплопотери</w:t>
      </w:r>
      <w:proofErr w:type="spellEnd"/>
      <w:r w:rsidRPr="00936846">
        <w:rPr>
          <w:rFonts w:ascii="Times New Roman" w:eastAsia="Times New Roman" w:hAnsi="Times New Roman"/>
          <w:spacing w:val="2"/>
          <w:sz w:val="28"/>
          <w:szCs w:val="28"/>
          <w:lang w:eastAsia="ru-RU"/>
        </w:rPr>
        <w:t xml:space="preserve"> трубопроводов. В жилых зданиях высотой свыше 4 этажей группы близкорасположенных водоразборных стояков (обычно от 3 до 7) объединяют поверху кольцующими перемычками в секционные узлы с присоединением каждого секционного узла одним циркуляционным трубопроводом (стояком) к сборному циркуляционному трубопроводу системы. Кольцующие перемычки прокладывают по теплому чердаку, по холодному чердаку под слоем теплоизоляции или под потолком верхнего этажа. По циркуляционному трубопроводу охлажденная вода возвращается в водонагреватель (при закрытой схеме)</w:t>
      </w:r>
      <w:r w:rsidR="00645D73">
        <w:rPr>
          <w:rFonts w:ascii="Times New Roman" w:eastAsia="Times New Roman" w:hAnsi="Times New Roman"/>
          <w:spacing w:val="2"/>
          <w:sz w:val="28"/>
          <w:szCs w:val="28"/>
          <w:lang w:eastAsia="ru-RU"/>
        </w:rPr>
        <w:t>,</w:t>
      </w:r>
      <w:r w:rsidRPr="00936846">
        <w:rPr>
          <w:rFonts w:ascii="Times New Roman" w:eastAsia="Times New Roman" w:hAnsi="Times New Roman"/>
          <w:spacing w:val="2"/>
          <w:sz w:val="28"/>
          <w:szCs w:val="28"/>
          <w:lang w:eastAsia="ru-RU"/>
        </w:rPr>
        <w:t xml:space="preserve"> либо в обратный трубопровод теплосети (при открытой схеме). Счетчики горячей вод</w:t>
      </w:r>
      <w:r w:rsidR="00645D73">
        <w:rPr>
          <w:rFonts w:ascii="Times New Roman" w:eastAsia="Times New Roman" w:hAnsi="Times New Roman"/>
          <w:spacing w:val="2"/>
          <w:sz w:val="28"/>
          <w:szCs w:val="28"/>
          <w:lang w:eastAsia="ru-RU"/>
        </w:rPr>
        <w:t>ы (на температуру воды до 90</w:t>
      </w:r>
      <w:r w:rsidR="00645D73">
        <w:rPr>
          <w:rFonts w:ascii="Times New Roman" w:eastAsia="Times New Roman" w:hAnsi="Times New Roman"/>
          <w:spacing w:val="2"/>
          <w:sz w:val="28"/>
          <w:szCs w:val="28"/>
          <w:vertAlign w:val="superscript"/>
          <w:lang w:eastAsia="ru-RU"/>
        </w:rPr>
        <w:t>0</w:t>
      </w:r>
      <w:r w:rsidRPr="00936846">
        <w:rPr>
          <w:rFonts w:ascii="Times New Roman" w:eastAsia="Times New Roman" w:hAnsi="Times New Roman"/>
          <w:spacing w:val="2"/>
          <w:sz w:val="28"/>
          <w:szCs w:val="28"/>
          <w:lang w:eastAsia="ru-RU"/>
        </w:rPr>
        <w:t xml:space="preserve">) предусматривают на вводе в каждую квартиру, а также на вводах в здания на подающем и циркуляционном трубопроводах горячего водоснабжения без обводных линий с установкой обратного клапана на циркуляционном трубопроводе. На внутренних сетях горячего водоснабжения используются те же трубы, что и в холодном водопроводе. Все подающие и циркуляционные трубопроводы, кроме подводок к санитарно-техническим </w:t>
      </w:r>
      <w:r w:rsidRPr="00936846">
        <w:rPr>
          <w:rFonts w:ascii="Times New Roman" w:eastAsia="Times New Roman" w:hAnsi="Times New Roman"/>
          <w:spacing w:val="2"/>
          <w:sz w:val="28"/>
          <w:szCs w:val="28"/>
          <w:lang w:eastAsia="ru-RU"/>
        </w:rPr>
        <w:lastRenderedPageBreak/>
        <w:t xml:space="preserve">приборам, оборудуются теплоизоляцией с толщиной теплоизоляционного слоя не менее 10 мм и теплопроводностью теплоизоляционного </w:t>
      </w:r>
      <w:r w:rsidR="00645D73">
        <w:rPr>
          <w:rFonts w:ascii="Times New Roman" w:eastAsia="Times New Roman" w:hAnsi="Times New Roman"/>
          <w:spacing w:val="2"/>
          <w:sz w:val="28"/>
          <w:szCs w:val="28"/>
          <w:lang w:eastAsia="ru-RU"/>
        </w:rPr>
        <w:t>материала не более 0,05 Вт/(м× </w:t>
      </w:r>
      <w:r w:rsidRPr="00936846">
        <w:rPr>
          <w:rFonts w:ascii="Times New Roman" w:eastAsia="Times New Roman" w:hAnsi="Times New Roman"/>
          <w:spacing w:val="2"/>
          <w:sz w:val="28"/>
          <w:szCs w:val="28"/>
          <w:lang w:eastAsia="ru-RU"/>
        </w:rPr>
        <w:t xml:space="preserve">С). Запорная арматура устанавливается у основания и на верхних концах закольцованных по вертикали стояков, а также на вводе в каждую квартиру перед водомером. На </w:t>
      </w:r>
      <w:proofErr w:type="spellStart"/>
      <w:r w:rsidRPr="00936846">
        <w:rPr>
          <w:rFonts w:ascii="Times New Roman" w:eastAsia="Times New Roman" w:hAnsi="Times New Roman"/>
          <w:spacing w:val="2"/>
          <w:sz w:val="28"/>
          <w:szCs w:val="28"/>
          <w:lang w:eastAsia="ru-RU"/>
        </w:rPr>
        <w:t>полотенцесушителях</w:t>
      </w:r>
      <w:proofErr w:type="spellEnd"/>
      <w:r w:rsidRPr="00936846">
        <w:rPr>
          <w:rFonts w:ascii="Times New Roman" w:eastAsia="Times New Roman" w:hAnsi="Times New Roman"/>
          <w:spacing w:val="2"/>
          <w:sz w:val="28"/>
          <w:szCs w:val="28"/>
          <w:lang w:eastAsia="ru-RU"/>
        </w:rPr>
        <w:t xml:space="preserve"> предусматривается запорная арматура для их отключения в летний период.</w:t>
      </w:r>
    </w:p>
    <w:p w:rsidR="00144468" w:rsidRDefault="00144468" w:rsidP="00BE566E">
      <w:pPr>
        <w:shd w:val="clear" w:color="auto" w:fill="FFFFFF"/>
        <w:spacing w:after="0" w:line="360" w:lineRule="auto"/>
        <w:ind w:firstLine="142"/>
        <w:jc w:val="center"/>
        <w:textAlignment w:val="baseline"/>
        <w:rPr>
          <w:rFonts w:ascii="Times New Roman" w:eastAsia="Times New Roman" w:hAnsi="Times New Roman"/>
          <w:bCs/>
          <w:spacing w:val="2"/>
          <w:sz w:val="28"/>
          <w:szCs w:val="28"/>
          <w:lang w:eastAsia="ru-RU"/>
        </w:rPr>
      </w:pPr>
      <w:r w:rsidRPr="002B6241">
        <w:rPr>
          <w:rFonts w:ascii="Times New Roman" w:eastAsia="Times New Roman" w:hAnsi="Times New Roman"/>
          <w:spacing w:val="2"/>
          <w:sz w:val="28"/>
          <w:szCs w:val="28"/>
          <w:lang w:eastAsia="ru-RU"/>
        </w:rPr>
        <w:lastRenderedPageBreak/>
        <w:t xml:space="preserve">Таблица 8 </w:t>
      </w:r>
      <w:r>
        <w:rPr>
          <w:rFonts w:ascii="Times New Roman" w:eastAsia="Times New Roman" w:hAnsi="Times New Roman"/>
          <w:spacing w:val="2"/>
          <w:sz w:val="28"/>
          <w:szCs w:val="28"/>
          <w:lang w:eastAsia="ru-RU"/>
        </w:rPr>
        <w:t>–</w:t>
      </w:r>
      <w:r w:rsidRPr="002B6241">
        <w:rPr>
          <w:rFonts w:ascii="Times New Roman" w:eastAsia="Times New Roman" w:hAnsi="Times New Roman"/>
          <w:spacing w:val="2"/>
          <w:sz w:val="28"/>
          <w:szCs w:val="28"/>
          <w:lang w:eastAsia="ru-RU"/>
        </w:rPr>
        <w:t xml:space="preserve"> </w:t>
      </w:r>
      <w:r w:rsidRPr="002B6241">
        <w:rPr>
          <w:rFonts w:ascii="Times New Roman" w:eastAsia="Times New Roman" w:hAnsi="Times New Roman"/>
          <w:bCs/>
          <w:spacing w:val="2"/>
          <w:sz w:val="28"/>
          <w:szCs w:val="28"/>
          <w:lang w:eastAsia="ru-RU"/>
        </w:rPr>
        <w:t>Прогнозируемый баланс потребления питьевой, горячей, т</w:t>
      </w:r>
      <w:r w:rsidR="00645D73">
        <w:rPr>
          <w:rFonts w:ascii="Times New Roman" w:eastAsia="Times New Roman" w:hAnsi="Times New Roman"/>
          <w:bCs/>
          <w:spacing w:val="2"/>
          <w:sz w:val="28"/>
          <w:szCs w:val="28"/>
          <w:lang w:eastAsia="ru-RU"/>
        </w:rPr>
        <w:t>ехнической воды с 2017г. по 2027</w:t>
      </w:r>
      <w:r w:rsidRPr="002B6241">
        <w:rPr>
          <w:rFonts w:ascii="Times New Roman" w:eastAsia="Times New Roman" w:hAnsi="Times New Roman"/>
          <w:bCs/>
          <w:spacing w:val="2"/>
          <w:sz w:val="28"/>
          <w:szCs w:val="28"/>
          <w:lang w:eastAsia="ru-RU"/>
        </w:rPr>
        <w:t>г</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1510"/>
        <w:gridCol w:w="1272"/>
        <w:gridCol w:w="935"/>
        <w:gridCol w:w="977"/>
        <w:gridCol w:w="953"/>
        <w:gridCol w:w="987"/>
        <w:gridCol w:w="972"/>
        <w:gridCol w:w="986"/>
        <w:gridCol w:w="962"/>
        <w:gridCol w:w="990"/>
        <w:gridCol w:w="953"/>
        <w:gridCol w:w="999"/>
        <w:gridCol w:w="957"/>
      </w:tblGrid>
      <w:tr w:rsidR="00144468" w:rsidRPr="002B6241" w:rsidTr="00BE566E">
        <w:trPr>
          <w:trHeight w:val="423"/>
        </w:trPr>
        <w:tc>
          <w:tcPr>
            <w:tcW w:w="1510" w:type="dxa"/>
            <w:vMerge w:val="restart"/>
            <w:shd w:val="clear" w:color="auto" w:fill="9BBB59" w:themeFill="accent3"/>
          </w:tcPr>
          <w:p w:rsidR="00144468" w:rsidRPr="002B6241" w:rsidRDefault="00144468" w:rsidP="008D76EA">
            <w:pPr>
              <w:spacing w:after="0" w:line="240" w:lineRule="auto"/>
              <w:jc w:val="center"/>
              <w:textAlignment w:val="baseline"/>
              <w:rPr>
                <w:rFonts w:ascii="Times New Roman" w:eastAsia="Times New Roman" w:hAnsi="Times New Roman"/>
                <w:b/>
                <w:bCs/>
                <w:i/>
                <w:sz w:val="24"/>
                <w:szCs w:val="24"/>
                <w:lang w:eastAsia="ru-RU"/>
              </w:rPr>
            </w:pPr>
            <w:r w:rsidRPr="002B6241">
              <w:rPr>
                <w:rFonts w:ascii="Times New Roman" w:eastAsia="Times New Roman" w:hAnsi="Times New Roman"/>
                <w:b/>
                <w:bCs/>
                <w:i/>
                <w:sz w:val="24"/>
                <w:szCs w:val="24"/>
                <w:lang w:eastAsia="ru-RU"/>
              </w:rPr>
              <w:t>Показатели</w:t>
            </w:r>
          </w:p>
        </w:tc>
        <w:tc>
          <w:tcPr>
            <w:tcW w:w="1272" w:type="dxa"/>
            <w:vMerge w:val="restart"/>
            <w:shd w:val="clear" w:color="auto" w:fill="9BBB59" w:themeFill="accent3"/>
            <w:tcMar>
              <w:top w:w="0" w:type="dxa"/>
              <w:left w:w="149" w:type="dxa"/>
              <w:bottom w:w="0" w:type="dxa"/>
              <w:right w:w="149" w:type="dxa"/>
            </w:tcMar>
            <w:vAlign w:val="center"/>
            <w:hideMark/>
          </w:tcPr>
          <w:p w:rsidR="00144468" w:rsidRPr="002B6241" w:rsidRDefault="00144468" w:rsidP="00144468">
            <w:pPr>
              <w:spacing w:after="0" w:line="240" w:lineRule="auto"/>
              <w:jc w:val="center"/>
              <w:textAlignment w:val="baseline"/>
              <w:rPr>
                <w:rFonts w:ascii="Times New Roman" w:eastAsia="Times New Roman" w:hAnsi="Times New Roman"/>
                <w:b/>
                <w:i/>
                <w:sz w:val="24"/>
                <w:szCs w:val="24"/>
                <w:lang w:eastAsia="ru-RU"/>
              </w:rPr>
            </w:pPr>
            <w:r w:rsidRPr="002B6241">
              <w:rPr>
                <w:rFonts w:ascii="Times New Roman" w:eastAsia="Times New Roman" w:hAnsi="Times New Roman"/>
                <w:b/>
                <w:i/>
                <w:sz w:val="24"/>
                <w:szCs w:val="24"/>
                <w:lang w:eastAsia="ru-RU"/>
              </w:rPr>
              <w:t>201</w:t>
            </w:r>
            <w:r>
              <w:rPr>
                <w:rFonts w:ascii="Times New Roman" w:eastAsia="Times New Roman" w:hAnsi="Times New Roman"/>
                <w:b/>
                <w:i/>
                <w:sz w:val="24"/>
                <w:szCs w:val="24"/>
                <w:lang w:eastAsia="ru-RU"/>
              </w:rPr>
              <w:t>6</w:t>
            </w:r>
            <w:r w:rsidRPr="002B6241">
              <w:rPr>
                <w:rFonts w:ascii="Times New Roman" w:eastAsia="Times New Roman" w:hAnsi="Times New Roman"/>
                <w:b/>
                <w:i/>
                <w:sz w:val="24"/>
                <w:szCs w:val="24"/>
                <w:lang w:eastAsia="ru-RU"/>
              </w:rPr>
              <w:t xml:space="preserve"> (Базовый год)</w:t>
            </w:r>
          </w:p>
        </w:tc>
        <w:tc>
          <w:tcPr>
            <w:tcW w:w="10671" w:type="dxa"/>
            <w:gridSpan w:val="11"/>
            <w:shd w:val="clear" w:color="auto" w:fill="9BBB59" w:themeFill="accent3"/>
            <w:tcMar>
              <w:top w:w="0" w:type="dxa"/>
              <w:left w:w="149" w:type="dxa"/>
              <w:bottom w:w="0" w:type="dxa"/>
              <w:right w:w="149" w:type="dxa"/>
            </w:tcMar>
            <w:vAlign w:val="center"/>
            <w:hideMark/>
          </w:tcPr>
          <w:p w:rsidR="00144468" w:rsidRPr="002B6241" w:rsidRDefault="00144468" w:rsidP="008D76EA">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Объем воды, тыс. куб. м</w:t>
            </w:r>
          </w:p>
        </w:tc>
      </w:tr>
      <w:tr w:rsidR="00144468" w:rsidRPr="002B6241" w:rsidTr="00BE566E">
        <w:tc>
          <w:tcPr>
            <w:tcW w:w="1510" w:type="dxa"/>
            <w:vMerge/>
            <w:tcBorders>
              <w:bottom w:val="single" w:sz="12" w:space="0" w:color="000000"/>
            </w:tcBorders>
            <w:shd w:val="clear" w:color="auto" w:fill="9BBB59" w:themeFill="accent3"/>
            <w:vAlign w:val="center"/>
          </w:tcPr>
          <w:p w:rsidR="00144468" w:rsidRPr="002B6241" w:rsidRDefault="00144468" w:rsidP="008D76EA">
            <w:pPr>
              <w:spacing w:after="0" w:line="240" w:lineRule="auto"/>
              <w:jc w:val="center"/>
              <w:textAlignment w:val="baseline"/>
              <w:rPr>
                <w:rFonts w:ascii="Times New Roman" w:eastAsia="Times New Roman" w:hAnsi="Times New Roman"/>
                <w:i/>
                <w:sz w:val="24"/>
                <w:szCs w:val="24"/>
                <w:lang w:eastAsia="ru-RU"/>
              </w:rPr>
            </w:pPr>
          </w:p>
        </w:tc>
        <w:tc>
          <w:tcPr>
            <w:tcW w:w="1272" w:type="dxa"/>
            <w:vMerge/>
            <w:tcBorders>
              <w:bottom w:val="single" w:sz="12" w:space="0" w:color="000000"/>
            </w:tcBorders>
            <w:shd w:val="clear" w:color="auto" w:fill="9BBB59" w:themeFill="accent3"/>
            <w:tcMar>
              <w:top w:w="0" w:type="dxa"/>
              <w:left w:w="149" w:type="dxa"/>
              <w:bottom w:w="0" w:type="dxa"/>
              <w:right w:w="149" w:type="dxa"/>
            </w:tcMar>
            <w:vAlign w:val="center"/>
            <w:hideMark/>
          </w:tcPr>
          <w:p w:rsidR="00144468" w:rsidRPr="002B6241" w:rsidRDefault="00144468" w:rsidP="008D76EA">
            <w:pPr>
              <w:spacing w:after="0" w:line="240" w:lineRule="auto"/>
              <w:jc w:val="center"/>
              <w:rPr>
                <w:rFonts w:ascii="Times New Roman" w:eastAsia="Times New Roman" w:hAnsi="Times New Roman"/>
                <w:i/>
                <w:sz w:val="24"/>
                <w:szCs w:val="24"/>
                <w:lang w:eastAsia="ru-RU"/>
              </w:rPr>
            </w:pPr>
          </w:p>
        </w:tc>
        <w:tc>
          <w:tcPr>
            <w:tcW w:w="935" w:type="dxa"/>
            <w:tcBorders>
              <w:bottom w:val="single" w:sz="12" w:space="0" w:color="000000"/>
            </w:tcBorders>
            <w:shd w:val="clear" w:color="auto" w:fill="9BBB59" w:themeFill="accent3"/>
            <w:tcMar>
              <w:top w:w="0" w:type="dxa"/>
              <w:left w:w="149" w:type="dxa"/>
              <w:bottom w:w="0" w:type="dxa"/>
              <w:right w:w="149" w:type="dxa"/>
            </w:tcMar>
            <w:vAlign w:val="center"/>
            <w:hideMark/>
          </w:tcPr>
          <w:p w:rsidR="00144468" w:rsidRPr="002B6241" w:rsidRDefault="00144468" w:rsidP="0014446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201</w:t>
            </w:r>
            <w:r>
              <w:rPr>
                <w:rFonts w:ascii="Times New Roman" w:eastAsia="Times New Roman" w:hAnsi="Times New Roman"/>
                <w:b/>
                <w:bCs/>
                <w:i/>
                <w:sz w:val="24"/>
                <w:szCs w:val="24"/>
                <w:lang w:eastAsia="ru-RU"/>
              </w:rPr>
              <w:t>7</w:t>
            </w:r>
            <w:r w:rsidRPr="002B6241">
              <w:rPr>
                <w:rFonts w:ascii="Times New Roman" w:eastAsia="Times New Roman" w:hAnsi="Times New Roman"/>
                <w:b/>
                <w:bCs/>
                <w:i/>
                <w:sz w:val="24"/>
                <w:szCs w:val="24"/>
                <w:lang w:eastAsia="ru-RU"/>
              </w:rPr>
              <w:t xml:space="preserve"> г.</w:t>
            </w:r>
          </w:p>
        </w:tc>
        <w:tc>
          <w:tcPr>
            <w:tcW w:w="977" w:type="dxa"/>
            <w:tcBorders>
              <w:bottom w:val="single" w:sz="12" w:space="0" w:color="000000"/>
            </w:tcBorders>
            <w:shd w:val="clear" w:color="auto" w:fill="9BBB59" w:themeFill="accent3"/>
            <w:tcMar>
              <w:top w:w="0" w:type="dxa"/>
              <w:left w:w="149" w:type="dxa"/>
              <w:bottom w:w="0" w:type="dxa"/>
              <w:right w:w="149" w:type="dxa"/>
            </w:tcMar>
            <w:vAlign w:val="center"/>
            <w:hideMark/>
          </w:tcPr>
          <w:p w:rsidR="00144468" w:rsidRPr="002B6241" w:rsidRDefault="00144468" w:rsidP="0014446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201</w:t>
            </w:r>
            <w:r>
              <w:rPr>
                <w:rFonts w:ascii="Times New Roman" w:eastAsia="Times New Roman" w:hAnsi="Times New Roman"/>
                <w:b/>
                <w:bCs/>
                <w:i/>
                <w:sz w:val="24"/>
                <w:szCs w:val="24"/>
                <w:lang w:eastAsia="ru-RU"/>
              </w:rPr>
              <w:t>8</w:t>
            </w:r>
            <w:r w:rsidRPr="002B6241">
              <w:rPr>
                <w:rFonts w:ascii="Times New Roman" w:eastAsia="Times New Roman" w:hAnsi="Times New Roman"/>
                <w:b/>
                <w:bCs/>
                <w:i/>
                <w:sz w:val="24"/>
                <w:szCs w:val="24"/>
                <w:lang w:eastAsia="ru-RU"/>
              </w:rPr>
              <w:t>г.</w:t>
            </w:r>
          </w:p>
        </w:tc>
        <w:tc>
          <w:tcPr>
            <w:tcW w:w="953" w:type="dxa"/>
            <w:tcBorders>
              <w:bottom w:val="single" w:sz="12" w:space="0" w:color="000000"/>
            </w:tcBorders>
            <w:shd w:val="clear" w:color="auto" w:fill="9BBB59" w:themeFill="accent3"/>
            <w:tcMar>
              <w:top w:w="0" w:type="dxa"/>
              <w:left w:w="149" w:type="dxa"/>
              <w:bottom w:w="0" w:type="dxa"/>
              <w:right w:w="149" w:type="dxa"/>
            </w:tcMar>
            <w:vAlign w:val="center"/>
            <w:hideMark/>
          </w:tcPr>
          <w:p w:rsidR="00144468" w:rsidRPr="002B6241" w:rsidRDefault="00144468" w:rsidP="0014446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201</w:t>
            </w:r>
            <w:r>
              <w:rPr>
                <w:rFonts w:ascii="Times New Roman" w:eastAsia="Times New Roman" w:hAnsi="Times New Roman"/>
                <w:b/>
                <w:bCs/>
                <w:i/>
                <w:sz w:val="24"/>
                <w:szCs w:val="24"/>
                <w:lang w:eastAsia="ru-RU"/>
              </w:rPr>
              <w:t>9</w:t>
            </w:r>
            <w:r w:rsidRPr="002B6241">
              <w:rPr>
                <w:rFonts w:ascii="Times New Roman" w:eastAsia="Times New Roman" w:hAnsi="Times New Roman"/>
                <w:b/>
                <w:bCs/>
                <w:i/>
                <w:sz w:val="24"/>
                <w:szCs w:val="24"/>
                <w:lang w:eastAsia="ru-RU"/>
              </w:rPr>
              <w:t>г.</w:t>
            </w:r>
          </w:p>
        </w:tc>
        <w:tc>
          <w:tcPr>
            <w:tcW w:w="987" w:type="dxa"/>
            <w:tcBorders>
              <w:bottom w:val="single" w:sz="12" w:space="0" w:color="000000"/>
            </w:tcBorders>
            <w:shd w:val="clear" w:color="auto" w:fill="9BBB59" w:themeFill="accent3"/>
            <w:tcMar>
              <w:top w:w="0" w:type="dxa"/>
              <w:left w:w="149" w:type="dxa"/>
              <w:bottom w:w="0" w:type="dxa"/>
              <w:right w:w="149" w:type="dxa"/>
            </w:tcMar>
            <w:vAlign w:val="center"/>
            <w:hideMark/>
          </w:tcPr>
          <w:p w:rsidR="00144468" w:rsidRPr="002B6241" w:rsidRDefault="00144468" w:rsidP="0014446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w:t>
            </w:r>
            <w:r>
              <w:rPr>
                <w:rFonts w:ascii="Times New Roman" w:eastAsia="Times New Roman" w:hAnsi="Times New Roman"/>
                <w:b/>
                <w:bCs/>
                <w:i/>
                <w:sz w:val="24"/>
                <w:szCs w:val="24"/>
                <w:lang w:eastAsia="ru-RU"/>
              </w:rPr>
              <w:t>20</w:t>
            </w:r>
            <w:r w:rsidRPr="002B6241">
              <w:rPr>
                <w:rFonts w:ascii="Times New Roman" w:eastAsia="Times New Roman" w:hAnsi="Times New Roman"/>
                <w:b/>
                <w:bCs/>
                <w:i/>
                <w:sz w:val="24"/>
                <w:szCs w:val="24"/>
                <w:lang w:eastAsia="ru-RU"/>
              </w:rPr>
              <w:t>г.</w:t>
            </w:r>
          </w:p>
        </w:tc>
        <w:tc>
          <w:tcPr>
            <w:tcW w:w="972" w:type="dxa"/>
            <w:tcBorders>
              <w:bottom w:val="single" w:sz="12" w:space="0" w:color="000000"/>
            </w:tcBorders>
            <w:shd w:val="clear" w:color="auto" w:fill="9BBB59" w:themeFill="accent3"/>
            <w:tcMar>
              <w:top w:w="0" w:type="dxa"/>
              <w:left w:w="149" w:type="dxa"/>
              <w:bottom w:w="0" w:type="dxa"/>
              <w:right w:w="149" w:type="dxa"/>
            </w:tcMar>
            <w:vAlign w:val="center"/>
            <w:hideMark/>
          </w:tcPr>
          <w:p w:rsidR="00144468" w:rsidRPr="002B6241" w:rsidRDefault="00144468" w:rsidP="0014446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202</w:t>
            </w:r>
            <w:r>
              <w:rPr>
                <w:rFonts w:ascii="Times New Roman" w:eastAsia="Times New Roman" w:hAnsi="Times New Roman"/>
                <w:b/>
                <w:bCs/>
                <w:i/>
                <w:sz w:val="24"/>
                <w:szCs w:val="24"/>
                <w:lang w:eastAsia="ru-RU"/>
              </w:rPr>
              <w:t>1</w:t>
            </w:r>
            <w:r w:rsidRPr="002B6241">
              <w:rPr>
                <w:rFonts w:ascii="Times New Roman" w:eastAsia="Times New Roman" w:hAnsi="Times New Roman"/>
                <w:b/>
                <w:bCs/>
                <w:i/>
                <w:sz w:val="24"/>
                <w:szCs w:val="24"/>
                <w:lang w:eastAsia="ru-RU"/>
              </w:rPr>
              <w:t>г.</w:t>
            </w:r>
          </w:p>
        </w:tc>
        <w:tc>
          <w:tcPr>
            <w:tcW w:w="986" w:type="dxa"/>
            <w:tcBorders>
              <w:bottom w:val="single" w:sz="12" w:space="0" w:color="000000"/>
            </w:tcBorders>
            <w:shd w:val="clear" w:color="auto" w:fill="9BBB59" w:themeFill="accent3"/>
            <w:tcMar>
              <w:top w:w="0" w:type="dxa"/>
              <w:left w:w="149" w:type="dxa"/>
              <w:bottom w:w="0" w:type="dxa"/>
              <w:right w:w="149" w:type="dxa"/>
            </w:tcMar>
            <w:vAlign w:val="center"/>
            <w:hideMark/>
          </w:tcPr>
          <w:p w:rsidR="00144468" w:rsidRPr="002B6241" w:rsidRDefault="00144468" w:rsidP="0014446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202</w:t>
            </w:r>
            <w:r>
              <w:rPr>
                <w:rFonts w:ascii="Times New Roman" w:eastAsia="Times New Roman" w:hAnsi="Times New Roman"/>
                <w:b/>
                <w:bCs/>
                <w:i/>
                <w:sz w:val="24"/>
                <w:szCs w:val="24"/>
                <w:lang w:eastAsia="ru-RU"/>
              </w:rPr>
              <w:t>2</w:t>
            </w:r>
            <w:r w:rsidRPr="002B6241">
              <w:rPr>
                <w:rFonts w:ascii="Times New Roman" w:eastAsia="Times New Roman" w:hAnsi="Times New Roman"/>
                <w:b/>
                <w:bCs/>
                <w:i/>
                <w:sz w:val="24"/>
                <w:szCs w:val="24"/>
                <w:lang w:eastAsia="ru-RU"/>
              </w:rPr>
              <w:t>г.</w:t>
            </w:r>
          </w:p>
        </w:tc>
        <w:tc>
          <w:tcPr>
            <w:tcW w:w="962" w:type="dxa"/>
            <w:tcBorders>
              <w:bottom w:val="single" w:sz="12" w:space="0" w:color="000000"/>
            </w:tcBorders>
            <w:shd w:val="clear" w:color="auto" w:fill="9BBB59" w:themeFill="accent3"/>
            <w:tcMar>
              <w:top w:w="0" w:type="dxa"/>
              <w:left w:w="149" w:type="dxa"/>
              <w:bottom w:w="0" w:type="dxa"/>
              <w:right w:w="149" w:type="dxa"/>
            </w:tcMar>
            <w:vAlign w:val="center"/>
            <w:hideMark/>
          </w:tcPr>
          <w:p w:rsidR="00144468" w:rsidRPr="002B6241" w:rsidRDefault="00144468" w:rsidP="0014446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202</w:t>
            </w:r>
            <w:r>
              <w:rPr>
                <w:rFonts w:ascii="Times New Roman" w:eastAsia="Times New Roman" w:hAnsi="Times New Roman"/>
                <w:b/>
                <w:bCs/>
                <w:i/>
                <w:sz w:val="24"/>
                <w:szCs w:val="24"/>
                <w:lang w:eastAsia="ru-RU"/>
              </w:rPr>
              <w:t>3</w:t>
            </w:r>
            <w:r w:rsidRPr="002B6241">
              <w:rPr>
                <w:rFonts w:ascii="Times New Roman" w:eastAsia="Times New Roman" w:hAnsi="Times New Roman"/>
                <w:b/>
                <w:bCs/>
                <w:i/>
                <w:sz w:val="24"/>
                <w:szCs w:val="24"/>
                <w:lang w:eastAsia="ru-RU"/>
              </w:rPr>
              <w:t>г.</w:t>
            </w:r>
          </w:p>
        </w:tc>
        <w:tc>
          <w:tcPr>
            <w:tcW w:w="990" w:type="dxa"/>
            <w:tcBorders>
              <w:bottom w:val="single" w:sz="12" w:space="0" w:color="000000"/>
            </w:tcBorders>
            <w:shd w:val="clear" w:color="auto" w:fill="9BBB59" w:themeFill="accent3"/>
            <w:tcMar>
              <w:top w:w="0" w:type="dxa"/>
              <w:left w:w="149" w:type="dxa"/>
              <w:bottom w:w="0" w:type="dxa"/>
              <w:right w:w="149" w:type="dxa"/>
            </w:tcMar>
            <w:vAlign w:val="center"/>
            <w:hideMark/>
          </w:tcPr>
          <w:p w:rsidR="00144468" w:rsidRPr="002B6241" w:rsidRDefault="00144468" w:rsidP="0014446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202</w:t>
            </w:r>
            <w:r>
              <w:rPr>
                <w:rFonts w:ascii="Times New Roman" w:eastAsia="Times New Roman" w:hAnsi="Times New Roman"/>
                <w:b/>
                <w:bCs/>
                <w:i/>
                <w:sz w:val="24"/>
                <w:szCs w:val="24"/>
                <w:lang w:eastAsia="ru-RU"/>
              </w:rPr>
              <w:t>4</w:t>
            </w:r>
            <w:r w:rsidRPr="002B6241">
              <w:rPr>
                <w:rFonts w:ascii="Times New Roman" w:eastAsia="Times New Roman" w:hAnsi="Times New Roman"/>
                <w:b/>
                <w:bCs/>
                <w:i/>
                <w:sz w:val="24"/>
                <w:szCs w:val="24"/>
                <w:lang w:eastAsia="ru-RU"/>
              </w:rPr>
              <w:t>г.</w:t>
            </w:r>
          </w:p>
        </w:tc>
        <w:tc>
          <w:tcPr>
            <w:tcW w:w="953" w:type="dxa"/>
            <w:tcBorders>
              <w:bottom w:val="single" w:sz="12" w:space="0" w:color="000000"/>
            </w:tcBorders>
            <w:shd w:val="clear" w:color="auto" w:fill="9BBB59" w:themeFill="accent3"/>
            <w:tcMar>
              <w:top w:w="0" w:type="dxa"/>
              <w:left w:w="149" w:type="dxa"/>
              <w:bottom w:w="0" w:type="dxa"/>
              <w:right w:w="149" w:type="dxa"/>
            </w:tcMar>
            <w:vAlign w:val="center"/>
            <w:hideMark/>
          </w:tcPr>
          <w:p w:rsidR="00144468" w:rsidRPr="002B6241" w:rsidRDefault="00144468" w:rsidP="00144468">
            <w:pPr>
              <w:spacing w:after="0" w:line="240" w:lineRule="auto"/>
              <w:jc w:val="center"/>
              <w:textAlignment w:val="baseline"/>
              <w:rPr>
                <w:rFonts w:ascii="Times New Roman" w:eastAsia="Times New Roman" w:hAnsi="Times New Roman"/>
                <w:b/>
                <w:bCs/>
                <w:i/>
                <w:sz w:val="24"/>
                <w:szCs w:val="24"/>
                <w:lang w:eastAsia="ru-RU"/>
              </w:rPr>
            </w:pPr>
            <w:r w:rsidRPr="002B6241">
              <w:rPr>
                <w:rFonts w:ascii="Times New Roman" w:eastAsia="Times New Roman" w:hAnsi="Times New Roman"/>
                <w:b/>
                <w:bCs/>
                <w:i/>
                <w:sz w:val="24"/>
                <w:szCs w:val="24"/>
                <w:lang w:eastAsia="ru-RU"/>
              </w:rPr>
              <w:t>202</w:t>
            </w:r>
            <w:r>
              <w:rPr>
                <w:rFonts w:ascii="Times New Roman" w:eastAsia="Times New Roman" w:hAnsi="Times New Roman"/>
                <w:b/>
                <w:bCs/>
                <w:i/>
                <w:sz w:val="24"/>
                <w:szCs w:val="24"/>
                <w:lang w:eastAsia="ru-RU"/>
              </w:rPr>
              <w:t>5</w:t>
            </w:r>
            <w:r w:rsidRPr="002B6241">
              <w:rPr>
                <w:rFonts w:ascii="Times New Roman" w:eastAsia="Times New Roman" w:hAnsi="Times New Roman"/>
                <w:b/>
                <w:bCs/>
                <w:i/>
                <w:sz w:val="24"/>
                <w:szCs w:val="24"/>
                <w:lang w:eastAsia="ru-RU"/>
              </w:rPr>
              <w:t>г.</w:t>
            </w:r>
          </w:p>
        </w:tc>
        <w:tc>
          <w:tcPr>
            <w:tcW w:w="999" w:type="dxa"/>
            <w:tcBorders>
              <w:bottom w:val="single" w:sz="12" w:space="0" w:color="000000"/>
            </w:tcBorders>
            <w:shd w:val="clear" w:color="auto" w:fill="9BBB59" w:themeFill="accent3"/>
            <w:tcMar>
              <w:top w:w="0" w:type="dxa"/>
              <w:left w:w="149" w:type="dxa"/>
              <w:bottom w:w="0" w:type="dxa"/>
              <w:right w:w="149" w:type="dxa"/>
            </w:tcMar>
            <w:vAlign w:val="center"/>
            <w:hideMark/>
          </w:tcPr>
          <w:p w:rsidR="00144468" w:rsidRPr="002B6241" w:rsidRDefault="00144468" w:rsidP="0014446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202</w:t>
            </w:r>
            <w:r>
              <w:rPr>
                <w:rFonts w:ascii="Times New Roman" w:eastAsia="Times New Roman" w:hAnsi="Times New Roman"/>
                <w:b/>
                <w:bCs/>
                <w:i/>
                <w:sz w:val="24"/>
                <w:szCs w:val="24"/>
                <w:lang w:eastAsia="ru-RU"/>
              </w:rPr>
              <w:t>6</w:t>
            </w:r>
            <w:r w:rsidRPr="002B6241">
              <w:rPr>
                <w:rFonts w:ascii="Times New Roman" w:eastAsia="Times New Roman" w:hAnsi="Times New Roman"/>
                <w:b/>
                <w:bCs/>
                <w:i/>
                <w:sz w:val="24"/>
                <w:szCs w:val="24"/>
                <w:lang w:eastAsia="ru-RU"/>
              </w:rPr>
              <w:t>г.</w:t>
            </w:r>
          </w:p>
        </w:tc>
        <w:tc>
          <w:tcPr>
            <w:tcW w:w="957" w:type="dxa"/>
            <w:tcBorders>
              <w:bottom w:val="single" w:sz="12" w:space="0" w:color="000000"/>
            </w:tcBorders>
            <w:shd w:val="clear" w:color="auto" w:fill="9BBB59" w:themeFill="accent3"/>
            <w:tcMar>
              <w:top w:w="0" w:type="dxa"/>
              <w:left w:w="149" w:type="dxa"/>
              <w:bottom w:w="0" w:type="dxa"/>
              <w:right w:w="149" w:type="dxa"/>
            </w:tcMar>
            <w:vAlign w:val="center"/>
            <w:hideMark/>
          </w:tcPr>
          <w:p w:rsidR="00144468" w:rsidRPr="002B6241" w:rsidRDefault="00144468" w:rsidP="0014446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202</w:t>
            </w:r>
            <w:r>
              <w:rPr>
                <w:rFonts w:ascii="Times New Roman" w:eastAsia="Times New Roman" w:hAnsi="Times New Roman"/>
                <w:b/>
                <w:bCs/>
                <w:i/>
                <w:sz w:val="24"/>
                <w:szCs w:val="24"/>
                <w:lang w:eastAsia="ru-RU"/>
              </w:rPr>
              <w:t>7</w:t>
            </w:r>
            <w:r w:rsidRPr="002B6241">
              <w:rPr>
                <w:rFonts w:ascii="Times New Roman" w:eastAsia="Times New Roman" w:hAnsi="Times New Roman"/>
                <w:b/>
                <w:bCs/>
                <w:i/>
                <w:sz w:val="24"/>
                <w:szCs w:val="24"/>
                <w:lang w:eastAsia="ru-RU"/>
              </w:rPr>
              <w:t>г.</w:t>
            </w:r>
          </w:p>
        </w:tc>
      </w:tr>
      <w:tr w:rsidR="00144468" w:rsidRPr="002B6241" w:rsidTr="00BE566E">
        <w:tc>
          <w:tcPr>
            <w:tcW w:w="1510" w:type="dxa"/>
            <w:shd w:val="clear" w:color="auto" w:fill="EAF1DD" w:themeFill="accent3" w:themeFillTint="33"/>
          </w:tcPr>
          <w:p w:rsidR="00144468" w:rsidRPr="002B6241" w:rsidRDefault="00144468" w:rsidP="00144468">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Подъем воды</w:t>
            </w:r>
            <w:r>
              <w:rPr>
                <w:rFonts w:ascii="Times New Roman" w:eastAsia="Times New Roman" w:hAnsi="Times New Roman"/>
                <w:lang w:eastAsia="ru-RU"/>
              </w:rPr>
              <w:t xml:space="preserve"> </w:t>
            </w:r>
          </w:p>
        </w:tc>
        <w:tc>
          <w:tcPr>
            <w:tcW w:w="1272"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1597,7</w:t>
            </w:r>
          </w:p>
        </w:tc>
        <w:tc>
          <w:tcPr>
            <w:tcW w:w="935"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1600,0</w:t>
            </w:r>
          </w:p>
        </w:tc>
        <w:tc>
          <w:tcPr>
            <w:tcW w:w="977"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1609,1</w:t>
            </w:r>
          </w:p>
        </w:tc>
        <w:tc>
          <w:tcPr>
            <w:tcW w:w="953"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1612,8</w:t>
            </w:r>
          </w:p>
        </w:tc>
        <w:tc>
          <w:tcPr>
            <w:tcW w:w="987"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1618,7</w:t>
            </w:r>
          </w:p>
        </w:tc>
        <w:tc>
          <w:tcPr>
            <w:tcW w:w="972"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1621,6</w:t>
            </w:r>
          </w:p>
        </w:tc>
        <w:tc>
          <w:tcPr>
            <w:tcW w:w="986"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1625,8</w:t>
            </w:r>
          </w:p>
        </w:tc>
        <w:tc>
          <w:tcPr>
            <w:tcW w:w="962"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1638,6</w:t>
            </w:r>
          </w:p>
        </w:tc>
        <w:tc>
          <w:tcPr>
            <w:tcW w:w="990"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1657,9</w:t>
            </w:r>
          </w:p>
        </w:tc>
        <w:tc>
          <w:tcPr>
            <w:tcW w:w="953"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1668,7</w:t>
            </w:r>
          </w:p>
        </w:tc>
        <w:tc>
          <w:tcPr>
            <w:tcW w:w="999"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1670,0</w:t>
            </w:r>
          </w:p>
        </w:tc>
        <w:tc>
          <w:tcPr>
            <w:tcW w:w="957"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1670,8</w:t>
            </w:r>
          </w:p>
        </w:tc>
      </w:tr>
      <w:tr w:rsidR="00144468" w:rsidRPr="002B6241" w:rsidTr="00BE566E">
        <w:tc>
          <w:tcPr>
            <w:tcW w:w="1510" w:type="dxa"/>
            <w:shd w:val="clear" w:color="auto" w:fill="EAF1DD" w:themeFill="accent3" w:themeFillTint="33"/>
          </w:tcPr>
          <w:p w:rsidR="00144468" w:rsidRPr="002B6241" w:rsidRDefault="00144468" w:rsidP="00144468">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Реализация услуг</w:t>
            </w:r>
          </w:p>
        </w:tc>
        <w:tc>
          <w:tcPr>
            <w:tcW w:w="1272"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1044,6</w:t>
            </w:r>
          </w:p>
        </w:tc>
        <w:tc>
          <w:tcPr>
            <w:tcW w:w="935"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1100,0</w:t>
            </w:r>
          </w:p>
        </w:tc>
        <w:tc>
          <w:tcPr>
            <w:tcW w:w="977"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1189,0</w:t>
            </w:r>
          </w:p>
        </w:tc>
        <w:tc>
          <w:tcPr>
            <w:tcW w:w="953"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1192,2</w:t>
            </w:r>
          </w:p>
        </w:tc>
        <w:tc>
          <w:tcPr>
            <w:tcW w:w="987"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1238,7</w:t>
            </w:r>
          </w:p>
        </w:tc>
        <w:tc>
          <w:tcPr>
            <w:tcW w:w="972"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1264,8</w:t>
            </w:r>
          </w:p>
        </w:tc>
        <w:tc>
          <w:tcPr>
            <w:tcW w:w="986"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1325,7</w:t>
            </w:r>
          </w:p>
        </w:tc>
        <w:tc>
          <w:tcPr>
            <w:tcW w:w="962"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1371,0</w:t>
            </w:r>
          </w:p>
        </w:tc>
        <w:tc>
          <w:tcPr>
            <w:tcW w:w="990"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1397,4</w:t>
            </w:r>
          </w:p>
        </w:tc>
        <w:tc>
          <w:tcPr>
            <w:tcW w:w="953"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1410,7</w:t>
            </w:r>
          </w:p>
        </w:tc>
        <w:tc>
          <w:tcPr>
            <w:tcW w:w="999"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1415,1</w:t>
            </w:r>
          </w:p>
        </w:tc>
        <w:tc>
          <w:tcPr>
            <w:tcW w:w="957"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1420,2</w:t>
            </w:r>
          </w:p>
        </w:tc>
      </w:tr>
      <w:tr w:rsidR="00144468" w:rsidRPr="002B6241" w:rsidTr="00BE566E">
        <w:tc>
          <w:tcPr>
            <w:tcW w:w="1510" w:type="dxa"/>
            <w:shd w:val="clear" w:color="auto" w:fill="EAF1DD" w:themeFill="accent3" w:themeFillTint="33"/>
          </w:tcPr>
          <w:p w:rsidR="00144468" w:rsidRPr="002B6241" w:rsidRDefault="00144468" w:rsidP="00144468">
            <w:pPr>
              <w:spacing w:after="0" w:line="360" w:lineRule="auto"/>
              <w:textAlignment w:val="baseline"/>
              <w:rPr>
                <w:rFonts w:ascii="Times New Roman" w:eastAsia="Times New Roman" w:hAnsi="Times New Roman"/>
                <w:lang w:eastAsia="ru-RU"/>
              </w:rPr>
            </w:pPr>
            <w:r w:rsidRPr="002B6241">
              <w:rPr>
                <w:rFonts w:ascii="Times New Roman" w:eastAsia="Times New Roman" w:hAnsi="Times New Roman"/>
                <w:lang w:eastAsia="ru-RU"/>
              </w:rPr>
              <w:t>Потери</w:t>
            </w:r>
          </w:p>
        </w:tc>
        <w:tc>
          <w:tcPr>
            <w:tcW w:w="1272"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524</w:t>
            </w:r>
          </w:p>
        </w:tc>
        <w:tc>
          <w:tcPr>
            <w:tcW w:w="935"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500</w:t>
            </w:r>
          </w:p>
        </w:tc>
        <w:tc>
          <w:tcPr>
            <w:tcW w:w="977"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439,1</w:t>
            </w:r>
          </w:p>
        </w:tc>
        <w:tc>
          <w:tcPr>
            <w:tcW w:w="953"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420,6</w:t>
            </w:r>
          </w:p>
        </w:tc>
        <w:tc>
          <w:tcPr>
            <w:tcW w:w="987"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380</w:t>
            </w:r>
          </w:p>
        </w:tc>
        <w:tc>
          <w:tcPr>
            <w:tcW w:w="972"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354,8</w:t>
            </w:r>
          </w:p>
        </w:tc>
        <w:tc>
          <w:tcPr>
            <w:tcW w:w="986"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300,1</w:t>
            </w:r>
          </w:p>
        </w:tc>
        <w:tc>
          <w:tcPr>
            <w:tcW w:w="962"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267,6</w:t>
            </w:r>
          </w:p>
        </w:tc>
        <w:tc>
          <w:tcPr>
            <w:tcW w:w="990"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260,5</w:t>
            </w:r>
          </w:p>
        </w:tc>
        <w:tc>
          <w:tcPr>
            <w:tcW w:w="953"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258</w:t>
            </w:r>
          </w:p>
        </w:tc>
        <w:tc>
          <w:tcPr>
            <w:tcW w:w="999"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254,9</w:t>
            </w:r>
          </w:p>
        </w:tc>
        <w:tc>
          <w:tcPr>
            <w:tcW w:w="957" w:type="dxa"/>
            <w:shd w:val="clear" w:color="auto" w:fill="EAF1DD" w:themeFill="accent3" w:themeFillTint="33"/>
            <w:tcMar>
              <w:top w:w="0" w:type="dxa"/>
              <w:left w:w="149" w:type="dxa"/>
              <w:bottom w:w="0" w:type="dxa"/>
              <w:right w:w="149" w:type="dxa"/>
            </w:tcMar>
            <w:vAlign w:val="center"/>
          </w:tcPr>
          <w:p w:rsidR="00144468" w:rsidRPr="002B6241" w:rsidRDefault="00144468" w:rsidP="001444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250,6</w:t>
            </w:r>
          </w:p>
        </w:tc>
      </w:tr>
    </w:tbl>
    <w:p w:rsidR="00144468" w:rsidRPr="00B9191C" w:rsidRDefault="00144468" w:rsidP="00144468">
      <w:pPr>
        <w:autoSpaceDE w:val="0"/>
        <w:autoSpaceDN w:val="0"/>
        <w:adjustRightInd w:val="0"/>
        <w:spacing w:after="0" w:line="360" w:lineRule="auto"/>
        <w:jc w:val="center"/>
        <w:rPr>
          <w:rFonts w:ascii="Times New Roman" w:hAnsi="Times New Roman"/>
          <w:b/>
          <w:bCs/>
          <w:sz w:val="28"/>
          <w:szCs w:val="28"/>
          <w:lang w:eastAsia="ru-RU"/>
        </w:rPr>
        <w:sectPr w:rsidR="00144468" w:rsidRPr="00B9191C" w:rsidSect="00BE566E">
          <w:pgSz w:w="15840" w:h="12240" w:orient="landscape"/>
          <w:pgMar w:top="1134" w:right="850" w:bottom="1134" w:left="1701" w:header="720" w:footer="720" w:gutter="0"/>
          <w:cols w:space="720"/>
          <w:docGrid w:linePitch="299"/>
        </w:sectPr>
      </w:pPr>
    </w:p>
    <w:p w:rsidR="002838E8" w:rsidRDefault="002838E8" w:rsidP="002838E8">
      <w:pPr>
        <w:autoSpaceDE w:val="0"/>
        <w:autoSpaceDN w:val="0"/>
        <w:adjustRightInd w:val="0"/>
        <w:spacing w:after="0" w:line="360" w:lineRule="auto"/>
        <w:jc w:val="center"/>
        <w:rPr>
          <w:rFonts w:ascii="Times New Roman" w:hAnsi="Times New Roman"/>
          <w:b/>
          <w:bCs/>
          <w:i/>
          <w:sz w:val="28"/>
          <w:szCs w:val="28"/>
          <w:lang w:eastAsia="ru-RU"/>
        </w:rPr>
      </w:pPr>
      <w:r w:rsidRPr="002528F1">
        <w:rPr>
          <w:rFonts w:ascii="Times New Roman" w:hAnsi="Times New Roman"/>
          <w:b/>
          <w:bCs/>
          <w:i/>
          <w:sz w:val="28"/>
          <w:szCs w:val="28"/>
          <w:lang w:eastAsia="ru-RU"/>
        </w:rPr>
        <w:lastRenderedPageBreak/>
        <w:t>1.3.</w:t>
      </w:r>
      <w:r w:rsidR="00144468">
        <w:rPr>
          <w:rFonts w:ascii="Times New Roman" w:hAnsi="Times New Roman"/>
          <w:b/>
          <w:bCs/>
          <w:i/>
          <w:sz w:val="28"/>
          <w:szCs w:val="28"/>
          <w:lang w:eastAsia="ru-RU"/>
        </w:rPr>
        <w:t>9</w:t>
      </w:r>
      <w:r w:rsidRPr="002528F1">
        <w:rPr>
          <w:rFonts w:ascii="Times New Roman" w:hAnsi="Times New Roman"/>
          <w:b/>
          <w:bCs/>
          <w:i/>
          <w:sz w:val="28"/>
          <w:szCs w:val="28"/>
          <w:lang w:eastAsia="ru-RU"/>
        </w:rPr>
        <w:t xml:space="preserve">. Сведения о фактическом и ожидаемом потреблении </w:t>
      </w:r>
      <w:r w:rsidR="002D0B64">
        <w:rPr>
          <w:rFonts w:ascii="Times New Roman" w:hAnsi="Times New Roman"/>
          <w:b/>
          <w:bCs/>
          <w:i/>
          <w:sz w:val="28"/>
          <w:szCs w:val="28"/>
          <w:lang w:eastAsia="ru-RU"/>
        </w:rPr>
        <w:t xml:space="preserve">горячей, питьевой, технической </w:t>
      </w:r>
      <w:r w:rsidRPr="002528F1">
        <w:rPr>
          <w:rFonts w:ascii="Times New Roman" w:hAnsi="Times New Roman"/>
          <w:b/>
          <w:bCs/>
          <w:i/>
          <w:sz w:val="28"/>
          <w:szCs w:val="28"/>
          <w:lang w:eastAsia="ru-RU"/>
        </w:rPr>
        <w:t>воды</w:t>
      </w:r>
    </w:p>
    <w:p w:rsidR="002D0B64" w:rsidRPr="002528F1" w:rsidRDefault="002D0B64" w:rsidP="002838E8">
      <w:pPr>
        <w:autoSpaceDE w:val="0"/>
        <w:autoSpaceDN w:val="0"/>
        <w:adjustRightInd w:val="0"/>
        <w:spacing w:after="0" w:line="360" w:lineRule="auto"/>
        <w:jc w:val="center"/>
        <w:rPr>
          <w:rFonts w:ascii="Times New Roman" w:hAnsi="Times New Roman"/>
          <w:b/>
          <w:bCs/>
          <w:i/>
          <w:sz w:val="28"/>
          <w:szCs w:val="28"/>
          <w:lang w:eastAsia="ru-RU"/>
        </w:rPr>
      </w:pPr>
    </w:p>
    <w:tbl>
      <w:tblPr>
        <w:tblW w:w="0" w:type="auto"/>
        <w:tblCellMar>
          <w:left w:w="0" w:type="dxa"/>
          <w:right w:w="0" w:type="dxa"/>
        </w:tblCellMar>
        <w:tblLook w:val="04A0" w:firstRow="1" w:lastRow="0" w:firstColumn="1" w:lastColumn="0" w:noHBand="0" w:noVBand="1"/>
      </w:tblPr>
      <w:tblGrid>
        <w:gridCol w:w="1334"/>
        <w:gridCol w:w="696"/>
        <w:gridCol w:w="697"/>
        <w:gridCol w:w="697"/>
        <w:gridCol w:w="697"/>
        <w:gridCol w:w="696"/>
        <w:gridCol w:w="696"/>
        <w:gridCol w:w="696"/>
        <w:gridCol w:w="696"/>
        <w:gridCol w:w="696"/>
        <w:gridCol w:w="696"/>
        <w:gridCol w:w="696"/>
        <w:gridCol w:w="696"/>
      </w:tblGrid>
      <w:tr w:rsidR="002838E8" w:rsidRPr="002528F1" w:rsidTr="002838E8">
        <w:trPr>
          <w:trHeight w:val="15"/>
        </w:trPr>
        <w:tc>
          <w:tcPr>
            <w:tcW w:w="1426" w:type="dxa"/>
            <w:hideMark/>
          </w:tcPr>
          <w:p w:rsidR="002838E8" w:rsidRPr="002528F1" w:rsidRDefault="002838E8" w:rsidP="002838E8">
            <w:pPr>
              <w:spacing w:after="0" w:line="240" w:lineRule="auto"/>
              <w:rPr>
                <w:rFonts w:ascii="Times New Roman" w:eastAsia="Times New Roman" w:hAnsi="Times New Roman"/>
                <w:sz w:val="2"/>
                <w:szCs w:val="24"/>
                <w:lang w:eastAsia="ru-RU"/>
              </w:rPr>
            </w:pPr>
          </w:p>
        </w:tc>
        <w:tc>
          <w:tcPr>
            <w:tcW w:w="744" w:type="dxa"/>
            <w:hideMark/>
          </w:tcPr>
          <w:p w:rsidR="002838E8" w:rsidRPr="002528F1" w:rsidRDefault="002838E8" w:rsidP="002838E8">
            <w:pPr>
              <w:spacing w:after="0" w:line="240" w:lineRule="auto"/>
              <w:rPr>
                <w:rFonts w:ascii="Times New Roman" w:eastAsia="Times New Roman" w:hAnsi="Times New Roman"/>
                <w:sz w:val="2"/>
                <w:szCs w:val="24"/>
                <w:lang w:eastAsia="ru-RU"/>
              </w:rPr>
            </w:pPr>
          </w:p>
        </w:tc>
        <w:tc>
          <w:tcPr>
            <w:tcW w:w="744" w:type="dxa"/>
            <w:hideMark/>
          </w:tcPr>
          <w:p w:rsidR="002838E8" w:rsidRPr="002528F1" w:rsidRDefault="002838E8" w:rsidP="002838E8">
            <w:pPr>
              <w:spacing w:after="0" w:line="240" w:lineRule="auto"/>
              <w:rPr>
                <w:rFonts w:ascii="Times New Roman" w:eastAsia="Times New Roman" w:hAnsi="Times New Roman"/>
                <w:sz w:val="2"/>
                <w:szCs w:val="24"/>
                <w:lang w:eastAsia="ru-RU"/>
              </w:rPr>
            </w:pPr>
          </w:p>
        </w:tc>
        <w:tc>
          <w:tcPr>
            <w:tcW w:w="744" w:type="dxa"/>
            <w:hideMark/>
          </w:tcPr>
          <w:p w:rsidR="002838E8" w:rsidRPr="002528F1" w:rsidRDefault="002838E8" w:rsidP="002838E8">
            <w:pPr>
              <w:spacing w:after="0" w:line="240" w:lineRule="auto"/>
              <w:rPr>
                <w:rFonts w:ascii="Times New Roman" w:eastAsia="Times New Roman" w:hAnsi="Times New Roman"/>
                <w:sz w:val="2"/>
                <w:szCs w:val="24"/>
                <w:lang w:eastAsia="ru-RU"/>
              </w:rPr>
            </w:pPr>
          </w:p>
        </w:tc>
        <w:tc>
          <w:tcPr>
            <w:tcW w:w="744" w:type="dxa"/>
            <w:hideMark/>
          </w:tcPr>
          <w:p w:rsidR="002838E8" w:rsidRPr="002528F1" w:rsidRDefault="002838E8" w:rsidP="002838E8">
            <w:pPr>
              <w:spacing w:after="0" w:line="240" w:lineRule="auto"/>
              <w:rPr>
                <w:rFonts w:ascii="Times New Roman" w:eastAsia="Times New Roman" w:hAnsi="Times New Roman"/>
                <w:sz w:val="2"/>
                <w:szCs w:val="24"/>
                <w:lang w:eastAsia="ru-RU"/>
              </w:rPr>
            </w:pPr>
          </w:p>
        </w:tc>
        <w:tc>
          <w:tcPr>
            <w:tcW w:w="743" w:type="dxa"/>
            <w:hideMark/>
          </w:tcPr>
          <w:p w:rsidR="002838E8" w:rsidRPr="002528F1" w:rsidRDefault="002838E8" w:rsidP="002838E8">
            <w:pPr>
              <w:spacing w:after="0" w:line="240" w:lineRule="auto"/>
              <w:rPr>
                <w:rFonts w:ascii="Times New Roman" w:eastAsia="Times New Roman" w:hAnsi="Times New Roman"/>
                <w:sz w:val="2"/>
                <w:szCs w:val="24"/>
                <w:lang w:eastAsia="ru-RU"/>
              </w:rPr>
            </w:pPr>
          </w:p>
        </w:tc>
        <w:tc>
          <w:tcPr>
            <w:tcW w:w="743" w:type="dxa"/>
            <w:hideMark/>
          </w:tcPr>
          <w:p w:rsidR="002838E8" w:rsidRPr="002528F1" w:rsidRDefault="002838E8" w:rsidP="002838E8">
            <w:pPr>
              <w:spacing w:after="0" w:line="240" w:lineRule="auto"/>
              <w:rPr>
                <w:rFonts w:ascii="Times New Roman" w:eastAsia="Times New Roman" w:hAnsi="Times New Roman"/>
                <w:sz w:val="2"/>
                <w:szCs w:val="24"/>
                <w:lang w:eastAsia="ru-RU"/>
              </w:rPr>
            </w:pPr>
          </w:p>
        </w:tc>
        <w:tc>
          <w:tcPr>
            <w:tcW w:w="743" w:type="dxa"/>
            <w:hideMark/>
          </w:tcPr>
          <w:p w:rsidR="002838E8" w:rsidRPr="002528F1" w:rsidRDefault="002838E8" w:rsidP="002838E8">
            <w:pPr>
              <w:spacing w:after="0" w:line="240" w:lineRule="auto"/>
              <w:rPr>
                <w:rFonts w:ascii="Times New Roman" w:eastAsia="Times New Roman" w:hAnsi="Times New Roman"/>
                <w:sz w:val="2"/>
                <w:szCs w:val="24"/>
                <w:lang w:eastAsia="ru-RU"/>
              </w:rPr>
            </w:pPr>
          </w:p>
        </w:tc>
        <w:tc>
          <w:tcPr>
            <w:tcW w:w="743" w:type="dxa"/>
            <w:hideMark/>
          </w:tcPr>
          <w:p w:rsidR="002838E8" w:rsidRPr="002528F1" w:rsidRDefault="002838E8" w:rsidP="002838E8">
            <w:pPr>
              <w:spacing w:after="0" w:line="240" w:lineRule="auto"/>
              <w:rPr>
                <w:rFonts w:ascii="Times New Roman" w:eastAsia="Times New Roman" w:hAnsi="Times New Roman"/>
                <w:sz w:val="2"/>
                <w:szCs w:val="24"/>
                <w:lang w:eastAsia="ru-RU"/>
              </w:rPr>
            </w:pPr>
          </w:p>
        </w:tc>
        <w:tc>
          <w:tcPr>
            <w:tcW w:w="743" w:type="dxa"/>
            <w:hideMark/>
          </w:tcPr>
          <w:p w:rsidR="002838E8" w:rsidRPr="002528F1" w:rsidRDefault="002838E8" w:rsidP="002838E8">
            <w:pPr>
              <w:spacing w:after="0" w:line="240" w:lineRule="auto"/>
              <w:rPr>
                <w:rFonts w:ascii="Times New Roman" w:eastAsia="Times New Roman" w:hAnsi="Times New Roman"/>
                <w:sz w:val="2"/>
                <w:szCs w:val="24"/>
                <w:lang w:eastAsia="ru-RU"/>
              </w:rPr>
            </w:pPr>
          </w:p>
        </w:tc>
        <w:tc>
          <w:tcPr>
            <w:tcW w:w="743" w:type="dxa"/>
            <w:hideMark/>
          </w:tcPr>
          <w:p w:rsidR="002838E8" w:rsidRPr="002528F1" w:rsidRDefault="002838E8" w:rsidP="002838E8">
            <w:pPr>
              <w:spacing w:after="0" w:line="240" w:lineRule="auto"/>
              <w:rPr>
                <w:rFonts w:ascii="Times New Roman" w:eastAsia="Times New Roman" w:hAnsi="Times New Roman"/>
                <w:sz w:val="2"/>
                <w:szCs w:val="24"/>
                <w:lang w:eastAsia="ru-RU"/>
              </w:rPr>
            </w:pPr>
          </w:p>
        </w:tc>
        <w:tc>
          <w:tcPr>
            <w:tcW w:w="743" w:type="dxa"/>
            <w:hideMark/>
          </w:tcPr>
          <w:p w:rsidR="002838E8" w:rsidRPr="002528F1" w:rsidRDefault="002838E8" w:rsidP="002838E8">
            <w:pPr>
              <w:spacing w:after="0" w:line="240" w:lineRule="auto"/>
              <w:rPr>
                <w:rFonts w:ascii="Times New Roman" w:eastAsia="Times New Roman" w:hAnsi="Times New Roman"/>
                <w:sz w:val="2"/>
                <w:szCs w:val="24"/>
                <w:lang w:eastAsia="ru-RU"/>
              </w:rPr>
            </w:pPr>
          </w:p>
        </w:tc>
        <w:tc>
          <w:tcPr>
            <w:tcW w:w="743" w:type="dxa"/>
            <w:hideMark/>
          </w:tcPr>
          <w:p w:rsidR="002838E8" w:rsidRPr="002528F1" w:rsidRDefault="002838E8" w:rsidP="002838E8">
            <w:pPr>
              <w:spacing w:after="0" w:line="240" w:lineRule="auto"/>
              <w:rPr>
                <w:rFonts w:ascii="Times New Roman" w:eastAsia="Times New Roman" w:hAnsi="Times New Roman"/>
                <w:sz w:val="2"/>
                <w:szCs w:val="24"/>
                <w:lang w:eastAsia="ru-RU"/>
              </w:rPr>
            </w:pPr>
          </w:p>
        </w:tc>
      </w:tr>
    </w:tbl>
    <w:p w:rsidR="002838E8" w:rsidRPr="002528F1" w:rsidRDefault="002838E8" w:rsidP="002838E8">
      <w:pPr>
        <w:autoSpaceDE w:val="0"/>
        <w:autoSpaceDN w:val="0"/>
        <w:adjustRightInd w:val="0"/>
        <w:spacing w:after="0" w:line="360" w:lineRule="auto"/>
        <w:ind w:firstLine="708"/>
        <w:jc w:val="center"/>
        <w:rPr>
          <w:rFonts w:ascii="Times New Roman" w:hAnsi="Times New Roman"/>
          <w:bCs/>
          <w:sz w:val="28"/>
          <w:szCs w:val="28"/>
          <w:lang w:eastAsia="ru-RU"/>
        </w:rPr>
      </w:pPr>
      <w:r w:rsidRPr="002528F1">
        <w:rPr>
          <w:rFonts w:ascii="Times New Roman" w:hAnsi="Times New Roman"/>
          <w:sz w:val="28"/>
          <w:szCs w:val="28"/>
          <w:lang w:eastAsia="ru-RU"/>
        </w:rPr>
        <w:t>Таблица 9</w:t>
      </w:r>
      <w:r>
        <w:rPr>
          <w:rFonts w:ascii="Times New Roman" w:hAnsi="Times New Roman"/>
          <w:sz w:val="28"/>
          <w:szCs w:val="28"/>
          <w:lang w:eastAsia="ru-RU"/>
        </w:rPr>
        <w:t xml:space="preserve"> – </w:t>
      </w:r>
      <w:r w:rsidRPr="002528F1">
        <w:rPr>
          <w:rFonts w:ascii="Times New Roman" w:hAnsi="Times New Roman"/>
          <w:bCs/>
          <w:sz w:val="28"/>
          <w:szCs w:val="28"/>
          <w:lang w:eastAsia="ru-RU"/>
        </w:rPr>
        <w:t>Фактическое и ожидаемое потребление воды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355"/>
        <w:gridCol w:w="1418"/>
        <w:gridCol w:w="1417"/>
        <w:gridCol w:w="1503"/>
        <w:gridCol w:w="1474"/>
        <w:gridCol w:w="1559"/>
      </w:tblGrid>
      <w:tr w:rsidR="002838E8" w:rsidRPr="002528F1" w:rsidTr="002838E8">
        <w:tc>
          <w:tcPr>
            <w:tcW w:w="1730" w:type="dxa"/>
            <w:vMerge w:val="restart"/>
            <w:shd w:val="clear" w:color="auto" w:fill="9BBB59" w:themeFill="accent3"/>
          </w:tcPr>
          <w:p w:rsidR="002838E8" w:rsidRPr="002528F1" w:rsidRDefault="002838E8" w:rsidP="002838E8">
            <w:pPr>
              <w:autoSpaceDE w:val="0"/>
              <w:autoSpaceDN w:val="0"/>
              <w:adjustRightInd w:val="0"/>
              <w:spacing w:after="0" w:line="240" w:lineRule="auto"/>
              <w:jc w:val="both"/>
              <w:rPr>
                <w:rFonts w:ascii="Times New Roman" w:hAnsi="Times New Roman"/>
                <w:b/>
                <w:i/>
                <w:sz w:val="24"/>
                <w:szCs w:val="24"/>
                <w:lang w:eastAsia="ru-RU"/>
              </w:rPr>
            </w:pPr>
          </w:p>
        </w:tc>
        <w:tc>
          <w:tcPr>
            <w:tcW w:w="8726" w:type="dxa"/>
            <w:gridSpan w:val="6"/>
            <w:shd w:val="clear" w:color="auto" w:fill="9BBB59" w:themeFill="accent3"/>
          </w:tcPr>
          <w:p w:rsidR="002838E8" w:rsidRPr="002528F1" w:rsidRDefault="002838E8" w:rsidP="002838E8">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Потребление воды</w:t>
            </w:r>
          </w:p>
        </w:tc>
      </w:tr>
      <w:tr w:rsidR="002838E8" w:rsidRPr="002528F1" w:rsidTr="002838E8">
        <w:tc>
          <w:tcPr>
            <w:tcW w:w="1730" w:type="dxa"/>
            <w:vMerge/>
            <w:shd w:val="clear" w:color="auto" w:fill="9BBB59" w:themeFill="accent3"/>
          </w:tcPr>
          <w:p w:rsidR="002838E8" w:rsidRPr="002528F1" w:rsidRDefault="002838E8" w:rsidP="002838E8">
            <w:pPr>
              <w:autoSpaceDE w:val="0"/>
              <w:autoSpaceDN w:val="0"/>
              <w:adjustRightInd w:val="0"/>
              <w:spacing w:after="0" w:line="240" w:lineRule="auto"/>
              <w:jc w:val="both"/>
              <w:rPr>
                <w:rFonts w:ascii="Times New Roman" w:hAnsi="Times New Roman"/>
                <w:b/>
                <w:i/>
                <w:sz w:val="24"/>
                <w:szCs w:val="24"/>
                <w:lang w:eastAsia="ru-RU"/>
              </w:rPr>
            </w:pPr>
          </w:p>
        </w:tc>
        <w:tc>
          <w:tcPr>
            <w:tcW w:w="4190" w:type="dxa"/>
            <w:gridSpan w:val="3"/>
            <w:shd w:val="clear" w:color="auto" w:fill="9BBB59" w:themeFill="accent3"/>
          </w:tcPr>
          <w:p w:rsidR="002838E8" w:rsidRPr="002528F1" w:rsidRDefault="002838E8" w:rsidP="002838E8">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Фактическое</w:t>
            </w:r>
          </w:p>
        </w:tc>
        <w:tc>
          <w:tcPr>
            <w:tcW w:w="4536" w:type="dxa"/>
            <w:gridSpan w:val="3"/>
            <w:shd w:val="clear" w:color="auto" w:fill="9BBB59" w:themeFill="accent3"/>
          </w:tcPr>
          <w:p w:rsidR="002838E8" w:rsidRPr="002528F1" w:rsidRDefault="002838E8" w:rsidP="002838E8">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Ожидаемое</w:t>
            </w:r>
          </w:p>
        </w:tc>
      </w:tr>
      <w:tr w:rsidR="002838E8" w:rsidRPr="002528F1" w:rsidTr="002838E8">
        <w:tc>
          <w:tcPr>
            <w:tcW w:w="1730" w:type="dxa"/>
            <w:vMerge/>
            <w:shd w:val="clear" w:color="auto" w:fill="9BBB59" w:themeFill="accent3"/>
          </w:tcPr>
          <w:p w:rsidR="002838E8" w:rsidRPr="002528F1" w:rsidRDefault="002838E8" w:rsidP="002838E8">
            <w:pPr>
              <w:autoSpaceDE w:val="0"/>
              <w:autoSpaceDN w:val="0"/>
              <w:adjustRightInd w:val="0"/>
              <w:spacing w:after="0" w:line="240" w:lineRule="auto"/>
              <w:jc w:val="both"/>
              <w:rPr>
                <w:rFonts w:ascii="Times New Roman" w:hAnsi="Times New Roman"/>
                <w:b/>
                <w:i/>
                <w:sz w:val="24"/>
                <w:szCs w:val="24"/>
                <w:lang w:eastAsia="ru-RU"/>
              </w:rPr>
            </w:pPr>
          </w:p>
        </w:tc>
        <w:tc>
          <w:tcPr>
            <w:tcW w:w="1355" w:type="dxa"/>
            <w:shd w:val="clear" w:color="auto" w:fill="9BBB59" w:themeFill="accent3"/>
          </w:tcPr>
          <w:p w:rsidR="002838E8" w:rsidRPr="002528F1" w:rsidRDefault="002838E8" w:rsidP="002838E8">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Годовое</w:t>
            </w:r>
          </w:p>
          <w:p w:rsidR="002838E8" w:rsidRPr="002528F1" w:rsidRDefault="002838E8" w:rsidP="002838E8">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тыс. м³/год</w:t>
            </w:r>
          </w:p>
        </w:tc>
        <w:tc>
          <w:tcPr>
            <w:tcW w:w="1418" w:type="dxa"/>
            <w:shd w:val="clear" w:color="auto" w:fill="9BBB59" w:themeFill="accent3"/>
          </w:tcPr>
          <w:p w:rsidR="002838E8" w:rsidRPr="002528F1" w:rsidRDefault="002838E8" w:rsidP="002838E8">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Суточное</w:t>
            </w:r>
          </w:p>
          <w:p w:rsidR="002838E8" w:rsidRPr="002528F1" w:rsidRDefault="002838E8" w:rsidP="002838E8">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тыс.м³/</w:t>
            </w:r>
            <w:proofErr w:type="spellStart"/>
            <w:r w:rsidRPr="002528F1">
              <w:rPr>
                <w:rFonts w:ascii="Times New Roman" w:hAnsi="Times New Roman"/>
                <w:b/>
                <w:i/>
                <w:sz w:val="24"/>
                <w:szCs w:val="24"/>
                <w:lang w:eastAsia="ru-RU"/>
              </w:rPr>
              <w:t>сут</w:t>
            </w:r>
            <w:proofErr w:type="spellEnd"/>
          </w:p>
        </w:tc>
        <w:tc>
          <w:tcPr>
            <w:tcW w:w="1417" w:type="dxa"/>
            <w:shd w:val="clear" w:color="auto" w:fill="9BBB59" w:themeFill="accent3"/>
          </w:tcPr>
          <w:p w:rsidR="002838E8" w:rsidRPr="002528F1" w:rsidRDefault="002838E8" w:rsidP="002838E8">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 xml:space="preserve">Макс. суточное </w:t>
            </w:r>
          </w:p>
          <w:p w:rsidR="002838E8" w:rsidRPr="002528F1" w:rsidRDefault="002838E8" w:rsidP="002838E8">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тыс.м³/</w:t>
            </w:r>
            <w:proofErr w:type="spellStart"/>
            <w:r w:rsidRPr="002528F1">
              <w:rPr>
                <w:rFonts w:ascii="Times New Roman" w:hAnsi="Times New Roman"/>
                <w:b/>
                <w:i/>
                <w:sz w:val="24"/>
                <w:szCs w:val="24"/>
                <w:lang w:eastAsia="ru-RU"/>
              </w:rPr>
              <w:t>сут</w:t>
            </w:r>
            <w:proofErr w:type="spellEnd"/>
          </w:p>
        </w:tc>
        <w:tc>
          <w:tcPr>
            <w:tcW w:w="1503" w:type="dxa"/>
            <w:shd w:val="clear" w:color="auto" w:fill="9BBB59" w:themeFill="accent3"/>
          </w:tcPr>
          <w:p w:rsidR="002838E8" w:rsidRPr="002528F1" w:rsidRDefault="002838E8" w:rsidP="002838E8">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Годовое</w:t>
            </w:r>
          </w:p>
          <w:p w:rsidR="002838E8" w:rsidRPr="002528F1" w:rsidRDefault="002838E8" w:rsidP="002838E8">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тыс.м³/год</w:t>
            </w:r>
          </w:p>
        </w:tc>
        <w:tc>
          <w:tcPr>
            <w:tcW w:w="1474" w:type="dxa"/>
            <w:shd w:val="clear" w:color="auto" w:fill="9BBB59" w:themeFill="accent3"/>
          </w:tcPr>
          <w:p w:rsidR="002838E8" w:rsidRPr="002528F1" w:rsidRDefault="002838E8" w:rsidP="002838E8">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Суточное</w:t>
            </w:r>
          </w:p>
          <w:p w:rsidR="002838E8" w:rsidRPr="002528F1" w:rsidRDefault="002838E8" w:rsidP="002838E8">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тыс.м³/</w:t>
            </w:r>
            <w:proofErr w:type="spellStart"/>
            <w:r w:rsidRPr="002528F1">
              <w:rPr>
                <w:rFonts w:ascii="Times New Roman" w:hAnsi="Times New Roman"/>
                <w:b/>
                <w:i/>
                <w:sz w:val="24"/>
                <w:szCs w:val="24"/>
                <w:lang w:eastAsia="ru-RU"/>
              </w:rPr>
              <w:t>сут</w:t>
            </w:r>
            <w:proofErr w:type="spellEnd"/>
          </w:p>
        </w:tc>
        <w:tc>
          <w:tcPr>
            <w:tcW w:w="1559" w:type="dxa"/>
            <w:shd w:val="clear" w:color="auto" w:fill="9BBB59" w:themeFill="accent3"/>
          </w:tcPr>
          <w:p w:rsidR="002838E8" w:rsidRPr="002528F1" w:rsidRDefault="002838E8" w:rsidP="002838E8">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 xml:space="preserve">Макс. суточное </w:t>
            </w:r>
          </w:p>
          <w:p w:rsidR="002838E8" w:rsidRPr="002528F1" w:rsidRDefault="002838E8" w:rsidP="002838E8">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тыс.м³/</w:t>
            </w:r>
            <w:proofErr w:type="spellStart"/>
            <w:r w:rsidRPr="002528F1">
              <w:rPr>
                <w:rFonts w:ascii="Times New Roman" w:hAnsi="Times New Roman"/>
                <w:b/>
                <w:i/>
                <w:sz w:val="24"/>
                <w:szCs w:val="24"/>
                <w:lang w:eastAsia="ru-RU"/>
              </w:rPr>
              <w:t>сут</w:t>
            </w:r>
            <w:proofErr w:type="spellEnd"/>
          </w:p>
        </w:tc>
      </w:tr>
      <w:tr w:rsidR="002838E8" w:rsidRPr="002528F1" w:rsidTr="002838E8">
        <w:trPr>
          <w:trHeight w:val="276"/>
        </w:trPr>
        <w:tc>
          <w:tcPr>
            <w:tcW w:w="1730" w:type="dxa"/>
            <w:shd w:val="clear" w:color="auto" w:fill="EAF1DD" w:themeFill="accent3" w:themeFillTint="33"/>
          </w:tcPr>
          <w:p w:rsidR="002838E8" w:rsidRPr="002528F1" w:rsidRDefault="002838E8" w:rsidP="002838E8">
            <w:pPr>
              <w:autoSpaceDE w:val="0"/>
              <w:autoSpaceDN w:val="0"/>
              <w:adjustRightInd w:val="0"/>
              <w:spacing w:after="0"/>
              <w:jc w:val="both"/>
              <w:rPr>
                <w:rFonts w:ascii="Times New Roman" w:hAnsi="Times New Roman"/>
                <w:sz w:val="24"/>
                <w:szCs w:val="24"/>
                <w:lang w:eastAsia="ru-RU"/>
              </w:rPr>
            </w:pPr>
            <w:r w:rsidRPr="002528F1">
              <w:rPr>
                <w:rFonts w:ascii="Times New Roman" w:hAnsi="Times New Roman"/>
                <w:sz w:val="24"/>
                <w:szCs w:val="24"/>
                <w:lang w:eastAsia="ru-RU"/>
              </w:rPr>
              <w:t>Горячая</w:t>
            </w:r>
          </w:p>
        </w:tc>
        <w:tc>
          <w:tcPr>
            <w:tcW w:w="1355" w:type="dxa"/>
            <w:shd w:val="clear" w:color="auto" w:fill="EAF1DD" w:themeFill="accent3" w:themeFillTint="33"/>
          </w:tcPr>
          <w:p w:rsidR="002838E8" w:rsidRPr="002528F1" w:rsidRDefault="002838E8" w:rsidP="002838E8">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418" w:type="dxa"/>
            <w:shd w:val="clear" w:color="auto" w:fill="EAF1DD" w:themeFill="accent3" w:themeFillTint="33"/>
          </w:tcPr>
          <w:p w:rsidR="002838E8" w:rsidRPr="002528F1" w:rsidRDefault="002838E8" w:rsidP="002838E8">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417" w:type="dxa"/>
            <w:shd w:val="clear" w:color="auto" w:fill="EAF1DD" w:themeFill="accent3" w:themeFillTint="33"/>
          </w:tcPr>
          <w:p w:rsidR="002838E8" w:rsidRPr="002528F1" w:rsidRDefault="002838E8" w:rsidP="002838E8">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503" w:type="dxa"/>
            <w:shd w:val="clear" w:color="auto" w:fill="EAF1DD" w:themeFill="accent3" w:themeFillTint="33"/>
          </w:tcPr>
          <w:p w:rsidR="002838E8" w:rsidRPr="002528F1" w:rsidRDefault="002838E8" w:rsidP="002838E8">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474" w:type="dxa"/>
            <w:shd w:val="clear" w:color="auto" w:fill="EAF1DD" w:themeFill="accent3" w:themeFillTint="33"/>
          </w:tcPr>
          <w:p w:rsidR="002838E8" w:rsidRPr="002528F1" w:rsidRDefault="002838E8" w:rsidP="002838E8">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559" w:type="dxa"/>
            <w:shd w:val="clear" w:color="auto" w:fill="EAF1DD" w:themeFill="accent3" w:themeFillTint="33"/>
          </w:tcPr>
          <w:p w:rsidR="002838E8" w:rsidRPr="002528F1" w:rsidRDefault="002838E8" w:rsidP="002838E8">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r>
      <w:tr w:rsidR="002838E8" w:rsidRPr="002528F1" w:rsidTr="002838E8">
        <w:tc>
          <w:tcPr>
            <w:tcW w:w="1730" w:type="dxa"/>
            <w:shd w:val="clear" w:color="auto" w:fill="EAF1DD" w:themeFill="accent3" w:themeFillTint="33"/>
          </w:tcPr>
          <w:p w:rsidR="002838E8" w:rsidRPr="002528F1" w:rsidRDefault="002838E8" w:rsidP="002838E8">
            <w:pPr>
              <w:autoSpaceDE w:val="0"/>
              <w:autoSpaceDN w:val="0"/>
              <w:adjustRightInd w:val="0"/>
              <w:spacing w:after="0"/>
              <w:jc w:val="both"/>
              <w:rPr>
                <w:rFonts w:ascii="Times New Roman" w:hAnsi="Times New Roman"/>
                <w:sz w:val="24"/>
                <w:szCs w:val="24"/>
                <w:lang w:eastAsia="ru-RU"/>
              </w:rPr>
            </w:pPr>
            <w:r w:rsidRPr="002528F1">
              <w:rPr>
                <w:rFonts w:ascii="Times New Roman" w:hAnsi="Times New Roman"/>
                <w:sz w:val="24"/>
                <w:szCs w:val="24"/>
                <w:lang w:eastAsia="ru-RU"/>
              </w:rPr>
              <w:t>Питьевая</w:t>
            </w:r>
          </w:p>
        </w:tc>
        <w:tc>
          <w:tcPr>
            <w:tcW w:w="1355" w:type="dxa"/>
            <w:shd w:val="clear" w:color="auto" w:fill="EAF1DD" w:themeFill="accent3" w:themeFillTint="33"/>
          </w:tcPr>
          <w:p w:rsidR="002838E8" w:rsidRPr="002528F1" w:rsidRDefault="002838E8" w:rsidP="002838E8">
            <w:pPr>
              <w:tabs>
                <w:tab w:val="left" w:pos="255"/>
                <w:tab w:val="center" w:pos="569"/>
              </w:tabs>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1044,6</w:t>
            </w:r>
          </w:p>
        </w:tc>
        <w:tc>
          <w:tcPr>
            <w:tcW w:w="1418" w:type="dxa"/>
            <w:shd w:val="clear" w:color="auto" w:fill="EAF1DD" w:themeFill="accent3" w:themeFillTint="33"/>
          </w:tcPr>
          <w:p w:rsidR="002838E8" w:rsidRPr="002528F1" w:rsidRDefault="002838E8" w:rsidP="002838E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5,015</w:t>
            </w:r>
          </w:p>
        </w:tc>
        <w:tc>
          <w:tcPr>
            <w:tcW w:w="1417" w:type="dxa"/>
            <w:shd w:val="clear" w:color="auto" w:fill="EAF1DD" w:themeFill="accent3" w:themeFillTint="33"/>
          </w:tcPr>
          <w:p w:rsidR="002838E8" w:rsidRPr="002528F1" w:rsidRDefault="002838E8" w:rsidP="002838E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5100,2</w:t>
            </w:r>
          </w:p>
        </w:tc>
        <w:tc>
          <w:tcPr>
            <w:tcW w:w="1503" w:type="dxa"/>
            <w:shd w:val="clear" w:color="auto" w:fill="EAF1DD" w:themeFill="accent3" w:themeFillTint="33"/>
          </w:tcPr>
          <w:p w:rsidR="002838E8" w:rsidRPr="002528F1" w:rsidRDefault="002838E8" w:rsidP="002838E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1670,8</w:t>
            </w:r>
          </w:p>
        </w:tc>
        <w:tc>
          <w:tcPr>
            <w:tcW w:w="1474" w:type="dxa"/>
            <w:shd w:val="clear" w:color="auto" w:fill="EAF1DD" w:themeFill="accent3" w:themeFillTint="33"/>
          </w:tcPr>
          <w:p w:rsidR="002838E8" w:rsidRPr="002528F1" w:rsidRDefault="002838E8" w:rsidP="002838E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5,215</w:t>
            </w:r>
          </w:p>
        </w:tc>
        <w:tc>
          <w:tcPr>
            <w:tcW w:w="1559" w:type="dxa"/>
            <w:shd w:val="clear" w:color="auto" w:fill="EAF1DD" w:themeFill="accent3" w:themeFillTint="33"/>
          </w:tcPr>
          <w:p w:rsidR="002838E8" w:rsidRPr="002528F1" w:rsidRDefault="002838E8" w:rsidP="002838E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5,426</w:t>
            </w:r>
          </w:p>
        </w:tc>
      </w:tr>
      <w:tr w:rsidR="002838E8" w:rsidRPr="002528F1" w:rsidTr="002838E8">
        <w:tc>
          <w:tcPr>
            <w:tcW w:w="1730" w:type="dxa"/>
            <w:shd w:val="clear" w:color="auto" w:fill="EAF1DD" w:themeFill="accent3" w:themeFillTint="33"/>
          </w:tcPr>
          <w:p w:rsidR="002838E8" w:rsidRPr="002528F1" w:rsidRDefault="002838E8" w:rsidP="002838E8">
            <w:pPr>
              <w:autoSpaceDE w:val="0"/>
              <w:autoSpaceDN w:val="0"/>
              <w:adjustRightInd w:val="0"/>
              <w:spacing w:after="0"/>
              <w:jc w:val="both"/>
              <w:rPr>
                <w:rFonts w:ascii="Times New Roman" w:hAnsi="Times New Roman"/>
                <w:sz w:val="24"/>
                <w:szCs w:val="24"/>
                <w:lang w:eastAsia="ru-RU"/>
              </w:rPr>
            </w:pPr>
            <w:r w:rsidRPr="002528F1">
              <w:rPr>
                <w:rFonts w:ascii="Times New Roman" w:hAnsi="Times New Roman"/>
                <w:sz w:val="24"/>
                <w:szCs w:val="24"/>
                <w:lang w:eastAsia="ru-RU"/>
              </w:rPr>
              <w:t>Техническая</w:t>
            </w:r>
          </w:p>
        </w:tc>
        <w:tc>
          <w:tcPr>
            <w:tcW w:w="1355" w:type="dxa"/>
            <w:shd w:val="clear" w:color="auto" w:fill="EAF1DD" w:themeFill="accent3" w:themeFillTint="33"/>
          </w:tcPr>
          <w:p w:rsidR="002838E8" w:rsidRPr="002528F1" w:rsidRDefault="002838E8" w:rsidP="002838E8">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418" w:type="dxa"/>
            <w:shd w:val="clear" w:color="auto" w:fill="EAF1DD" w:themeFill="accent3" w:themeFillTint="33"/>
          </w:tcPr>
          <w:p w:rsidR="002838E8" w:rsidRPr="002528F1" w:rsidRDefault="002838E8" w:rsidP="002838E8">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417" w:type="dxa"/>
            <w:shd w:val="clear" w:color="auto" w:fill="EAF1DD" w:themeFill="accent3" w:themeFillTint="33"/>
          </w:tcPr>
          <w:p w:rsidR="002838E8" w:rsidRPr="002528F1" w:rsidRDefault="002838E8" w:rsidP="002838E8">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503" w:type="dxa"/>
            <w:shd w:val="clear" w:color="auto" w:fill="EAF1DD" w:themeFill="accent3" w:themeFillTint="33"/>
          </w:tcPr>
          <w:p w:rsidR="002838E8" w:rsidRPr="002528F1" w:rsidRDefault="002838E8" w:rsidP="002838E8">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474" w:type="dxa"/>
            <w:shd w:val="clear" w:color="auto" w:fill="EAF1DD" w:themeFill="accent3" w:themeFillTint="33"/>
          </w:tcPr>
          <w:p w:rsidR="002838E8" w:rsidRPr="002528F1" w:rsidRDefault="002838E8" w:rsidP="002838E8">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c>
          <w:tcPr>
            <w:tcW w:w="1559" w:type="dxa"/>
            <w:shd w:val="clear" w:color="auto" w:fill="EAF1DD" w:themeFill="accent3" w:themeFillTint="33"/>
          </w:tcPr>
          <w:p w:rsidR="002838E8" w:rsidRPr="002528F1" w:rsidRDefault="002838E8" w:rsidP="002838E8">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0,00</w:t>
            </w:r>
          </w:p>
        </w:tc>
      </w:tr>
    </w:tbl>
    <w:p w:rsidR="002838E8" w:rsidRPr="002528F1" w:rsidRDefault="002838E8" w:rsidP="002838E8">
      <w:pPr>
        <w:autoSpaceDE w:val="0"/>
        <w:autoSpaceDN w:val="0"/>
        <w:adjustRightInd w:val="0"/>
        <w:spacing w:after="0" w:line="360" w:lineRule="auto"/>
        <w:ind w:firstLine="708"/>
        <w:jc w:val="both"/>
        <w:rPr>
          <w:rFonts w:ascii="Times New Roman" w:hAnsi="Times New Roman"/>
          <w:sz w:val="28"/>
          <w:szCs w:val="28"/>
          <w:lang w:eastAsia="ru-RU"/>
        </w:rPr>
      </w:pPr>
    </w:p>
    <w:p w:rsidR="002838E8" w:rsidRPr="00AC4DF1" w:rsidRDefault="002838E8" w:rsidP="002838E8">
      <w:pPr>
        <w:autoSpaceDE w:val="0"/>
        <w:autoSpaceDN w:val="0"/>
        <w:adjustRightInd w:val="0"/>
        <w:spacing w:after="0" w:line="360" w:lineRule="auto"/>
        <w:ind w:firstLine="708"/>
        <w:jc w:val="both"/>
        <w:rPr>
          <w:rFonts w:ascii="Times New Roman" w:hAnsi="Times New Roman"/>
          <w:sz w:val="28"/>
          <w:szCs w:val="28"/>
          <w:lang w:eastAsia="ru-RU"/>
        </w:rPr>
      </w:pPr>
      <w:r w:rsidRPr="002528F1">
        <w:rPr>
          <w:rFonts w:ascii="Times New Roman" w:hAnsi="Times New Roman"/>
          <w:sz w:val="28"/>
          <w:szCs w:val="28"/>
          <w:lang w:eastAsia="ru-RU"/>
        </w:rPr>
        <w:t xml:space="preserve">В связи с улучшением уровня жизни населения, реализация воды увеличится в </w:t>
      </w:r>
      <w:r>
        <w:rPr>
          <w:rFonts w:ascii="Times New Roman" w:hAnsi="Times New Roman"/>
          <w:sz w:val="28"/>
          <w:szCs w:val="28"/>
          <w:lang w:eastAsia="ru-RU"/>
        </w:rPr>
        <w:t>0,1</w:t>
      </w:r>
      <w:r w:rsidR="00BE566E">
        <w:rPr>
          <w:rFonts w:ascii="Times New Roman" w:hAnsi="Times New Roman"/>
          <w:sz w:val="28"/>
          <w:szCs w:val="28"/>
          <w:lang w:eastAsia="ru-RU"/>
        </w:rPr>
        <w:t xml:space="preserve"> раза. </w:t>
      </w:r>
      <w:r w:rsidRPr="002528F1">
        <w:rPr>
          <w:rFonts w:ascii="Times New Roman" w:hAnsi="Times New Roman"/>
          <w:sz w:val="28"/>
          <w:szCs w:val="28"/>
          <w:lang w:eastAsia="ru-RU"/>
        </w:rPr>
        <w:t>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w:t>
      </w:r>
    </w:p>
    <w:p w:rsidR="002838E8" w:rsidRPr="00AC4DF1" w:rsidRDefault="002838E8" w:rsidP="002838E8">
      <w:pPr>
        <w:autoSpaceDE w:val="0"/>
        <w:autoSpaceDN w:val="0"/>
        <w:adjustRightInd w:val="0"/>
        <w:spacing w:after="0" w:line="360" w:lineRule="auto"/>
        <w:jc w:val="center"/>
        <w:rPr>
          <w:rFonts w:ascii="Times New Roman" w:hAnsi="Times New Roman"/>
          <w:b/>
          <w:bCs/>
          <w:sz w:val="28"/>
          <w:szCs w:val="28"/>
          <w:lang w:eastAsia="ru-RU"/>
        </w:rPr>
      </w:pPr>
    </w:p>
    <w:p w:rsidR="002838E8" w:rsidRPr="00AC4DF1" w:rsidRDefault="002838E8" w:rsidP="002838E8">
      <w:pPr>
        <w:autoSpaceDE w:val="0"/>
        <w:autoSpaceDN w:val="0"/>
        <w:adjustRightInd w:val="0"/>
        <w:spacing w:after="0" w:line="360" w:lineRule="auto"/>
        <w:jc w:val="center"/>
        <w:rPr>
          <w:rFonts w:ascii="Times New Roman" w:hAnsi="Times New Roman"/>
          <w:b/>
          <w:bCs/>
          <w:sz w:val="28"/>
          <w:szCs w:val="28"/>
          <w:lang w:eastAsia="ru-RU"/>
        </w:rPr>
      </w:pPr>
    </w:p>
    <w:p w:rsidR="002838E8" w:rsidRPr="001C3774" w:rsidRDefault="002838E8" w:rsidP="002838E8">
      <w:pPr>
        <w:autoSpaceDE w:val="0"/>
        <w:autoSpaceDN w:val="0"/>
        <w:adjustRightInd w:val="0"/>
        <w:spacing w:after="0" w:line="360" w:lineRule="auto"/>
        <w:jc w:val="center"/>
        <w:rPr>
          <w:rFonts w:ascii="Times New Roman" w:hAnsi="Times New Roman"/>
          <w:b/>
          <w:bCs/>
          <w:sz w:val="28"/>
          <w:szCs w:val="28"/>
          <w:highlight w:val="yellow"/>
          <w:lang w:eastAsia="ru-RU"/>
        </w:rPr>
      </w:pPr>
    </w:p>
    <w:p w:rsidR="002838E8" w:rsidRPr="001C3774" w:rsidRDefault="002838E8" w:rsidP="002838E8">
      <w:pPr>
        <w:autoSpaceDE w:val="0"/>
        <w:autoSpaceDN w:val="0"/>
        <w:adjustRightInd w:val="0"/>
        <w:spacing w:after="0" w:line="360" w:lineRule="auto"/>
        <w:jc w:val="center"/>
        <w:rPr>
          <w:rFonts w:ascii="Times New Roman" w:hAnsi="Times New Roman"/>
          <w:b/>
          <w:bCs/>
          <w:sz w:val="28"/>
          <w:szCs w:val="28"/>
          <w:highlight w:val="yellow"/>
          <w:lang w:eastAsia="ru-RU"/>
        </w:rPr>
      </w:pPr>
    </w:p>
    <w:p w:rsidR="002838E8" w:rsidRPr="001C3774" w:rsidRDefault="002838E8" w:rsidP="002838E8">
      <w:pPr>
        <w:autoSpaceDE w:val="0"/>
        <w:autoSpaceDN w:val="0"/>
        <w:adjustRightInd w:val="0"/>
        <w:spacing w:after="0" w:line="360" w:lineRule="auto"/>
        <w:jc w:val="center"/>
        <w:rPr>
          <w:rFonts w:ascii="Times New Roman" w:hAnsi="Times New Roman"/>
          <w:b/>
          <w:bCs/>
          <w:sz w:val="28"/>
          <w:szCs w:val="28"/>
          <w:highlight w:val="yellow"/>
          <w:lang w:eastAsia="ru-RU"/>
        </w:rPr>
      </w:pPr>
    </w:p>
    <w:p w:rsidR="002838E8" w:rsidRPr="001C3774" w:rsidRDefault="002838E8" w:rsidP="002838E8">
      <w:pPr>
        <w:autoSpaceDE w:val="0"/>
        <w:autoSpaceDN w:val="0"/>
        <w:adjustRightInd w:val="0"/>
        <w:spacing w:after="0" w:line="360" w:lineRule="auto"/>
        <w:jc w:val="center"/>
        <w:rPr>
          <w:rFonts w:ascii="Times New Roman" w:hAnsi="Times New Roman"/>
          <w:b/>
          <w:bCs/>
          <w:sz w:val="28"/>
          <w:szCs w:val="28"/>
          <w:highlight w:val="yellow"/>
          <w:lang w:eastAsia="ru-RU"/>
        </w:rPr>
      </w:pPr>
    </w:p>
    <w:p w:rsidR="002838E8" w:rsidRPr="001C3774" w:rsidRDefault="002838E8" w:rsidP="002838E8">
      <w:pPr>
        <w:autoSpaceDE w:val="0"/>
        <w:autoSpaceDN w:val="0"/>
        <w:adjustRightInd w:val="0"/>
        <w:spacing w:after="0" w:line="360" w:lineRule="auto"/>
        <w:jc w:val="center"/>
        <w:rPr>
          <w:rFonts w:ascii="Times New Roman" w:hAnsi="Times New Roman"/>
          <w:b/>
          <w:bCs/>
          <w:sz w:val="28"/>
          <w:szCs w:val="28"/>
          <w:highlight w:val="yellow"/>
          <w:lang w:eastAsia="ru-RU"/>
        </w:rPr>
      </w:pPr>
    </w:p>
    <w:p w:rsidR="002838E8" w:rsidRPr="001C3774" w:rsidRDefault="002838E8" w:rsidP="002838E8">
      <w:pPr>
        <w:autoSpaceDE w:val="0"/>
        <w:autoSpaceDN w:val="0"/>
        <w:adjustRightInd w:val="0"/>
        <w:spacing w:after="0" w:line="360" w:lineRule="auto"/>
        <w:rPr>
          <w:rFonts w:ascii="Times New Roman" w:hAnsi="Times New Roman"/>
          <w:b/>
          <w:bCs/>
          <w:sz w:val="28"/>
          <w:szCs w:val="28"/>
          <w:highlight w:val="yellow"/>
          <w:lang w:eastAsia="ru-RU"/>
        </w:rPr>
        <w:sectPr w:rsidR="002838E8" w:rsidRPr="001C3774" w:rsidSect="00BE566E">
          <w:pgSz w:w="12240" w:h="15840"/>
          <w:pgMar w:top="1134" w:right="850" w:bottom="1134" w:left="1701" w:header="720" w:footer="720" w:gutter="0"/>
          <w:cols w:space="720"/>
          <w:docGrid w:linePitch="299"/>
        </w:sectPr>
      </w:pPr>
    </w:p>
    <w:p w:rsidR="002838E8" w:rsidRDefault="002838E8" w:rsidP="002838E8">
      <w:pPr>
        <w:autoSpaceDE w:val="0"/>
        <w:autoSpaceDN w:val="0"/>
        <w:adjustRightInd w:val="0"/>
        <w:spacing w:after="0" w:line="360" w:lineRule="auto"/>
        <w:jc w:val="center"/>
        <w:rPr>
          <w:rFonts w:ascii="Times New Roman" w:hAnsi="Times New Roman"/>
          <w:b/>
          <w:bCs/>
          <w:i/>
          <w:sz w:val="28"/>
          <w:szCs w:val="28"/>
          <w:lang w:eastAsia="ru-RU"/>
        </w:rPr>
      </w:pPr>
      <w:r w:rsidRPr="0006205E">
        <w:rPr>
          <w:rFonts w:ascii="Times New Roman" w:hAnsi="Times New Roman"/>
          <w:b/>
          <w:bCs/>
          <w:i/>
          <w:sz w:val="28"/>
          <w:szCs w:val="28"/>
          <w:lang w:eastAsia="ru-RU"/>
        </w:rPr>
        <w:lastRenderedPageBreak/>
        <w:t>1.3.</w:t>
      </w:r>
      <w:r w:rsidR="00144468">
        <w:rPr>
          <w:rFonts w:ascii="Times New Roman" w:hAnsi="Times New Roman"/>
          <w:b/>
          <w:bCs/>
          <w:i/>
          <w:sz w:val="28"/>
          <w:szCs w:val="28"/>
          <w:lang w:eastAsia="ru-RU"/>
        </w:rPr>
        <w:t>10</w:t>
      </w:r>
      <w:r w:rsidRPr="0006205E">
        <w:rPr>
          <w:rFonts w:ascii="Times New Roman" w:hAnsi="Times New Roman"/>
          <w:b/>
          <w:bCs/>
          <w:i/>
          <w:sz w:val="28"/>
          <w:szCs w:val="28"/>
          <w:lang w:eastAsia="ru-RU"/>
        </w:rPr>
        <w:t>.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w:t>
      </w:r>
      <w:r w:rsidR="00BE566E">
        <w:rPr>
          <w:rFonts w:ascii="Times New Roman" w:hAnsi="Times New Roman"/>
          <w:b/>
          <w:bCs/>
          <w:i/>
          <w:sz w:val="28"/>
          <w:szCs w:val="28"/>
          <w:lang w:eastAsia="ru-RU"/>
        </w:rPr>
        <w:t>,</w:t>
      </w:r>
      <w:r w:rsidRPr="0006205E">
        <w:rPr>
          <w:rFonts w:ascii="Times New Roman" w:hAnsi="Times New Roman"/>
          <w:b/>
          <w:bCs/>
          <w:i/>
          <w:sz w:val="28"/>
          <w:szCs w:val="28"/>
          <w:lang w:eastAsia="ru-RU"/>
        </w:rPr>
        <w:t xml:space="preserve"> исходя из фактических расходов </w:t>
      </w:r>
      <w:r w:rsidR="00BE566E">
        <w:rPr>
          <w:rFonts w:ascii="Times New Roman" w:hAnsi="Times New Roman"/>
          <w:b/>
          <w:bCs/>
          <w:i/>
          <w:sz w:val="28"/>
          <w:szCs w:val="28"/>
          <w:lang w:eastAsia="ru-RU"/>
        </w:rPr>
        <w:t xml:space="preserve">горячей, питьевой, технической </w:t>
      </w:r>
      <w:r w:rsidRPr="0006205E">
        <w:rPr>
          <w:rFonts w:ascii="Times New Roman" w:hAnsi="Times New Roman"/>
          <w:b/>
          <w:bCs/>
          <w:i/>
          <w:sz w:val="28"/>
          <w:szCs w:val="28"/>
          <w:lang w:eastAsia="ru-RU"/>
        </w:rPr>
        <w:t>воды с учетом данных о перспективном потреблении горячей, питьевой, технической воды абонентами</w:t>
      </w:r>
    </w:p>
    <w:p w:rsidR="002D0B64" w:rsidRPr="0006205E" w:rsidRDefault="002D0B64" w:rsidP="002838E8">
      <w:pPr>
        <w:autoSpaceDE w:val="0"/>
        <w:autoSpaceDN w:val="0"/>
        <w:adjustRightInd w:val="0"/>
        <w:spacing w:after="0" w:line="360" w:lineRule="auto"/>
        <w:jc w:val="center"/>
        <w:rPr>
          <w:rFonts w:ascii="Times New Roman" w:hAnsi="Times New Roman"/>
          <w:b/>
          <w:bCs/>
          <w:i/>
          <w:sz w:val="28"/>
          <w:szCs w:val="28"/>
          <w:lang w:eastAsia="ru-RU"/>
        </w:rPr>
      </w:pPr>
    </w:p>
    <w:p w:rsidR="002838E8" w:rsidRPr="0006205E" w:rsidRDefault="002838E8" w:rsidP="002838E8">
      <w:pPr>
        <w:autoSpaceDE w:val="0"/>
        <w:autoSpaceDN w:val="0"/>
        <w:adjustRightInd w:val="0"/>
        <w:spacing w:after="0" w:line="240" w:lineRule="auto"/>
        <w:contextualSpacing/>
        <w:jc w:val="center"/>
        <w:rPr>
          <w:rFonts w:ascii="Times New Roman" w:hAnsi="Times New Roman"/>
          <w:bCs/>
          <w:sz w:val="28"/>
          <w:szCs w:val="28"/>
          <w:lang w:eastAsia="ru-RU"/>
        </w:rPr>
      </w:pPr>
      <w:r w:rsidRPr="0006205E">
        <w:rPr>
          <w:rFonts w:ascii="Times New Roman" w:hAnsi="Times New Roman"/>
          <w:bCs/>
          <w:sz w:val="28"/>
          <w:szCs w:val="28"/>
          <w:lang w:eastAsia="ru-RU"/>
        </w:rPr>
        <w:t>Таблица 10</w:t>
      </w:r>
      <w:r>
        <w:rPr>
          <w:rFonts w:ascii="Times New Roman" w:hAnsi="Times New Roman"/>
          <w:bCs/>
          <w:sz w:val="28"/>
          <w:szCs w:val="28"/>
          <w:lang w:eastAsia="ru-RU"/>
        </w:rPr>
        <w:t>–</w:t>
      </w:r>
      <w:r w:rsidRPr="0006205E">
        <w:rPr>
          <w:rFonts w:ascii="Times New Roman" w:hAnsi="Times New Roman"/>
          <w:bCs/>
          <w:sz w:val="28"/>
          <w:szCs w:val="28"/>
          <w:lang w:eastAsia="ru-RU"/>
        </w:rPr>
        <w:t xml:space="preserve">Оценка расходов питьевой воды </w:t>
      </w:r>
      <w:r w:rsidR="00AB1FDA">
        <w:rPr>
          <w:rFonts w:ascii="Times New Roman" w:hAnsi="Times New Roman"/>
          <w:sz w:val="28"/>
          <w:szCs w:val="28"/>
        </w:rPr>
        <w:t>Кавказского</w:t>
      </w:r>
      <w:r w:rsidR="008D76EA">
        <w:rPr>
          <w:rFonts w:ascii="Times New Roman" w:hAnsi="Times New Roman"/>
          <w:sz w:val="28"/>
          <w:szCs w:val="28"/>
        </w:rPr>
        <w:t xml:space="preserve"> </w:t>
      </w:r>
      <w:r w:rsidRPr="0006205E">
        <w:rPr>
          <w:rFonts w:ascii="Times New Roman" w:hAnsi="Times New Roman"/>
          <w:bCs/>
          <w:sz w:val="28"/>
          <w:szCs w:val="28"/>
          <w:lang w:eastAsia="ru-RU"/>
        </w:rPr>
        <w:t>сельского поселения.</w:t>
      </w:r>
    </w:p>
    <w:tbl>
      <w:tblPr>
        <w:tblW w:w="1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1236"/>
        <w:gridCol w:w="1107"/>
        <w:gridCol w:w="878"/>
        <w:gridCol w:w="954"/>
        <w:gridCol w:w="880"/>
        <w:gridCol w:w="955"/>
        <w:gridCol w:w="1025"/>
        <w:gridCol w:w="958"/>
        <w:gridCol w:w="903"/>
        <w:gridCol w:w="903"/>
        <w:gridCol w:w="1028"/>
        <w:gridCol w:w="876"/>
      </w:tblGrid>
      <w:tr w:rsidR="002838E8" w:rsidRPr="0006205E" w:rsidTr="002838E8">
        <w:trPr>
          <w:trHeight w:hRule="exact" w:val="567"/>
        </w:trPr>
        <w:tc>
          <w:tcPr>
            <w:tcW w:w="2585" w:type="dxa"/>
            <w:vMerge w:val="restart"/>
            <w:shd w:val="clear" w:color="auto" w:fill="9BBB59" w:themeFill="accent3"/>
          </w:tcPr>
          <w:p w:rsidR="002838E8" w:rsidRPr="0006205E" w:rsidRDefault="002838E8" w:rsidP="002838E8">
            <w:pPr>
              <w:autoSpaceDE w:val="0"/>
              <w:autoSpaceDN w:val="0"/>
              <w:adjustRightInd w:val="0"/>
              <w:spacing w:after="0" w:line="240" w:lineRule="auto"/>
              <w:contextualSpacing/>
              <w:jc w:val="center"/>
              <w:rPr>
                <w:rFonts w:ascii="Times New Roman" w:hAnsi="Times New Roman"/>
                <w:b/>
                <w:bCs/>
                <w:i/>
                <w:sz w:val="24"/>
                <w:szCs w:val="24"/>
                <w:lang w:eastAsia="ru-RU"/>
              </w:rPr>
            </w:pPr>
            <w:r w:rsidRPr="0006205E">
              <w:rPr>
                <w:rFonts w:ascii="Times New Roman" w:hAnsi="Times New Roman"/>
                <w:b/>
                <w:bCs/>
                <w:i/>
                <w:sz w:val="24"/>
                <w:szCs w:val="24"/>
                <w:lang w:eastAsia="ru-RU"/>
              </w:rPr>
              <w:t>Наименование</w:t>
            </w:r>
          </w:p>
        </w:tc>
        <w:tc>
          <w:tcPr>
            <w:tcW w:w="1236" w:type="dxa"/>
            <w:vMerge w:val="restart"/>
            <w:shd w:val="clear" w:color="auto" w:fill="9BBB59" w:themeFill="accent3"/>
          </w:tcPr>
          <w:p w:rsidR="002838E8" w:rsidRPr="0006205E" w:rsidRDefault="002838E8" w:rsidP="002838E8">
            <w:pPr>
              <w:autoSpaceDE w:val="0"/>
              <w:autoSpaceDN w:val="0"/>
              <w:adjustRightInd w:val="0"/>
              <w:spacing w:after="0" w:line="240" w:lineRule="auto"/>
              <w:contextualSpacing/>
              <w:jc w:val="center"/>
              <w:rPr>
                <w:rFonts w:ascii="Times New Roman" w:hAnsi="Times New Roman"/>
                <w:b/>
                <w:bCs/>
                <w:i/>
                <w:sz w:val="24"/>
                <w:szCs w:val="24"/>
                <w:lang w:eastAsia="ru-RU"/>
              </w:rPr>
            </w:pPr>
            <w:r w:rsidRPr="0006205E">
              <w:rPr>
                <w:rFonts w:ascii="Times New Roman" w:hAnsi="Times New Roman"/>
                <w:b/>
                <w:bCs/>
                <w:i/>
                <w:sz w:val="24"/>
                <w:szCs w:val="24"/>
                <w:lang w:eastAsia="ru-RU"/>
              </w:rPr>
              <w:t>201</w:t>
            </w:r>
            <w:r>
              <w:rPr>
                <w:rFonts w:ascii="Times New Roman" w:hAnsi="Times New Roman"/>
                <w:b/>
                <w:bCs/>
                <w:i/>
                <w:sz w:val="24"/>
                <w:szCs w:val="24"/>
                <w:lang w:eastAsia="ru-RU"/>
              </w:rPr>
              <w:t>6</w:t>
            </w:r>
            <w:r w:rsidRPr="0006205E">
              <w:rPr>
                <w:rFonts w:ascii="Times New Roman" w:hAnsi="Times New Roman"/>
                <w:b/>
                <w:bCs/>
                <w:i/>
                <w:sz w:val="24"/>
                <w:szCs w:val="24"/>
                <w:lang w:eastAsia="ru-RU"/>
              </w:rPr>
              <w:t xml:space="preserve">  (Базовый год)</w:t>
            </w:r>
          </w:p>
        </w:tc>
        <w:tc>
          <w:tcPr>
            <w:tcW w:w="1107" w:type="dxa"/>
            <w:shd w:val="clear" w:color="auto" w:fill="9BBB59" w:themeFill="accent3"/>
            <w:vAlign w:val="center"/>
          </w:tcPr>
          <w:p w:rsidR="002838E8" w:rsidRPr="002B6241" w:rsidRDefault="002838E8" w:rsidP="002838E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201</w:t>
            </w:r>
            <w:r>
              <w:rPr>
                <w:rFonts w:ascii="Times New Roman" w:eastAsia="Times New Roman" w:hAnsi="Times New Roman"/>
                <w:b/>
                <w:bCs/>
                <w:i/>
                <w:sz w:val="24"/>
                <w:szCs w:val="24"/>
                <w:lang w:eastAsia="ru-RU"/>
              </w:rPr>
              <w:t>7</w:t>
            </w:r>
            <w:r w:rsidRPr="002B6241">
              <w:rPr>
                <w:rFonts w:ascii="Times New Roman" w:eastAsia="Times New Roman" w:hAnsi="Times New Roman"/>
                <w:b/>
                <w:bCs/>
                <w:i/>
                <w:sz w:val="24"/>
                <w:szCs w:val="24"/>
                <w:lang w:eastAsia="ru-RU"/>
              </w:rPr>
              <w:t xml:space="preserve"> г.</w:t>
            </w:r>
          </w:p>
        </w:tc>
        <w:tc>
          <w:tcPr>
            <w:tcW w:w="878" w:type="dxa"/>
            <w:shd w:val="clear" w:color="auto" w:fill="9BBB59" w:themeFill="accent3"/>
            <w:vAlign w:val="center"/>
          </w:tcPr>
          <w:p w:rsidR="002838E8" w:rsidRPr="002B6241" w:rsidRDefault="002838E8" w:rsidP="002838E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201</w:t>
            </w:r>
            <w:r>
              <w:rPr>
                <w:rFonts w:ascii="Times New Roman" w:eastAsia="Times New Roman" w:hAnsi="Times New Roman"/>
                <w:b/>
                <w:bCs/>
                <w:i/>
                <w:sz w:val="24"/>
                <w:szCs w:val="24"/>
                <w:lang w:eastAsia="ru-RU"/>
              </w:rPr>
              <w:t>8</w:t>
            </w:r>
            <w:r w:rsidRPr="002B6241">
              <w:rPr>
                <w:rFonts w:ascii="Times New Roman" w:eastAsia="Times New Roman" w:hAnsi="Times New Roman"/>
                <w:b/>
                <w:bCs/>
                <w:i/>
                <w:sz w:val="24"/>
                <w:szCs w:val="24"/>
                <w:lang w:eastAsia="ru-RU"/>
              </w:rPr>
              <w:t>г.</w:t>
            </w:r>
          </w:p>
        </w:tc>
        <w:tc>
          <w:tcPr>
            <w:tcW w:w="954" w:type="dxa"/>
            <w:shd w:val="clear" w:color="auto" w:fill="9BBB59" w:themeFill="accent3"/>
            <w:vAlign w:val="center"/>
          </w:tcPr>
          <w:p w:rsidR="002838E8" w:rsidRPr="002B6241" w:rsidRDefault="002838E8" w:rsidP="002838E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201</w:t>
            </w:r>
            <w:r>
              <w:rPr>
                <w:rFonts w:ascii="Times New Roman" w:eastAsia="Times New Roman" w:hAnsi="Times New Roman"/>
                <w:b/>
                <w:bCs/>
                <w:i/>
                <w:sz w:val="24"/>
                <w:szCs w:val="24"/>
                <w:lang w:eastAsia="ru-RU"/>
              </w:rPr>
              <w:t>9</w:t>
            </w:r>
            <w:r w:rsidRPr="002B6241">
              <w:rPr>
                <w:rFonts w:ascii="Times New Roman" w:eastAsia="Times New Roman" w:hAnsi="Times New Roman"/>
                <w:b/>
                <w:bCs/>
                <w:i/>
                <w:sz w:val="24"/>
                <w:szCs w:val="24"/>
                <w:lang w:eastAsia="ru-RU"/>
              </w:rPr>
              <w:t>г.</w:t>
            </w:r>
          </w:p>
        </w:tc>
        <w:tc>
          <w:tcPr>
            <w:tcW w:w="880" w:type="dxa"/>
            <w:shd w:val="clear" w:color="auto" w:fill="9BBB59" w:themeFill="accent3"/>
            <w:vAlign w:val="center"/>
          </w:tcPr>
          <w:p w:rsidR="002838E8" w:rsidRPr="002B6241" w:rsidRDefault="002838E8" w:rsidP="002838E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w:t>
            </w:r>
            <w:r>
              <w:rPr>
                <w:rFonts w:ascii="Times New Roman" w:eastAsia="Times New Roman" w:hAnsi="Times New Roman"/>
                <w:b/>
                <w:bCs/>
                <w:i/>
                <w:sz w:val="24"/>
                <w:szCs w:val="24"/>
                <w:lang w:eastAsia="ru-RU"/>
              </w:rPr>
              <w:t>20</w:t>
            </w:r>
            <w:r w:rsidRPr="002B6241">
              <w:rPr>
                <w:rFonts w:ascii="Times New Roman" w:eastAsia="Times New Roman" w:hAnsi="Times New Roman"/>
                <w:b/>
                <w:bCs/>
                <w:i/>
                <w:sz w:val="24"/>
                <w:szCs w:val="24"/>
                <w:lang w:eastAsia="ru-RU"/>
              </w:rPr>
              <w:t>г.</w:t>
            </w:r>
          </w:p>
        </w:tc>
        <w:tc>
          <w:tcPr>
            <w:tcW w:w="955" w:type="dxa"/>
            <w:shd w:val="clear" w:color="auto" w:fill="9BBB59" w:themeFill="accent3"/>
            <w:vAlign w:val="center"/>
          </w:tcPr>
          <w:p w:rsidR="002838E8" w:rsidRPr="002B6241" w:rsidRDefault="002838E8" w:rsidP="002838E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w:t>
            </w:r>
            <w:r>
              <w:rPr>
                <w:rFonts w:ascii="Times New Roman" w:eastAsia="Times New Roman" w:hAnsi="Times New Roman"/>
                <w:b/>
                <w:bCs/>
                <w:i/>
                <w:sz w:val="24"/>
                <w:szCs w:val="24"/>
                <w:lang w:eastAsia="ru-RU"/>
              </w:rPr>
              <w:t>21</w:t>
            </w:r>
            <w:r w:rsidRPr="002B6241">
              <w:rPr>
                <w:rFonts w:ascii="Times New Roman" w:eastAsia="Times New Roman" w:hAnsi="Times New Roman"/>
                <w:b/>
                <w:bCs/>
                <w:i/>
                <w:sz w:val="24"/>
                <w:szCs w:val="24"/>
                <w:lang w:eastAsia="ru-RU"/>
              </w:rPr>
              <w:t>г.</w:t>
            </w:r>
          </w:p>
        </w:tc>
        <w:tc>
          <w:tcPr>
            <w:tcW w:w="1025" w:type="dxa"/>
            <w:shd w:val="clear" w:color="auto" w:fill="9BBB59" w:themeFill="accent3"/>
            <w:vAlign w:val="center"/>
          </w:tcPr>
          <w:p w:rsidR="002838E8" w:rsidRPr="002B6241" w:rsidRDefault="002838E8" w:rsidP="002838E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202</w:t>
            </w:r>
            <w:r>
              <w:rPr>
                <w:rFonts w:ascii="Times New Roman" w:eastAsia="Times New Roman" w:hAnsi="Times New Roman"/>
                <w:b/>
                <w:bCs/>
                <w:i/>
                <w:sz w:val="24"/>
                <w:szCs w:val="24"/>
                <w:lang w:eastAsia="ru-RU"/>
              </w:rPr>
              <w:t>2</w:t>
            </w:r>
            <w:r w:rsidRPr="002B6241">
              <w:rPr>
                <w:rFonts w:ascii="Times New Roman" w:eastAsia="Times New Roman" w:hAnsi="Times New Roman"/>
                <w:b/>
                <w:bCs/>
                <w:i/>
                <w:sz w:val="24"/>
                <w:szCs w:val="24"/>
                <w:lang w:eastAsia="ru-RU"/>
              </w:rPr>
              <w:t>г.</w:t>
            </w:r>
          </w:p>
        </w:tc>
        <w:tc>
          <w:tcPr>
            <w:tcW w:w="958" w:type="dxa"/>
            <w:shd w:val="clear" w:color="auto" w:fill="9BBB59" w:themeFill="accent3"/>
            <w:vAlign w:val="center"/>
          </w:tcPr>
          <w:p w:rsidR="002838E8" w:rsidRPr="002B6241" w:rsidRDefault="002838E8" w:rsidP="002838E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202</w:t>
            </w:r>
            <w:r>
              <w:rPr>
                <w:rFonts w:ascii="Times New Roman" w:eastAsia="Times New Roman" w:hAnsi="Times New Roman"/>
                <w:b/>
                <w:bCs/>
                <w:i/>
                <w:sz w:val="24"/>
                <w:szCs w:val="24"/>
                <w:lang w:eastAsia="ru-RU"/>
              </w:rPr>
              <w:t>3</w:t>
            </w:r>
            <w:r w:rsidRPr="002B6241">
              <w:rPr>
                <w:rFonts w:ascii="Times New Roman" w:eastAsia="Times New Roman" w:hAnsi="Times New Roman"/>
                <w:b/>
                <w:bCs/>
                <w:i/>
                <w:sz w:val="24"/>
                <w:szCs w:val="24"/>
                <w:lang w:eastAsia="ru-RU"/>
              </w:rPr>
              <w:t>г.</w:t>
            </w:r>
          </w:p>
        </w:tc>
        <w:tc>
          <w:tcPr>
            <w:tcW w:w="903" w:type="dxa"/>
            <w:shd w:val="clear" w:color="auto" w:fill="9BBB59" w:themeFill="accent3"/>
            <w:vAlign w:val="center"/>
          </w:tcPr>
          <w:p w:rsidR="002838E8" w:rsidRPr="002B6241" w:rsidRDefault="002838E8" w:rsidP="002838E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202</w:t>
            </w:r>
            <w:r>
              <w:rPr>
                <w:rFonts w:ascii="Times New Roman" w:eastAsia="Times New Roman" w:hAnsi="Times New Roman"/>
                <w:b/>
                <w:bCs/>
                <w:i/>
                <w:sz w:val="24"/>
                <w:szCs w:val="24"/>
                <w:lang w:eastAsia="ru-RU"/>
              </w:rPr>
              <w:t>4</w:t>
            </w:r>
            <w:r w:rsidRPr="002B6241">
              <w:rPr>
                <w:rFonts w:ascii="Times New Roman" w:eastAsia="Times New Roman" w:hAnsi="Times New Roman"/>
                <w:b/>
                <w:bCs/>
                <w:i/>
                <w:sz w:val="24"/>
                <w:szCs w:val="24"/>
                <w:lang w:eastAsia="ru-RU"/>
              </w:rPr>
              <w:t>г.</w:t>
            </w:r>
          </w:p>
        </w:tc>
        <w:tc>
          <w:tcPr>
            <w:tcW w:w="903" w:type="dxa"/>
            <w:shd w:val="clear" w:color="auto" w:fill="9BBB59" w:themeFill="accent3"/>
            <w:vAlign w:val="center"/>
          </w:tcPr>
          <w:p w:rsidR="002838E8" w:rsidRPr="002B6241" w:rsidRDefault="002838E8" w:rsidP="002838E8">
            <w:pPr>
              <w:spacing w:after="0" w:line="240" w:lineRule="auto"/>
              <w:jc w:val="center"/>
              <w:textAlignment w:val="baseline"/>
              <w:rPr>
                <w:rFonts w:ascii="Times New Roman" w:eastAsia="Times New Roman" w:hAnsi="Times New Roman"/>
                <w:b/>
                <w:bCs/>
                <w:i/>
                <w:sz w:val="24"/>
                <w:szCs w:val="24"/>
                <w:lang w:eastAsia="ru-RU"/>
              </w:rPr>
            </w:pPr>
            <w:r w:rsidRPr="002B6241">
              <w:rPr>
                <w:rFonts w:ascii="Times New Roman" w:eastAsia="Times New Roman" w:hAnsi="Times New Roman"/>
                <w:b/>
                <w:bCs/>
                <w:i/>
                <w:sz w:val="24"/>
                <w:szCs w:val="24"/>
                <w:lang w:eastAsia="ru-RU"/>
              </w:rPr>
              <w:t>202</w:t>
            </w:r>
            <w:r>
              <w:rPr>
                <w:rFonts w:ascii="Times New Roman" w:eastAsia="Times New Roman" w:hAnsi="Times New Roman"/>
                <w:b/>
                <w:bCs/>
                <w:i/>
                <w:sz w:val="24"/>
                <w:szCs w:val="24"/>
                <w:lang w:eastAsia="ru-RU"/>
              </w:rPr>
              <w:t>5</w:t>
            </w:r>
            <w:r w:rsidRPr="002B6241">
              <w:rPr>
                <w:rFonts w:ascii="Times New Roman" w:eastAsia="Times New Roman" w:hAnsi="Times New Roman"/>
                <w:b/>
                <w:bCs/>
                <w:i/>
                <w:sz w:val="24"/>
                <w:szCs w:val="24"/>
                <w:lang w:eastAsia="ru-RU"/>
              </w:rPr>
              <w:t>г.</w:t>
            </w:r>
          </w:p>
        </w:tc>
        <w:tc>
          <w:tcPr>
            <w:tcW w:w="1028" w:type="dxa"/>
            <w:shd w:val="clear" w:color="auto" w:fill="9BBB59" w:themeFill="accent3"/>
            <w:vAlign w:val="center"/>
          </w:tcPr>
          <w:p w:rsidR="002838E8" w:rsidRPr="002B6241" w:rsidRDefault="002838E8" w:rsidP="002838E8">
            <w:pPr>
              <w:spacing w:after="0" w:line="240" w:lineRule="auto"/>
              <w:jc w:val="center"/>
              <w:textAlignment w:val="baseline"/>
              <w:rPr>
                <w:rFonts w:ascii="Times New Roman" w:eastAsia="Times New Roman" w:hAnsi="Times New Roman"/>
                <w:i/>
                <w:sz w:val="24"/>
                <w:szCs w:val="24"/>
                <w:lang w:eastAsia="ru-RU"/>
              </w:rPr>
            </w:pPr>
            <w:r>
              <w:rPr>
                <w:rFonts w:ascii="Times New Roman" w:eastAsia="Times New Roman" w:hAnsi="Times New Roman"/>
                <w:b/>
                <w:bCs/>
                <w:i/>
                <w:sz w:val="24"/>
                <w:szCs w:val="24"/>
                <w:lang w:eastAsia="ru-RU"/>
              </w:rPr>
              <w:t>2026</w:t>
            </w:r>
            <w:r w:rsidRPr="002B6241">
              <w:rPr>
                <w:rFonts w:ascii="Times New Roman" w:eastAsia="Times New Roman" w:hAnsi="Times New Roman"/>
                <w:b/>
                <w:bCs/>
                <w:i/>
                <w:sz w:val="24"/>
                <w:szCs w:val="24"/>
                <w:lang w:eastAsia="ru-RU"/>
              </w:rPr>
              <w:t>г.</w:t>
            </w:r>
          </w:p>
        </w:tc>
        <w:tc>
          <w:tcPr>
            <w:tcW w:w="876" w:type="dxa"/>
            <w:shd w:val="clear" w:color="auto" w:fill="9BBB59" w:themeFill="accent3"/>
            <w:vAlign w:val="center"/>
          </w:tcPr>
          <w:p w:rsidR="002838E8" w:rsidRPr="002B6241" w:rsidRDefault="002838E8" w:rsidP="002838E8">
            <w:pPr>
              <w:spacing w:after="0" w:line="240" w:lineRule="auto"/>
              <w:jc w:val="center"/>
              <w:textAlignment w:val="baseline"/>
              <w:rPr>
                <w:rFonts w:ascii="Times New Roman" w:eastAsia="Times New Roman" w:hAnsi="Times New Roman"/>
                <w:i/>
                <w:sz w:val="24"/>
                <w:szCs w:val="24"/>
                <w:lang w:eastAsia="ru-RU"/>
              </w:rPr>
            </w:pPr>
            <w:r w:rsidRPr="002B6241">
              <w:rPr>
                <w:rFonts w:ascii="Times New Roman" w:eastAsia="Times New Roman" w:hAnsi="Times New Roman"/>
                <w:b/>
                <w:bCs/>
                <w:i/>
                <w:sz w:val="24"/>
                <w:szCs w:val="24"/>
                <w:lang w:eastAsia="ru-RU"/>
              </w:rPr>
              <w:t>20</w:t>
            </w:r>
            <w:r>
              <w:rPr>
                <w:rFonts w:ascii="Times New Roman" w:eastAsia="Times New Roman" w:hAnsi="Times New Roman"/>
                <w:b/>
                <w:bCs/>
                <w:i/>
                <w:sz w:val="24"/>
                <w:szCs w:val="24"/>
                <w:lang w:eastAsia="ru-RU"/>
              </w:rPr>
              <w:t>27</w:t>
            </w:r>
            <w:r w:rsidRPr="002B6241">
              <w:rPr>
                <w:rFonts w:ascii="Times New Roman" w:eastAsia="Times New Roman" w:hAnsi="Times New Roman"/>
                <w:b/>
                <w:bCs/>
                <w:i/>
                <w:sz w:val="24"/>
                <w:szCs w:val="24"/>
                <w:lang w:eastAsia="ru-RU"/>
              </w:rPr>
              <w:t>г.</w:t>
            </w:r>
          </w:p>
        </w:tc>
      </w:tr>
      <w:tr w:rsidR="002838E8" w:rsidRPr="0006205E" w:rsidTr="002838E8">
        <w:trPr>
          <w:trHeight w:hRule="exact" w:val="567"/>
        </w:trPr>
        <w:tc>
          <w:tcPr>
            <w:tcW w:w="2585" w:type="dxa"/>
            <w:vMerge/>
            <w:shd w:val="clear" w:color="auto" w:fill="9BBB59" w:themeFill="accent3"/>
          </w:tcPr>
          <w:p w:rsidR="002838E8" w:rsidRPr="0006205E" w:rsidRDefault="002838E8" w:rsidP="002838E8">
            <w:pPr>
              <w:autoSpaceDE w:val="0"/>
              <w:autoSpaceDN w:val="0"/>
              <w:adjustRightInd w:val="0"/>
              <w:spacing w:after="0" w:line="240" w:lineRule="auto"/>
              <w:contextualSpacing/>
              <w:rPr>
                <w:rFonts w:ascii="Times New Roman" w:hAnsi="Times New Roman"/>
                <w:b/>
                <w:bCs/>
                <w:i/>
                <w:sz w:val="24"/>
                <w:szCs w:val="24"/>
                <w:lang w:eastAsia="ru-RU"/>
              </w:rPr>
            </w:pPr>
          </w:p>
        </w:tc>
        <w:tc>
          <w:tcPr>
            <w:tcW w:w="1236" w:type="dxa"/>
            <w:vMerge/>
            <w:shd w:val="clear" w:color="auto" w:fill="9BBB59" w:themeFill="accent3"/>
          </w:tcPr>
          <w:p w:rsidR="002838E8" w:rsidRPr="0006205E" w:rsidRDefault="002838E8" w:rsidP="002838E8">
            <w:pPr>
              <w:autoSpaceDE w:val="0"/>
              <w:autoSpaceDN w:val="0"/>
              <w:adjustRightInd w:val="0"/>
              <w:spacing w:after="0" w:line="240" w:lineRule="auto"/>
              <w:contextualSpacing/>
              <w:jc w:val="center"/>
              <w:rPr>
                <w:rFonts w:ascii="Times New Roman" w:hAnsi="Times New Roman"/>
                <w:b/>
                <w:bCs/>
                <w:i/>
                <w:sz w:val="24"/>
                <w:szCs w:val="24"/>
                <w:lang w:eastAsia="ru-RU"/>
              </w:rPr>
            </w:pPr>
          </w:p>
        </w:tc>
        <w:tc>
          <w:tcPr>
            <w:tcW w:w="10467" w:type="dxa"/>
            <w:gridSpan w:val="11"/>
            <w:shd w:val="clear" w:color="auto" w:fill="9BBB59" w:themeFill="accent3"/>
            <w:vAlign w:val="center"/>
          </w:tcPr>
          <w:p w:rsidR="002838E8" w:rsidRPr="0006205E" w:rsidRDefault="002838E8" w:rsidP="002838E8">
            <w:pPr>
              <w:autoSpaceDE w:val="0"/>
              <w:autoSpaceDN w:val="0"/>
              <w:adjustRightInd w:val="0"/>
              <w:spacing w:after="0" w:line="240" w:lineRule="auto"/>
              <w:contextualSpacing/>
              <w:jc w:val="center"/>
              <w:rPr>
                <w:rFonts w:ascii="Times New Roman" w:hAnsi="Times New Roman"/>
                <w:b/>
                <w:bCs/>
                <w:i/>
                <w:sz w:val="24"/>
                <w:szCs w:val="24"/>
                <w:lang w:eastAsia="ru-RU"/>
              </w:rPr>
            </w:pPr>
            <w:r w:rsidRPr="0006205E">
              <w:rPr>
                <w:rFonts w:ascii="Times New Roman" w:hAnsi="Times New Roman"/>
                <w:b/>
                <w:bCs/>
                <w:i/>
                <w:sz w:val="24"/>
                <w:szCs w:val="24"/>
                <w:lang w:eastAsia="ru-RU"/>
              </w:rPr>
              <w:t>Тыс. м</w:t>
            </w:r>
            <w:r w:rsidRPr="0006205E">
              <w:rPr>
                <w:rFonts w:ascii="Times New Roman" w:hAnsi="Times New Roman"/>
                <w:b/>
                <w:bCs/>
                <w:i/>
                <w:sz w:val="24"/>
                <w:szCs w:val="24"/>
                <w:vertAlign w:val="superscript"/>
                <w:lang w:eastAsia="ru-RU"/>
              </w:rPr>
              <w:t>3</w:t>
            </w:r>
          </w:p>
        </w:tc>
      </w:tr>
      <w:tr w:rsidR="002838E8" w:rsidRPr="0006205E" w:rsidTr="002838E8">
        <w:trPr>
          <w:trHeight w:hRule="exact" w:val="567"/>
        </w:trPr>
        <w:tc>
          <w:tcPr>
            <w:tcW w:w="2585" w:type="dxa"/>
            <w:shd w:val="clear" w:color="auto" w:fill="EAF1DD" w:themeFill="accent3" w:themeFillTint="33"/>
            <w:vAlign w:val="center"/>
          </w:tcPr>
          <w:p w:rsidR="002838E8" w:rsidRPr="0006205E" w:rsidRDefault="002838E8" w:rsidP="002838E8">
            <w:pPr>
              <w:autoSpaceDE w:val="0"/>
              <w:autoSpaceDN w:val="0"/>
              <w:adjustRightInd w:val="0"/>
              <w:spacing w:after="0" w:line="240" w:lineRule="auto"/>
              <w:contextualSpacing/>
              <w:rPr>
                <w:rFonts w:ascii="Times New Roman" w:hAnsi="Times New Roman"/>
                <w:bCs/>
                <w:sz w:val="24"/>
                <w:szCs w:val="24"/>
                <w:lang w:eastAsia="ru-RU"/>
              </w:rPr>
            </w:pPr>
            <w:r w:rsidRPr="0006205E">
              <w:rPr>
                <w:rFonts w:ascii="Times New Roman" w:hAnsi="Times New Roman"/>
                <w:bCs/>
                <w:sz w:val="24"/>
                <w:szCs w:val="24"/>
                <w:lang w:eastAsia="ru-RU"/>
              </w:rPr>
              <w:t>Хозяйственно-бытовые нужды</w:t>
            </w:r>
          </w:p>
        </w:tc>
        <w:tc>
          <w:tcPr>
            <w:tcW w:w="1236" w:type="dxa"/>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1044,6</w:t>
            </w:r>
          </w:p>
        </w:tc>
        <w:tc>
          <w:tcPr>
            <w:tcW w:w="1107" w:type="dxa"/>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1100,0</w:t>
            </w:r>
          </w:p>
        </w:tc>
        <w:tc>
          <w:tcPr>
            <w:tcW w:w="878" w:type="dxa"/>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1189,0</w:t>
            </w:r>
          </w:p>
        </w:tc>
        <w:tc>
          <w:tcPr>
            <w:tcW w:w="954" w:type="dxa"/>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1192,2</w:t>
            </w:r>
          </w:p>
        </w:tc>
        <w:tc>
          <w:tcPr>
            <w:tcW w:w="880" w:type="dxa"/>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1238,7</w:t>
            </w:r>
          </w:p>
        </w:tc>
        <w:tc>
          <w:tcPr>
            <w:tcW w:w="955" w:type="dxa"/>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1264,8</w:t>
            </w:r>
          </w:p>
        </w:tc>
        <w:tc>
          <w:tcPr>
            <w:tcW w:w="1025" w:type="dxa"/>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1325,7</w:t>
            </w:r>
          </w:p>
        </w:tc>
        <w:tc>
          <w:tcPr>
            <w:tcW w:w="958" w:type="dxa"/>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1371,0</w:t>
            </w:r>
          </w:p>
        </w:tc>
        <w:tc>
          <w:tcPr>
            <w:tcW w:w="903" w:type="dxa"/>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1397,4</w:t>
            </w:r>
          </w:p>
        </w:tc>
        <w:tc>
          <w:tcPr>
            <w:tcW w:w="903" w:type="dxa"/>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1410,7</w:t>
            </w:r>
          </w:p>
        </w:tc>
        <w:tc>
          <w:tcPr>
            <w:tcW w:w="1028" w:type="dxa"/>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1415,1</w:t>
            </w:r>
          </w:p>
        </w:tc>
        <w:tc>
          <w:tcPr>
            <w:tcW w:w="876" w:type="dxa"/>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1420,2</w:t>
            </w:r>
          </w:p>
        </w:tc>
      </w:tr>
      <w:tr w:rsidR="002838E8" w:rsidRPr="0006205E" w:rsidTr="002838E8">
        <w:trPr>
          <w:trHeight w:hRule="exact" w:val="437"/>
        </w:trPr>
        <w:tc>
          <w:tcPr>
            <w:tcW w:w="2585" w:type="dxa"/>
            <w:shd w:val="clear" w:color="auto" w:fill="EAF1DD" w:themeFill="accent3" w:themeFillTint="33"/>
            <w:vAlign w:val="center"/>
          </w:tcPr>
          <w:p w:rsidR="002838E8" w:rsidRPr="0006205E" w:rsidRDefault="002838E8" w:rsidP="002838E8">
            <w:pPr>
              <w:autoSpaceDE w:val="0"/>
              <w:autoSpaceDN w:val="0"/>
              <w:adjustRightInd w:val="0"/>
              <w:spacing w:after="0" w:line="240" w:lineRule="auto"/>
              <w:contextualSpacing/>
              <w:rPr>
                <w:rFonts w:ascii="Times New Roman" w:hAnsi="Times New Roman"/>
                <w:bCs/>
                <w:sz w:val="24"/>
                <w:szCs w:val="24"/>
                <w:lang w:eastAsia="ru-RU"/>
              </w:rPr>
            </w:pPr>
            <w:r w:rsidRPr="0006205E">
              <w:rPr>
                <w:rFonts w:ascii="Times New Roman" w:hAnsi="Times New Roman"/>
                <w:bCs/>
                <w:sz w:val="24"/>
                <w:szCs w:val="24"/>
                <w:lang w:eastAsia="ru-RU"/>
              </w:rPr>
              <w:t>Собственные нужды</w:t>
            </w:r>
          </w:p>
        </w:tc>
        <w:tc>
          <w:tcPr>
            <w:tcW w:w="1236" w:type="dxa"/>
            <w:shd w:val="clear" w:color="auto" w:fill="EAF1DD" w:themeFill="accent3" w:themeFillTint="33"/>
            <w:vAlign w:val="center"/>
          </w:tcPr>
          <w:p w:rsidR="002838E8" w:rsidRPr="008352B7" w:rsidRDefault="002838E8" w:rsidP="002838E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29,1</w:t>
            </w:r>
          </w:p>
        </w:tc>
        <w:tc>
          <w:tcPr>
            <w:tcW w:w="1107" w:type="dxa"/>
            <w:shd w:val="clear" w:color="auto" w:fill="EAF1DD" w:themeFill="accent3" w:themeFillTint="33"/>
            <w:vAlign w:val="center"/>
          </w:tcPr>
          <w:p w:rsidR="002838E8" w:rsidRPr="008352B7" w:rsidRDefault="002838E8" w:rsidP="002838E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29,1</w:t>
            </w:r>
          </w:p>
        </w:tc>
        <w:tc>
          <w:tcPr>
            <w:tcW w:w="878" w:type="dxa"/>
            <w:shd w:val="clear" w:color="auto" w:fill="EAF1DD" w:themeFill="accent3" w:themeFillTint="33"/>
            <w:vAlign w:val="center"/>
          </w:tcPr>
          <w:p w:rsidR="002838E8" w:rsidRPr="008352B7" w:rsidRDefault="002838E8" w:rsidP="002838E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29,1</w:t>
            </w:r>
          </w:p>
        </w:tc>
        <w:tc>
          <w:tcPr>
            <w:tcW w:w="954" w:type="dxa"/>
            <w:shd w:val="clear" w:color="auto" w:fill="EAF1DD" w:themeFill="accent3" w:themeFillTint="33"/>
            <w:vAlign w:val="center"/>
          </w:tcPr>
          <w:p w:rsidR="002838E8" w:rsidRPr="008352B7" w:rsidRDefault="002838E8" w:rsidP="002838E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29,1</w:t>
            </w:r>
          </w:p>
        </w:tc>
        <w:tc>
          <w:tcPr>
            <w:tcW w:w="880" w:type="dxa"/>
            <w:shd w:val="clear" w:color="auto" w:fill="EAF1DD" w:themeFill="accent3" w:themeFillTint="33"/>
            <w:vAlign w:val="center"/>
          </w:tcPr>
          <w:p w:rsidR="002838E8" w:rsidRPr="008352B7" w:rsidRDefault="002838E8" w:rsidP="002838E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29,1</w:t>
            </w:r>
          </w:p>
        </w:tc>
        <w:tc>
          <w:tcPr>
            <w:tcW w:w="955" w:type="dxa"/>
            <w:shd w:val="clear" w:color="auto" w:fill="EAF1DD" w:themeFill="accent3" w:themeFillTint="33"/>
            <w:vAlign w:val="center"/>
          </w:tcPr>
          <w:p w:rsidR="002838E8" w:rsidRPr="008352B7" w:rsidRDefault="002838E8" w:rsidP="002838E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29,1</w:t>
            </w:r>
          </w:p>
        </w:tc>
        <w:tc>
          <w:tcPr>
            <w:tcW w:w="1025" w:type="dxa"/>
            <w:shd w:val="clear" w:color="auto" w:fill="EAF1DD" w:themeFill="accent3" w:themeFillTint="33"/>
            <w:vAlign w:val="center"/>
          </w:tcPr>
          <w:p w:rsidR="002838E8" w:rsidRPr="008352B7" w:rsidRDefault="002838E8" w:rsidP="002838E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29,1</w:t>
            </w:r>
          </w:p>
        </w:tc>
        <w:tc>
          <w:tcPr>
            <w:tcW w:w="958" w:type="dxa"/>
            <w:shd w:val="clear" w:color="auto" w:fill="EAF1DD" w:themeFill="accent3" w:themeFillTint="33"/>
            <w:vAlign w:val="center"/>
          </w:tcPr>
          <w:p w:rsidR="002838E8" w:rsidRPr="008352B7" w:rsidRDefault="002838E8" w:rsidP="002838E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29,1</w:t>
            </w:r>
          </w:p>
        </w:tc>
        <w:tc>
          <w:tcPr>
            <w:tcW w:w="903" w:type="dxa"/>
            <w:shd w:val="clear" w:color="auto" w:fill="EAF1DD" w:themeFill="accent3" w:themeFillTint="33"/>
            <w:vAlign w:val="center"/>
          </w:tcPr>
          <w:p w:rsidR="002838E8" w:rsidRPr="008352B7" w:rsidRDefault="002838E8" w:rsidP="002838E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29,1</w:t>
            </w:r>
          </w:p>
        </w:tc>
        <w:tc>
          <w:tcPr>
            <w:tcW w:w="903" w:type="dxa"/>
            <w:shd w:val="clear" w:color="auto" w:fill="EAF1DD" w:themeFill="accent3" w:themeFillTint="33"/>
            <w:vAlign w:val="center"/>
          </w:tcPr>
          <w:p w:rsidR="002838E8" w:rsidRPr="008352B7" w:rsidRDefault="002838E8" w:rsidP="002838E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29,1</w:t>
            </w:r>
          </w:p>
        </w:tc>
        <w:tc>
          <w:tcPr>
            <w:tcW w:w="1028" w:type="dxa"/>
            <w:shd w:val="clear" w:color="auto" w:fill="EAF1DD" w:themeFill="accent3" w:themeFillTint="33"/>
            <w:vAlign w:val="center"/>
          </w:tcPr>
          <w:p w:rsidR="002838E8" w:rsidRPr="008352B7" w:rsidRDefault="002838E8" w:rsidP="002838E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29,1</w:t>
            </w:r>
          </w:p>
        </w:tc>
        <w:tc>
          <w:tcPr>
            <w:tcW w:w="876" w:type="dxa"/>
            <w:shd w:val="clear" w:color="auto" w:fill="EAF1DD" w:themeFill="accent3" w:themeFillTint="33"/>
            <w:vAlign w:val="center"/>
          </w:tcPr>
          <w:p w:rsidR="002838E8" w:rsidRPr="008352B7" w:rsidRDefault="002838E8" w:rsidP="002838E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29,1</w:t>
            </w:r>
          </w:p>
        </w:tc>
      </w:tr>
      <w:tr w:rsidR="002838E8" w:rsidRPr="0006205E" w:rsidTr="002838E8">
        <w:trPr>
          <w:trHeight w:hRule="exact" w:val="557"/>
        </w:trPr>
        <w:tc>
          <w:tcPr>
            <w:tcW w:w="2585" w:type="dxa"/>
            <w:shd w:val="clear" w:color="auto" w:fill="EAF1DD" w:themeFill="accent3" w:themeFillTint="33"/>
            <w:vAlign w:val="center"/>
          </w:tcPr>
          <w:p w:rsidR="002838E8" w:rsidRPr="0006205E" w:rsidRDefault="002838E8" w:rsidP="002838E8">
            <w:pPr>
              <w:autoSpaceDE w:val="0"/>
              <w:autoSpaceDN w:val="0"/>
              <w:adjustRightInd w:val="0"/>
              <w:spacing w:after="0" w:line="240" w:lineRule="auto"/>
              <w:contextualSpacing/>
              <w:rPr>
                <w:rFonts w:ascii="Times New Roman" w:hAnsi="Times New Roman"/>
                <w:bCs/>
                <w:sz w:val="24"/>
                <w:szCs w:val="24"/>
                <w:lang w:eastAsia="ru-RU"/>
              </w:rPr>
            </w:pPr>
            <w:r w:rsidRPr="0006205E">
              <w:rPr>
                <w:rFonts w:ascii="Times New Roman" w:hAnsi="Times New Roman"/>
                <w:bCs/>
                <w:sz w:val="24"/>
                <w:szCs w:val="24"/>
                <w:lang w:eastAsia="ru-RU"/>
              </w:rPr>
              <w:t>Образовательные учреждения</w:t>
            </w:r>
          </w:p>
        </w:tc>
        <w:tc>
          <w:tcPr>
            <w:tcW w:w="1236" w:type="dxa"/>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107" w:type="dxa"/>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78" w:type="dxa"/>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54" w:type="dxa"/>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80" w:type="dxa"/>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55" w:type="dxa"/>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25" w:type="dxa"/>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58" w:type="dxa"/>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03" w:type="dxa"/>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03" w:type="dxa"/>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28" w:type="dxa"/>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76" w:type="dxa"/>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2838E8" w:rsidRPr="0006205E" w:rsidTr="002838E8">
        <w:trPr>
          <w:trHeight w:hRule="exact" w:val="846"/>
        </w:trPr>
        <w:tc>
          <w:tcPr>
            <w:tcW w:w="2585" w:type="dxa"/>
            <w:tcBorders>
              <w:bottom w:val="single" w:sz="4" w:space="0" w:color="auto"/>
            </w:tcBorders>
            <w:shd w:val="clear" w:color="auto" w:fill="EAF1DD" w:themeFill="accent3" w:themeFillTint="33"/>
            <w:vAlign w:val="center"/>
          </w:tcPr>
          <w:p w:rsidR="002838E8" w:rsidRPr="0006205E" w:rsidRDefault="002838E8" w:rsidP="002838E8">
            <w:pPr>
              <w:autoSpaceDE w:val="0"/>
              <w:autoSpaceDN w:val="0"/>
              <w:adjustRightInd w:val="0"/>
              <w:spacing w:after="0" w:line="240" w:lineRule="auto"/>
              <w:contextualSpacing/>
              <w:rPr>
                <w:rFonts w:ascii="Times New Roman" w:hAnsi="Times New Roman"/>
                <w:bCs/>
                <w:sz w:val="24"/>
                <w:szCs w:val="24"/>
                <w:lang w:eastAsia="ru-RU"/>
              </w:rPr>
            </w:pPr>
            <w:r w:rsidRPr="0006205E">
              <w:rPr>
                <w:rFonts w:ascii="Times New Roman" w:hAnsi="Times New Roman"/>
                <w:bCs/>
                <w:sz w:val="24"/>
                <w:szCs w:val="24"/>
                <w:lang w:eastAsia="ru-RU"/>
              </w:rPr>
              <w:t>Учреждения административные</w:t>
            </w:r>
          </w:p>
        </w:tc>
        <w:tc>
          <w:tcPr>
            <w:tcW w:w="1236" w:type="dxa"/>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107" w:type="dxa"/>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78" w:type="dxa"/>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54" w:type="dxa"/>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80" w:type="dxa"/>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55" w:type="dxa"/>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25" w:type="dxa"/>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58" w:type="dxa"/>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03" w:type="dxa"/>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03" w:type="dxa"/>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28" w:type="dxa"/>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76" w:type="dxa"/>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2838E8" w:rsidRPr="0006205E" w:rsidTr="002838E8">
        <w:trPr>
          <w:trHeight w:hRule="exact" w:val="846"/>
        </w:trPr>
        <w:tc>
          <w:tcPr>
            <w:tcW w:w="2585" w:type="dxa"/>
            <w:tcBorders>
              <w:bottom w:val="single" w:sz="4" w:space="0" w:color="auto"/>
            </w:tcBorders>
            <w:shd w:val="clear" w:color="auto" w:fill="EAF1DD" w:themeFill="accent3" w:themeFillTint="33"/>
            <w:vAlign w:val="center"/>
          </w:tcPr>
          <w:p w:rsidR="002838E8" w:rsidRPr="0006205E" w:rsidRDefault="002838E8" w:rsidP="002838E8">
            <w:pPr>
              <w:autoSpaceDE w:val="0"/>
              <w:autoSpaceDN w:val="0"/>
              <w:adjustRightInd w:val="0"/>
              <w:spacing w:after="0" w:line="240" w:lineRule="auto"/>
              <w:contextualSpacing/>
              <w:rPr>
                <w:rFonts w:ascii="Times New Roman" w:hAnsi="Times New Roman"/>
                <w:bCs/>
                <w:sz w:val="24"/>
                <w:szCs w:val="24"/>
                <w:lang w:eastAsia="ru-RU"/>
              </w:rPr>
            </w:pPr>
            <w:r w:rsidRPr="0006205E">
              <w:rPr>
                <w:rFonts w:ascii="Times New Roman" w:hAnsi="Times New Roman"/>
                <w:bCs/>
                <w:sz w:val="24"/>
                <w:szCs w:val="24"/>
                <w:lang w:eastAsia="ru-RU"/>
              </w:rPr>
              <w:t>Учреждения культурно-бытового обслуживания</w:t>
            </w:r>
          </w:p>
        </w:tc>
        <w:tc>
          <w:tcPr>
            <w:tcW w:w="1236"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107"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78"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54"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80"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55"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25"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58"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03"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03"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28"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76"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2838E8" w:rsidRPr="0006205E" w:rsidTr="002838E8">
        <w:trPr>
          <w:trHeight w:hRule="exact" w:val="846"/>
        </w:trPr>
        <w:tc>
          <w:tcPr>
            <w:tcW w:w="2585" w:type="dxa"/>
            <w:tcBorders>
              <w:bottom w:val="single" w:sz="4" w:space="0" w:color="auto"/>
            </w:tcBorders>
            <w:shd w:val="clear" w:color="auto" w:fill="EAF1DD" w:themeFill="accent3" w:themeFillTint="33"/>
            <w:vAlign w:val="center"/>
          </w:tcPr>
          <w:p w:rsidR="002838E8" w:rsidRPr="0006205E" w:rsidRDefault="002838E8" w:rsidP="002838E8">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Сельскохозяйственные предприятия</w:t>
            </w:r>
          </w:p>
        </w:tc>
        <w:tc>
          <w:tcPr>
            <w:tcW w:w="1236"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07"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78"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54"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80"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55"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025"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sidRPr="008352B7">
              <w:rPr>
                <w:rFonts w:ascii="Times New Roman" w:eastAsia="Times New Roman" w:hAnsi="Times New Roman"/>
                <w:sz w:val="24"/>
                <w:szCs w:val="24"/>
                <w:lang w:eastAsia="ru-RU"/>
              </w:rPr>
              <w:t>0</w:t>
            </w:r>
          </w:p>
        </w:tc>
        <w:tc>
          <w:tcPr>
            <w:tcW w:w="958"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03"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03"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028"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76" w:type="dxa"/>
            <w:tcBorders>
              <w:bottom w:val="single" w:sz="4" w:space="0" w:color="auto"/>
            </w:tcBorders>
            <w:shd w:val="clear" w:color="auto" w:fill="EAF1DD" w:themeFill="accent3" w:themeFillTint="33"/>
            <w:vAlign w:val="center"/>
          </w:tcPr>
          <w:p w:rsidR="002838E8" w:rsidRPr="008352B7" w:rsidRDefault="002838E8" w:rsidP="002838E8">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2838E8" w:rsidRPr="0006205E" w:rsidTr="002838E8">
        <w:trPr>
          <w:trHeight w:hRule="exact" w:val="846"/>
        </w:trPr>
        <w:tc>
          <w:tcPr>
            <w:tcW w:w="2585" w:type="dxa"/>
            <w:tcBorders>
              <w:bottom w:val="single" w:sz="4" w:space="0" w:color="auto"/>
            </w:tcBorders>
            <w:shd w:val="clear" w:color="auto" w:fill="EAF1DD" w:themeFill="accent3" w:themeFillTint="33"/>
            <w:vAlign w:val="center"/>
          </w:tcPr>
          <w:p w:rsidR="002838E8" w:rsidRPr="0006205E" w:rsidRDefault="002838E8" w:rsidP="002838E8">
            <w:pPr>
              <w:autoSpaceDE w:val="0"/>
              <w:autoSpaceDN w:val="0"/>
              <w:adjustRightInd w:val="0"/>
              <w:spacing w:after="0" w:line="240" w:lineRule="auto"/>
              <w:contextualSpacing/>
              <w:rPr>
                <w:rFonts w:ascii="Times New Roman" w:hAnsi="Times New Roman"/>
                <w:bCs/>
                <w:sz w:val="24"/>
                <w:szCs w:val="24"/>
                <w:lang w:eastAsia="ru-RU"/>
              </w:rPr>
            </w:pPr>
            <w:r w:rsidRPr="0006205E">
              <w:rPr>
                <w:rFonts w:ascii="Times New Roman" w:hAnsi="Times New Roman"/>
                <w:bCs/>
                <w:sz w:val="24"/>
                <w:szCs w:val="24"/>
                <w:lang w:eastAsia="ru-RU"/>
              </w:rPr>
              <w:t>Прочие организации</w:t>
            </w:r>
          </w:p>
        </w:tc>
        <w:tc>
          <w:tcPr>
            <w:tcW w:w="1236" w:type="dxa"/>
            <w:tcBorders>
              <w:bottom w:val="single" w:sz="4" w:space="0" w:color="auto"/>
            </w:tcBorders>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33,6</w:t>
            </w:r>
          </w:p>
        </w:tc>
        <w:tc>
          <w:tcPr>
            <w:tcW w:w="1107" w:type="dxa"/>
            <w:tcBorders>
              <w:bottom w:val="single" w:sz="4" w:space="0" w:color="auto"/>
            </w:tcBorders>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33,6</w:t>
            </w:r>
          </w:p>
        </w:tc>
        <w:tc>
          <w:tcPr>
            <w:tcW w:w="878" w:type="dxa"/>
            <w:tcBorders>
              <w:bottom w:val="single" w:sz="4" w:space="0" w:color="auto"/>
            </w:tcBorders>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33,6</w:t>
            </w:r>
          </w:p>
        </w:tc>
        <w:tc>
          <w:tcPr>
            <w:tcW w:w="954" w:type="dxa"/>
            <w:tcBorders>
              <w:bottom w:val="single" w:sz="4" w:space="0" w:color="auto"/>
            </w:tcBorders>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33,6</w:t>
            </w:r>
          </w:p>
        </w:tc>
        <w:tc>
          <w:tcPr>
            <w:tcW w:w="880" w:type="dxa"/>
            <w:tcBorders>
              <w:bottom w:val="single" w:sz="4" w:space="0" w:color="auto"/>
            </w:tcBorders>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33,6</w:t>
            </w:r>
          </w:p>
        </w:tc>
        <w:tc>
          <w:tcPr>
            <w:tcW w:w="955" w:type="dxa"/>
            <w:tcBorders>
              <w:bottom w:val="single" w:sz="4" w:space="0" w:color="auto"/>
            </w:tcBorders>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33,6</w:t>
            </w:r>
          </w:p>
        </w:tc>
        <w:tc>
          <w:tcPr>
            <w:tcW w:w="1025" w:type="dxa"/>
            <w:tcBorders>
              <w:bottom w:val="single" w:sz="4" w:space="0" w:color="auto"/>
            </w:tcBorders>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33,6</w:t>
            </w:r>
          </w:p>
        </w:tc>
        <w:tc>
          <w:tcPr>
            <w:tcW w:w="958" w:type="dxa"/>
            <w:tcBorders>
              <w:bottom w:val="single" w:sz="4" w:space="0" w:color="auto"/>
            </w:tcBorders>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33,6</w:t>
            </w:r>
          </w:p>
        </w:tc>
        <w:tc>
          <w:tcPr>
            <w:tcW w:w="903" w:type="dxa"/>
            <w:tcBorders>
              <w:bottom w:val="single" w:sz="4" w:space="0" w:color="auto"/>
            </w:tcBorders>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33,6</w:t>
            </w:r>
          </w:p>
        </w:tc>
        <w:tc>
          <w:tcPr>
            <w:tcW w:w="903" w:type="dxa"/>
            <w:tcBorders>
              <w:bottom w:val="single" w:sz="4" w:space="0" w:color="auto"/>
            </w:tcBorders>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33,6</w:t>
            </w:r>
          </w:p>
        </w:tc>
        <w:tc>
          <w:tcPr>
            <w:tcW w:w="1028" w:type="dxa"/>
            <w:tcBorders>
              <w:bottom w:val="single" w:sz="4" w:space="0" w:color="auto"/>
            </w:tcBorders>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33,6</w:t>
            </w:r>
          </w:p>
        </w:tc>
        <w:tc>
          <w:tcPr>
            <w:tcW w:w="876" w:type="dxa"/>
            <w:tcBorders>
              <w:bottom w:val="single" w:sz="4" w:space="0" w:color="auto"/>
            </w:tcBorders>
            <w:shd w:val="clear" w:color="auto" w:fill="EAF1DD" w:themeFill="accent3" w:themeFillTint="33"/>
            <w:vAlign w:val="center"/>
          </w:tcPr>
          <w:p w:rsidR="002838E8" w:rsidRPr="008352B7" w:rsidRDefault="002838E8" w:rsidP="002838E8">
            <w:pPr>
              <w:spacing w:after="0" w:line="36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33,6</w:t>
            </w:r>
          </w:p>
        </w:tc>
      </w:tr>
      <w:tr w:rsidR="002838E8" w:rsidRPr="0006205E" w:rsidTr="002838E8">
        <w:trPr>
          <w:trHeight w:hRule="exact" w:val="887"/>
        </w:trPr>
        <w:tc>
          <w:tcPr>
            <w:tcW w:w="2585" w:type="dxa"/>
            <w:tcBorders>
              <w:bottom w:val="single" w:sz="4" w:space="0" w:color="auto"/>
            </w:tcBorders>
            <w:shd w:val="clear" w:color="auto" w:fill="EAF1DD" w:themeFill="accent3" w:themeFillTint="33"/>
            <w:vAlign w:val="center"/>
          </w:tcPr>
          <w:p w:rsidR="002838E8" w:rsidRPr="0006205E" w:rsidRDefault="002838E8" w:rsidP="002838E8">
            <w:pPr>
              <w:autoSpaceDE w:val="0"/>
              <w:autoSpaceDN w:val="0"/>
              <w:adjustRightInd w:val="0"/>
              <w:spacing w:after="0" w:line="240" w:lineRule="auto"/>
              <w:contextualSpacing/>
              <w:rPr>
                <w:rFonts w:ascii="Times New Roman" w:hAnsi="Times New Roman"/>
                <w:bCs/>
                <w:sz w:val="24"/>
                <w:szCs w:val="24"/>
                <w:lang w:eastAsia="ru-RU"/>
              </w:rPr>
            </w:pPr>
            <w:r w:rsidRPr="0006205E">
              <w:rPr>
                <w:rFonts w:ascii="Times New Roman" w:hAnsi="Times New Roman"/>
                <w:bCs/>
                <w:sz w:val="24"/>
                <w:szCs w:val="24"/>
                <w:lang w:eastAsia="ru-RU"/>
              </w:rPr>
              <w:t>Неучтенные расходы и потери в сетях при транспортировки</w:t>
            </w:r>
          </w:p>
        </w:tc>
        <w:tc>
          <w:tcPr>
            <w:tcW w:w="1236" w:type="dxa"/>
            <w:tcBorders>
              <w:bottom w:val="single" w:sz="4" w:space="0" w:color="auto"/>
            </w:tcBorders>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524</w:t>
            </w:r>
          </w:p>
        </w:tc>
        <w:tc>
          <w:tcPr>
            <w:tcW w:w="1107" w:type="dxa"/>
            <w:tcBorders>
              <w:bottom w:val="single" w:sz="4" w:space="0" w:color="auto"/>
            </w:tcBorders>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500</w:t>
            </w:r>
          </w:p>
        </w:tc>
        <w:tc>
          <w:tcPr>
            <w:tcW w:w="878" w:type="dxa"/>
            <w:tcBorders>
              <w:bottom w:val="single" w:sz="4" w:space="0" w:color="auto"/>
            </w:tcBorders>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439,1</w:t>
            </w:r>
          </w:p>
        </w:tc>
        <w:tc>
          <w:tcPr>
            <w:tcW w:w="954" w:type="dxa"/>
            <w:tcBorders>
              <w:bottom w:val="single" w:sz="4" w:space="0" w:color="auto"/>
            </w:tcBorders>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420,6</w:t>
            </w:r>
          </w:p>
        </w:tc>
        <w:tc>
          <w:tcPr>
            <w:tcW w:w="880" w:type="dxa"/>
            <w:tcBorders>
              <w:bottom w:val="single" w:sz="4" w:space="0" w:color="auto"/>
            </w:tcBorders>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380</w:t>
            </w:r>
          </w:p>
        </w:tc>
        <w:tc>
          <w:tcPr>
            <w:tcW w:w="955" w:type="dxa"/>
            <w:tcBorders>
              <w:bottom w:val="single" w:sz="4" w:space="0" w:color="auto"/>
            </w:tcBorders>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354,8</w:t>
            </w:r>
          </w:p>
        </w:tc>
        <w:tc>
          <w:tcPr>
            <w:tcW w:w="1025" w:type="dxa"/>
            <w:tcBorders>
              <w:bottom w:val="single" w:sz="4" w:space="0" w:color="auto"/>
            </w:tcBorders>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300,1</w:t>
            </w:r>
          </w:p>
        </w:tc>
        <w:tc>
          <w:tcPr>
            <w:tcW w:w="958" w:type="dxa"/>
            <w:tcBorders>
              <w:bottom w:val="single" w:sz="4" w:space="0" w:color="auto"/>
            </w:tcBorders>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267,6</w:t>
            </w:r>
          </w:p>
        </w:tc>
        <w:tc>
          <w:tcPr>
            <w:tcW w:w="903" w:type="dxa"/>
            <w:tcBorders>
              <w:bottom w:val="single" w:sz="4" w:space="0" w:color="auto"/>
            </w:tcBorders>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260,5</w:t>
            </w:r>
          </w:p>
        </w:tc>
        <w:tc>
          <w:tcPr>
            <w:tcW w:w="903" w:type="dxa"/>
            <w:tcBorders>
              <w:bottom w:val="single" w:sz="4" w:space="0" w:color="auto"/>
            </w:tcBorders>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258</w:t>
            </w:r>
          </w:p>
        </w:tc>
        <w:tc>
          <w:tcPr>
            <w:tcW w:w="1028" w:type="dxa"/>
            <w:tcBorders>
              <w:bottom w:val="single" w:sz="4" w:space="0" w:color="auto"/>
            </w:tcBorders>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254,9</w:t>
            </w:r>
          </w:p>
        </w:tc>
        <w:tc>
          <w:tcPr>
            <w:tcW w:w="876" w:type="dxa"/>
            <w:tcBorders>
              <w:bottom w:val="single" w:sz="4" w:space="0" w:color="auto"/>
            </w:tcBorders>
            <w:shd w:val="clear" w:color="auto" w:fill="EAF1DD" w:themeFill="accent3" w:themeFillTint="3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250,6</w:t>
            </w:r>
          </w:p>
        </w:tc>
      </w:tr>
      <w:tr w:rsidR="002838E8" w:rsidRPr="00F1125A" w:rsidTr="002838E8">
        <w:trPr>
          <w:trHeight w:hRule="exact" w:val="567"/>
        </w:trPr>
        <w:tc>
          <w:tcPr>
            <w:tcW w:w="2585" w:type="dxa"/>
            <w:shd w:val="clear" w:color="auto" w:fill="9BBB59" w:themeFill="accent3"/>
            <w:vAlign w:val="center"/>
          </w:tcPr>
          <w:p w:rsidR="002838E8" w:rsidRPr="0006205E" w:rsidRDefault="002838E8" w:rsidP="002838E8">
            <w:pPr>
              <w:autoSpaceDE w:val="0"/>
              <w:autoSpaceDN w:val="0"/>
              <w:adjustRightInd w:val="0"/>
              <w:spacing w:after="0" w:line="240" w:lineRule="auto"/>
              <w:contextualSpacing/>
              <w:jc w:val="center"/>
              <w:rPr>
                <w:rFonts w:ascii="Times New Roman" w:hAnsi="Times New Roman"/>
                <w:b/>
                <w:bCs/>
                <w:i/>
                <w:sz w:val="24"/>
                <w:szCs w:val="24"/>
                <w:lang w:eastAsia="ru-RU"/>
              </w:rPr>
            </w:pPr>
            <w:r w:rsidRPr="0006205E">
              <w:rPr>
                <w:rFonts w:ascii="Times New Roman" w:hAnsi="Times New Roman"/>
                <w:b/>
                <w:bCs/>
                <w:i/>
                <w:sz w:val="24"/>
                <w:szCs w:val="24"/>
                <w:lang w:eastAsia="ru-RU"/>
              </w:rPr>
              <w:t>Итого:</w:t>
            </w:r>
          </w:p>
        </w:tc>
        <w:tc>
          <w:tcPr>
            <w:tcW w:w="1236" w:type="dxa"/>
            <w:shd w:val="clear" w:color="auto" w:fill="9BBB59" w:themeFill="accent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1597,7</w:t>
            </w:r>
          </w:p>
        </w:tc>
        <w:tc>
          <w:tcPr>
            <w:tcW w:w="1107" w:type="dxa"/>
            <w:shd w:val="clear" w:color="auto" w:fill="9BBB59" w:themeFill="accent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1600,0</w:t>
            </w:r>
          </w:p>
        </w:tc>
        <w:tc>
          <w:tcPr>
            <w:tcW w:w="878" w:type="dxa"/>
            <w:shd w:val="clear" w:color="auto" w:fill="9BBB59" w:themeFill="accent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1609,1</w:t>
            </w:r>
          </w:p>
        </w:tc>
        <w:tc>
          <w:tcPr>
            <w:tcW w:w="954" w:type="dxa"/>
            <w:shd w:val="clear" w:color="auto" w:fill="9BBB59" w:themeFill="accent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1612,8</w:t>
            </w:r>
          </w:p>
        </w:tc>
        <w:tc>
          <w:tcPr>
            <w:tcW w:w="880" w:type="dxa"/>
            <w:shd w:val="clear" w:color="auto" w:fill="9BBB59" w:themeFill="accent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1618,7</w:t>
            </w:r>
          </w:p>
        </w:tc>
        <w:tc>
          <w:tcPr>
            <w:tcW w:w="955" w:type="dxa"/>
            <w:shd w:val="clear" w:color="auto" w:fill="9BBB59" w:themeFill="accent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1621,6</w:t>
            </w:r>
          </w:p>
        </w:tc>
        <w:tc>
          <w:tcPr>
            <w:tcW w:w="1025" w:type="dxa"/>
            <w:shd w:val="clear" w:color="auto" w:fill="9BBB59" w:themeFill="accent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1625,8</w:t>
            </w:r>
          </w:p>
        </w:tc>
        <w:tc>
          <w:tcPr>
            <w:tcW w:w="958" w:type="dxa"/>
            <w:shd w:val="clear" w:color="auto" w:fill="9BBB59" w:themeFill="accent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1638,6</w:t>
            </w:r>
          </w:p>
        </w:tc>
        <w:tc>
          <w:tcPr>
            <w:tcW w:w="903" w:type="dxa"/>
            <w:shd w:val="clear" w:color="auto" w:fill="9BBB59" w:themeFill="accent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1657,9</w:t>
            </w:r>
          </w:p>
        </w:tc>
        <w:tc>
          <w:tcPr>
            <w:tcW w:w="903" w:type="dxa"/>
            <w:shd w:val="clear" w:color="auto" w:fill="9BBB59" w:themeFill="accent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1668,7</w:t>
            </w:r>
          </w:p>
        </w:tc>
        <w:tc>
          <w:tcPr>
            <w:tcW w:w="1028" w:type="dxa"/>
            <w:shd w:val="clear" w:color="auto" w:fill="9BBB59" w:themeFill="accent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1670,0</w:t>
            </w:r>
          </w:p>
        </w:tc>
        <w:tc>
          <w:tcPr>
            <w:tcW w:w="876" w:type="dxa"/>
            <w:shd w:val="clear" w:color="auto" w:fill="9BBB59" w:themeFill="accent3"/>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1670,8</w:t>
            </w:r>
          </w:p>
        </w:tc>
      </w:tr>
    </w:tbl>
    <w:p w:rsidR="002838E8" w:rsidRPr="00DE48AC" w:rsidRDefault="002838E8" w:rsidP="002838E8">
      <w:pPr>
        <w:autoSpaceDE w:val="0"/>
        <w:autoSpaceDN w:val="0"/>
        <w:adjustRightInd w:val="0"/>
        <w:spacing w:after="0" w:line="360" w:lineRule="auto"/>
        <w:jc w:val="both"/>
        <w:rPr>
          <w:rFonts w:ascii="Times New Roman" w:hAnsi="Times New Roman"/>
          <w:bCs/>
          <w:sz w:val="28"/>
          <w:szCs w:val="28"/>
          <w:lang w:eastAsia="ru-RU"/>
        </w:rPr>
        <w:sectPr w:rsidR="002838E8" w:rsidRPr="00DE48AC" w:rsidSect="004B5C56">
          <w:pgSz w:w="15840" w:h="12240" w:orient="landscape"/>
          <w:pgMar w:top="567" w:right="1077" w:bottom="1361" w:left="1077" w:header="720" w:footer="720" w:gutter="0"/>
          <w:cols w:space="720"/>
        </w:sectPr>
      </w:pPr>
    </w:p>
    <w:p w:rsidR="002838E8" w:rsidRPr="00032227" w:rsidRDefault="002838E8" w:rsidP="002838E8">
      <w:pPr>
        <w:autoSpaceDE w:val="0"/>
        <w:autoSpaceDN w:val="0"/>
        <w:adjustRightInd w:val="0"/>
        <w:spacing w:after="0" w:line="360" w:lineRule="auto"/>
        <w:ind w:firstLine="708"/>
        <w:jc w:val="both"/>
        <w:rPr>
          <w:rFonts w:ascii="Times New Roman" w:hAnsi="Times New Roman"/>
          <w:bCs/>
          <w:sz w:val="28"/>
          <w:szCs w:val="28"/>
          <w:lang w:eastAsia="ru-RU"/>
        </w:rPr>
      </w:pPr>
      <w:r w:rsidRPr="00032227">
        <w:rPr>
          <w:rFonts w:ascii="Times New Roman" w:hAnsi="Times New Roman"/>
          <w:bCs/>
          <w:sz w:val="28"/>
          <w:szCs w:val="28"/>
          <w:lang w:eastAsia="ru-RU"/>
        </w:rPr>
        <w:lastRenderedPageBreak/>
        <w:t>Водоснабжение по населению рассчитано исходя из прогноза динамики роста численности населения</w:t>
      </w:r>
      <w:r>
        <w:rPr>
          <w:rFonts w:ascii="Times New Roman" w:hAnsi="Times New Roman"/>
          <w:bCs/>
          <w:sz w:val="28"/>
          <w:szCs w:val="28"/>
          <w:lang w:eastAsia="ru-RU"/>
        </w:rPr>
        <w:t xml:space="preserve"> </w:t>
      </w:r>
      <w:r w:rsidR="00AB1FDA">
        <w:rPr>
          <w:rFonts w:ascii="Times New Roman" w:hAnsi="Times New Roman"/>
          <w:sz w:val="28"/>
          <w:szCs w:val="28"/>
        </w:rPr>
        <w:t>Кавказского</w:t>
      </w:r>
      <w:r w:rsidR="008D76EA">
        <w:rPr>
          <w:rFonts w:ascii="Times New Roman" w:hAnsi="Times New Roman"/>
          <w:sz w:val="28"/>
          <w:szCs w:val="28"/>
        </w:rPr>
        <w:t xml:space="preserve"> </w:t>
      </w:r>
      <w:r w:rsidRPr="00032227">
        <w:rPr>
          <w:rFonts w:ascii="Times New Roman" w:hAnsi="Times New Roman"/>
          <w:bCs/>
          <w:sz w:val="28"/>
          <w:szCs w:val="28"/>
          <w:lang w:eastAsia="ru-RU"/>
        </w:rPr>
        <w:t>сельского поселения и перспективного п</w:t>
      </w:r>
      <w:r w:rsidR="002D0B64">
        <w:rPr>
          <w:rFonts w:ascii="Times New Roman" w:hAnsi="Times New Roman"/>
          <w:bCs/>
          <w:sz w:val="28"/>
          <w:szCs w:val="28"/>
          <w:lang w:eastAsia="ru-RU"/>
        </w:rPr>
        <w:t xml:space="preserve">одключения абонентов к системе </w:t>
      </w:r>
      <w:r w:rsidRPr="00032227">
        <w:rPr>
          <w:rFonts w:ascii="Times New Roman" w:hAnsi="Times New Roman"/>
          <w:bCs/>
          <w:sz w:val="28"/>
          <w:szCs w:val="28"/>
          <w:lang w:eastAsia="ru-RU"/>
        </w:rPr>
        <w:t>централизованного водоснабжения.</w:t>
      </w:r>
    </w:p>
    <w:p w:rsidR="002838E8" w:rsidRPr="002528F1" w:rsidRDefault="002838E8" w:rsidP="002838E8">
      <w:pPr>
        <w:autoSpaceDE w:val="0"/>
        <w:autoSpaceDN w:val="0"/>
        <w:adjustRightInd w:val="0"/>
        <w:spacing w:before="240" w:line="360" w:lineRule="auto"/>
        <w:jc w:val="center"/>
        <w:rPr>
          <w:rFonts w:ascii="Times New Roman" w:hAnsi="Times New Roman"/>
          <w:b/>
          <w:bCs/>
          <w:i/>
          <w:sz w:val="28"/>
          <w:szCs w:val="28"/>
          <w:lang w:eastAsia="ru-RU"/>
        </w:rPr>
      </w:pPr>
      <w:r w:rsidRPr="002528F1">
        <w:rPr>
          <w:rFonts w:ascii="Times New Roman" w:hAnsi="Times New Roman"/>
          <w:b/>
          <w:bCs/>
          <w:i/>
          <w:sz w:val="28"/>
          <w:szCs w:val="28"/>
          <w:lang w:eastAsia="ru-RU"/>
        </w:rPr>
        <w:t>1.3.1</w:t>
      </w:r>
      <w:r w:rsidR="00144468">
        <w:rPr>
          <w:rFonts w:ascii="Times New Roman" w:hAnsi="Times New Roman"/>
          <w:b/>
          <w:bCs/>
          <w:i/>
          <w:sz w:val="28"/>
          <w:szCs w:val="28"/>
          <w:lang w:eastAsia="ru-RU"/>
        </w:rPr>
        <w:t>1</w:t>
      </w:r>
      <w:r w:rsidRPr="002528F1">
        <w:rPr>
          <w:rFonts w:ascii="Times New Roman" w:hAnsi="Times New Roman"/>
          <w:b/>
          <w:bCs/>
          <w:i/>
          <w:sz w:val="28"/>
          <w:szCs w:val="28"/>
          <w:lang w:eastAsia="ru-RU"/>
        </w:rPr>
        <w:t xml:space="preserve"> Сведения о фактических и планируемых потерях </w:t>
      </w:r>
      <w:r w:rsidR="007702EF">
        <w:rPr>
          <w:rFonts w:ascii="Times New Roman" w:hAnsi="Times New Roman"/>
          <w:b/>
          <w:bCs/>
          <w:i/>
          <w:sz w:val="28"/>
          <w:szCs w:val="28"/>
          <w:lang w:eastAsia="ru-RU"/>
        </w:rPr>
        <w:t xml:space="preserve">горячей, питьевой, технической </w:t>
      </w:r>
      <w:r w:rsidRPr="002528F1">
        <w:rPr>
          <w:rFonts w:ascii="Times New Roman" w:hAnsi="Times New Roman"/>
          <w:b/>
          <w:bCs/>
          <w:i/>
          <w:sz w:val="28"/>
          <w:szCs w:val="28"/>
          <w:lang w:eastAsia="ru-RU"/>
        </w:rPr>
        <w:t>воды при её транспортировке</w:t>
      </w:r>
    </w:p>
    <w:p w:rsidR="002838E8" w:rsidRPr="002528F1" w:rsidRDefault="002D0B64" w:rsidP="002838E8">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За 2015 год потери воды </w:t>
      </w:r>
      <w:r w:rsidR="002838E8" w:rsidRPr="002528F1">
        <w:rPr>
          <w:rFonts w:ascii="Times New Roman" w:hAnsi="Times New Roman"/>
          <w:bCs/>
          <w:sz w:val="28"/>
          <w:szCs w:val="28"/>
          <w:lang w:eastAsia="ru-RU"/>
        </w:rPr>
        <w:t xml:space="preserve">составили </w:t>
      </w:r>
      <w:r w:rsidR="002838E8">
        <w:rPr>
          <w:rFonts w:ascii="Times New Roman" w:hAnsi="Times New Roman"/>
          <w:bCs/>
          <w:sz w:val="28"/>
          <w:szCs w:val="28"/>
          <w:lang w:eastAsia="ru-RU"/>
        </w:rPr>
        <w:t>32,8</w:t>
      </w:r>
      <w:r w:rsidR="002838E8" w:rsidRPr="002528F1">
        <w:rPr>
          <w:rFonts w:ascii="Times New Roman" w:hAnsi="Times New Roman"/>
          <w:bCs/>
          <w:sz w:val="28"/>
          <w:szCs w:val="28"/>
          <w:lang w:eastAsia="ru-RU"/>
        </w:rPr>
        <w:t xml:space="preserve">% - </w:t>
      </w:r>
      <w:r w:rsidR="002838E8">
        <w:rPr>
          <w:rFonts w:ascii="Times New Roman" w:hAnsi="Times New Roman"/>
          <w:bCs/>
          <w:sz w:val="28"/>
          <w:szCs w:val="28"/>
          <w:lang w:eastAsia="ru-RU"/>
        </w:rPr>
        <w:t>524 000</w:t>
      </w:r>
      <w:r w:rsidR="002838E8" w:rsidRPr="002528F1">
        <w:rPr>
          <w:rFonts w:ascii="Times New Roman" w:hAnsi="Times New Roman"/>
          <w:bCs/>
          <w:sz w:val="28"/>
          <w:szCs w:val="28"/>
          <w:lang w:eastAsia="ru-RU"/>
        </w:rPr>
        <w:t>м</w:t>
      </w:r>
      <w:r w:rsidR="002838E8" w:rsidRPr="002528F1">
        <w:rPr>
          <w:rFonts w:ascii="Times New Roman" w:hAnsi="Times New Roman"/>
          <w:bCs/>
          <w:sz w:val="28"/>
          <w:szCs w:val="28"/>
          <w:vertAlign w:val="superscript"/>
          <w:lang w:eastAsia="ru-RU"/>
        </w:rPr>
        <w:t>3</w:t>
      </w:r>
      <w:r>
        <w:rPr>
          <w:rFonts w:ascii="Times New Roman" w:hAnsi="Times New Roman"/>
          <w:bCs/>
          <w:sz w:val="28"/>
          <w:szCs w:val="28"/>
          <w:lang w:eastAsia="ru-RU"/>
        </w:rPr>
        <w:t xml:space="preserve">/год. </w:t>
      </w:r>
      <w:r w:rsidR="002838E8" w:rsidRPr="002528F1">
        <w:rPr>
          <w:rFonts w:ascii="Times New Roman" w:hAnsi="Times New Roman"/>
          <w:bCs/>
          <w:sz w:val="28"/>
          <w:szCs w:val="28"/>
          <w:lang w:eastAsia="ru-RU"/>
        </w:rPr>
        <w:t xml:space="preserve">При выполнении всех мероприятий по замене водопровода, на расчетный срок потери будут равны </w:t>
      </w:r>
      <w:r w:rsidR="00027717">
        <w:rPr>
          <w:rFonts w:ascii="Times New Roman" w:hAnsi="Times New Roman"/>
          <w:bCs/>
          <w:sz w:val="28"/>
          <w:szCs w:val="28"/>
          <w:lang w:eastAsia="ru-RU"/>
        </w:rPr>
        <w:t>2</w:t>
      </w:r>
      <w:r w:rsidR="002838E8" w:rsidRPr="002528F1">
        <w:rPr>
          <w:rFonts w:ascii="Times New Roman" w:hAnsi="Times New Roman"/>
          <w:bCs/>
          <w:sz w:val="28"/>
          <w:szCs w:val="28"/>
          <w:lang w:eastAsia="ru-RU"/>
        </w:rPr>
        <w:t xml:space="preserve">5% от общей реализации воды и будут составлять </w:t>
      </w:r>
      <w:r w:rsidR="002838E8">
        <w:rPr>
          <w:rFonts w:ascii="Times New Roman" w:hAnsi="Times New Roman"/>
          <w:bCs/>
          <w:sz w:val="28"/>
          <w:szCs w:val="28"/>
          <w:lang w:eastAsia="ru-RU"/>
        </w:rPr>
        <w:t>250 600</w:t>
      </w:r>
      <w:r w:rsidR="002838E8" w:rsidRPr="002528F1">
        <w:rPr>
          <w:rFonts w:ascii="Times New Roman" w:hAnsi="Times New Roman"/>
          <w:bCs/>
          <w:sz w:val="28"/>
          <w:szCs w:val="28"/>
          <w:lang w:eastAsia="ru-RU"/>
        </w:rPr>
        <w:t>м</w:t>
      </w:r>
      <w:r w:rsidR="002838E8" w:rsidRPr="002528F1">
        <w:rPr>
          <w:rFonts w:ascii="Times New Roman" w:hAnsi="Times New Roman"/>
          <w:bCs/>
          <w:sz w:val="28"/>
          <w:szCs w:val="28"/>
          <w:vertAlign w:val="superscript"/>
          <w:lang w:eastAsia="ru-RU"/>
        </w:rPr>
        <w:t>3</w:t>
      </w:r>
      <w:r w:rsidR="002838E8" w:rsidRPr="002528F1">
        <w:rPr>
          <w:rFonts w:ascii="Times New Roman" w:hAnsi="Times New Roman"/>
          <w:bCs/>
          <w:sz w:val="28"/>
          <w:szCs w:val="28"/>
          <w:lang w:eastAsia="ru-RU"/>
        </w:rPr>
        <w:t>/год.</w:t>
      </w:r>
    </w:p>
    <w:p w:rsidR="002838E8" w:rsidRPr="00032227" w:rsidRDefault="002838E8" w:rsidP="002838E8">
      <w:pPr>
        <w:autoSpaceDE w:val="0"/>
        <w:autoSpaceDN w:val="0"/>
        <w:adjustRightInd w:val="0"/>
        <w:spacing w:after="0" w:line="360" w:lineRule="auto"/>
        <w:ind w:firstLine="708"/>
        <w:jc w:val="both"/>
        <w:rPr>
          <w:rFonts w:ascii="Times New Roman" w:hAnsi="Times New Roman"/>
          <w:sz w:val="28"/>
          <w:szCs w:val="28"/>
        </w:rPr>
      </w:pPr>
      <w:r w:rsidRPr="002528F1">
        <w:rPr>
          <w:rFonts w:ascii="Times New Roman" w:hAnsi="Times New Roman"/>
          <w:sz w:val="28"/>
          <w:szCs w:val="28"/>
        </w:rPr>
        <w:t xml:space="preserve">Внедрение мероприятий на расчетный срок по энергосбережению и </w:t>
      </w:r>
      <w:proofErr w:type="spellStart"/>
      <w:r w:rsidRPr="002528F1">
        <w:rPr>
          <w:rFonts w:ascii="Times New Roman" w:hAnsi="Times New Roman"/>
          <w:sz w:val="28"/>
          <w:szCs w:val="28"/>
        </w:rPr>
        <w:t>водосбережению</w:t>
      </w:r>
      <w:proofErr w:type="spellEnd"/>
      <w:r w:rsidRPr="002528F1">
        <w:rPr>
          <w:rFonts w:ascii="Times New Roman" w:hAnsi="Times New Roman"/>
          <w:sz w:val="28"/>
          <w:szCs w:val="28"/>
        </w:rPr>
        <w:t xml:space="preserve"> позволят снизить потери воды, сократить объемы водопотребления, снизить нагрузку на водозаборные узлы, повысив качество их работы, и расширить зону обслуживания.</w:t>
      </w:r>
    </w:p>
    <w:p w:rsidR="002838E8" w:rsidRPr="00E07957" w:rsidRDefault="002838E8" w:rsidP="002838E8">
      <w:pPr>
        <w:autoSpaceDE w:val="0"/>
        <w:autoSpaceDN w:val="0"/>
        <w:adjustRightInd w:val="0"/>
        <w:spacing w:before="240" w:line="360" w:lineRule="auto"/>
        <w:jc w:val="center"/>
        <w:rPr>
          <w:rFonts w:ascii="Times New Roman" w:hAnsi="Times New Roman"/>
          <w:b/>
          <w:bCs/>
          <w:i/>
          <w:color w:val="000000"/>
          <w:sz w:val="28"/>
          <w:szCs w:val="28"/>
          <w:lang w:eastAsia="ru-RU"/>
        </w:rPr>
      </w:pPr>
      <w:r w:rsidRPr="00032227">
        <w:rPr>
          <w:rFonts w:ascii="Times New Roman" w:hAnsi="Times New Roman"/>
          <w:b/>
          <w:bCs/>
          <w:i/>
          <w:color w:val="000000"/>
          <w:sz w:val="28"/>
          <w:szCs w:val="28"/>
          <w:lang w:eastAsia="ru-RU"/>
        </w:rPr>
        <w:t>1.3.1</w:t>
      </w:r>
      <w:r w:rsidR="00144468">
        <w:rPr>
          <w:rFonts w:ascii="Times New Roman" w:hAnsi="Times New Roman"/>
          <w:b/>
          <w:bCs/>
          <w:i/>
          <w:color w:val="000000"/>
          <w:sz w:val="28"/>
          <w:szCs w:val="28"/>
          <w:lang w:eastAsia="ru-RU"/>
        </w:rPr>
        <w:t>2</w:t>
      </w:r>
      <w:r w:rsidR="002D0B64">
        <w:rPr>
          <w:rFonts w:ascii="Times New Roman" w:hAnsi="Times New Roman"/>
          <w:b/>
          <w:bCs/>
          <w:i/>
          <w:color w:val="000000"/>
          <w:sz w:val="28"/>
          <w:szCs w:val="28"/>
          <w:lang w:eastAsia="ru-RU"/>
        </w:rPr>
        <w:t xml:space="preserve"> </w:t>
      </w:r>
      <w:r w:rsidRPr="00032227">
        <w:rPr>
          <w:rFonts w:ascii="Times New Roman" w:hAnsi="Times New Roman"/>
          <w:b/>
          <w:bCs/>
          <w:i/>
          <w:color w:val="000000"/>
          <w:sz w:val="28"/>
          <w:szCs w:val="28"/>
          <w:lang w:eastAsia="ru-RU"/>
        </w:rPr>
        <w:t>Перспективные балансы водоснабжения</w:t>
      </w:r>
    </w:p>
    <w:p w:rsidR="002838E8" w:rsidRPr="000C05F9" w:rsidRDefault="002838E8" w:rsidP="002838E8">
      <w:pPr>
        <w:spacing w:after="0" w:line="360" w:lineRule="auto"/>
        <w:ind w:firstLine="720"/>
        <w:jc w:val="both"/>
        <w:rPr>
          <w:rFonts w:ascii="Times New Roman" w:hAnsi="Times New Roman"/>
          <w:sz w:val="28"/>
          <w:szCs w:val="28"/>
        </w:rPr>
      </w:pPr>
      <w:r>
        <w:rPr>
          <w:rFonts w:ascii="Times New Roman" w:hAnsi="Times New Roman"/>
          <w:sz w:val="28"/>
          <w:szCs w:val="28"/>
        </w:rPr>
        <w:t xml:space="preserve">В </w:t>
      </w:r>
      <w:r w:rsidR="00AB1FDA">
        <w:rPr>
          <w:rFonts w:ascii="Times New Roman" w:hAnsi="Times New Roman"/>
          <w:sz w:val="28"/>
          <w:szCs w:val="28"/>
        </w:rPr>
        <w:t>Кавказском</w:t>
      </w:r>
      <w:r w:rsidR="008D76EA">
        <w:rPr>
          <w:rFonts w:ascii="Times New Roman" w:hAnsi="Times New Roman"/>
          <w:sz w:val="28"/>
          <w:szCs w:val="28"/>
        </w:rPr>
        <w:t xml:space="preserve"> </w:t>
      </w:r>
      <w:r w:rsidRPr="000C05F9">
        <w:rPr>
          <w:rFonts w:ascii="Times New Roman" w:hAnsi="Times New Roman"/>
          <w:sz w:val="28"/>
          <w:szCs w:val="28"/>
        </w:rPr>
        <w:t>сельском поселении прогнозируется устойчивый прирост общего водопотребления.</w:t>
      </w:r>
    </w:p>
    <w:p w:rsidR="002838E8" w:rsidRPr="000C05F9" w:rsidRDefault="002838E8" w:rsidP="002838E8">
      <w:pPr>
        <w:spacing w:after="0" w:line="360" w:lineRule="auto"/>
        <w:ind w:firstLine="720"/>
        <w:jc w:val="both"/>
        <w:rPr>
          <w:rFonts w:ascii="Times New Roman" w:hAnsi="Times New Roman"/>
          <w:sz w:val="28"/>
          <w:szCs w:val="28"/>
        </w:rPr>
      </w:pPr>
      <w:r w:rsidRPr="000C05F9">
        <w:rPr>
          <w:rFonts w:ascii="Times New Roman" w:hAnsi="Times New Roman"/>
          <w:sz w:val="28"/>
          <w:szCs w:val="28"/>
        </w:rPr>
        <w:t>Прирост общего водопотребления обусловлен:</w:t>
      </w:r>
    </w:p>
    <w:p w:rsidR="002838E8" w:rsidRPr="000C05F9" w:rsidRDefault="002838E8" w:rsidP="002D0B64">
      <w:pPr>
        <w:spacing w:after="0" w:line="360" w:lineRule="auto"/>
        <w:ind w:firstLine="708"/>
        <w:jc w:val="both"/>
        <w:rPr>
          <w:rFonts w:ascii="Times New Roman" w:hAnsi="Times New Roman"/>
          <w:sz w:val="28"/>
          <w:szCs w:val="28"/>
        </w:rPr>
      </w:pPr>
      <w:r>
        <w:rPr>
          <w:rFonts w:ascii="Times New Roman" w:hAnsi="Times New Roman"/>
          <w:sz w:val="28"/>
          <w:szCs w:val="28"/>
        </w:rPr>
        <w:t>- п</w:t>
      </w:r>
      <w:r w:rsidRPr="000C05F9">
        <w:rPr>
          <w:rFonts w:ascii="Times New Roman" w:hAnsi="Times New Roman"/>
          <w:sz w:val="28"/>
          <w:szCs w:val="28"/>
        </w:rPr>
        <w:t>риростом численности населения;</w:t>
      </w:r>
    </w:p>
    <w:p w:rsidR="002838E8" w:rsidRPr="000C05F9" w:rsidRDefault="002838E8" w:rsidP="002D0B64">
      <w:pPr>
        <w:spacing w:after="0" w:line="360" w:lineRule="auto"/>
        <w:ind w:firstLine="708"/>
        <w:jc w:val="both"/>
        <w:rPr>
          <w:rFonts w:ascii="Times New Roman" w:hAnsi="Times New Roman"/>
          <w:sz w:val="28"/>
          <w:szCs w:val="28"/>
        </w:rPr>
      </w:pPr>
      <w:r>
        <w:rPr>
          <w:rFonts w:ascii="Times New Roman" w:hAnsi="Times New Roman"/>
          <w:sz w:val="28"/>
          <w:szCs w:val="28"/>
        </w:rPr>
        <w:t>- п</w:t>
      </w:r>
      <w:r w:rsidRPr="000C05F9">
        <w:rPr>
          <w:rFonts w:ascii="Times New Roman" w:hAnsi="Times New Roman"/>
          <w:sz w:val="28"/>
          <w:szCs w:val="28"/>
        </w:rPr>
        <w:t>одключением новых потребителей к централизованному водоснабжению.</w:t>
      </w:r>
    </w:p>
    <w:p w:rsidR="002838E8" w:rsidRPr="000C05F9" w:rsidRDefault="002838E8" w:rsidP="002838E8">
      <w:pPr>
        <w:spacing w:after="0" w:line="360" w:lineRule="auto"/>
        <w:ind w:firstLine="720"/>
        <w:jc w:val="both"/>
        <w:rPr>
          <w:rFonts w:ascii="Times New Roman" w:hAnsi="Times New Roman"/>
          <w:sz w:val="28"/>
          <w:szCs w:val="28"/>
        </w:rPr>
      </w:pPr>
      <w:r w:rsidRPr="000C05F9">
        <w:rPr>
          <w:rFonts w:ascii="Times New Roman" w:hAnsi="Times New Roman"/>
          <w:sz w:val="28"/>
          <w:szCs w:val="28"/>
        </w:rPr>
        <w:t>Перспективный баланс потребления воды, приведенный в составе Генерального плана,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rsidR="002838E8" w:rsidRDefault="002838E8" w:rsidP="002838E8">
      <w:pPr>
        <w:spacing w:after="0" w:line="360" w:lineRule="auto"/>
        <w:ind w:firstLine="720"/>
        <w:jc w:val="both"/>
        <w:rPr>
          <w:rFonts w:ascii="Times New Roman" w:hAnsi="Times New Roman"/>
          <w:sz w:val="28"/>
          <w:szCs w:val="28"/>
        </w:rPr>
      </w:pPr>
      <w:r w:rsidRPr="000C05F9">
        <w:rPr>
          <w:rFonts w:ascii="Times New Roman" w:hAnsi="Times New Roman"/>
          <w:sz w:val="28"/>
          <w:szCs w:val="28"/>
        </w:rPr>
        <w:lastRenderedPageBreak/>
        <w:t xml:space="preserve">Основным потребителем воды является население. При разработке </w:t>
      </w:r>
      <w:r>
        <w:rPr>
          <w:rFonts w:ascii="Times New Roman" w:hAnsi="Times New Roman"/>
          <w:sz w:val="28"/>
          <w:szCs w:val="28"/>
        </w:rPr>
        <w:t xml:space="preserve">схемы водоснабжения </w:t>
      </w:r>
      <w:r w:rsidR="00AB1FDA">
        <w:rPr>
          <w:rFonts w:ascii="Times New Roman" w:hAnsi="Times New Roman"/>
          <w:sz w:val="28"/>
          <w:szCs w:val="28"/>
        </w:rPr>
        <w:t>Кавказского</w:t>
      </w:r>
      <w:r w:rsidR="008D76EA">
        <w:rPr>
          <w:rFonts w:ascii="Times New Roman" w:hAnsi="Times New Roman"/>
          <w:sz w:val="28"/>
          <w:szCs w:val="28"/>
        </w:rPr>
        <w:t xml:space="preserve"> </w:t>
      </w:r>
      <w:r w:rsidRPr="000C05F9">
        <w:rPr>
          <w:rFonts w:ascii="Times New Roman" w:hAnsi="Times New Roman"/>
          <w:sz w:val="28"/>
          <w:szCs w:val="28"/>
        </w:rPr>
        <w:t>сель</w:t>
      </w:r>
      <w:r>
        <w:rPr>
          <w:rFonts w:ascii="Times New Roman" w:hAnsi="Times New Roman"/>
          <w:sz w:val="28"/>
          <w:szCs w:val="28"/>
        </w:rPr>
        <w:t>с</w:t>
      </w:r>
      <w:r w:rsidRPr="000C05F9">
        <w:rPr>
          <w:rFonts w:ascii="Times New Roman" w:hAnsi="Times New Roman"/>
          <w:sz w:val="28"/>
          <w:szCs w:val="28"/>
        </w:rPr>
        <w:t>ко</w:t>
      </w:r>
      <w:r>
        <w:rPr>
          <w:rFonts w:ascii="Times New Roman" w:hAnsi="Times New Roman"/>
          <w:sz w:val="28"/>
          <w:szCs w:val="28"/>
        </w:rPr>
        <w:t>го</w:t>
      </w:r>
      <w:r w:rsidRPr="000C05F9">
        <w:rPr>
          <w:rFonts w:ascii="Times New Roman" w:hAnsi="Times New Roman"/>
          <w:sz w:val="28"/>
          <w:szCs w:val="28"/>
        </w:rPr>
        <w:t xml:space="preserve"> поселени</w:t>
      </w:r>
      <w:r>
        <w:rPr>
          <w:rFonts w:ascii="Times New Roman" w:hAnsi="Times New Roman"/>
          <w:sz w:val="28"/>
          <w:szCs w:val="28"/>
        </w:rPr>
        <w:t>я</w:t>
      </w:r>
      <w:r w:rsidRPr="000C05F9">
        <w:rPr>
          <w:rFonts w:ascii="Times New Roman" w:hAnsi="Times New Roman"/>
          <w:sz w:val="28"/>
          <w:szCs w:val="28"/>
        </w:rPr>
        <w:t xml:space="preserve"> базовым показателем для определения удельного суточного расхода воды принят норматив потребления холодной и горячей воды на одного жителя, принятый в соответствии с рекомендациями СП 31.13330.2012 «Водоснабжение. Наружные сети и сооружения», равный </w:t>
      </w:r>
      <w:r>
        <w:rPr>
          <w:rFonts w:ascii="Times New Roman" w:hAnsi="Times New Roman"/>
          <w:sz w:val="28"/>
          <w:szCs w:val="28"/>
        </w:rPr>
        <w:t>200</w:t>
      </w:r>
      <w:r w:rsidRPr="000C05F9">
        <w:rPr>
          <w:rFonts w:ascii="Times New Roman" w:hAnsi="Times New Roman"/>
          <w:sz w:val="28"/>
          <w:szCs w:val="28"/>
        </w:rPr>
        <w:t xml:space="preserve"> л/сутки/чел</w:t>
      </w:r>
      <w:r>
        <w:rPr>
          <w:rFonts w:ascii="Times New Roman" w:hAnsi="Times New Roman"/>
          <w:sz w:val="28"/>
          <w:szCs w:val="28"/>
        </w:rPr>
        <w:t xml:space="preserve">. </w:t>
      </w:r>
    </w:p>
    <w:p w:rsidR="007702EF" w:rsidRDefault="007702EF" w:rsidP="002838E8">
      <w:pPr>
        <w:spacing w:after="0" w:line="360" w:lineRule="auto"/>
        <w:ind w:firstLine="720"/>
        <w:jc w:val="both"/>
        <w:rPr>
          <w:rFonts w:ascii="Times New Roman" w:hAnsi="Times New Roman"/>
          <w:sz w:val="28"/>
          <w:szCs w:val="28"/>
        </w:rPr>
      </w:pPr>
    </w:p>
    <w:p w:rsidR="002838E8" w:rsidRPr="002528F1" w:rsidRDefault="002838E8" w:rsidP="002838E8">
      <w:pPr>
        <w:autoSpaceDE w:val="0"/>
        <w:autoSpaceDN w:val="0"/>
        <w:adjustRightInd w:val="0"/>
        <w:spacing w:after="0" w:line="360" w:lineRule="auto"/>
        <w:jc w:val="center"/>
        <w:rPr>
          <w:rFonts w:ascii="Times New Roman" w:hAnsi="Times New Roman"/>
          <w:b/>
          <w:bCs/>
          <w:i/>
          <w:sz w:val="28"/>
          <w:szCs w:val="28"/>
          <w:lang w:eastAsia="ru-RU"/>
        </w:rPr>
      </w:pPr>
      <w:r w:rsidRPr="002528F1">
        <w:rPr>
          <w:rFonts w:ascii="Times New Roman" w:hAnsi="Times New Roman"/>
          <w:b/>
          <w:bCs/>
          <w:i/>
          <w:sz w:val="28"/>
          <w:szCs w:val="28"/>
          <w:lang w:eastAsia="ru-RU"/>
        </w:rPr>
        <w:t>1.3.1</w:t>
      </w:r>
      <w:r w:rsidR="00144468">
        <w:rPr>
          <w:rFonts w:ascii="Times New Roman" w:hAnsi="Times New Roman"/>
          <w:b/>
          <w:bCs/>
          <w:i/>
          <w:sz w:val="28"/>
          <w:szCs w:val="28"/>
          <w:lang w:eastAsia="ru-RU"/>
        </w:rPr>
        <w:t>3</w:t>
      </w:r>
      <w:r w:rsidRPr="002528F1">
        <w:rPr>
          <w:rFonts w:ascii="Times New Roman" w:hAnsi="Times New Roman"/>
          <w:b/>
          <w:bCs/>
          <w:i/>
          <w:sz w:val="28"/>
          <w:szCs w:val="28"/>
          <w:lang w:eastAsia="ru-RU"/>
        </w:rPr>
        <w:t xml:space="preserve"> Расчет требуемой мощности водозаборных и очистных сооружений.</w:t>
      </w:r>
    </w:p>
    <w:p w:rsidR="002838E8" w:rsidRPr="002528F1" w:rsidRDefault="002838E8" w:rsidP="002838E8">
      <w:pPr>
        <w:autoSpaceDE w:val="0"/>
        <w:autoSpaceDN w:val="0"/>
        <w:adjustRightInd w:val="0"/>
        <w:spacing w:after="0" w:line="360" w:lineRule="auto"/>
        <w:jc w:val="right"/>
        <w:rPr>
          <w:rFonts w:ascii="Times New Roman" w:hAnsi="Times New Roman"/>
          <w:bCs/>
          <w:sz w:val="28"/>
          <w:szCs w:val="28"/>
          <w:lang w:eastAsia="ru-RU"/>
        </w:rPr>
      </w:pPr>
      <w:r w:rsidRPr="002528F1">
        <w:rPr>
          <w:rFonts w:ascii="Times New Roman" w:hAnsi="Times New Roman"/>
          <w:bCs/>
          <w:sz w:val="28"/>
          <w:szCs w:val="28"/>
          <w:lang w:eastAsia="ru-RU"/>
        </w:rPr>
        <w:t>Таблица 12</w:t>
      </w:r>
    </w:p>
    <w:tbl>
      <w:tblPr>
        <w:tblW w:w="10490" w:type="dxa"/>
        <w:tblInd w:w="-34" w:type="dxa"/>
        <w:tblLayout w:type="fixed"/>
        <w:tblLook w:val="00A0" w:firstRow="1" w:lastRow="0" w:firstColumn="1" w:lastColumn="0" w:noHBand="0" w:noVBand="0"/>
      </w:tblPr>
      <w:tblGrid>
        <w:gridCol w:w="1843"/>
        <w:gridCol w:w="1701"/>
        <w:gridCol w:w="1843"/>
        <w:gridCol w:w="1559"/>
        <w:gridCol w:w="1701"/>
        <w:gridCol w:w="1843"/>
      </w:tblGrid>
      <w:tr w:rsidR="002838E8" w:rsidRPr="002528F1" w:rsidTr="002838E8">
        <w:trPr>
          <w:trHeight w:val="300"/>
        </w:trPr>
        <w:tc>
          <w:tcPr>
            <w:tcW w:w="1843" w:type="dxa"/>
            <w:vMerge w:val="restart"/>
            <w:tcBorders>
              <w:top w:val="single" w:sz="8" w:space="0" w:color="auto"/>
              <w:left w:val="single" w:sz="8" w:space="0" w:color="auto"/>
              <w:bottom w:val="single" w:sz="8" w:space="0" w:color="000000"/>
              <w:right w:val="single" w:sz="8" w:space="0" w:color="auto"/>
            </w:tcBorders>
            <w:shd w:val="clear" w:color="auto" w:fill="9BBB59" w:themeFill="accent3"/>
            <w:vAlign w:val="center"/>
          </w:tcPr>
          <w:p w:rsidR="002838E8" w:rsidRPr="002528F1" w:rsidRDefault="002838E8" w:rsidP="002838E8">
            <w:pPr>
              <w:spacing w:after="0"/>
              <w:jc w:val="center"/>
              <w:rPr>
                <w:rFonts w:ascii="Times New Roman" w:hAnsi="Times New Roman"/>
                <w:b/>
                <w:i/>
                <w:color w:val="000000"/>
                <w:sz w:val="24"/>
                <w:szCs w:val="24"/>
                <w:lang w:eastAsia="ru-RU"/>
              </w:rPr>
            </w:pPr>
            <w:r w:rsidRPr="002528F1">
              <w:rPr>
                <w:rFonts w:ascii="Times New Roman" w:hAnsi="Times New Roman"/>
                <w:b/>
                <w:i/>
                <w:color w:val="000000"/>
                <w:sz w:val="24"/>
                <w:szCs w:val="24"/>
                <w:lang w:eastAsia="ru-RU"/>
              </w:rPr>
              <w:t>Показатели</w:t>
            </w:r>
          </w:p>
        </w:tc>
        <w:tc>
          <w:tcPr>
            <w:tcW w:w="5103" w:type="dxa"/>
            <w:gridSpan w:val="3"/>
            <w:tcBorders>
              <w:top w:val="single" w:sz="8" w:space="0" w:color="auto"/>
              <w:left w:val="nil"/>
              <w:bottom w:val="single" w:sz="4" w:space="0" w:color="auto"/>
              <w:right w:val="single" w:sz="4" w:space="0" w:color="auto"/>
            </w:tcBorders>
            <w:shd w:val="clear" w:color="auto" w:fill="9BBB59" w:themeFill="accent3"/>
            <w:noWrap/>
            <w:vAlign w:val="center"/>
          </w:tcPr>
          <w:p w:rsidR="002838E8" w:rsidRPr="002528F1" w:rsidRDefault="002838E8" w:rsidP="002838E8">
            <w:pPr>
              <w:spacing w:after="0"/>
              <w:jc w:val="center"/>
              <w:rPr>
                <w:rFonts w:ascii="Times New Roman" w:hAnsi="Times New Roman"/>
                <w:b/>
                <w:i/>
                <w:color w:val="000000"/>
                <w:sz w:val="24"/>
                <w:szCs w:val="24"/>
                <w:lang w:eastAsia="ru-RU"/>
              </w:rPr>
            </w:pPr>
            <w:r w:rsidRPr="002528F1">
              <w:rPr>
                <w:rFonts w:ascii="Times New Roman" w:hAnsi="Times New Roman"/>
                <w:b/>
                <w:i/>
                <w:color w:val="000000"/>
                <w:sz w:val="24"/>
                <w:szCs w:val="24"/>
                <w:lang w:eastAsia="ru-RU"/>
              </w:rPr>
              <w:t>20</w:t>
            </w:r>
            <w:r>
              <w:rPr>
                <w:rFonts w:ascii="Times New Roman" w:hAnsi="Times New Roman"/>
                <w:b/>
                <w:i/>
                <w:color w:val="000000"/>
                <w:sz w:val="24"/>
                <w:szCs w:val="24"/>
                <w:lang w:eastAsia="ru-RU"/>
              </w:rPr>
              <w:t>27</w:t>
            </w:r>
            <w:r w:rsidRPr="002528F1">
              <w:rPr>
                <w:rFonts w:ascii="Times New Roman" w:hAnsi="Times New Roman"/>
                <w:b/>
                <w:i/>
                <w:color w:val="000000"/>
                <w:sz w:val="24"/>
                <w:szCs w:val="24"/>
                <w:lang w:eastAsia="ru-RU"/>
              </w:rPr>
              <w:t xml:space="preserve"> г.</w:t>
            </w:r>
          </w:p>
        </w:tc>
        <w:tc>
          <w:tcPr>
            <w:tcW w:w="3544" w:type="dxa"/>
            <w:gridSpan w:val="2"/>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2838E8" w:rsidRPr="002528F1" w:rsidRDefault="002838E8" w:rsidP="002838E8">
            <w:pPr>
              <w:spacing w:after="0"/>
              <w:jc w:val="center"/>
              <w:rPr>
                <w:rFonts w:ascii="Times New Roman" w:hAnsi="Times New Roman"/>
                <w:b/>
                <w:i/>
                <w:color w:val="000000"/>
                <w:sz w:val="24"/>
                <w:szCs w:val="24"/>
                <w:lang w:eastAsia="ru-RU"/>
              </w:rPr>
            </w:pPr>
            <w:r w:rsidRPr="002528F1">
              <w:rPr>
                <w:rFonts w:ascii="Times New Roman" w:hAnsi="Times New Roman"/>
                <w:b/>
                <w:i/>
                <w:color w:val="000000"/>
                <w:sz w:val="24"/>
                <w:szCs w:val="24"/>
                <w:lang w:eastAsia="ru-RU"/>
              </w:rPr>
              <w:t>Треб. мощность</w:t>
            </w:r>
          </w:p>
        </w:tc>
      </w:tr>
      <w:tr w:rsidR="002838E8" w:rsidRPr="002528F1" w:rsidTr="002838E8">
        <w:trPr>
          <w:trHeight w:val="330"/>
        </w:trPr>
        <w:tc>
          <w:tcPr>
            <w:tcW w:w="1843" w:type="dxa"/>
            <w:vMerge/>
            <w:tcBorders>
              <w:top w:val="single" w:sz="8" w:space="0" w:color="auto"/>
              <w:left w:val="single" w:sz="8" w:space="0" w:color="auto"/>
              <w:bottom w:val="single" w:sz="8" w:space="0" w:color="auto"/>
              <w:right w:val="single" w:sz="8" w:space="0" w:color="auto"/>
            </w:tcBorders>
            <w:shd w:val="clear" w:color="auto" w:fill="9BBB59" w:themeFill="accent3"/>
            <w:vAlign w:val="center"/>
          </w:tcPr>
          <w:p w:rsidR="002838E8" w:rsidRPr="002528F1" w:rsidRDefault="002838E8" w:rsidP="002838E8">
            <w:pPr>
              <w:spacing w:after="0"/>
              <w:jc w:val="center"/>
              <w:rPr>
                <w:rFonts w:ascii="Times New Roman" w:hAnsi="Times New Roman"/>
                <w:b/>
                <w:i/>
                <w:color w:val="000000"/>
                <w:sz w:val="24"/>
                <w:szCs w:val="24"/>
                <w:lang w:eastAsia="ru-RU"/>
              </w:rPr>
            </w:pPr>
          </w:p>
        </w:tc>
        <w:tc>
          <w:tcPr>
            <w:tcW w:w="1701" w:type="dxa"/>
            <w:tcBorders>
              <w:top w:val="nil"/>
              <w:left w:val="single" w:sz="8" w:space="0" w:color="auto"/>
              <w:bottom w:val="single" w:sz="8" w:space="0" w:color="auto"/>
              <w:right w:val="single" w:sz="4" w:space="0" w:color="auto"/>
            </w:tcBorders>
            <w:shd w:val="clear" w:color="auto" w:fill="9BBB59" w:themeFill="accent3"/>
            <w:vAlign w:val="center"/>
          </w:tcPr>
          <w:p w:rsidR="002838E8" w:rsidRPr="002528F1" w:rsidRDefault="002838E8" w:rsidP="002838E8">
            <w:pPr>
              <w:spacing w:after="0"/>
              <w:jc w:val="center"/>
              <w:rPr>
                <w:rFonts w:ascii="Times New Roman" w:hAnsi="Times New Roman"/>
                <w:b/>
                <w:i/>
                <w:color w:val="000000"/>
                <w:sz w:val="24"/>
                <w:szCs w:val="24"/>
                <w:lang w:eastAsia="ru-RU"/>
              </w:rPr>
            </w:pPr>
            <w:r w:rsidRPr="002528F1">
              <w:rPr>
                <w:rFonts w:ascii="Times New Roman" w:hAnsi="Times New Roman"/>
                <w:b/>
                <w:i/>
                <w:color w:val="000000"/>
                <w:sz w:val="24"/>
                <w:szCs w:val="24"/>
                <w:lang w:eastAsia="ru-RU"/>
              </w:rPr>
              <w:t>Подача</w:t>
            </w:r>
          </w:p>
          <w:p w:rsidR="002838E8" w:rsidRPr="002528F1" w:rsidRDefault="002838E8" w:rsidP="002838E8">
            <w:pPr>
              <w:spacing w:after="0"/>
              <w:jc w:val="center"/>
              <w:rPr>
                <w:rFonts w:ascii="Times New Roman" w:hAnsi="Times New Roman"/>
                <w:b/>
                <w:i/>
                <w:color w:val="000000"/>
                <w:sz w:val="24"/>
                <w:szCs w:val="24"/>
                <w:lang w:eastAsia="ru-RU"/>
              </w:rPr>
            </w:pPr>
            <w:r w:rsidRPr="002528F1">
              <w:rPr>
                <w:rFonts w:ascii="Times New Roman" w:hAnsi="Times New Roman"/>
                <w:b/>
                <w:i/>
                <w:color w:val="000000"/>
                <w:sz w:val="24"/>
                <w:szCs w:val="24"/>
                <w:lang w:eastAsia="ru-RU"/>
              </w:rPr>
              <w:t>тыс. м³/год</w:t>
            </w:r>
          </w:p>
        </w:tc>
        <w:tc>
          <w:tcPr>
            <w:tcW w:w="1843" w:type="dxa"/>
            <w:tcBorders>
              <w:top w:val="nil"/>
              <w:left w:val="nil"/>
              <w:bottom w:val="single" w:sz="8" w:space="0" w:color="auto"/>
              <w:right w:val="single" w:sz="4" w:space="0" w:color="auto"/>
            </w:tcBorders>
            <w:shd w:val="clear" w:color="auto" w:fill="9BBB59" w:themeFill="accent3"/>
            <w:noWrap/>
            <w:vAlign w:val="center"/>
          </w:tcPr>
          <w:p w:rsidR="002838E8" w:rsidRPr="002528F1" w:rsidRDefault="002838E8" w:rsidP="002838E8">
            <w:pPr>
              <w:spacing w:after="0"/>
              <w:jc w:val="center"/>
              <w:rPr>
                <w:rFonts w:ascii="Times New Roman" w:hAnsi="Times New Roman"/>
                <w:b/>
                <w:i/>
                <w:color w:val="000000"/>
                <w:sz w:val="24"/>
                <w:szCs w:val="24"/>
                <w:lang w:eastAsia="ru-RU"/>
              </w:rPr>
            </w:pPr>
            <w:r w:rsidRPr="002528F1">
              <w:rPr>
                <w:rFonts w:ascii="Times New Roman" w:hAnsi="Times New Roman"/>
                <w:b/>
                <w:i/>
                <w:color w:val="000000"/>
                <w:sz w:val="24"/>
                <w:szCs w:val="24"/>
                <w:lang w:eastAsia="ru-RU"/>
              </w:rPr>
              <w:t>Реализация</w:t>
            </w:r>
          </w:p>
          <w:p w:rsidR="002838E8" w:rsidRPr="002528F1" w:rsidRDefault="002838E8" w:rsidP="002838E8">
            <w:pPr>
              <w:spacing w:after="0"/>
              <w:jc w:val="center"/>
              <w:rPr>
                <w:rFonts w:ascii="Times New Roman" w:hAnsi="Times New Roman"/>
                <w:b/>
                <w:i/>
                <w:color w:val="000000"/>
                <w:sz w:val="24"/>
                <w:szCs w:val="24"/>
                <w:lang w:eastAsia="ru-RU"/>
              </w:rPr>
            </w:pPr>
            <w:r w:rsidRPr="002528F1">
              <w:rPr>
                <w:rFonts w:ascii="Times New Roman" w:hAnsi="Times New Roman"/>
                <w:b/>
                <w:i/>
                <w:color w:val="000000"/>
                <w:sz w:val="24"/>
                <w:szCs w:val="24"/>
                <w:lang w:eastAsia="ru-RU"/>
              </w:rPr>
              <w:t>тыс. м³/год</w:t>
            </w:r>
          </w:p>
        </w:tc>
        <w:tc>
          <w:tcPr>
            <w:tcW w:w="1559" w:type="dxa"/>
            <w:tcBorders>
              <w:top w:val="nil"/>
              <w:left w:val="nil"/>
              <w:bottom w:val="single" w:sz="8" w:space="0" w:color="auto"/>
              <w:right w:val="single" w:sz="4" w:space="0" w:color="auto"/>
            </w:tcBorders>
            <w:shd w:val="clear" w:color="auto" w:fill="9BBB59" w:themeFill="accent3"/>
            <w:noWrap/>
            <w:vAlign w:val="center"/>
          </w:tcPr>
          <w:p w:rsidR="002838E8" w:rsidRPr="002528F1" w:rsidRDefault="002838E8" w:rsidP="002838E8">
            <w:pPr>
              <w:spacing w:after="0"/>
              <w:jc w:val="center"/>
              <w:rPr>
                <w:rFonts w:ascii="Times New Roman" w:hAnsi="Times New Roman"/>
                <w:b/>
                <w:i/>
                <w:color w:val="000000"/>
                <w:sz w:val="24"/>
                <w:szCs w:val="24"/>
                <w:lang w:eastAsia="ru-RU"/>
              </w:rPr>
            </w:pPr>
            <w:r w:rsidRPr="002528F1">
              <w:rPr>
                <w:rFonts w:ascii="Times New Roman" w:hAnsi="Times New Roman"/>
                <w:b/>
                <w:i/>
                <w:color w:val="000000"/>
                <w:sz w:val="24"/>
                <w:szCs w:val="24"/>
                <w:lang w:eastAsia="ru-RU"/>
              </w:rPr>
              <w:t>Потери</w:t>
            </w:r>
          </w:p>
          <w:p w:rsidR="002838E8" w:rsidRPr="002528F1" w:rsidRDefault="002838E8" w:rsidP="002838E8">
            <w:pPr>
              <w:spacing w:after="0"/>
              <w:jc w:val="center"/>
              <w:rPr>
                <w:rFonts w:ascii="Times New Roman" w:hAnsi="Times New Roman"/>
                <w:b/>
                <w:i/>
                <w:color w:val="000000"/>
                <w:sz w:val="24"/>
                <w:szCs w:val="24"/>
                <w:lang w:eastAsia="ru-RU"/>
              </w:rPr>
            </w:pPr>
            <w:r w:rsidRPr="002528F1">
              <w:rPr>
                <w:rFonts w:ascii="Times New Roman" w:hAnsi="Times New Roman"/>
                <w:b/>
                <w:i/>
                <w:color w:val="000000"/>
                <w:sz w:val="24"/>
                <w:szCs w:val="24"/>
                <w:lang w:eastAsia="ru-RU"/>
              </w:rPr>
              <w:t>тыс. м³/год</w:t>
            </w:r>
          </w:p>
        </w:tc>
        <w:tc>
          <w:tcPr>
            <w:tcW w:w="1701" w:type="dxa"/>
            <w:tcBorders>
              <w:top w:val="single" w:sz="4" w:space="0" w:color="auto"/>
              <w:left w:val="single" w:sz="4" w:space="0" w:color="auto"/>
              <w:bottom w:val="single" w:sz="8" w:space="0" w:color="auto"/>
              <w:right w:val="single" w:sz="4" w:space="0" w:color="auto"/>
            </w:tcBorders>
            <w:shd w:val="clear" w:color="auto" w:fill="9BBB59" w:themeFill="accent3"/>
            <w:vAlign w:val="center"/>
          </w:tcPr>
          <w:p w:rsidR="002838E8" w:rsidRPr="002528F1" w:rsidRDefault="002838E8" w:rsidP="002838E8">
            <w:pPr>
              <w:spacing w:after="0"/>
              <w:jc w:val="center"/>
              <w:rPr>
                <w:rFonts w:ascii="Times New Roman" w:hAnsi="Times New Roman"/>
                <w:b/>
                <w:i/>
                <w:color w:val="000000"/>
                <w:sz w:val="24"/>
                <w:szCs w:val="24"/>
                <w:lang w:eastAsia="ru-RU"/>
              </w:rPr>
            </w:pPr>
            <w:r w:rsidRPr="002528F1">
              <w:rPr>
                <w:rFonts w:ascii="Times New Roman" w:hAnsi="Times New Roman"/>
                <w:b/>
                <w:i/>
                <w:color w:val="000000"/>
                <w:sz w:val="24"/>
                <w:szCs w:val="24"/>
                <w:lang w:eastAsia="ru-RU"/>
              </w:rPr>
              <w:t>Водозабор, тыс. м³/год</w:t>
            </w:r>
          </w:p>
        </w:tc>
        <w:tc>
          <w:tcPr>
            <w:tcW w:w="1843" w:type="dxa"/>
            <w:tcBorders>
              <w:top w:val="single" w:sz="4" w:space="0" w:color="auto"/>
              <w:left w:val="single" w:sz="4" w:space="0" w:color="auto"/>
              <w:bottom w:val="single" w:sz="8" w:space="0" w:color="auto"/>
              <w:right w:val="single" w:sz="4" w:space="0" w:color="auto"/>
            </w:tcBorders>
            <w:shd w:val="clear" w:color="auto" w:fill="9BBB59" w:themeFill="accent3"/>
            <w:vAlign w:val="center"/>
          </w:tcPr>
          <w:p w:rsidR="002838E8" w:rsidRPr="002528F1" w:rsidRDefault="002838E8" w:rsidP="002838E8">
            <w:pPr>
              <w:spacing w:after="0"/>
              <w:jc w:val="center"/>
              <w:rPr>
                <w:rFonts w:ascii="Times New Roman" w:hAnsi="Times New Roman"/>
                <w:b/>
                <w:i/>
                <w:color w:val="000000"/>
                <w:sz w:val="24"/>
                <w:szCs w:val="24"/>
                <w:lang w:eastAsia="ru-RU"/>
              </w:rPr>
            </w:pPr>
            <w:r w:rsidRPr="002528F1">
              <w:rPr>
                <w:rFonts w:ascii="Times New Roman" w:hAnsi="Times New Roman"/>
                <w:b/>
                <w:i/>
                <w:color w:val="000000"/>
                <w:sz w:val="24"/>
                <w:szCs w:val="24"/>
                <w:lang w:eastAsia="ru-RU"/>
              </w:rPr>
              <w:t>Очистные, тыс.  м³/год</w:t>
            </w:r>
          </w:p>
        </w:tc>
      </w:tr>
      <w:tr w:rsidR="002838E8" w:rsidRPr="002528F1" w:rsidTr="002838E8">
        <w:trPr>
          <w:trHeight w:val="315"/>
        </w:trPr>
        <w:tc>
          <w:tcPr>
            <w:tcW w:w="10490" w:type="dxa"/>
            <w:gridSpan w:val="6"/>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2838E8" w:rsidRPr="002528F1" w:rsidRDefault="003E7CBB" w:rsidP="008D76EA">
            <w:pPr>
              <w:spacing w:after="0"/>
              <w:jc w:val="center"/>
              <w:rPr>
                <w:rFonts w:ascii="Times New Roman" w:hAnsi="Times New Roman"/>
                <w:b/>
                <w:i/>
                <w:color w:val="000000"/>
                <w:lang w:eastAsia="ru-RU"/>
              </w:rPr>
            </w:pPr>
            <w:r>
              <w:rPr>
                <w:rFonts w:ascii="Times New Roman" w:hAnsi="Times New Roman"/>
                <w:b/>
                <w:i/>
                <w:color w:val="000000"/>
                <w:lang w:eastAsia="ru-RU"/>
              </w:rPr>
              <w:t>КАВКАЗСКОЕ</w:t>
            </w:r>
            <w:r w:rsidR="008D76EA" w:rsidRPr="008D76EA">
              <w:rPr>
                <w:rFonts w:ascii="Times New Roman" w:hAnsi="Times New Roman"/>
                <w:b/>
                <w:i/>
                <w:color w:val="000000"/>
                <w:lang w:eastAsia="ru-RU"/>
              </w:rPr>
              <w:t xml:space="preserve"> </w:t>
            </w:r>
            <w:r w:rsidR="002838E8" w:rsidRPr="002528F1">
              <w:rPr>
                <w:rFonts w:ascii="Times New Roman" w:hAnsi="Times New Roman"/>
                <w:b/>
                <w:i/>
                <w:color w:val="000000"/>
                <w:lang w:eastAsia="ru-RU"/>
              </w:rPr>
              <w:t>СЕЛЬСКОЕ ПОСЕЛЕНИЕ</w:t>
            </w:r>
          </w:p>
        </w:tc>
      </w:tr>
      <w:tr w:rsidR="002838E8" w:rsidRPr="002528F1" w:rsidTr="002838E8">
        <w:trPr>
          <w:trHeight w:val="315"/>
        </w:trPr>
        <w:tc>
          <w:tcPr>
            <w:tcW w:w="1843" w:type="dxa"/>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rsidR="002838E8" w:rsidRPr="002528F1" w:rsidRDefault="002838E8" w:rsidP="002838E8">
            <w:pPr>
              <w:spacing w:after="0"/>
              <w:rPr>
                <w:rFonts w:ascii="Times New Roman" w:hAnsi="Times New Roman"/>
                <w:color w:val="000000"/>
                <w:sz w:val="24"/>
                <w:szCs w:val="24"/>
                <w:lang w:eastAsia="ru-RU"/>
              </w:rPr>
            </w:pPr>
            <w:r w:rsidRPr="002528F1">
              <w:rPr>
                <w:rFonts w:ascii="Times New Roman" w:hAnsi="Times New Roman"/>
                <w:color w:val="000000"/>
                <w:sz w:val="24"/>
                <w:szCs w:val="24"/>
                <w:lang w:eastAsia="ru-RU"/>
              </w:rPr>
              <w:t>Горячая</w:t>
            </w:r>
          </w:p>
        </w:tc>
        <w:tc>
          <w:tcPr>
            <w:tcW w:w="1701" w:type="dxa"/>
            <w:tcBorders>
              <w:top w:val="single" w:sz="8" w:space="0" w:color="auto"/>
              <w:left w:val="nil"/>
              <w:bottom w:val="single" w:sz="8" w:space="0" w:color="auto"/>
              <w:right w:val="single" w:sz="4" w:space="0" w:color="auto"/>
            </w:tcBorders>
            <w:shd w:val="clear" w:color="auto" w:fill="EAF1DD" w:themeFill="accent3" w:themeFillTint="33"/>
            <w:noWrap/>
            <w:vAlign w:val="center"/>
          </w:tcPr>
          <w:p w:rsidR="002838E8" w:rsidRPr="002528F1" w:rsidRDefault="002838E8" w:rsidP="002838E8">
            <w:pPr>
              <w:spacing w:after="0"/>
              <w:jc w:val="center"/>
              <w:rPr>
                <w:rFonts w:ascii="Times New Roman" w:hAnsi="Times New Roman"/>
                <w:color w:val="000000"/>
                <w:lang w:eastAsia="ru-RU"/>
              </w:rPr>
            </w:pPr>
            <w:r w:rsidRPr="002528F1">
              <w:rPr>
                <w:rFonts w:ascii="Times New Roman" w:hAnsi="Times New Roman"/>
                <w:color w:val="000000"/>
                <w:lang w:eastAsia="ru-RU"/>
              </w:rPr>
              <w:t>0,00</w:t>
            </w:r>
          </w:p>
        </w:tc>
        <w:tc>
          <w:tcPr>
            <w:tcW w:w="1843" w:type="dxa"/>
            <w:tcBorders>
              <w:top w:val="single" w:sz="8" w:space="0" w:color="auto"/>
              <w:left w:val="nil"/>
              <w:bottom w:val="single" w:sz="8" w:space="0" w:color="auto"/>
              <w:right w:val="single" w:sz="4" w:space="0" w:color="auto"/>
            </w:tcBorders>
            <w:shd w:val="clear" w:color="auto" w:fill="EAF1DD" w:themeFill="accent3" w:themeFillTint="33"/>
            <w:noWrap/>
            <w:vAlign w:val="center"/>
          </w:tcPr>
          <w:p w:rsidR="002838E8" w:rsidRPr="002528F1" w:rsidRDefault="002838E8" w:rsidP="002838E8">
            <w:pPr>
              <w:spacing w:after="0"/>
              <w:jc w:val="center"/>
              <w:rPr>
                <w:rFonts w:ascii="Times New Roman" w:hAnsi="Times New Roman"/>
                <w:color w:val="000000"/>
                <w:lang w:eastAsia="ru-RU"/>
              </w:rPr>
            </w:pPr>
            <w:r w:rsidRPr="002528F1">
              <w:rPr>
                <w:rFonts w:ascii="Times New Roman" w:hAnsi="Times New Roman"/>
                <w:color w:val="000000"/>
                <w:lang w:eastAsia="ru-RU"/>
              </w:rPr>
              <w:t>0,00</w:t>
            </w:r>
          </w:p>
        </w:tc>
        <w:tc>
          <w:tcPr>
            <w:tcW w:w="1559" w:type="dxa"/>
            <w:tcBorders>
              <w:top w:val="single" w:sz="8" w:space="0" w:color="auto"/>
              <w:left w:val="nil"/>
              <w:bottom w:val="single" w:sz="8" w:space="0" w:color="auto"/>
              <w:right w:val="single" w:sz="8" w:space="0" w:color="auto"/>
            </w:tcBorders>
            <w:shd w:val="clear" w:color="auto" w:fill="EAF1DD" w:themeFill="accent3" w:themeFillTint="33"/>
            <w:noWrap/>
            <w:vAlign w:val="center"/>
          </w:tcPr>
          <w:p w:rsidR="002838E8" w:rsidRPr="002528F1" w:rsidRDefault="002838E8" w:rsidP="002838E8">
            <w:pPr>
              <w:spacing w:after="0"/>
              <w:jc w:val="center"/>
              <w:rPr>
                <w:rFonts w:ascii="Times New Roman" w:hAnsi="Times New Roman"/>
                <w:color w:val="000000"/>
                <w:lang w:eastAsia="ru-RU"/>
              </w:rPr>
            </w:pPr>
            <w:r w:rsidRPr="002528F1">
              <w:rPr>
                <w:rFonts w:ascii="Times New Roman" w:hAnsi="Times New Roman"/>
                <w:color w:val="000000"/>
                <w:lang w:eastAsia="ru-RU"/>
              </w:rPr>
              <w:t>0,00</w:t>
            </w:r>
          </w:p>
        </w:tc>
        <w:tc>
          <w:tcPr>
            <w:tcW w:w="1701" w:type="dxa"/>
            <w:tcBorders>
              <w:top w:val="single" w:sz="8" w:space="0" w:color="auto"/>
              <w:left w:val="nil"/>
              <w:bottom w:val="single" w:sz="8" w:space="0" w:color="auto"/>
              <w:right w:val="single" w:sz="8" w:space="0" w:color="auto"/>
            </w:tcBorders>
            <w:shd w:val="clear" w:color="auto" w:fill="EAF1DD" w:themeFill="accent3" w:themeFillTint="33"/>
            <w:vAlign w:val="center"/>
          </w:tcPr>
          <w:p w:rsidR="002838E8" w:rsidRPr="002528F1" w:rsidRDefault="002838E8" w:rsidP="002838E8">
            <w:pPr>
              <w:spacing w:after="0"/>
              <w:jc w:val="center"/>
              <w:rPr>
                <w:rFonts w:ascii="Times New Roman" w:hAnsi="Times New Roman"/>
                <w:color w:val="000000"/>
                <w:lang w:eastAsia="ru-RU"/>
              </w:rPr>
            </w:pPr>
            <w:r w:rsidRPr="002528F1">
              <w:rPr>
                <w:rFonts w:ascii="Times New Roman" w:hAnsi="Times New Roman"/>
                <w:color w:val="000000"/>
                <w:lang w:eastAsia="ru-RU"/>
              </w:rPr>
              <w:t>0,00</w:t>
            </w:r>
          </w:p>
        </w:tc>
        <w:tc>
          <w:tcPr>
            <w:tcW w:w="1843" w:type="dxa"/>
            <w:tcBorders>
              <w:top w:val="single" w:sz="8" w:space="0" w:color="auto"/>
              <w:left w:val="nil"/>
              <w:bottom w:val="single" w:sz="8" w:space="0" w:color="auto"/>
              <w:right w:val="single" w:sz="8" w:space="0" w:color="auto"/>
            </w:tcBorders>
            <w:shd w:val="clear" w:color="auto" w:fill="EAF1DD" w:themeFill="accent3" w:themeFillTint="33"/>
            <w:vAlign w:val="center"/>
          </w:tcPr>
          <w:p w:rsidR="002838E8" w:rsidRPr="002528F1" w:rsidRDefault="002838E8" w:rsidP="002838E8">
            <w:pPr>
              <w:spacing w:after="0"/>
              <w:jc w:val="center"/>
              <w:rPr>
                <w:rFonts w:ascii="Times New Roman" w:hAnsi="Times New Roman"/>
                <w:color w:val="000000"/>
                <w:lang w:eastAsia="ru-RU"/>
              </w:rPr>
            </w:pPr>
            <w:r w:rsidRPr="002528F1">
              <w:rPr>
                <w:rFonts w:ascii="Times New Roman" w:hAnsi="Times New Roman"/>
                <w:color w:val="000000"/>
                <w:lang w:eastAsia="ru-RU"/>
              </w:rPr>
              <w:t>0,00</w:t>
            </w:r>
          </w:p>
        </w:tc>
      </w:tr>
      <w:tr w:rsidR="002838E8" w:rsidRPr="002528F1" w:rsidTr="002838E8">
        <w:trPr>
          <w:trHeight w:val="315"/>
        </w:trPr>
        <w:tc>
          <w:tcPr>
            <w:tcW w:w="1843" w:type="dxa"/>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rsidR="002838E8" w:rsidRPr="002528F1" w:rsidRDefault="002838E8" w:rsidP="002838E8">
            <w:pPr>
              <w:spacing w:after="0"/>
              <w:rPr>
                <w:rFonts w:ascii="Times New Roman" w:hAnsi="Times New Roman"/>
                <w:color w:val="000000"/>
                <w:sz w:val="24"/>
                <w:szCs w:val="24"/>
                <w:lang w:eastAsia="ru-RU"/>
              </w:rPr>
            </w:pPr>
            <w:r w:rsidRPr="002528F1">
              <w:rPr>
                <w:rFonts w:ascii="Times New Roman" w:hAnsi="Times New Roman"/>
                <w:color w:val="000000"/>
                <w:sz w:val="24"/>
                <w:szCs w:val="24"/>
                <w:lang w:eastAsia="ru-RU"/>
              </w:rPr>
              <w:t>Питьевая</w:t>
            </w:r>
          </w:p>
        </w:tc>
        <w:tc>
          <w:tcPr>
            <w:tcW w:w="1701" w:type="dxa"/>
            <w:tcBorders>
              <w:top w:val="single" w:sz="8" w:space="0" w:color="auto"/>
              <w:left w:val="nil"/>
              <w:bottom w:val="single" w:sz="8" w:space="0" w:color="auto"/>
              <w:right w:val="single" w:sz="4" w:space="0" w:color="auto"/>
            </w:tcBorders>
            <w:shd w:val="clear" w:color="auto" w:fill="EAF1DD" w:themeFill="accent3" w:themeFillTint="33"/>
            <w:noWrap/>
            <w:vAlign w:val="center"/>
          </w:tcPr>
          <w:p w:rsidR="002838E8" w:rsidRPr="002528F1" w:rsidRDefault="002838E8" w:rsidP="002838E8">
            <w:pPr>
              <w:spacing w:after="0"/>
              <w:jc w:val="center"/>
              <w:rPr>
                <w:rFonts w:ascii="Times New Roman" w:hAnsi="Times New Roman"/>
                <w:color w:val="000000"/>
                <w:lang w:eastAsia="ru-RU"/>
              </w:rPr>
            </w:pPr>
            <w:r>
              <w:rPr>
                <w:rFonts w:ascii="Times New Roman" w:hAnsi="Times New Roman"/>
                <w:color w:val="000000"/>
                <w:lang w:eastAsia="ru-RU"/>
              </w:rPr>
              <w:t>1670,8</w:t>
            </w:r>
          </w:p>
        </w:tc>
        <w:tc>
          <w:tcPr>
            <w:tcW w:w="1843" w:type="dxa"/>
            <w:tcBorders>
              <w:top w:val="single" w:sz="8" w:space="0" w:color="auto"/>
              <w:left w:val="nil"/>
              <w:bottom w:val="single" w:sz="8" w:space="0" w:color="auto"/>
              <w:right w:val="single" w:sz="4" w:space="0" w:color="auto"/>
            </w:tcBorders>
            <w:shd w:val="clear" w:color="auto" w:fill="EAF1DD" w:themeFill="accent3" w:themeFillTint="33"/>
            <w:noWrap/>
            <w:vAlign w:val="center"/>
          </w:tcPr>
          <w:p w:rsidR="002838E8" w:rsidRPr="002B6241" w:rsidRDefault="002838E8" w:rsidP="002838E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1420,2</w:t>
            </w:r>
          </w:p>
        </w:tc>
        <w:tc>
          <w:tcPr>
            <w:tcW w:w="1559" w:type="dxa"/>
            <w:tcBorders>
              <w:top w:val="single" w:sz="8" w:space="0" w:color="auto"/>
              <w:left w:val="nil"/>
              <w:bottom w:val="single" w:sz="8" w:space="0" w:color="auto"/>
              <w:right w:val="single" w:sz="8" w:space="0" w:color="auto"/>
            </w:tcBorders>
            <w:shd w:val="clear" w:color="auto" w:fill="EAF1DD" w:themeFill="accent3" w:themeFillTint="33"/>
            <w:noWrap/>
            <w:vAlign w:val="center"/>
          </w:tcPr>
          <w:p w:rsidR="002838E8" w:rsidRPr="002528F1" w:rsidRDefault="002838E8" w:rsidP="002838E8">
            <w:pPr>
              <w:spacing w:after="0"/>
              <w:jc w:val="center"/>
              <w:rPr>
                <w:rFonts w:ascii="Times New Roman" w:hAnsi="Times New Roman"/>
                <w:color w:val="000000"/>
                <w:lang w:eastAsia="ru-RU"/>
              </w:rPr>
            </w:pPr>
            <w:r>
              <w:rPr>
                <w:rFonts w:ascii="Times New Roman" w:hAnsi="Times New Roman"/>
                <w:color w:val="000000"/>
                <w:lang w:eastAsia="ru-RU"/>
              </w:rPr>
              <w:t>250,6</w:t>
            </w:r>
          </w:p>
        </w:tc>
        <w:tc>
          <w:tcPr>
            <w:tcW w:w="1701" w:type="dxa"/>
            <w:tcBorders>
              <w:top w:val="single" w:sz="8" w:space="0" w:color="auto"/>
              <w:left w:val="nil"/>
              <w:bottom w:val="single" w:sz="8" w:space="0" w:color="auto"/>
              <w:right w:val="single" w:sz="8" w:space="0" w:color="auto"/>
            </w:tcBorders>
            <w:shd w:val="clear" w:color="auto" w:fill="EAF1DD" w:themeFill="accent3" w:themeFillTint="33"/>
            <w:vAlign w:val="center"/>
          </w:tcPr>
          <w:p w:rsidR="002838E8" w:rsidRPr="002528F1" w:rsidRDefault="002838E8" w:rsidP="002838E8">
            <w:pPr>
              <w:spacing w:after="0"/>
              <w:jc w:val="center"/>
              <w:rPr>
                <w:rFonts w:ascii="Times New Roman" w:hAnsi="Times New Roman"/>
                <w:color w:val="000000"/>
                <w:lang w:eastAsia="ru-RU"/>
              </w:rPr>
            </w:pPr>
            <w:r>
              <w:rPr>
                <w:rFonts w:ascii="Times New Roman" w:hAnsi="Times New Roman"/>
                <w:color w:val="000000"/>
                <w:lang w:eastAsia="ru-RU"/>
              </w:rPr>
              <w:t>2044,0</w:t>
            </w:r>
          </w:p>
        </w:tc>
        <w:tc>
          <w:tcPr>
            <w:tcW w:w="1843" w:type="dxa"/>
            <w:tcBorders>
              <w:top w:val="single" w:sz="8" w:space="0" w:color="auto"/>
              <w:left w:val="nil"/>
              <w:bottom w:val="single" w:sz="8" w:space="0" w:color="auto"/>
              <w:right w:val="single" w:sz="8" w:space="0" w:color="auto"/>
            </w:tcBorders>
            <w:shd w:val="clear" w:color="auto" w:fill="EAF1DD" w:themeFill="accent3" w:themeFillTint="33"/>
            <w:vAlign w:val="center"/>
          </w:tcPr>
          <w:p w:rsidR="002838E8" w:rsidRPr="002528F1" w:rsidRDefault="002838E8" w:rsidP="002838E8">
            <w:pPr>
              <w:spacing w:after="0"/>
              <w:jc w:val="center"/>
              <w:rPr>
                <w:rFonts w:ascii="Times New Roman" w:hAnsi="Times New Roman"/>
                <w:color w:val="000000"/>
                <w:lang w:eastAsia="ru-RU"/>
              </w:rPr>
            </w:pPr>
            <w:r w:rsidRPr="002528F1">
              <w:rPr>
                <w:rFonts w:ascii="Times New Roman" w:hAnsi="Times New Roman"/>
                <w:color w:val="000000"/>
                <w:lang w:eastAsia="ru-RU"/>
              </w:rPr>
              <w:t>0,00</w:t>
            </w:r>
          </w:p>
        </w:tc>
      </w:tr>
      <w:tr w:rsidR="002838E8" w:rsidRPr="002528F1" w:rsidTr="002838E8">
        <w:trPr>
          <w:trHeight w:val="315"/>
        </w:trPr>
        <w:tc>
          <w:tcPr>
            <w:tcW w:w="1843" w:type="dxa"/>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rsidR="002838E8" w:rsidRPr="002528F1" w:rsidRDefault="002838E8" w:rsidP="002838E8">
            <w:pPr>
              <w:spacing w:after="0"/>
              <w:rPr>
                <w:rFonts w:ascii="Times New Roman" w:hAnsi="Times New Roman"/>
                <w:color w:val="000000"/>
                <w:sz w:val="24"/>
                <w:szCs w:val="24"/>
                <w:lang w:eastAsia="ru-RU"/>
              </w:rPr>
            </w:pPr>
            <w:r w:rsidRPr="002528F1">
              <w:rPr>
                <w:rFonts w:ascii="Times New Roman" w:hAnsi="Times New Roman"/>
                <w:color w:val="000000"/>
                <w:sz w:val="24"/>
                <w:szCs w:val="24"/>
                <w:lang w:eastAsia="ru-RU"/>
              </w:rPr>
              <w:t>Техническая</w:t>
            </w:r>
          </w:p>
        </w:tc>
        <w:tc>
          <w:tcPr>
            <w:tcW w:w="1701" w:type="dxa"/>
            <w:tcBorders>
              <w:top w:val="single" w:sz="8" w:space="0" w:color="auto"/>
              <w:left w:val="nil"/>
              <w:bottom w:val="single" w:sz="8" w:space="0" w:color="auto"/>
              <w:right w:val="single" w:sz="4" w:space="0" w:color="auto"/>
            </w:tcBorders>
            <w:shd w:val="clear" w:color="auto" w:fill="EAF1DD" w:themeFill="accent3" w:themeFillTint="33"/>
            <w:noWrap/>
            <w:vAlign w:val="center"/>
          </w:tcPr>
          <w:p w:rsidR="002838E8" w:rsidRPr="002528F1" w:rsidRDefault="002838E8" w:rsidP="002838E8">
            <w:pPr>
              <w:spacing w:after="0"/>
              <w:jc w:val="center"/>
              <w:rPr>
                <w:rFonts w:ascii="Times New Roman" w:hAnsi="Times New Roman"/>
                <w:color w:val="000000"/>
                <w:lang w:eastAsia="ru-RU"/>
              </w:rPr>
            </w:pPr>
            <w:r w:rsidRPr="002528F1">
              <w:rPr>
                <w:rFonts w:ascii="Times New Roman" w:hAnsi="Times New Roman"/>
                <w:color w:val="000000"/>
                <w:lang w:eastAsia="ru-RU"/>
              </w:rPr>
              <w:t>0,00</w:t>
            </w:r>
          </w:p>
        </w:tc>
        <w:tc>
          <w:tcPr>
            <w:tcW w:w="1843" w:type="dxa"/>
            <w:tcBorders>
              <w:top w:val="single" w:sz="8" w:space="0" w:color="auto"/>
              <w:left w:val="nil"/>
              <w:bottom w:val="single" w:sz="8" w:space="0" w:color="auto"/>
              <w:right w:val="single" w:sz="4" w:space="0" w:color="auto"/>
            </w:tcBorders>
            <w:shd w:val="clear" w:color="auto" w:fill="EAF1DD" w:themeFill="accent3" w:themeFillTint="33"/>
            <w:noWrap/>
            <w:vAlign w:val="center"/>
          </w:tcPr>
          <w:p w:rsidR="002838E8" w:rsidRPr="002528F1" w:rsidRDefault="002838E8" w:rsidP="002838E8">
            <w:pPr>
              <w:spacing w:after="0"/>
              <w:jc w:val="center"/>
              <w:rPr>
                <w:rFonts w:ascii="Times New Roman" w:hAnsi="Times New Roman"/>
                <w:color w:val="000000"/>
                <w:lang w:eastAsia="ru-RU"/>
              </w:rPr>
            </w:pPr>
            <w:r w:rsidRPr="002528F1">
              <w:rPr>
                <w:rFonts w:ascii="Times New Roman" w:hAnsi="Times New Roman"/>
                <w:color w:val="000000"/>
                <w:lang w:eastAsia="ru-RU"/>
              </w:rPr>
              <w:t>0,00</w:t>
            </w:r>
          </w:p>
        </w:tc>
        <w:tc>
          <w:tcPr>
            <w:tcW w:w="1559" w:type="dxa"/>
            <w:tcBorders>
              <w:top w:val="single" w:sz="8" w:space="0" w:color="auto"/>
              <w:left w:val="nil"/>
              <w:bottom w:val="single" w:sz="8" w:space="0" w:color="auto"/>
              <w:right w:val="single" w:sz="8" w:space="0" w:color="auto"/>
            </w:tcBorders>
            <w:shd w:val="clear" w:color="auto" w:fill="EAF1DD" w:themeFill="accent3" w:themeFillTint="33"/>
            <w:noWrap/>
            <w:vAlign w:val="center"/>
          </w:tcPr>
          <w:p w:rsidR="002838E8" w:rsidRPr="002528F1" w:rsidRDefault="002838E8" w:rsidP="002838E8">
            <w:pPr>
              <w:spacing w:after="0"/>
              <w:jc w:val="center"/>
              <w:rPr>
                <w:rFonts w:ascii="Times New Roman" w:hAnsi="Times New Roman"/>
                <w:color w:val="000000"/>
                <w:lang w:eastAsia="ru-RU"/>
              </w:rPr>
            </w:pPr>
            <w:r w:rsidRPr="002528F1">
              <w:rPr>
                <w:rFonts w:ascii="Times New Roman" w:hAnsi="Times New Roman"/>
                <w:color w:val="000000"/>
                <w:lang w:eastAsia="ru-RU"/>
              </w:rPr>
              <w:t>0,00</w:t>
            </w:r>
          </w:p>
        </w:tc>
        <w:tc>
          <w:tcPr>
            <w:tcW w:w="1701" w:type="dxa"/>
            <w:tcBorders>
              <w:top w:val="single" w:sz="8" w:space="0" w:color="auto"/>
              <w:left w:val="nil"/>
              <w:bottom w:val="single" w:sz="8" w:space="0" w:color="auto"/>
              <w:right w:val="single" w:sz="8" w:space="0" w:color="auto"/>
            </w:tcBorders>
            <w:shd w:val="clear" w:color="auto" w:fill="EAF1DD" w:themeFill="accent3" w:themeFillTint="33"/>
            <w:vAlign w:val="center"/>
          </w:tcPr>
          <w:p w:rsidR="002838E8" w:rsidRPr="002528F1" w:rsidRDefault="002838E8" w:rsidP="002838E8">
            <w:pPr>
              <w:spacing w:after="0"/>
              <w:jc w:val="center"/>
              <w:rPr>
                <w:rFonts w:ascii="Times New Roman" w:hAnsi="Times New Roman"/>
                <w:color w:val="000000"/>
                <w:lang w:eastAsia="ru-RU"/>
              </w:rPr>
            </w:pPr>
            <w:r w:rsidRPr="002528F1">
              <w:rPr>
                <w:rFonts w:ascii="Times New Roman" w:hAnsi="Times New Roman"/>
                <w:color w:val="000000"/>
                <w:lang w:eastAsia="ru-RU"/>
              </w:rPr>
              <w:t>0,00</w:t>
            </w:r>
          </w:p>
        </w:tc>
        <w:tc>
          <w:tcPr>
            <w:tcW w:w="1843" w:type="dxa"/>
            <w:tcBorders>
              <w:top w:val="single" w:sz="8" w:space="0" w:color="auto"/>
              <w:left w:val="nil"/>
              <w:bottom w:val="single" w:sz="8" w:space="0" w:color="auto"/>
              <w:right w:val="single" w:sz="8" w:space="0" w:color="auto"/>
            </w:tcBorders>
            <w:shd w:val="clear" w:color="auto" w:fill="EAF1DD" w:themeFill="accent3" w:themeFillTint="33"/>
            <w:vAlign w:val="center"/>
          </w:tcPr>
          <w:p w:rsidR="002838E8" w:rsidRPr="002528F1" w:rsidRDefault="002838E8" w:rsidP="002838E8">
            <w:pPr>
              <w:spacing w:after="0"/>
              <w:jc w:val="center"/>
              <w:rPr>
                <w:rFonts w:ascii="Times New Roman" w:hAnsi="Times New Roman"/>
                <w:color w:val="000000"/>
                <w:lang w:eastAsia="ru-RU"/>
              </w:rPr>
            </w:pPr>
            <w:r w:rsidRPr="002528F1">
              <w:rPr>
                <w:rFonts w:ascii="Times New Roman" w:hAnsi="Times New Roman"/>
                <w:color w:val="000000"/>
                <w:lang w:eastAsia="ru-RU"/>
              </w:rPr>
              <w:t>0,00</w:t>
            </w:r>
          </w:p>
        </w:tc>
      </w:tr>
    </w:tbl>
    <w:p w:rsidR="002838E8" w:rsidRDefault="002838E8" w:rsidP="002838E8">
      <w:pPr>
        <w:autoSpaceDE w:val="0"/>
        <w:autoSpaceDN w:val="0"/>
        <w:adjustRightInd w:val="0"/>
        <w:spacing w:after="0" w:line="360" w:lineRule="auto"/>
        <w:jc w:val="center"/>
        <w:rPr>
          <w:rFonts w:ascii="Times New Roman" w:hAnsi="Times New Roman"/>
          <w:b/>
          <w:bCs/>
          <w:i/>
          <w:sz w:val="28"/>
          <w:szCs w:val="28"/>
          <w:lang w:eastAsia="ru-RU"/>
        </w:rPr>
      </w:pPr>
    </w:p>
    <w:p w:rsidR="002838E8" w:rsidRDefault="002838E8" w:rsidP="002838E8">
      <w:pPr>
        <w:autoSpaceDE w:val="0"/>
        <w:autoSpaceDN w:val="0"/>
        <w:adjustRightInd w:val="0"/>
        <w:spacing w:after="0" w:line="360" w:lineRule="auto"/>
        <w:jc w:val="center"/>
        <w:rPr>
          <w:rFonts w:ascii="Times New Roman" w:hAnsi="Times New Roman"/>
          <w:b/>
          <w:bCs/>
          <w:i/>
          <w:sz w:val="28"/>
          <w:szCs w:val="28"/>
          <w:lang w:eastAsia="ru-RU"/>
        </w:rPr>
        <w:sectPr w:rsidR="002838E8" w:rsidSect="003E7CBB">
          <w:headerReference w:type="default" r:id="rId10"/>
          <w:pgSz w:w="12240" w:h="15840"/>
          <w:pgMar w:top="1134" w:right="850" w:bottom="1134" w:left="1701" w:header="720" w:footer="720" w:gutter="0"/>
          <w:cols w:space="720"/>
          <w:docGrid w:linePitch="299"/>
        </w:sectPr>
      </w:pPr>
    </w:p>
    <w:p w:rsidR="002838E8" w:rsidRDefault="002838E8" w:rsidP="002838E8">
      <w:pPr>
        <w:autoSpaceDE w:val="0"/>
        <w:autoSpaceDN w:val="0"/>
        <w:adjustRightInd w:val="0"/>
        <w:spacing w:before="240" w:after="0" w:line="360" w:lineRule="auto"/>
        <w:jc w:val="center"/>
        <w:rPr>
          <w:rFonts w:ascii="Times New Roman" w:hAnsi="Times New Roman"/>
          <w:b/>
          <w:bCs/>
          <w:i/>
          <w:sz w:val="28"/>
          <w:szCs w:val="28"/>
          <w:lang w:eastAsia="ru-RU"/>
        </w:rPr>
      </w:pPr>
      <w:r w:rsidRPr="002528F1">
        <w:rPr>
          <w:rFonts w:ascii="Times New Roman" w:hAnsi="Times New Roman"/>
          <w:b/>
          <w:bCs/>
          <w:i/>
          <w:sz w:val="28"/>
          <w:szCs w:val="28"/>
          <w:lang w:eastAsia="ru-RU"/>
        </w:rPr>
        <w:lastRenderedPageBreak/>
        <w:t>1.3.1</w:t>
      </w:r>
      <w:r w:rsidR="00144468">
        <w:rPr>
          <w:rFonts w:ascii="Times New Roman" w:hAnsi="Times New Roman"/>
          <w:b/>
          <w:bCs/>
          <w:i/>
          <w:sz w:val="28"/>
          <w:szCs w:val="28"/>
          <w:lang w:eastAsia="ru-RU"/>
        </w:rPr>
        <w:t>4</w:t>
      </w:r>
      <w:r w:rsidR="003E7CBB">
        <w:rPr>
          <w:rFonts w:ascii="Times New Roman" w:hAnsi="Times New Roman"/>
          <w:b/>
          <w:bCs/>
          <w:i/>
          <w:sz w:val="28"/>
          <w:szCs w:val="28"/>
          <w:lang w:eastAsia="ru-RU"/>
        </w:rPr>
        <w:t xml:space="preserve"> </w:t>
      </w:r>
      <w:r w:rsidRPr="002528F1">
        <w:rPr>
          <w:rFonts w:ascii="Times New Roman" w:hAnsi="Times New Roman"/>
          <w:b/>
          <w:bCs/>
          <w:i/>
          <w:sz w:val="28"/>
          <w:szCs w:val="28"/>
          <w:lang w:eastAsia="ru-RU"/>
        </w:rPr>
        <w:t>Наименование организации, которая наделена статусом гарантирующей</w:t>
      </w:r>
      <w:r>
        <w:rPr>
          <w:rFonts w:ascii="Times New Roman" w:hAnsi="Times New Roman"/>
          <w:b/>
          <w:bCs/>
          <w:i/>
          <w:sz w:val="28"/>
          <w:szCs w:val="28"/>
          <w:lang w:eastAsia="ru-RU"/>
        </w:rPr>
        <w:t xml:space="preserve"> организации</w:t>
      </w:r>
    </w:p>
    <w:p w:rsidR="003E7CBB" w:rsidRPr="00E07957" w:rsidRDefault="003E7CBB" w:rsidP="002838E8">
      <w:pPr>
        <w:autoSpaceDE w:val="0"/>
        <w:autoSpaceDN w:val="0"/>
        <w:adjustRightInd w:val="0"/>
        <w:spacing w:before="240" w:after="0" w:line="360" w:lineRule="auto"/>
        <w:jc w:val="center"/>
        <w:rPr>
          <w:rFonts w:ascii="Times New Roman" w:hAnsi="Times New Roman"/>
          <w:b/>
          <w:bCs/>
          <w:i/>
          <w:sz w:val="28"/>
          <w:szCs w:val="28"/>
          <w:lang w:eastAsia="ru-RU"/>
        </w:rPr>
      </w:pPr>
    </w:p>
    <w:p w:rsidR="00AC1968" w:rsidRDefault="003E7CBB" w:rsidP="002838E8">
      <w:pPr>
        <w:autoSpaceDE w:val="0"/>
        <w:autoSpaceDN w:val="0"/>
        <w:adjustRightInd w:val="0"/>
        <w:spacing w:after="0" w:line="360" w:lineRule="auto"/>
        <w:ind w:firstLine="709"/>
        <w:jc w:val="both"/>
        <w:rPr>
          <w:rFonts w:ascii="Times New Roman" w:hAnsi="Times New Roman"/>
          <w:b/>
          <w:bCs/>
          <w:i/>
          <w:sz w:val="28"/>
          <w:szCs w:val="28"/>
          <w:lang w:eastAsia="ru-RU"/>
        </w:rPr>
        <w:sectPr w:rsidR="00AC1968" w:rsidSect="003E7CBB">
          <w:pgSz w:w="12240" w:h="15840"/>
          <w:pgMar w:top="1134" w:right="850" w:bottom="1134" w:left="1701" w:header="720" w:footer="720" w:gutter="0"/>
          <w:cols w:space="720"/>
          <w:docGrid w:linePitch="299"/>
        </w:sectPr>
      </w:pPr>
      <w:r>
        <w:rPr>
          <w:rFonts w:ascii="Times New Roman" w:hAnsi="Times New Roman"/>
          <w:color w:val="000000" w:themeColor="text1"/>
          <w:spacing w:val="2"/>
          <w:sz w:val="28"/>
          <w:szCs w:val="28"/>
          <w:shd w:val="clear" w:color="auto" w:fill="FFFFFF"/>
        </w:rPr>
        <w:t xml:space="preserve"> В соответствии со </w:t>
      </w:r>
      <w:hyperlink r:id="rId11" w:history="1">
        <w:r w:rsidR="002838E8" w:rsidRPr="00E867B5">
          <w:rPr>
            <w:rFonts w:ascii="Times New Roman" w:hAnsi="Times New Roman"/>
            <w:color w:val="000000" w:themeColor="text1"/>
            <w:spacing w:val="2"/>
            <w:sz w:val="28"/>
            <w:szCs w:val="28"/>
            <w:shd w:val="clear" w:color="auto" w:fill="FFFFFF"/>
          </w:rPr>
          <w:t xml:space="preserve">статьей 6 Федерального закона от 7 декабря 2011 г. </w:t>
        </w:r>
        <w:r>
          <w:rPr>
            <w:rFonts w:ascii="Times New Roman" w:hAnsi="Times New Roman"/>
            <w:color w:val="000000" w:themeColor="text1"/>
            <w:spacing w:val="2"/>
            <w:sz w:val="28"/>
            <w:szCs w:val="28"/>
            <w:shd w:val="clear" w:color="auto" w:fill="FFFFFF"/>
          </w:rPr>
          <w:t xml:space="preserve">                 № </w:t>
        </w:r>
        <w:r w:rsidR="002838E8" w:rsidRPr="00E867B5">
          <w:rPr>
            <w:rFonts w:ascii="Times New Roman" w:hAnsi="Times New Roman"/>
            <w:color w:val="000000" w:themeColor="text1"/>
            <w:spacing w:val="2"/>
            <w:sz w:val="28"/>
            <w:szCs w:val="28"/>
            <w:shd w:val="clear" w:color="auto" w:fill="FFFFFF"/>
          </w:rPr>
          <w:t>416-ФЗ "О водоснабжении и водоотведении"</w:t>
        </w:r>
      </w:hyperlink>
      <w:r>
        <w:rPr>
          <w:rFonts w:ascii="Times New Roman" w:hAnsi="Times New Roman"/>
          <w:color w:val="000000" w:themeColor="text1"/>
          <w:spacing w:val="2"/>
          <w:sz w:val="28"/>
          <w:szCs w:val="28"/>
          <w:shd w:val="clear" w:color="auto" w:fill="FFFFFF"/>
        </w:rPr>
        <w:t xml:space="preserve"> </w:t>
      </w:r>
      <w:r w:rsidR="002838E8" w:rsidRPr="00E867B5">
        <w:rPr>
          <w:rFonts w:ascii="Times New Roman" w:hAnsi="Times New Roman"/>
          <w:color w:val="000000" w:themeColor="text1"/>
          <w:spacing w:val="2"/>
          <w:sz w:val="28"/>
          <w:szCs w:val="28"/>
          <w:shd w:val="clear" w:color="auto" w:fill="FFFFFF"/>
        </w:rPr>
        <w:t xml:space="preserve">для централизованных систем водоснабжения </w:t>
      </w:r>
      <w:r w:rsidR="00AB1FDA">
        <w:rPr>
          <w:rFonts w:ascii="Times New Roman" w:hAnsi="Times New Roman"/>
          <w:bCs/>
          <w:sz w:val="28"/>
          <w:szCs w:val="28"/>
          <w:lang w:eastAsia="ru-RU"/>
        </w:rPr>
        <w:t>Кавказского</w:t>
      </w:r>
      <w:r w:rsidR="002838E8" w:rsidRPr="005B30C3">
        <w:rPr>
          <w:rFonts w:ascii="Times New Roman" w:hAnsi="Times New Roman"/>
          <w:bCs/>
          <w:sz w:val="28"/>
          <w:szCs w:val="28"/>
          <w:lang w:eastAsia="ru-RU"/>
        </w:rPr>
        <w:t xml:space="preserve"> </w:t>
      </w:r>
      <w:r w:rsidR="002838E8">
        <w:rPr>
          <w:rFonts w:ascii="Times New Roman" w:hAnsi="Times New Roman"/>
          <w:color w:val="000000" w:themeColor="text1"/>
          <w:spacing w:val="2"/>
          <w:sz w:val="28"/>
          <w:szCs w:val="28"/>
          <w:shd w:val="clear" w:color="auto" w:fill="FFFFFF"/>
        </w:rPr>
        <w:t>сельского</w:t>
      </w:r>
      <w:r w:rsidR="002838E8" w:rsidRPr="00E867B5">
        <w:rPr>
          <w:rFonts w:ascii="Times New Roman" w:hAnsi="Times New Roman"/>
          <w:color w:val="000000" w:themeColor="text1"/>
          <w:spacing w:val="2"/>
          <w:sz w:val="28"/>
          <w:szCs w:val="28"/>
          <w:shd w:val="clear" w:color="auto" w:fill="FFFFFF"/>
        </w:rPr>
        <w:t xml:space="preserve"> поселения</w:t>
      </w:r>
      <w:r w:rsidR="002838E8">
        <w:rPr>
          <w:rFonts w:ascii="Times New Roman" w:hAnsi="Times New Roman"/>
          <w:color w:val="000000" w:themeColor="text1"/>
          <w:spacing w:val="2"/>
          <w:sz w:val="28"/>
          <w:szCs w:val="28"/>
          <w:shd w:val="clear" w:color="auto" w:fill="FFFFFF"/>
        </w:rPr>
        <w:t>,</w:t>
      </w:r>
      <w:r w:rsidR="002838E8" w:rsidRPr="00E867B5">
        <w:rPr>
          <w:rFonts w:ascii="Times New Roman" w:hAnsi="Times New Roman"/>
          <w:color w:val="000000" w:themeColor="text1"/>
          <w:spacing w:val="2"/>
          <w:sz w:val="28"/>
          <w:szCs w:val="28"/>
          <w:shd w:val="clear" w:color="auto" w:fill="FFFFFF"/>
        </w:rPr>
        <w:t xml:space="preserve"> гарантирующей организацией определен</w:t>
      </w:r>
      <w:r>
        <w:rPr>
          <w:rFonts w:ascii="Times New Roman" w:hAnsi="Times New Roman"/>
          <w:color w:val="000000" w:themeColor="text1"/>
          <w:spacing w:val="2"/>
          <w:sz w:val="28"/>
          <w:szCs w:val="28"/>
          <w:shd w:val="clear" w:color="auto" w:fill="FFFFFF"/>
        </w:rPr>
        <w:t xml:space="preserve"> </w:t>
      </w:r>
      <w:r w:rsidR="00300905" w:rsidRPr="00300905">
        <w:rPr>
          <w:rFonts w:ascii="Times New Roman" w:eastAsia="Times New Roman" w:hAnsi="Times New Roman"/>
          <w:sz w:val="28"/>
          <w:szCs w:val="28"/>
        </w:rPr>
        <w:t>МУП ТВК  «Кавказский»</w:t>
      </w:r>
      <w:r w:rsidR="002838E8">
        <w:rPr>
          <w:rFonts w:ascii="Times New Roman" w:eastAsia="Times New Roman" w:hAnsi="Times New Roman"/>
          <w:sz w:val="28"/>
          <w:szCs w:val="28"/>
        </w:rPr>
        <w:t>.</w:t>
      </w:r>
    </w:p>
    <w:p w:rsidR="00E22DF8" w:rsidRPr="000E1DEE" w:rsidRDefault="003E7CBB" w:rsidP="00C50806">
      <w:pPr>
        <w:autoSpaceDE w:val="0"/>
        <w:autoSpaceDN w:val="0"/>
        <w:adjustRightInd w:val="0"/>
        <w:spacing w:after="0" w:line="360" w:lineRule="auto"/>
        <w:jc w:val="center"/>
        <w:rPr>
          <w:rFonts w:ascii="Times New Roman" w:hAnsi="Times New Roman"/>
          <w:b/>
          <w:bCs/>
          <w:i/>
          <w:sz w:val="28"/>
          <w:szCs w:val="28"/>
          <w:lang w:eastAsia="ru-RU"/>
        </w:rPr>
      </w:pPr>
      <w:r>
        <w:rPr>
          <w:rFonts w:ascii="Times New Roman" w:hAnsi="Times New Roman"/>
          <w:b/>
          <w:bCs/>
          <w:i/>
          <w:sz w:val="28"/>
          <w:szCs w:val="28"/>
          <w:lang w:eastAsia="ru-RU"/>
        </w:rPr>
        <w:lastRenderedPageBreak/>
        <w:t xml:space="preserve">1.4 </w:t>
      </w:r>
      <w:r w:rsidR="00AC1968" w:rsidRPr="000E1DEE">
        <w:rPr>
          <w:rFonts w:ascii="Times New Roman" w:hAnsi="Times New Roman"/>
          <w:b/>
          <w:bCs/>
          <w:i/>
          <w:sz w:val="28"/>
          <w:szCs w:val="28"/>
          <w:lang w:eastAsia="ru-RU"/>
        </w:rPr>
        <w:t>ПРЕДЛОЖЕНИЯ ПО СТРОИТЕЛЬСТВУ, РЕКОНСТРУКЦИИ И МОДЕРНИЗАЦИИ ОБЪЕКТОВ ЦЕНТРАЛИЗОВАННЫХ СИСТЕМ ВОДОСНАБЖЕНИЯ</w:t>
      </w:r>
    </w:p>
    <w:p w:rsidR="005E2C1B" w:rsidRPr="001E4884" w:rsidRDefault="00E22DF8" w:rsidP="00C50806">
      <w:pPr>
        <w:autoSpaceDE w:val="0"/>
        <w:autoSpaceDN w:val="0"/>
        <w:adjustRightInd w:val="0"/>
        <w:spacing w:after="0" w:line="360" w:lineRule="auto"/>
        <w:jc w:val="center"/>
        <w:rPr>
          <w:rFonts w:ascii="Times New Roman" w:hAnsi="Times New Roman"/>
          <w:b/>
          <w:bCs/>
          <w:i/>
          <w:sz w:val="28"/>
          <w:szCs w:val="28"/>
          <w:lang w:eastAsia="ru-RU"/>
        </w:rPr>
      </w:pPr>
      <w:r w:rsidRPr="001E4884">
        <w:rPr>
          <w:rFonts w:ascii="Times New Roman" w:hAnsi="Times New Roman"/>
          <w:b/>
          <w:bCs/>
          <w:i/>
          <w:sz w:val="28"/>
          <w:szCs w:val="28"/>
          <w:lang w:eastAsia="ru-RU"/>
        </w:rPr>
        <w:t>1.4.1 Перечень основных мероприятий по реализации схем вод</w:t>
      </w:r>
      <w:r w:rsidR="00AC1968" w:rsidRPr="001E4884">
        <w:rPr>
          <w:rFonts w:ascii="Times New Roman" w:hAnsi="Times New Roman"/>
          <w:b/>
          <w:bCs/>
          <w:i/>
          <w:sz w:val="28"/>
          <w:szCs w:val="28"/>
          <w:lang w:eastAsia="ru-RU"/>
        </w:rPr>
        <w:t>оснабжения с разбивкой по годам</w:t>
      </w:r>
    </w:p>
    <w:p w:rsidR="00DE26A0" w:rsidRPr="000E1DEE" w:rsidRDefault="00DE26A0" w:rsidP="00C50806">
      <w:pPr>
        <w:autoSpaceDE w:val="0"/>
        <w:autoSpaceDN w:val="0"/>
        <w:adjustRightInd w:val="0"/>
        <w:spacing w:after="0" w:line="360" w:lineRule="auto"/>
        <w:jc w:val="center"/>
        <w:rPr>
          <w:rFonts w:ascii="Times New Roman" w:hAnsi="Times New Roman"/>
          <w:b/>
          <w:bCs/>
          <w:i/>
          <w:sz w:val="28"/>
          <w:szCs w:val="28"/>
          <w:lang w:eastAsia="ru-RU"/>
        </w:rPr>
      </w:pPr>
    </w:p>
    <w:p w:rsidR="0018301A" w:rsidRPr="00016B7F" w:rsidRDefault="00016B7F" w:rsidP="00E7482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EB4677">
        <w:rPr>
          <w:rFonts w:ascii="Times New Roman" w:eastAsia="Times New Roman" w:hAnsi="Times New Roman"/>
          <w:spacing w:val="2"/>
          <w:sz w:val="28"/>
          <w:szCs w:val="28"/>
          <w:lang w:eastAsia="ru-RU"/>
        </w:rPr>
        <w:t xml:space="preserve">Таблица </w:t>
      </w:r>
      <w:r w:rsidR="00D354F1" w:rsidRPr="00EB4677">
        <w:rPr>
          <w:rFonts w:ascii="Times New Roman" w:eastAsia="Times New Roman" w:hAnsi="Times New Roman"/>
          <w:spacing w:val="2"/>
          <w:sz w:val="28"/>
          <w:szCs w:val="28"/>
          <w:lang w:eastAsia="ru-RU"/>
        </w:rPr>
        <w:t>1</w:t>
      </w:r>
      <w:r w:rsidR="00625CDF">
        <w:rPr>
          <w:rFonts w:ascii="Times New Roman" w:eastAsia="Times New Roman" w:hAnsi="Times New Roman"/>
          <w:spacing w:val="2"/>
          <w:sz w:val="28"/>
          <w:szCs w:val="28"/>
          <w:lang w:eastAsia="ru-RU"/>
        </w:rPr>
        <w:t>3</w:t>
      </w:r>
      <w:r w:rsidR="004C20B0" w:rsidRPr="00EB4677">
        <w:rPr>
          <w:rFonts w:ascii="Times New Roman" w:eastAsia="Times New Roman" w:hAnsi="Times New Roman"/>
          <w:spacing w:val="2"/>
          <w:sz w:val="28"/>
          <w:szCs w:val="28"/>
          <w:lang w:eastAsia="ru-RU"/>
        </w:rPr>
        <w:t xml:space="preserve"> – Перечень основных мероприятий  по</w:t>
      </w:r>
      <w:r w:rsidR="00AC1968" w:rsidRPr="00EB4677">
        <w:rPr>
          <w:rFonts w:ascii="Times New Roman" w:eastAsia="Times New Roman" w:hAnsi="Times New Roman"/>
          <w:spacing w:val="2"/>
          <w:sz w:val="28"/>
          <w:szCs w:val="28"/>
          <w:lang w:eastAsia="ru-RU"/>
        </w:rPr>
        <w:t xml:space="preserve"> реализации схемы водоснабжения</w:t>
      </w:r>
    </w:p>
    <w:tbl>
      <w:tblPr>
        <w:tblStyle w:val="a7"/>
        <w:tblpPr w:leftFromText="180" w:rightFromText="180" w:vertAnchor="text" w:tblpY="1"/>
        <w:tblOverlap w:val="never"/>
        <w:tblW w:w="10185" w:type="dxa"/>
        <w:tblLook w:val="04A0" w:firstRow="1" w:lastRow="0" w:firstColumn="1" w:lastColumn="0" w:noHBand="0" w:noVBand="1"/>
      </w:tblPr>
      <w:tblGrid>
        <w:gridCol w:w="767"/>
        <w:gridCol w:w="3050"/>
        <w:gridCol w:w="1973"/>
        <w:gridCol w:w="1277"/>
        <w:gridCol w:w="2166"/>
        <w:gridCol w:w="952"/>
      </w:tblGrid>
      <w:tr w:rsidR="008D76EA" w:rsidRPr="00582D02" w:rsidTr="00EB692D">
        <w:trPr>
          <w:trHeight w:val="838"/>
        </w:trPr>
        <w:tc>
          <w:tcPr>
            <w:tcW w:w="767" w:type="dxa"/>
            <w:tcBorders>
              <w:bottom w:val="single" w:sz="4" w:space="0" w:color="auto"/>
            </w:tcBorders>
            <w:shd w:val="clear" w:color="auto" w:fill="9BBB59" w:themeFill="accent3"/>
            <w:vAlign w:val="center"/>
          </w:tcPr>
          <w:p w:rsidR="008D76EA" w:rsidRPr="00582D02" w:rsidRDefault="008D76EA" w:rsidP="00EB692D">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582D02">
              <w:rPr>
                <w:rFonts w:ascii="Times New Roman" w:eastAsia="Times New Roman" w:hAnsi="Times New Roman"/>
                <w:b/>
                <w:i/>
                <w:spacing w:val="2"/>
                <w:sz w:val="24"/>
                <w:szCs w:val="24"/>
                <w:lang w:eastAsia="ru-RU"/>
              </w:rPr>
              <w:t>№ п/п</w:t>
            </w:r>
          </w:p>
        </w:tc>
        <w:tc>
          <w:tcPr>
            <w:tcW w:w="3050" w:type="dxa"/>
            <w:tcBorders>
              <w:bottom w:val="single" w:sz="4" w:space="0" w:color="auto"/>
            </w:tcBorders>
            <w:shd w:val="clear" w:color="auto" w:fill="9BBB59" w:themeFill="accent3"/>
            <w:vAlign w:val="center"/>
          </w:tcPr>
          <w:p w:rsidR="008D76EA" w:rsidRPr="00582D02" w:rsidRDefault="008D76EA" w:rsidP="00EB692D">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582D02">
              <w:rPr>
                <w:rFonts w:ascii="Times New Roman" w:eastAsia="Times New Roman" w:hAnsi="Times New Roman"/>
                <w:b/>
                <w:i/>
                <w:spacing w:val="2"/>
                <w:sz w:val="24"/>
                <w:szCs w:val="24"/>
                <w:lang w:eastAsia="ru-RU"/>
              </w:rPr>
              <w:t>Виды работ</w:t>
            </w:r>
          </w:p>
        </w:tc>
        <w:tc>
          <w:tcPr>
            <w:tcW w:w="1973" w:type="dxa"/>
            <w:vMerge w:val="restart"/>
            <w:tcBorders>
              <w:bottom w:val="single" w:sz="4" w:space="0" w:color="auto"/>
            </w:tcBorders>
            <w:shd w:val="clear" w:color="auto" w:fill="9BBB59" w:themeFill="accent3"/>
            <w:vAlign w:val="center"/>
          </w:tcPr>
          <w:p w:rsidR="008D76EA" w:rsidRPr="00582D02" w:rsidRDefault="008D76EA" w:rsidP="00EB692D">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582D02">
              <w:rPr>
                <w:rFonts w:ascii="Times New Roman" w:eastAsia="Times New Roman" w:hAnsi="Times New Roman"/>
                <w:b/>
                <w:i/>
                <w:spacing w:val="2"/>
                <w:sz w:val="24"/>
                <w:szCs w:val="24"/>
                <w:lang w:eastAsia="ru-RU"/>
              </w:rPr>
              <w:t>материал</w:t>
            </w:r>
          </w:p>
        </w:tc>
        <w:tc>
          <w:tcPr>
            <w:tcW w:w="1277" w:type="dxa"/>
            <w:vMerge w:val="restart"/>
            <w:tcBorders>
              <w:bottom w:val="single" w:sz="4" w:space="0" w:color="auto"/>
            </w:tcBorders>
            <w:shd w:val="clear" w:color="auto" w:fill="9BBB59" w:themeFill="accent3"/>
            <w:vAlign w:val="center"/>
          </w:tcPr>
          <w:p w:rsidR="008D76EA" w:rsidRPr="00582D02" w:rsidRDefault="008D76EA" w:rsidP="00EB692D">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582D02">
              <w:rPr>
                <w:rFonts w:ascii="Times New Roman" w:eastAsia="Times New Roman" w:hAnsi="Times New Roman"/>
                <w:b/>
                <w:i/>
                <w:spacing w:val="2"/>
                <w:sz w:val="24"/>
                <w:szCs w:val="24"/>
                <w:lang w:eastAsia="ru-RU"/>
              </w:rPr>
              <w:t>диаметр</w:t>
            </w:r>
          </w:p>
        </w:tc>
        <w:tc>
          <w:tcPr>
            <w:tcW w:w="2166" w:type="dxa"/>
            <w:vMerge w:val="restart"/>
            <w:tcBorders>
              <w:bottom w:val="single" w:sz="4" w:space="0" w:color="auto"/>
            </w:tcBorders>
            <w:shd w:val="clear" w:color="auto" w:fill="9BBB59" w:themeFill="accent3"/>
            <w:vAlign w:val="center"/>
          </w:tcPr>
          <w:p w:rsidR="008D76EA" w:rsidRPr="00582D02" w:rsidRDefault="008D76EA" w:rsidP="00EB692D">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582D02">
              <w:rPr>
                <w:rFonts w:ascii="Times New Roman" w:eastAsia="Times New Roman" w:hAnsi="Times New Roman"/>
                <w:b/>
                <w:i/>
                <w:spacing w:val="2"/>
                <w:sz w:val="24"/>
                <w:szCs w:val="24"/>
                <w:lang w:eastAsia="ru-RU"/>
              </w:rPr>
              <w:t>Протяженность</w:t>
            </w:r>
            <w:r>
              <w:rPr>
                <w:rFonts w:ascii="Times New Roman" w:eastAsia="Times New Roman" w:hAnsi="Times New Roman"/>
                <w:b/>
                <w:i/>
                <w:spacing w:val="2"/>
                <w:sz w:val="24"/>
                <w:szCs w:val="24"/>
                <w:lang w:eastAsia="ru-RU"/>
              </w:rPr>
              <w:t>, км</w:t>
            </w:r>
          </w:p>
        </w:tc>
        <w:tc>
          <w:tcPr>
            <w:tcW w:w="952" w:type="dxa"/>
            <w:tcBorders>
              <w:bottom w:val="single" w:sz="4" w:space="0" w:color="auto"/>
            </w:tcBorders>
            <w:shd w:val="clear" w:color="auto" w:fill="9BBB59" w:themeFill="accent3"/>
            <w:vAlign w:val="center"/>
          </w:tcPr>
          <w:p w:rsidR="008D76EA" w:rsidRPr="00582D02" w:rsidRDefault="008D76EA" w:rsidP="00EB692D">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582D02">
              <w:rPr>
                <w:rFonts w:ascii="Times New Roman" w:eastAsia="Times New Roman" w:hAnsi="Times New Roman"/>
                <w:b/>
                <w:i/>
                <w:spacing w:val="2"/>
                <w:sz w:val="24"/>
                <w:szCs w:val="24"/>
                <w:lang w:eastAsia="ru-RU"/>
              </w:rPr>
              <w:t>Год</w:t>
            </w:r>
          </w:p>
        </w:tc>
      </w:tr>
      <w:tr w:rsidR="008D76EA" w:rsidRPr="00582D02" w:rsidTr="00EB692D">
        <w:tc>
          <w:tcPr>
            <w:tcW w:w="767" w:type="dxa"/>
            <w:tcBorders>
              <w:bottom w:val="single" w:sz="4" w:space="0" w:color="auto"/>
            </w:tcBorders>
            <w:shd w:val="clear" w:color="auto" w:fill="9BBB59" w:themeFill="accent3"/>
            <w:vAlign w:val="center"/>
          </w:tcPr>
          <w:p w:rsidR="008D76EA" w:rsidRPr="00582D02" w:rsidRDefault="008D76EA" w:rsidP="00EB692D">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582D02">
              <w:rPr>
                <w:rFonts w:ascii="Times New Roman" w:eastAsia="Times New Roman" w:hAnsi="Times New Roman"/>
                <w:b/>
                <w:i/>
                <w:spacing w:val="2"/>
                <w:sz w:val="24"/>
                <w:szCs w:val="24"/>
                <w:lang w:eastAsia="ru-RU"/>
              </w:rPr>
              <w:t>1</w:t>
            </w:r>
          </w:p>
        </w:tc>
        <w:tc>
          <w:tcPr>
            <w:tcW w:w="3050" w:type="dxa"/>
            <w:tcBorders>
              <w:bottom w:val="single" w:sz="4" w:space="0" w:color="auto"/>
            </w:tcBorders>
            <w:shd w:val="clear" w:color="auto" w:fill="9BBB59" w:themeFill="accent3"/>
            <w:vAlign w:val="center"/>
          </w:tcPr>
          <w:p w:rsidR="008D76EA" w:rsidRPr="00582D02" w:rsidRDefault="008D76EA" w:rsidP="00EB692D">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582D02">
              <w:rPr>
                <w:rFonts w:ascii="Times New Roman" w:eastAsia="Times New Roman" w:hAnsi="Times New Roman"/>
                <w:b/>
                <w:i/>
                <w:spacing w:val="2"/>
                <w:sz w:val="24"/>
                <w:szCs w:val="24"/>
                <w:lang w:eastAsia="ru-RU"/>
              </w:rPr>
              <w:t>2</w:t>
            </w:r>
          </w:p>
        </w:tc>
        <w:tc>
          <w:tcPr>
            <w:tcW w:w="1973" w:type="dxa"/>
            <w:vMerge/>
            <w:tcBorders>
              <w:bottom w:val="single" w:sz="4" w:space="0" w:color="auto"/>
            </w:tcBorders>
            <w:shd w:val="clear" w:color="auto" w:fill="9BBB59" w:themeFill="accent3"/>
          </w:tcPr>
          <w:p w:rsidR="008D76EA" w:rsidRPr="00582D02" w:rsidRDefault="008D76EA" w:rsidP="00EB692D">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p>
        </w:tc>
        <w:tc>
          <w:tcPr>
            <w:tcW w:w="1277" w:type="dxa"/>
            <w:vMerge/>
            <w:tcBorders>
              <w:bottom w:val="single" w:sz="4" w:space="0" w:color="auto"/>
            </w:tcBorders>
            <w:shd w:val="clear" w:color="auto" w:fill="9BBB59" w:themeFill="accent3"/>
          </w:tcPr>
          <w:p w:rsidR="008D76EA" w:rsidRPr="00582D02" w:rsidRDefault="008D76EA" w:rsidP="00EB692D">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p>
        </w:tc>
        <w:tc>
          <w:tcPr>
            <w:tcW w:w="2166" w:type="dxa"/>
            <w:vMerge/>
            <w:tcBorders>
              <w:bottom w:val="single" w:sz="4" w:space="0" w:color="auto"/>
            </w:tcBorders>
            <w:shd w:val="clear" w:color="auto" w:fill="9BBB59" w:themeFill="accent3"/>
          </w:tcPr>
          <w:p w:rsidR="008D76EA" w:rsidRPr="00582D02" w:rsidRDefault="008D76EA" w:rsidP="00EB692D">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p>
        </w:tc>
        <w:tc>
          <w:tcPr>
            <w:tcW w:w="952" w:type="dxa"/>
            <w:tcBorders>
              <w:bottom w:val="single" w:sz="4" w:space="0" w:color="auto"/>
            </w:tcBorders>
            <w:shd w:val="clear" w:color="auto" w:fill="9BBB59" w:themeFill="accent3"/>
            <w:vAlign w:val="center"/>
          </w:tcPr>
          <w:p w:rsidR="008D76EA" w:rsidRPr="00582D02" w:rsidRDefault="008D76EA" w:rsidP="00EB692D">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582D02">
              <w:rPr>
                <w:rFonts w:ascii="Times New Roman" w:eastAsia="Times New Roman" w:hAnsi="Times New Roman"/>
                <w:b/>
                <w:i/>
                <w:spacing w:val="2"/>
                <w:sz w:val="24"/>
                <w:szCs w:val="24"/>
                <w:lang w:eastAsia="ru-RU"/>
              </w:rPr>
              <w:t>3</w:t>
            </w:r>
          </w:p>
        </w:tc>
      </w:tr>
      <w:tr w:rsidR="008D76EA" w:rsidRPr="00582D02" w:rsidTr="00EB692D">
        <w:tc>
          <w:tcPr>
            <w:tcW w:w="10185" w:type="dxa"/>
            <w:gridSpan w:val="6"/>
            <w:shd w:val="clear" w:color="auto" w:fill="D6E3BC" w:themeFill="accent3" w:themeFillTint="66"/>
          </w:tcPr>
          <w:p w:rsidR="008D76EA" w:rsidRPr="00582D02" w:rsidRDefault="00A50FC9" w:rsidP="00EB692D">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hAnsi="Times New Roman"/>
                <w:bCs/>
                <w:sz w:val="28"/>
                <w:szCs w:val="28"/>
                <w:lang w:eastAsia="ru-RU"/>
              </w:rPr>
              <w:t>КАВКАЗСКОЕ</w:t>
            </w:r>
            <w:r w:rsidR="008D76EA" w:rsidRPr="00582D02">
              <w:rPr>
                <w:rFonts w:ascii="Times New Roman" w:hAnsi="Times New Roman"/>
                <w:bCs/>
                <w:sz w:val="28"/>
                <w:szCs w:val="28"/>
                <w:lang w:eastAsia="ru-RU"/>
              </w:rPr>
              <w:t xml:space="preserve"> СЕЛЬСКОЕ ПОСЕЛЕНИЕ </w:t>
            </w:r>
          </w:p>
        </w:tc>
      </w:tr>
      <w:tr w:rsidR="008D76EA" w:rsidRPr="00811B9E" w:rsidTr="00EB692D">
        <w:tc>
          <w:tcPr>
            <w:tcW w:w="767" w:type="dxa"/>
            <w:shd w:val="clear" w:color="auto" w:fill="EAF1DD" w:themeFill="accent3" w:themeFillTint="33"/>
            <w:vAlign w:val="center"/>
          </w:tcPr>
          <w:p w:rsidR="008D76EA" w:rsidRPr="00582D02" w:rsidRDefault="008D76EA" w:rsidP="00EB692D">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sidRPr="00582D02">
              <w:rPr>
                <w:rFonts w:ascii="Times New Roman" w:eastAsia="Times New Roman" w:hAnsi="Times New Roman"/>
                <w:spacing w:val="2"/>
                <w:sz w:val="24"/>
                <w:szCs w:val="24"/>
                <w:lang w:eastAsia="ru-RU"/>
              </w:rPr>
              <w:t>1</w:t>
            </w:r>
          </w:p>
        </w:tc>
        <w:tc>
          <w:tcPr>
            <w:tcW w:w="9418" w:type="dxa"/>
            <w:gridSpan w:val="5"/>
            <w:shd w:val="clear" w:color="auto" w:fill="EAF1DD" w:themeFill="accent3" w:themeFillTint="33"/>
            <w:vAlign w:val="center"/>
          </w:tcPr>
          <w:p w:rsidR="008D76EA" w:rsidRPr="00811B9E" w:rsidRDefault="008D76EA" w:rsidP="00EB692D">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sidRPr="00582D02">
              <w:rPr>
                <w:rFonts w:ascii="Times New Roman" w:eastAsia="Times New Roman" w:hAnsi="Times New Roman"/>
                <w:i/>
                <w:spacing w:val="2"/>
                <w:sz w:val="24"/>
                <w:szCs w:val="24"/>
                <w:lang w:eastAsia="ru-RU"/>
              </w:rPr>
              <w:t>Реконструкция водопроводной сети:</w:t>
            </w:r>
            <w:r>
              <w:rPr>
                <w:rFonts w:ascii="Times New Roman" w:eastAsia="Times New Roman" w:hAnsi="Times New Roman"/>
                <w:i/>
                <w:spacing w:val="2"/>
                <w:sz w:val="24"/>
                <w:szCs w:val="24"/>
                <w:lang w:eastAsia="ru-RU"/>
              </w:rPr>
              <w:t xml:space="preserve"> улицы</w:t>
            </w:r>
          </w:p>
        </w:tc>
      </w:tr>
      <w:tr w:rsidR="00595309" w:rsidRPr="00811B9E" w:rsidTr="00027717">
        <w:tc>
          <w:tcPr>
            <w:tcW w:w="767" w:type="dxa"/>
            <w:shd w:val="clear" w:color="auto" w:fill="EAF1DD" w:themeFill="accent3" w:themeFillTint="33"/>
            <w:vAlign w:val="center"/>
          </w:tcPr>
          <w:p w:rsidR="00595309" w:rsidRPr="00811B9E"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w:t>
            </w:r>
          </w:p>
        </w:tc>
        <w:tc>
          <w:tcPr>
            <w:tcW w:w="3050" w:type="dxa"/>
            <w:shd w:val="clear" w:color="auto" w:fill="EAF1DD" w:themeFill="accent3" w:themeFillTint="33"/>
            <w:vAlign w:val="center"/>
          </w:tcPr>
          <w:p w:rsidR="00595309" w:rsidRPr="000F357B" w:rsidRDefault="00595309" w:rsidP="00595309">
            <w:pPr>
              <w:spacing w:after="0" w:line="249" w:lineRule="exact"/>
              <w:ind w:left="100"/>
              <w:rPr>
                <w:rFonts w:ascii="Times New Roman" w:eastAsia="Times New Roman" w:hAnsi="Times New Roman"/>
                <w:sz w:val="24"/>
                <w:szCs w:val="24"/>
              </w:rPr>
            </w:pPr>
            <w:r w:rsidRPr="000F357B">
              <w:rPr>
                <w:rFonts w:ascii="Times New Roman" w:eastAsia="Times New Roman" w:hAnsi="Times New Roman"/>
                <w:sz w:val="24"/>
                <w:szCs w:val="24"/>
              </w:rPr>
              <w:t>ул. Набережная от</w:t>
            </w:r>
          </w:p>
          <w:p w:rsidR="00595309" w:rsidRPr="000F357B" w:rsidRDefault="00595309" w:rsidP="00595309">
            <w:pPr>
              <w:spacing w:after="0" w:line="0" w:lineRule="atLeas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пер.Пугачева</w:t>
            </w:r>
            <w:proofErr w:type="spellEnd"/>
            <w:r w:rsidRPr="000F357B">
              <w:rPr>
                <w:rFonts w:ascii="Times New Roman" w:eastAsia="Times New Roman" w:hAnsi="Times New Roman"/>
                <w:sz w:val="24"/>
                <w:szCs w:val="24"/>
              </w:rPr>
              <w:t xml:space="preserve"> до </w:t>
            </w:r>
            <w:proofErr w:type="spellStart"/>
            <w:r w:rsidRPr="000F357B">
              <w:rPr>
                <w:rFonts w:ascii="Times New Roman" w:eastAsia="Times New Roman" w:hAnsi="Times New Roman"/>
                <w:sz w:val="24"/>
                <w:szCs w:val="24"/>
              </w:rPr>
              <w:t>пер.Войкова</w:t>
            </w:r>
            <w:proofErr w:type="spellEnd"/>
          </w:p>
        </w:tc>
        <w:tc>
          <w:tcPr>
            <w:tcW w:w="1973" w:type="dxa"/>
            <w:shd w:val="clear" w:color="auto" w:fill="EAF1DD" w:themeFill="accent3" w:themeFillTint="33"/>
            <w:vAlign w:val="center"/>
          </w:tcPr>
          <w:p w:rsidR="00595309" w:rsidRPr="000F357B" w:rsidRDefault="00595309" w:rsidP="00595309">
            <w:pPr>
              <w:spacing w:after="0" w:line="0" w:lineRule="atLeast"/>
              <w:ind w:left="80"/>
              <w:rPr>
                <w:rFonts w:ascii="Times New Roman" w:eastAsia="Times New Roman" w:hAnsi="Times New Roman"/>
                <w:sz w:val="24"/>
                <w:szCs w:val="24"/>
              </w:rPr>
            </w:pPr>
            <w:r w:rsidRPr="000F357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0F357B" w:rsidRDefault="00595309" w:rsidP="00595309">
            <w:pPr>
              <w:spacing w:after="0" w:line="0" w:lineRule="atLeast"/>
              <w:rPr>
                <w:rFonts w:ascii="Times New Roman" w:eastAsia="Times New Roman" w:hAnsi="Times New Roman"/>
                <w:w w:val="96"/>
                <w:sz w:val="24"/>
                <w:szCs w:val="24"/>
              </w:rPr>
            </w:pPr>
            <w:r w:rsidRPr="000F357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0F357B" w:rsidRDefault="00595309" w:rsidP="00595309">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700</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95309" w:rsidRPr="00811B9E" w:rsidTr="00027717">
        <w:tc>
          <w:tcPr>
            <w:tcW w:w="767" w:type="dxa"/>
            <w:shd w:val="clear" w:color="auto" w:fill="EAF1DD" w:themeFill="accent3" w:themeFillTint="33"/>
            <w:vAlign w:val="center"/>
          </w:tcPr>
          <w:p w:rsidR="00595309" w:rsidRPr="00811B9E"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w:t>
            </w:r>
          </w:p>
        </w:tc>
        <w:tc>
          <w:tcPr>
            <w:tcW w:w="3050" w:type="dxa"/>
            <w:shd w:val="clear" w:color="auto" w:fill="EAF1DD" w:themeFill="accent3" w:themeFillTint="33"/>
            <w:vAlign w:val="center"/>
          </w:tcPr>
          <w:p w:rsidR="00595309" w:rsidRPr="000F357B" w:rsidRDefault="00595309" w:rsidP="00595309">
            <w:pPr>
              <w:spacing w:after="0" w:line="247" w:lineRule="exac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ул.Дзержинского</w:t>
            </w:r>
            <w:proofErr w:type="spellEnd"/>
            <w:r w:rsidRPr="000F357B">
              <w:rPr>
                <w:rFonts w:ascii="Times New Roman" w:eastAsia="Times New Roman" w:hAnsi="Times New Roman"/>
                <w:sz w:val="24"/>
                <w:szCs w:val="24"/>
              </w:rPr>
              <w:t xml:space="preserve"> от</w:t>
            </w:r>
          </w:p>
          <w:p w:rsidR="00595309" w:rsidRPr="000F357B" w:rsidRDefault="00595309" w:rsidP="00595309">
            <w:pPr>
              <w:spacing w:after="0" w:line="0" w:lineRule="atLeas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пер.Войкова</w:t>
            </w:r>
            <w:proofErr w:type="spellEnd"/>
            <w:r w:rsidRPr="000F357B">
              <w:rPr>
                <w:rFonts w:ascii="Times New Roman" w:eastAsia="Times New Roman" w:hAnsi="Times New Roman"/>
                <w:sz w:val="24"/>
                <w:szCs w:val="24"/>
              </w:rPr>
              <w:t xml:space="preserve"> до №52</w:t>
            </w:r>
          </w:p>
        </w:tc>
        <w:tc>
          <w:tcPr>
            <w:tcW w:w="1973" w:type="dxa"/>
            <w:shd w:val="clear" w:color="auto" w:fill="EAF1DD" w:themeFill="accent3" w:themeFillTint="33"/>
            <w:vAlign w:val="center"/>
          </w:tcPr>
          <w:p w:rsidR="00595309" w:rsidRPr="000F357B" w:rsidRDefault="00595309" w:rsidP="00595309">
            <w:pPr>
              <w:spacing w:after="0" w:line="0" w:lineRule="atLeast"/>
              <w:ind w:left="80"/>
              <w:rPr>
                <w:rFonts w:ascii="Times New Roman" w:eastAsia="Times New Roman" w:hAnsi="Times New Roman"/>
                <w:sz w:val="24"/>
                <w:szCs w:val="24"/>
              </w:rPr>
            </w:pPr>
            <w:r w:rsidRPr="000F357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0F357B" w:rsidRDefault="00595309" w:rsidP="00595309">
            <w:pPr>
              <w:spacing w:after="0" w:line="0" w:lineRule="atLeast"/>
              <w:jc w:val="center"/>
              <w:rPr>
                <w:rFonts w:ascii="Times New Roman" w:eastAsia="Times New Roman" w:hAnsi="Times New Roman"/>
                <w:w w:val="96"/>
                <w:sz w:val="24"/>
                <w:szCs w:val="24"/>
              </w:rPr>
            </w:pPr>
            <w:r w:rsidRPr="000F357B">
              <w:rPr>
                <w:rFonts w:ascii="Times New Roman" w:eastAsia="Times New Roman" w:hAnsi="Times New Roman"/>
                <w:w w:val="96"/>
                <w:sz w:val="24"/>
                <w:szCs w:val="24"/>
              </w:rPr>
              <w:t>200</w:t>
            </w:r>
          </w:p>
        </w:tc>
        <w:tc>
          <w:tcPr>
            <w:tcW w:w="2166" w:type="dxa"/>
            <w:shd w:val="clear" w:color="auto" w:fill="EAF1DD" w:themeFill="accent3" w:themeFillTint="33"/>
            <w:vAlign w:val="center"/>
          </w:tcPr>
          <w:p w:rsidR="00595309" w:rsidRPr="000F357B" w:rsidRDefault="00595309" w:rsidP="00595309">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1050</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95309" w:rsidRPr="00811B9E" w:rsidTr="00027717">
        <w:tc>
          <w:tcPr>
            <w:tcW w:w="767" w:type="dxa"/>
            <w:shd w:val="clear" w:color="auto" w:fill="EAF1DD" w:themeFill="accent3" w:themeFillTint="33"/>
            <w:vAlign w:val="center"/>
          </w:tcPr>
          <w:p w:rsidR="00595309" w:rsidRPr="00811B9E"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w:t>
            </w:r>
          </w:p>
        </w:tc>
        <w:tc>
          <w:tcPr>
            <w:tcW w:w="3050" w:type="dxa"/>
            <w:shd w:val="clear" w:color="auto" w:fill="EAF1DD" w:themeFill="accent3" w:themeFillTint="33"/>
            <w:vAlign w:val="center"/>
          </w:tcPr>
          <w:p w:rsidR="00595309" w:rsidRPr="000F357B" w:rsidRDefault="00595309" w:rsidP="00595309">
            <w:pPr>
              <w:spacing w:after="0" w:line="247" w:lineRule="exac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ул.Дзержинского</w:t>
            </w:r>
            <w:proofErr w:type="spellEnd"/>
            <w:r w:rsidRPr="000F357B">
              <w:rPr>
                <w:rFonts w:ascii="Times New Roman" w:eastAsia="Times New Roman" w:hAnsi="Times New Roman"/>
                <w:sz w:val="24"/>
                <w:szCs w:val="24"/>
              </w:rPr>
              <w:t xml:space="preserve"> от №52 до</w:t>
            </w:r>
          </w:p>
          <w:p w:rsidR="00595309" w:rsidRPr="000F357B" w:rsidRDefault="00595309" w:rsidP="00595309">
            <w:pPr>
              <w:spacing w:after="0" w:line="0" w:lineRule="atLeas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пер.Садового</w:t>
            </w:r>
            <w:proofErr w:type="spellEnd"/>
          </w:p>
        </w:tc>
        <w:tc>
          <w:tcPr>
            <w:tcW w:w="1973" w:type="dxa"/>
            <w:shd w:val="clear" w:color="auto" w:fill="EAF1DD" w:themeFill="accent3" w:themeFillTint="33"/>
            <w:vAlign w:val="center"/>
          </w:tcPr>
          <w:p w:rsidR="00595309" w:rsidRPr="000F357B" w:rsidRDefault="00595309" w:rsidP="00595309">
            <w:pPr>
              <w:spacing w:after="0" w:line="0" w:lineRule="atLeast"/>
              <w:ind w:left="80"/>
              <w:rPr>
                <w:rFonts w:ascii="Times New Roman" w:eastAsia="Times New Roman" w:hAnsi="Times New Roman"/>
                <w:sz w:val="24"/>
                <w:szCs w:val="24"/>
              </w:rPr>
            </w:pPr>
            <w:r w:rsidRPr="000F357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0F357B" w:rsidRDefault="00595309" w:rsidP="00595309">
            <w:pPr>
              <w:spacing w:after="0" w:line="0" w:lineRule="atLeast"/>
              <w:jc w:val="center"/>
              <w:rPr>
                <w:rFonts w:ascii="Times New Roman" w:eastAsia="Times New Roman" w:hAnsi="Times New Roman"/>
                <w:w w:val="96"/>
                <w:sz w:val="24"/>
                <w:szCs w:val="24"/>
              </w:rPr>
            </w:pPr>
            <w:r w:rsidRPr="000F357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0F357B" w:rsidRDefault="00595309" w:rsidP="00595309">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550</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95309" w:rsidRPr="00811B9E" w:rsidTr="00027717">
        <w:tc>
          <w:tcPr>
            <w:tcW w:w="767" w:type="dxa"/>
            <w:shd w:val="clear" w:color="auto" w:fill="EAF1DD" w:themeFill="accent3" w:themeFillTint="33"/>
            <w:vAlign w:val="center"/>
          </w:tcPr>
          <w:p w:rsidR="00595309" w:rsidRPr="00811B9E"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w:t>
            </w:r>
          </w:p>
        </w:tc>
        <w:tc>
          <w:tcPr>
            <w:tcW w:w="3050" w:type="dxa"/>
            <w:shd w:val="clear" w:color="auto" w:fill="EAF1DD" w:themeFill="accent3" w:themeFillTint="33"/>
            <w:vAlign w:val="center"/>
          </w:tcPr>
          <w:p w:rsidR="00595309" w:rsidRPr="000F357B" w:rsidRDefault="00595309" w:rsidP="00595309">
            <w:pPr>
              <w:spacing w:after="0" w:line="247" w:lineRule="exact"/>
              <w:ind w:left="100"/>
              <w:rPr>
                <w:rFonts w:ascii="Times New Roman" w:eastAsia="Times New Roman" w:hAnsi="Times New Roman"/>
                <w:sz w:val="24"/>
                <w:szCs w:val="24"/>
              </w:rPr>
            </w:pPr>
            <w:r w:rsidRPr="000F357B">
              <w:rPr>
                <w:rFonts w:ascii="Times New Roman" w:eastAsia="Times New Roman" w:hAnsi="Times New Roman"/>
                <w:sz w:val="24"/>
                <w:szCs w:val="24"/>
              </w:rPr>
              <w:t xml:space="preserve">ул. </w:t>
            </w:r>
            <w:proofErr w:type="spellStart"/>
            <w:r w:rsidRPr="000F357B">
              <w:rPr>
                <w:rFonts w:ascii="Times New Roman" w:eastAsia="Times New Roman" w:hAnsi="Times New Roman"/>
                <w:sz w:val="24"/>
                <w:szCs w:val="24"/>
              </w:rPr>
              <w:t>Р.Люксембург</w:t>
            </w:r>
            <w:proofErr w:type="spellEnd"/>
            <w:r w:rsidRPr="000F357B">
              <w:rPr>
                <w:rFonts w:ascii="Times New Roman" w:eastAsia="Times New Roman" w:hAnsi="Times New Roman"/>
                <w:sz w:val="24"/>
                <w:szCs w:val="24"/>
              </w:rPr>
              <w:t xml:space="preserve"> от</w:t>
            </w:r>
          </w:p>
          <w:p w:rsidR="00595309" w:rsidRPr="000F357B" w:rsidRDefault="00595309" w:rsidP="00595309">
            <w:pPr>
              <w:spacing w:after="0" w:line="0" w:lineRule="atLeas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пер.Пугачева</w:t>
            </w:r>
            <w:proofErr w:type="spellEnd"/>
            <w:r w:rsidRPr="000F357B">
              <w:rPr>
                <w:rFonts w:ascii="Times New Roman" w:eastAsia="Times New Roman" w:hAnsi="Times New Roman"/>
                <w:sz w:val="24"/>
                <w:szCs w:val="24"/>
              </w:rPr>
              <w:t xml:space="preserve"> до </w:t>
            </w:r>
            <w:proofErr w:type="spellStart"/>
            <w:r w:rsidRPr="000F357B">
              <w:rPr>
                <w:rFonts w:ascii="Times New Roman" w:eastAsia="Times New Roman" w:hAnsi="Times New Roman"/>
                <w:sz w:val="24"/>
                <w:szCs w:val="24"/>
              </w:rPr>
              <w:t>пер.Садового</w:t>
            </w:r>
            <w:proofErr w:type="spellEnd"/>
          </w:p>
        </w:tc>
        <w:tc>
          <w:tcPr>
            <w:tcW w:w="1973" w:type="dxa"/>
            <w:shd w:val="clear" w:color="auto" w:fill="EAF1DD" w:themeFill="accent3" w:themeFillTint="33"/>
            <w:vAlign w:val="center"/>
          </w:tcPr>
          <w:p w:rsidR="00595309" w:rsidRPr="000F357B" w:rsidRDefault="00595309" w:rsidP="00595309">
            <w:pPr>
              <w:spacing w:after="0" w:line="0" w:lineRule="atLeast"/>
              <w:ind w:left="80"/>
              <w:rPr>
                <w:rFonts w:ascii="Times New Roman" w:eastAsia="Times New Roman" w:hAnsi="Times New Roman"/>
                <w:sz w:val="24"/>
                <w:szCs w:val="24"/>
              </w:rPr>
            </w:pPr>
            <w:r w:rsidRPr="000F357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0F357B" w:rsidRDefault="00595309" w:rsidP="00595309">
            <w:pPr>
              <w:spacing w:after="0" w:line="0" w:lineRule="atLeast"/>
              <w:jc w:val="center"/>
              <w:rPr>
                <w:rFonts w:ascii="Times New Roman" w:eastAsia="Times New Roman" w:hAnsi="Times New Roman"/>
                <w:w w:val="96"/>
                <w:sz w:val="24"/>
                <w:szCs w:val="24"/>
              </w:rPr>
            </w:pPr>
            <w:r w:rsidRPr="000F357B">
              <w:rPr>
                <w:rFonts w:ascii="Times New Roman" w:eastAsia="Times New Roman" w:hAnsi="Times New Roman"/>
                <w:w w:val="96"/>
                <w:sz w:val="24"/>
                <w:szCs w:val="24"/>
              </w:rPr>
              <w:t>200</w:t>
            </w:r>
          </w:p>
        </w:tc>
        <w:tc>
          <w:tcPr>
            <w:tcW w:w="2166" w:type="dxa"/>
            <w:shd w:val="clear" w:color="auto" w:fill="EAF1DD" w:themeFill="accent3" w:themeFillTint="33"/>
            <w:vAlign w:val="center"/>
          </w:tcPr>
          <w:p w:rsidR="00595309" w:rsidRPr="000F357B" w:rsidRDefault="00595309" w:rsidP="00595309">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200</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95309" w:rsidRPr="00811B9E" w:rsidTr="00027717">
        <w:tc>
          <w:tcPr>
            <w:tcW w:w="767" w:type="dxa"/>
            <w:shd w:val="clear" w:color="auto" w:fill="EAF1DD" w:themeFill="accent3" w:themeFillTint="33"/>
            <w:vAlign w:val="center"/>
          </w:tcPr>
          <w:p w:rsidR="00595309" w:rsidRPr="00811B9E"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w:t>
            </w:r>
          </w:p>
        </w:tc>
        <w:tc>
          <w:tcPr>
            <w:tcW w:w="3050" w:type="dxa"/>
            <w:shd w:val="clear" w:color="auto" w:fill="EAF1DD" w:themeFill="accent3" w:themeFillTint="33"/>
            <w:vAlign w:val="center"/>
          </w:tcPr>
          <w:p w:rsidR="00595309" w:rsidRPr="000F357B" w:rsidRDefault="00595309" w:rsidP="00595309">
            <w:pPr>
              <w:spacing w:after="0" w:line="247" w:lineRule="exac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ул.М.Горького</w:t>
            </w:r>
            <w:proofErr w:type="spellEnd"/>
            <w:r w:rsidRPr="000F357B">
              <w:rPr>
                <w:rFonts w:ascii="Times New Roman" w:eastAsia="Times New Roman" w:hAnsi="Times New Roman"/>
                <w:sz w:val="24"/>
                <w:szCs w:val="24"/>
              </w:rPr>
              <w:t xml:space="preserve"> от</w:t>
            </w:r>
          </w:p>
          <w:p w:rsidR="00595309" w:rsidRPr="000F357B" w:rsidRDefault="00595309" w:rsidP="00595309">
            <w:pPr>
              <w:spacing w:after="0" w:line="0" w:lineRule="atLeas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пер.Пугачева</w:t>
            </w:r>
            <w:proofErr w:type="spellEnd"/>
            <w:r w:rsidRPr="000F357B">
              <w:rPr>
                <w:rFonts w:ascii="Times New Roman" w:eastAsia="Times New Roman" w:hAnsi="Times New Roman"/>
                <w:sz w:val="24"/>
                <w:szCs w:val="24"/>
              </w:rPr>
              <w:t xml:space="preserve"> до №59</w:t>
            </w:r>
          </w:p>
        </w:tc>
        <w:tc>
          <w:tcPr>
            <w:tcW w:w="1973" w:type="dxa"/>
            <w:shd w:val="clear" w:color="auto" w:fill="EAF1DD" w:themeFill="accent3" w:themeFillTint="33"/>
            <w:vAlign w:val="center"/>
          </w:tcPr>
          <w:p w:rsidR="00595309" w:rsidRPr="000F357B" w:rsidRDefault="00595309" w:rsidP="00595309">
            <w:pPr>
              <w:spacing w:after="0" w:line="0" w:lineRule="atLeast"/>
              <w:ind w:left="80"/>
              <w:rPr>
                <w:rFonts w:ascii="Times New Roman" w:eastAsia="Times New Roman" w:hAnsi="Times New Roman"/>
                <w:sz w:val="24"/>
                <w:szCs w:val="24"/>
              </w:rPr>
            </w:pPr>
            <w:r w:rsidRPr="000F357B">
              <w:rPr>
                <w:rFonts w:ascii="Times New Roman" w:eastAsia="Times New Roman" w:hAnsi="Times New Roman"/>
                <w:sz w:val="24"/>
                <w:szCs w:val="24"/>
              </w:rPr>
              <w:t>сталь</w:t>
            </w:r>
          </w:p>
        </w:tc>
        <w:tc>
          <w:tcPr>
            <w:tcW w:w="1277" w:type="dxa"/>
            <w:shd w:val="clear" w:color="auto" w:fill="EAF1DD" w:themeFill="accent3" w:themeFillTint="33"/>
            <w:vAlign w:val="center"/>
          </w:tcPr>
          <w:p w:rsidR="00595309" w:rsidRPr="000F357B" w:rsidRDefault="00595309" w:rsidP="00595309">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50</w:t>
            </w:r>
          </w:p>
        </w:tc>
        <w:tc>
          <w:tcPr>
            <w:tcW w:w="2166" w:type="dxa"/>
            <w:shd w:val="clear" w:color="auto" w:fill="EAF1DD" w:themeFill="accent3" w:themeFillTint="33"/>
            <w:vAlign w:val="center"/>
          </w:tcPr>
          <w:p w:rsidR="00595309" w:rsidRPr="000F357B" w:rsidRDefault="00595309" w:rsidP="00595309">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150</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w:t>
            </w:r>
          </w:p>
        </w:tc>
        <w:tc>
          <w:tcPr>
            <w:tcW w:w="3050" w:type="dxa"/>
            <w:shd w:val="clear" w:color="auto" w:fill="EAF1DD" w:themeFill="accent3" w:themeFillTint="33"/>
            <w:vAlign w:val="center"/>
          </w:tcPr>
          <w:p w:rsidR="00595309" w:rsidRPr="000F357B" w:rsidRDefault="00595309" w:rsidP="00595309">
            <w:pPr>
              <w:spacing w:after="0" w:line="249" w:lineRule="exac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ул.Калинина</w:t>
            </w:r>
            <w:proofErr w:type="spellEnd"/>
            <w:r w:rsidRPr="000F357B">
              <w:rPr>
                <w:rFonts w:ascii="Times New Roman" w:eastAsia="Times New Roman" w:hAnsi="Times New Roman"/>
                <w:sz w:val="24"/>
                <w:szCs w:val="24"/>
              </w:rPr>
              <w:t xml:space="preserve"> от </w:t>
            </w:r>
            <w:proofErr w:type="spellStart"/>
            <w:r w:rsidRPr="000F357B">
              <w:rPr>
                <w:rFonts w:ascii="Times New Roman" w:eastAsia="Times New Roman" w:hAnsi="Times New Roman"/>
                <w:sz w:val="24"/>
                <w:szCs w:val="24"/>
              </w:rPr>
              <w:t>пер.Садового</w:t>
            </w:r>
            <w:proofErr w:type="spellEnd"/>
          </w:p>
          <w:p w:rsidR="00595309" w:rsidRPr="000F357B" w:rsidRDefault="00595309" w:rsidP="00595309">
            <w:pPr>
              <w:spacing w:after="0" w:line="0" w:lineRule="atLeast"/>
              <w:ind w:left="100"/>
              <w:rPr>
                <w:rFonts w:ascii="Times New Roman" w:eastAsia="Times New Roman" w:hAnsi="Times New Roman"/>
                <w:sz w:val="24"/>
                <w:szCs w:val="24"/>
              </w:rPr>
            </w:pPr>
            <w:r w:rsidRPr="000F357B">
              <w:rPr>
                <w:rFonts w:ascii="Times New Roman" w:eastAsia="Times New Roman" w:hAnsi="Times New Roman"/>
                <w:sz w:val="24"/>
                <w:szCs w:val="24"/>
              </w:rPr>
              <w:t xml:space="preserve">до </w:t>
            </w:r>
            <w:proofErr w:type="spellStart"/>
            <w:r w:rsidRPr="000F357B">
              <w:rPr>
                <w:rFonts w:ascii="Times New Roman" w:eastAsia="Times New Roman" w:hAnsi="Times New Roman"/>
                <w:sz w:val="24"/>
                <w:szCs w:val="24"/>
              </w:rPr>
              <w:t>пер.Пугачева</w:t>
            </w:r>
            <w:proofErr w:type="spellEnd"/>
            <w:r w:rsidRPr="000F357B">
              <w:rPr>
                <w:rFonts w:ascii="Times New Roman" w:eastAsia="Times New Roman" w:hAnsi="Times New Roman"/>
                <w:sz w:val="24"/>
                <w:szCs w:val="24"/>
              </w:rPr>
              <w:t>, от</w:t>
            </w:r>
          </w:p>
          <w:p w:rsidR="00595309" w:rsidRPr="000F357B" w:rsidRDefault="00595309" w:rsidP="00595309">
            <w:pPr>
              <w:spacing w:after="0" w:line="0" w:lineRule="atLeas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пер.Колхозного</w:t>
            </w:r>
            <w:proofErr w:type="spellEnd"/>
            <w:r w:rsidRPr="000F357B">
              <w:rPr>
                <w:rFonts w:ascii="Times New Roman" w:eastAsia="Times New Roman" w:hAnsi="Times New Roman"/>
                <w:sz w:val="24"/>
                <w:szCs w:val="24"/>
              </w:rPr>
              <w:t xml:space="preserve"> до</w:t>
            </w:r>
          </w:p>
          <w:p w:rsidR="00595309" w:rsidRPr="000F357B" w:rsidRDefault="00595309" w:rsidP="00595309">
            <w:pPr>
              <w:spacing w:after="0" w:line="0" w:lineRule="atLeas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пер.Войкова</w:t>
            </w:r>
            <w:proofErr w:type="spellEnd"/>
          </w:p>
        </w:tc>
        <w:tc>
          <w:tcPr>
            <w:tcW w:w="1973" w:type="dxa"/>
            <w:shd w:val="clear" w:color="auto" w:fill="EAF1DD" w:themeFill="accent3" w:themeFillTint="33"/>
            <w:vAlign w:val="center"/>
          </w:tcPr>
          <w:p w:rsidR="00595309" w:rsidRPr="000F357B" w:rsidRDefault="00595309" w:rsidP="00595309">
            <w:pPr>
              <w:spacing w:after="0" w:line="0" w:lineRule="atLeast"/>
              <w:ind w:left="80"/>
              <w:rPr>
                <w:rFonts w:ascii="Times New Roman" w:eastAsia="Times New Roman" w:hAnsi="Times New Roman"/>
                <w:sz w:val="24"/>
                <w:szCs w:val="24"/>
              </w:rPr>
            </w:pPr>
            <w:r w:rsidRPr="000F357B">
              <w:rPr>
                <w:rFonts w:ascii="Times New Roman" w:eastAsia="Times New Roman" w:hAnsi="Times New Roman"/>
                <w:sz w:val="24"/>
                <w:szCs w:val="24"/>
              </w:rPr>
              <w:t>сталь</w:t>
            </w:r>
          </w:p>
        </w:tc>
        <w:tc>
          <w:tcPr>
            <w:tcW w:w="1277" w:type="dxa"/>
            <w:shd w:val="clear" w:color="auto" w:fill="EAF1DD" w:themeFill="accent3" w:themeFillTint="33"/>
            <w:vAlign w:val="center"/>
          </w:tcPr>
          <w:p w:rsidR="00595309" w:rsidRPr="000F357B" w:rsidRDefault="00595309" w:rsidP="00595309">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76</w:t>
            </w:r>
          </w:p>
        </w:tc>
        <w:tc>
          <w:tcPr>
            <w:tcW w:w="2166" w:type="dxa"/>
            <w:shd w:val="clear" w:color="auto" w:fill="EAF1DD" w:themeFill="accent3" w:themeFillTint="33"/>
            <w:vAlign w:val="center"/>
          </w:tcPr>
          <w:p w:rsidR="00595309" w:rsidRPr="000F357B" w:rsidRDefault="00595309" w:rsidP="00595309">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w w:val="99"/>
                <w:sz w:val="24"/>
                <w:szCs w:val="24"/>
              </w:rPr>
              <w:t>1100</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w:t>
            </w:r>
          </w:p>
        </w:tc>
        <w:tc>
          <w:tcPr>
            <w:tcW w:w="3050" w:type="dxa"/>
            <w:shd w:val="clear" w:color="auto" w:fill="EAF1DD" w:themeFill="accent3" w:themeFillTint="33"/>
            <w:vAlign w:val="center"/>
          </w:tcPr>
          <w:p w:rsidR="00595309" w:rsidRPr="000F357B" w:rsidRDefault="00595309" w:rsidP="00595309">
            <w:pPr>
              <w:spacing w:after="0" w:line="249" w:lineRule="exac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ул.Ленина</w:t>
            </w:r>
            <w:proofErr w:type="spellEnd"/>
            <w:r w:rsidRPr="000F357B">
              <w:rPr>
                <w:rFonts w:ascii="Times New Roman" w:eastAsia="Times New Roman" w:hAnsi="Times New Roman"/>
                <w:sz w:val="24"/>
                <w:szCs w:val="24"/>
              </w:rPr>
              <w:t xml:space="preserve"> от </w:t>
            </w:r>
            <w:proofErr w:type="spellStart"/>
            <w:r w:rsidRPr="000F357B">
              <w:rPr>
                <w:rFonts w:ascii="Times New Roman" w:eastAsia="Times New Roman" w:hAnsi="Times New Roman"/>
                <w:sz w:val="24"/>
                <w:szCs w:val="24"/>
              </w:rPr>
              <w:t>пер.Пугачева</w:t>
            </w:r>
            <w:proofErr w:type="spellEnd"/>
            <w:r w:rsidRPr="000F357B">
              <w:rPr>
                <w:rFonts w:ascii="Times New Roman" w:eastAsia="Times New Roman" w:hAnsi="Times New Roman"/>
                <w:sz w:val="24"/>
                <w:szCs w:val="24"/>
              </w:rPr>
              <w:t xml:space="preserve"> до</w:t>
            </w:r>
          </w:p>
          <w:p w:rsidR="00595309" w:rsidRPr="000F357B" w:rsidRDefault="00595309" w:rsidP="00595309">
            <w:pPr>
              <w:spacing w:after="0" w:line="0" w:lineRule="atLeas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пер.Комсомольского</w:t>
            </w:r>
            <w:proofErr w:type="spellEnd"/>
          </w:p>
        </w:tc>
        <w:tc>
          <w:tcPr>
            <w:tcW w:w="1973" w:type="dxa"/>
            <w:shd w:val="clear" w:color="auto" w:fill="EAF1DD" w:themeFill="accent3" w:themeFillTint="33"/>
            <w:vAlign w:val="center"/>
          </w:tcPr>
          <w:p w:rsidR="00595309" w:rsidRPr="000F357B" w:rsidRDefault="00595309" w:rsidP="00595309">
            <w:pPr>
              <w:spacing w:after="0" w:line="0" w:lineRule="atLeast"/>
              <w:ind w:left="80"/>
              <w:rPr>
                <w:rFonts w:ascii="Times New Roman" w:eastAsia="Times New Roman" w:hAnsi="Times New Roman"/>
                <w:sz w:val="24"/>
                <w:szCs w:val="24"/>
              </w:rPr>
            </w:pPr>
            <w:r w:rsidRPr="000F357B">
              <w:rPr>
                <w:rFonts w:ascii="Times New Roman" w:eastAsia="Times New Roman" w:hAnsi="Times New Roman"/>
                <w:sz w:val="24"/>
                <w:szCs w:val="24"/>
              </w:rPr>
              <w:t>чугун</w:t>
            </w:r>
          </w:p>
        </w:tc>
        <w:tc>
          <w:tcPr>
            <w:tcW w:w="1277" w:type="dxa"/>
            <w:shd w:val="clear" w:color="auto" w:fill="EAF1DD" w:themeFill="accent3" w:themeFillTint="33"/>
            <w:vAlign w:val="center"/>
          </w:tcPr>
          <w:p w:rsidR="00595309" w:rsidRPr="000F357B" w:rsidRDefault="00595309" w:rsidP="00595309">
            <w:pPr>
              <w:spacing w:after="0" w:line="0" w:lineRule="atLeast"/>
              <w:jc w:val="center"/>
              <w:rPr>
                <w:rFonts w:ascii="Times New Roman" w:eastAsia="Times New Roman" w:hAnsi="Times New Roman"/>
                <w:w w:val="96"/>
                <w:sz w:val="24"/>
                <w:szCs w:val="24"/>
              </w:rPr>
            </w:pPr>
            <w:r w:rsidRPr="000F357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0F357B" w:rsidRDefault="00595309" w:rsidP="00595309">
            <w:pPr>
              <w:spacing w:after="0" w:line="0" w:lineRule="atLeast"/>
              <w:jc w:val="center"/>
              <w:rPr>
                <w:rFonts w:ascii="Times New Roman" w:eastAsia="Times New Roman" w:hAnsi="Times New Roman"/>
                <w:w w:val="99"/>
                <w:sz w:val="24"/>
                <w:szCs w:val="24"/>
              </w:rPr>
            </w:pPr>
            <w:r w:rsidRPr="000F357B">
              <w:rPr>
                <w:rFonts w:ascii="Times New Roman" w:eastAsia="Times New Roman" w:hAnsi="Times New Roman"/>
                <w:w w:val="99"/>
                <w:sz w:val="24"/>
                <w:szCs w:val="24"/>
              </w:rPr>
              <w:t>2160</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95309" w:rsidRPr="00811B9E" w:rsidTr="00027717">
        <w:trPr>
          <w:trHeight w:val="340"/>
        </w:trPr>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w:t>
            </w:r>
          </w:p>
        </w:tc>
        <w:tc>
          <w:tcPr>
            <w:tcW w:w="3050" w:type="dxa"/>
            <w:shd w:val="clear" w:color="auto" w:fill="EAF1DD" w:themeFill="accent3" w:themeFillTint="33"/>
            <w:vAlign w:val="center"/>
          </w:tcPr>
          <w:p w:rsidR="00595309" w:rsidRPr="000F357B" w:rsidRDefault="00595309" w:rsidP="00595309">
            <w:pPr>
              <w:spacing w:after="0" w:line="247" w:lineRule="exac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ул.Ленина</w:t>
            </w:r>
            <w:proofErr w:type="spellEnd"/>
            <w:r w:rsidRPr="000F357B">
              <w:rPr>
                <w:rFonts w:ascii="Times New Roman" w:eastAsia="Times New Roman" w:hAnsi="Times New Roman"/>
                <w:sz w:val="24"/>
                <w:szCs w:val="24"/>
              </w:rPr>
              <w:t xml:space="preserve"> от</w:t>
            </w:r>
          </w:p>
          <w:p w:rsidR="00595309" w:rsidRPr="000F357B" w:rsidRDefault="00595309" w:rsidP="00595309">
            <w:pPr>
              <w:spacing w:after="0" w:line="0" w:lineRule="atLeas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пер.Комсомольского</w:t>
            </w:r>
            <w:proofErr w:type="spellEnd"/>
            <w:r w:rsidRPr="000F357B">
              <w:rPr>
                <w:rFonts w:ascii="Times New Roman" w:eastAsia="Times New Roman" w:hAnsi="Times New Roman"/>
                <w:sz w:val="24"/>
                <w:szCs w:val="24"/>
              </w:rPr>
              <w:t xml:space="preserve"> до</w:t>
            </w:r>
          </w:p>
          <w:p w:rsidR="00595309" w:rsidRPr="000F357B" w:rsidRDefault="00595309" w:rsidP="00595309">
            <w:pPr>
              <w:spacing w:after="0" w:line="0" w:lineRule="atLeast"/>
              <w:ind w:left="100"/>
              <w:rPr>
                <w:rFonts w:ascii="Times New Roman" w:eastAsia="Times New Roman" w:hAnsi="Times New Roman"/>
                <w:sz w:val="24"/>
                <w:szCs w:val="24"/>
              </w:rPr>
            </w:pPr>
            <w:proofErr w:type="spellStart"/>
            <w:r w:rsidRPr="000F357B">
              <w:rPr>
                <w:rFonts w:ascii="Times New Roman" w:eastAsia="Times New Roman" w:hAnsi="Times New Roman"/>
                <w:sz w:val="24"/>
                <w:szCs w:val="24"/>
              </w:rPr>
              <w:t>пер.Первомайского</w:t>
            </w:r>
            <w:proofErr w:type="spellEnd"/>
          </w:p>
        </w:tc>
        <w:tc>
          <w:tcPr>
            <w:tcW w:w="1973" w:type="dxa"/>
            <w:shd w:val="clear" w:color="auto" w:fill="EAF1DD" w:themeFill="accent3" w:themeFillTint="33"/>
            <w:vAlign w:val="center"/>
          </w:tcPr>
          <w:p w:rsidR="00595309" w:rsidRPr="000F357B" w:rsidRDefault="00595309" w:rsidP="00595309">
            <w:pPr>
              <w:spacing w:after="0" w:line="0" w:lineRule="atLeast"/>
              <w:ind w:left="80"/>
              <w:rPr>
                <w:rFonts w:ascii="Times New Roman" w:eastAsia="Times New Roman" w:hAnsi="Times New Roman"/>
                <w:sz w:val="24"/>
                <w:szCs w:val="24"/>
              </w:rPr>
            </w:pPr>
            <w:r w:rsidRPr="000F357B">
              <w:rPr>
                <w:rFonts w:ascii="Times New Roman" w:eastAsia="Times New Roman" w:hAnsi="Times New Roman"/>
                <w:sz w:val="24"/>
                <w:szCs w:val="24"/>
              </w:rPr>
              <w:t>чугун</w:t>
            </w:r>
          </w:p>
        </w:tc>
        <w:tc>
          <w:tcPr>
            <w:tcW w:w="1277" w:type="dxa"/>
            <w:shd w:val="clear" w:color="auto" w:fill="EAF1DD" w:themeFill="accent3" w:themeFillTint="33"/>
            <w:vAlign w:val="center"/>
          </w:tcPr>
          <w:p w:rsidR="00595309" w:rsidRPr="000F357B" w:rsidRDefault="00595309" w:rsidP="00595309">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w w:val="96"/>
                <w:sz w:val="24"/>
                <w:szCs w:val="24"/>
              </w:rPr>
              <w:t>150</w:t>
            </w:r>
          </w:p>
        </w:tc>
        <w:tc>
          <w:tcPr>
            <w:tcW w:w="2166" w:type="dxa"/>
            <w:shd w:val="clear" w:color="auto" w:fill="EAF1DD" w:themeFill="accent3" w:themeFillTint="33"/>
            <w:vAlign w:val="center"/>
          </w:tcPr>
          <w:p w:rsidR="00595309" w:rsidRPr="000F357B" w:rsidRDefault="00595309" w:rsidP="00595309">
            <w:pPr>
              <w:spacing w:after="0" w:line="0" w:lineRule="atLeast"/>
              <w:jc w:val="center"/>
              <w:rPr>
                <w:rFonts w:ascii="Times New Roman" w:eastAsia="Times New Roman" w:hAnsi="Times New Roman"/>
                <w:sz w:val="24"/>
                <w:szCs w:val="24"/>
              </w:rPr>
            </w:pPr>
            <w:r w:rsidRPr="000F357B">
              <w:rPr>
                <w:rFonts w:ascii="Times New Roman" w:eastAsia="Times New Roman" w:hAnsi="Times New Roman"/>
                <w:sz w:val="24"/>
                <w:szCs w:val="24"/>
              </w:rPr>
              <w:t>960</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ул.К.Маркса</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пер.Пугачева</w:t>
            </w:r>
            <w:proofErr w:type="spellEnd"/>
            <w:r w:rsidRPr="003173AB">
              <w:rPr>
                <w:rFonts w:ascii="Times New Roman" w:eastAsia="Times New Roman" w:hAnsi="Times New Roman"/>
                <w:sz w:val="24"/>
                <w:szCs w:val="24"/>
              </w:rPr>
              <w:t xml:space="preserve"> до №92</w:t>
            </w:r>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150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1225</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1.10</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ул.К.Маркса</w:t>
            </w:r>
            <w:proofErr w:type="spellEnd"/>
            <w:r w:rsidRPr="003173AB">
              <w:rPr>
                <w:rFonts w:ascii="Times New Roman" w:eastAsia="Times New Roman" w:hAnsi="Times New Roman"/>
                <w:sz w:val="24"/>
                <w:szCs w:val="24"/>
              </w:rPr>
              <w:t xml:space="preserve"> от №92 до </w:t>
            </w:r>
            <w:proofErr w:type="spellStart"/>
            <w:r w:rsidRPr="003173AB">
              <w:rPr>
                <w:rFonts w:ascii="Times New Roman" w:eastAsia="Times New Roman" w:hAnsi="Times New Roman"/>
                <w:sz w:val="24"/>
                <w:szCs w:val="24"/>
              </w:rPr>
              <w:t>пер.Прикубанского</w:t>
            </w:r>
            <w:proofErr w:type="spellEnd"/>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сталь</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525</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1.11</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ул.Мира</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пер.Пугачева</w:t>
            </w:r>
            <w:proofErr w:type="spellEnd"/>
            <w:r w:rsidRPr="003173AB">
              <w:rPr>
                <w:rFonts w:ascii="Times New Roman" w:eastAsia="Times New Roman" w:hAnsi="Times New Roman"/>
                <w:sz w:val="24"/>
                <w:szCs w:val="24"/>
              </w:rPr>
              <w:t xml:space="preserve"> до</w:t>
            </w:r>
            <w:r>
              <w:rPr>
                <w:rFonts w:ascii="Times New Roman" w:eastAsia="Times New Roman" w:hAnsi="Times New Roman"/>
                <w:sz w:val="24"/>
                <w:szCs w:val="24"/>
              </w:rPr>
              <w:t xml:space="preserve"> </w:t>
            </w:r>
            <w:r w:rsidRPr="003173AB">
              <w:rPr>
                <w:rFonts w:ascii="Times New Roman" w:eastAsia="Times New Roman" w:hAnsi="Times New Roman"/>
                <w:sz w:val="24"/>
                <w:szCs w:val="24"/>
              </w:rPr>
              <w:t>№56</w:t>
            </w:r>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150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775</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95309" w:rsidRPr="00811B9E" w:rsidTr="00027717">
        <w:trPr>
          <w:trHeight w:val="374"/>
        </w:trPr>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1.12</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ул.Мира</w:t>
            </w:r>
            <w:proofErr w:type="spellEnd"/>
            <w:r w:rsidRPr="003173AB">
              <w:rPr>
                <w:rFonts w:ascii="Times New Roman" w:eastAsia="Times New Roman" w:hAnsi="Times New Roman"/>
                <w:sz w:val="24"/>
                <w:szCs w:val="24"/>
              </w:rPr>
              <w:t xml:space="preserve"> от №56 до №108</w:t>
            </w:r>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сталь</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580</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1.13</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ул.Мира</w:t>
            </w:r>
            <w:proofErr w:type="spellEnd"/>
            <w:r w:rsidRPr="003173AB">
              <w:rPr>
                <w:rFonts w:ascii="Times New Roman" w:eastAsia="Times New Roman" w:hAnsi="Times New Roman"/>
                <w:sz w:val="24"/>
                <w:szCs w:val="24"/>
              </w:rPr>
              <w:t xml:space="preserve"> от №108 до </w:t>
            </w:r>
            <w:proofErr w:type="spellStart"/>
            <w:r w:rsidRPr="003173AB">
              <w:rPr>
                <w:rFonts w:ascii="Times New Roman" w:eastAsia="Times New Roman" w:hAnsi="Times New Roman"/>
                <w:sz w:val="24"/>
                <w:szCs w:val="24"/>
              </w:rPr>
              <w:t>пер.Прикубанского</w:t>
            </w:r>
            <w:proofErr w:type="spellEnd"/>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175</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95309" w:rsidRPr="00811B9E" w:rsidTr="00027717">
        <w:trPr>
          <w:trHeight w:val="393"/>
        </w:trPr>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1.14</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ул.Малиновского</w:t>
            </w:r>
            <w:proofErr w:type="spellEnd"/>
            <w:r w:rsidRPr="003173AB">
              <w:rPr>
                <w:rFonts w:ascii="Times New Roman" w:eastAsia="Times New Roman" w:hAnsi="Times New Roman"/>
                <w:sz w:val="24"/>
                <w:szCs w:val="24"/>
              </w:rPr>
              <w:t xml:space="preserve"> от ГВЗ до </w:t>
            </w:r>
            <w:proofErr w:type="spellStart"/>
            <w:r w:rsidRPr="003173AB">
              <w:rPr>
                <w:rFonts w:ascii="Times New Roman" w:eastAsia="Times New Roman" w:hAnsi="Times New Roman"/>
                <w:sz w:val="24"/>
                <w:szCs w:val="24"/>
              </w:rPr>
              <w:t>пер.Войкова</w:t>
            </w:r>
            <w:proofErr w:type="spellEnd"/>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чугун</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300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1025</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95309" w:rsidRPr="00811B9E" w:rsidTr="00027717">
        <w:trPr>
          <w:trHeight w:val="344"/>
        </w:trPr>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1.15</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ул.Малиновского</w:t>
            </w:r>
            <w:proofErr w:type="spellEnd"/>
            <w:r w:rsidRPr="003173AB">
              <w:rPr>
                <w:rFonts w:ascii="Times New Roman" w:eastAsia="Times New Roman" w:hAnsi="Times New Roman"/>
                <w:sz w:val="24"/>
                <w:szCs w:val="24"/>
              </w:rPr>
              <w:t xml:space="preserve"> от Колхозный до </w:t>
            </w:r>
            <w:proofErr w:type="spellStart"/>
            <w:r w:rsidRPr="003173AB">
              <w:rPr>
                <w:rFonts w:ascii="Times New Roman" w:eastAsia="Times New Roman" w:hAnsi="Times New Roman"/>
                <w:sz w:val="24"/>
                <w:szCs w:val="24"/>
              </w:rPr>
              <w:t>пер.Войкова</w:t>
            </w:r>
            <w:proofErr w:type="spellEnd"/>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200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625</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1.16</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ул.К.Пахарь</w:t>
            </w:r>
            <w:proofErr w:type="spellEnd"/>
            <w:r w:rsidRPr="003173AB">
              <w:rPr>
                <w:rFonts w:ascii="Times New Roman" w:eastAsia="Times New Roman" w:hAnsi="Times New Roman"/>
                <w:sz w:val="24"/>
                <w:szCs w:val="24"/>
              </w:rPr>
              <w:t xml:space="preserve"> от №1 до </w:t>
            </w:r>
            <w:proofErr w:type="spellStart"/>
            <w:r w:rsidRPr="003173AB">
              <w:rPr>
                <w:rFonts w:ascii="Times New Roman" w:eastAsia="Times New Roman" w:hAnsi="Times New Roman"/>
                <w:sz w:val="24"/>
                <w:szCs w:val="24"/>
              </w:rPr>
              <w:t>пер.Первомайский</w:t>
            </w:r>
            <w:proofErr w:type="spellEnd"/>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чугун</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300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1750</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1.18</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ул.Рыжова</w:t>
            </w:r>
            <w:proofErr w:type="spellEnd"/>
            <w:r w:rsidRPr="003173AB">
              <w:rPr>
                <w:rFonts w:ascii="Times New Roman" w:eastAsia="Times New Roman" w:hAnsi="Times New Roman"/>
                <w:sz w:val="24"/>
                <w:szCs w:val="24"/>
              </w:rPr>
              <w:t xml:space="preserve"> от №1 до </w:t>
            </w:r>
            <w:proofErr w:type="spellStart"/>
            <w:r w:rsidRPr="003173AB">
              <w:rPr>
                <w:rFonts w:ascii="Times New Roman" w:eastAsia="Times New Roman" w:hAnsi="Times New Roman"/>
                <w:sz w:val="24"/>
                <w:szCs w:val="24"/>
              </w:rPr>
              <w:t>пер.Первомайский</w:t>
            </w:r>
            <w:proofErr w:type="spellEnd"/>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чугун</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150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375</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1.19</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ул.Рыжова</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пер.Прикубанский</w:t>
            </w:r>
            <w:proofErr w:type="spellEnd"/>
            <w:r w:rsidRPr="003173AB">
              <w:rPr>
                <w:rFonts w:ascii="Times New Roman" w:eastAsia="Times New Roman" w:hAnsi="Times New Roman"/>
                <w:sz w:val="24"/>
                <w:szCs w:val="24"/>
              </w:rPr>
              <w:t xml:space="preserve"> до </w:t>
            </w:r>
            <w:proofErr w:type="spellStart"/>
            <w:r w:rsidRPr="003173AB">
              <w:rPr>
                <w:rFonts w:ascii="Times New Roman" w:eastAsia="Times New Roman" w:hAnsi="Times New Roman"/>
                <w:sz w:val="24"/>
                <w:szCs w:val="24"/>
              </w:rPr>
              <w:t>пер.Октябрьский</w:t>
            </w:r>
            <w:proofErr w:type="spellEnd"/>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чугун</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150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375</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1.20</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ул.Братьев</w:t>
            </w:r>
            <w:proofErr w:type="spellEnd"/>
            <w:r w:rsidRPr="003173AB">
              <w:rPr>
                <w:rFonts w:ascii="Times New Roman" w:eastAsia="Times New Roman" w:hAnsi="Times New Roman"/>
                <w:sz w:val="24"/>
                <w:szCs w:val="24"/>
              </w:rPr>
              <w:t xml:space="preserve"> Мирохиных от пер.2-я Пятилетка до №54</w:t>
            </w:r>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675</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1.21</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ул.Степная</w:t>
            </w:r>
            <w:proofErr w:type="spellEnd"/>
            <w:r w:rsidRPr="003173AB">
              <w:rPr>
                <w:rFonts w:ascii="Times New Roman" w:eastAsia="Times New Roman" w:hAnsi="Times New Roman"/>
                <w:sz w:val="24"/>
                <w:szCs w:val="24"/>
              </w:rPr>
              <w:t xml:space="preserve"> от пер.2-я Пятилетка до </w:t>
            </w:r>
            <w:proofErr w:type="spellStart"/>
            <w:r w:rsidRPr="003173AB">
              <w:rPr>
                <w:rFonts w:ascii="Times New Roman" w:eastAsia="Times New Roman" w:hAnsi="Times New Roman"/>
                <w:sz w:val="24"/>
                <w:szCs w:val="24"/>
              </w:rPr>
              <w:t>пер.Комсомольский</w:t>
            </w:r>
            <w:proofErr w:type="spellEnd"/>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1075</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1.22</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ул.Пушкина</w:t>
            </w:r>
            <w:proofErr w:type="spellEnd"/>
            <w:r w:rsidRPr="003173AB">
              <w:rPr>
                <w:rFonts w:ascii="Times New Roman" w:eastAsia="Times New Roman" w:hAnsi="Times New Roman"/>
                <w:sz w:val="24"/>
                <w:szCs w:val="24"/>
              </w:rPr>
              <w:t xml:space="preserve"> от №1 до </w:t>
            </w:r>
            <w:proofErr w:type="spellStart"/>
            <w:r w:rsidRPr="003173AB">
              <w:rPr>
                <w:rFonts w:ascii="Times New Roman" w:eastAsia="Times New Roman" w:hAnsi="Times New Roman"/>
                <w:sz w:val="24"/>
                <w:szCs w:val="24"/>
              </w:rPr>
              <w:t>пер.Романовский</w:t>
            </w:r>
            <w:proofErr w:type="spellEnd"/>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375</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1.23</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ул.Новоселов</w:t>
            </w:r>
            <w:proofErr w:type="spellEnd"/>
            <w:r w:rsidRPr="003173AB">
              <w:rPr>
                <w:rFonts w:ascii="Times New Roman" w:eastAsia="Times New Roman" w:hAnsi="Times New Roman"/>
                <w:sz w:val="24"/>
                <w:szCs w:val="24"/>
              </w:rPr>
              <w:t xml:space="preserve"> от №1 до </w:t>
            </w:r>
            <w:proofErr w:type="spellStart"/>
            <w:r w:rsidRPr="003173AB">
              <w:rPr>
                <w:rFonts w:ascii="Times New Roman" w:eastAsia="Times New Roman" w:hAnsi="Times New Roman"/>
                <w:sz w:val="24"/>
                <w:szCs w:val="24"/>
              </w:rPr>
              <w:t>пер.Комсомольский</w:t>
            </w:r>
            <w:proofErr w:type="spellEnd"/>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700</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1.24</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ул.Ламанова</w:t>
            </w:r>
            <w:proofErr w:type="spellEnd"/>
            <w:r w:rsidRPr="003173AB">
              <w:rPr>
                <w:rFonts w:ascii="Times New Roman" w:eastAsia="Times New Roman" w:hAnsi="Times New Roman"/>
                <w:sz w:val="24"/>
                <w:szCs w:val="24"/>
              </w:rPr>
              <w:t xml:space="preserve"> от №1 до </w:t>
            </w:r>
            <w:proofErr w:type="spellStart"/>
            <w:r w:rsidRPr="003173AB">
              <w:rPr>
                <w:rFonts w:ascii="Times New Roman" w:eastAsia="Times New Roman" w:hAnsi="Times New Roman"/>
                <w:sz w:val="24"/>
                <w:szCs w:val="24"/>
              </w:rPr>
              <w:t>пер.Комсомольский</w:t>
            </w:r>
            <w:proofErr w:type="spellEnd"/>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750</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1.25</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r w:rsidRPr="003173AB">
              <w:rPr>
                <w:rFonts w:ascii="Times New Roman" w:eastAsia="Times New Roman" w:hAnsi="Times New Roman"/>
                <w:sz w:val="24"/>
                <w:szCs w:val="24"/>
              </w:rPr>
              <w:t xml:space="preserve">пер.2-я Пятилетка от </w:t>
            </w:r>
            <w:proofErr w:type="spellStart"/>
            <w:r w:rsidRPr="003173AB">
              <w:rPr>
                <w:rFonts w:ascii="Times New Roman" w:eastAsia="Times New Roman" w:hAnsi="Times New Roman"/>
                <w:sz w:val="24"/>
                <w:szCs w:val="24"/>
              </w:rPr>
              <w:t>ул.К.Пахарь</w:t>
            </w:r>
            <w:proofErr w:type="spellEnd"/>
            <w:r w:rsidRPr="003173AB">
              <w:rPr>
                <w:rFonts w:ascii="Times New Roman" w:eastAsia="Times New Roman" w:hAnsi="Times New Roman"/>
                <w:sz w:val="24"/>
                <w:szCs w:val="24"/>
              </w:rPr>
              <w:t xml:space="preserve"> до </w:t>
            </w:r>
            <w:proofErr w:type="spellStart"/>
            <w:r w:rsidRPr="003173AB">
              <w:rPr>
                <w:rFonts w:ascii="Times New Roman" w:eastAsia="Times New Roman" w:hAnsi="Times New Roman"/>
                <w:sz w:val="24"/>
                <w:szCs w:val="24"/>
              </w:rPr>
              <w:t>ул.Ламанова</w:t>
            </w:r>
            <w:proofErr w:type="spellEnd"/>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200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700</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1.26</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пер.Комсомольский</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ул.К.Пахарь</w:t>
            </w:r>
            <w:proofErr w:type="spellEnd"/>
            <w:r w:rsidRPr="003173AB">
              <w:rPr>
                <w:rFonts w:ascii="Times New Roman" w:eastAsia="Times New Roman" w:hAnsi="Times New Roman"/>
                <w:sz w:val="24"/>
                <w:szCs w:val="24"/>
              </w:rPr>
              <w:t xml:space="preserve"> до </w:t>
            </w:r>
            <w:proofErr w:type="spellStart"/>
            <w:r w:rsidRPr="003173AB">
              <w:rPr>
                <w:rFonts w:ascii="Times New Roman" w:eastAsia="Times New Roman" w:hAnsi="Times New Roman"/>
                <w:sz w:val="24"/>
                <w:szCs w:val="24"/>
              </w:rPr>
              <w:t>ул.Ламанова</w:t>
            </w:r>
            <w:proofErr w:type="spellEnd"/>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150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780</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1.27</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пер.Войкова</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ул.Малиновского</w:t>
            </w:r>
            <w:proofErr w:type="spellEnd"/>
            <w:r w:rsidRPr="003173AB">
              <w:rPr>
                <w:rFonts w:ascii="Times New Roman" w:eastAsia="Times New Roman" w:hAnsi="Times New Roman"/>
                <w:sz w:val="24"/>
                <w:szCs w:val="24"/>
              </w:rPr>
              <w:t xml:space="preserve"> до №72</w:t>
            </w:r>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150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425</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1.28</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пер.Войкова</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ул.Малиновского</w:t>
            </w:r>
            <w:proofErr w:type="spellEnd"/>
            <w:r w:rsidRPr="003173AB">
              <w:rPr>
                <w:rFonts w:ascii="Times New Roman" w:eastAsia="Times New Roman" w:hAnsi="Times New Roman"/>
                <w:sz w:val="24"/>
                <w:szCs w:val="24"/>
              </w:rPr>
              <w:t xml:space="preserve"> до №45</w:t>
            </w:r>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200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425</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1.29</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пер.Войкова</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ул.Малиновского</w:t>
            </w:r>
            <w:proofErr w:type="spellEnd"/>
            <w:r w:rsidRPr="003173AB">
              <w:rPr>
                <w:rFonts w:ascii="Times New Roman" w:eastAsia="Times New Roman" w:hAnsi="Times New Roman"/>
                <w:sz w:val="24"/>
                <w:szCs w:val="24"/>
              </w:rPr>
              <w:t xml:space="preserve"> до Привокзальная</w:t>
            </w:r>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725</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1.30</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ул.Привокзальная</w:t>
            </w:r>
            <w:proofErr w:type="spellEnd"/>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775</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1.31</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пер.Октябрьский</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ул.К.Пахарь</w:t>
            </w:r>
            <w:proofErr w:type="spellEnd"/>
            <w:r w:rsidRPr="003173AB">
              <w:rPr>
                <w:rFonts w:ascii="Times New Roman" w:eastAsia="Times New Roman" w:hAnsi="Times New Roman"/>
                <w:sz w:val="24"/>
                <w:szCs w:val="24"/>
              </w:rPr>
              <w:t xml:space="preserve"> до </w:t>
            </w:r>
            <w:proofErr w:type="spellStart"/>
            <w:r w:rsidRPr="003173AB">
              <w:rPr>
                <w:rFonts w:ascii="Times New Roman" w:eastAsia="Times New Roman" w:hAnsi="Times New Roman"/>
                <w:sz w:val="24"/>
                <w:szCs w:val="24"/>
              </w:rPr>
              <w:t>ул.К.Маркса</w:t>
            </w:r>
            <w:proofErr w:type="spellEnd"/>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1000</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1.32</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ул.К.Пахарь</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пер.Первомайский</w:t>
            </w:r>
            <w:proofErr w:type="spellEnd"/>
            <w:r w:rsidRPr="003173AB">
              <w:rPr>
                <w:rFonts w:ascii="Times New Roman" w:eastAsia="Times New Roman" w:hAnsi="Times New Roman"/>
                <w:sz w:val="24"/>
                <w:szCs w:val="24"/>
              </w:rPr>
              <w:t xml:space="preserve"> до пожарной части</w:t>
            </w:r>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375</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2024</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1.33</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пер.Первомайский</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ул.К.Пахарь</w:t>
            </w:r>
            <w:proofErr w:type="spellEnd"/>
            <w:r w:rsidRPr="003173AB">
              <w:rPr>
                <w:rFonts w:ascii="Times New Roman" w:eastAsia="Times New Roman" w:hAnsi="Times New Roman"/>
                <w:sz w:val="24"/>
                <w:szCs w:val="24"/>
              </w:rPr>
              <w:t xml:space="preserve"> до </w:t>
            </w:r>
            <w:proofErr w:type="spellStart"/>
            <w:r w:rsidRPr="003173AB">
              <w:rPr>
                <w:rFonts w:ascii="Times New Roman" w:eastAsia="Times New Roman" w:hAnsi="Times New Roman"/>
                <w:sz w:val="24"/>
                <w:szCs w:val="24"/>
              </w:rPr>
              <w:t>ул.К.Либкнехта</w:t>
            </w:r>
            <w:proofErr w:type="spellEnd"/>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375</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2024</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1.34</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пер.Первомайский</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ул.К.Либкнехта</w:t>
            </w:r>
            <w:proofErr w:type="spellEnd"/>
            <w:r w:rsidRPr="003173AB">
              <w:rPr>
                <w:rFonts w:ascii="Times New Roman" w:eastAsia="Times New Roman" w:hAnsi="Times New Roman"/>
                <w:sz w:val="24"/>
                <w:szCs w:val="24"/>
              </w:rPr>
              <w:t xml:space="preserve"> до №24</w:t>
            </w:r>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325</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2024</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1.35</w:t>
            </w:r>
          </w:p>
        </w:tc>
        <w:tc>
          <w:tcPr>
            <w:tcW w:w="3050" w:type="dxa"/>
            <w:shd w:val="clear" w:color="auto" w:fill="EAF1DD" w:themeFill="accent3" w:themeFillTint="33"/>
            <w:vAlign w:val="center"/>
          </w:tcPr>
          <w:p w:rsidR="00595309" w:rsidRPr="003173AB" w:rsidRDefault="00595309" w:rsidP="00595309">
            <w:pPr>
              <w:spacing w:after="0" w:line="247" w:lineRule="exact"/>
              <w:ind w:left="100"/>
              <w:rPr>
                <w:rFonts w:ascii="Times New Roman" w:eastAsia="Times New Roman" w:hAnsi="Times New Roman"/>
                <w:sz w:val="24"/>
                <w:szCs w:val="24"/>
              </w:rPr>
            </w:pPr>
            <w:proofErr w:type="spellStart"/>
            <w:r w:rsidRPr="003173AB">
              <w:rPr>
                <w:rFonts w:ascii="Times New Roman" w:eastAsia="Times New Roman" w:hAnsi="Times New Roman"/>
                <w:sz w:val="24"/>
                <w:szCs w:val="24"/>
              </w:rPr>
              <w:t>ул.Д.Бедного</w:t>
            </w:r>
            <w:proofErr w:type="spellEnd"/>
            <w:r w:rsidRPr="003173AB">
              <w:rPr>
                <w:rFonts w:ascii="Times New Roman" w:eastAsia="Times New Roman" w:hAnsi="Times New Roman"/>
                <w:sz w:val="24"/>
                <w:szCs w:val="24"/>
              </w:rPr>
              <w:t xml:space="preserve"> от </w:t>
            </w:r>
            <w:proofErr w:type="spellStart"/>
            <w:r w:rsidRPr="003173AB">
              <w:rPr>
                <w:rFonts w:ascii="Times New Roman" w:eastAsia="Times New Roman" w:hAnsi="Times New Roman"/>
                <w:sz w:val="24"/>
                <w:szCs w:val="24"/>
              </w:rPr>
              <w:t>пер.Первомайский</w:t>
            </w:r>
            <w:proofErr w:type="spellEnd"/>
            <w:r w:rsidRPr="003173AB">
              <w:rPr>
                <w:rFonts w:ascii="Times New Roman" w:eastAsia="Times New Roman" w:hAnsi="Times New Roman"/>
                <w:sz w:val="24"/>
                <w:szCs w:val="24"/>
              </w:rPr>
              <w:t xml:space="preserve"> до №1</w:t>
            </w:r>
          </w:p>
        </w:tc>
        <w:tc>
          <w:tcPr>
            <w:tcW w:w="1973" w:type="dxa"/>
            <w:shd w:val="clear" w:color="auto" w:fill="EAF1DD" w:themeFill="accent3" w:themeFillTint="33"/>
            <w:vAlign w:val="center"/>
          </w:tcPr>
          <w:p w:rsidR="00595309" w:rsidRPr="003173AB" w:rsidRDefault="00595309" w:rsidP="00595309">
            <w:pPr>
              <w:spacing w:after="0" w:line="0" w:lineRule="atLeast"/>
              <w:ind w:left="80"/>
              <w:rPr>
                <w:rFonts w:ascii="Times New Roman" w:eastAsia="Times New Roman" w:hAnsi="Times New Roman"/>
                <w:sz w:val="24"/>
                <w:szCs w:val="24"/>
              </w:rPr>
            </w:pPr>
            <w:r w:rsidRPr="003173A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w w:val="96"/>
                <w:sz w:val="24"/>
                <w:szCs w:val="24"/>
              </w:rPr>
            </w:pPr>
            <w:r w:rsidRPr="003173A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3173AB" w:rsidRDefault="00595309" w:rsidP="00595309">
            <w:pPr>
              <w:spacing w:after="0" w:line="0" w:lineRule="atLeast"/>
              <w:jc w:val="center"/>
              <w:rPr>
                <w:rFonts w:ascii="Times New Roman" w:eastAsia="Times New Roman" w:hAnsi="Times New Roman"/>
                <w:sz w:val="24"/>
                <w:szCs w:val="24"/>
              </w:rPr>
            </w:pPr>
            <w:r w:rsidRPr="003173AB">
              <w:rPr>
                <w:rFonts w:ascii="Times New Roman" w:eastAsia="Times New Roman" w:hAnsi="Times New Roman"/>
                <w:sz w:val="24"/>
                <w:szCs w:val="24"/>
              </w:rPr>
              <w:t>475</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2024</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1.36</w:t>
            </w:r>
          </w:p>
        </w:tc>
        <w:tc>
          <w:tcPr>
            <w:tcW w:w="3050" w:type="dxa"/>
            <w:shd w:val="clear" w:color="auto" w:fill="EAF1DD" w:themeFill="accent3" w:themeFillTint="33"/>
            <w:vAlign w:val="center"/>
          </w:tcPr>
          <w:p w:rsidR="00595309" w:rsidRPr="005452EB" w:rsidRDefault="00595309" w:rsidP="00595309">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пер.Первомайский</w:t>
            </w:r>
            <w:proofErr w:type="spellEnd"/>
            <w:r w:rsidRPr="005452EB">
              <w:rPr>
                <w:rFonts w:ascii="Times New Roman" w:eastAsia="Times New Roman" w:hAnsi="Times New Roman"/>
                <w:sz w:val="24"/>
                <w:szCs w:val="24"/>
              </w:rPr>
              <w:t xml:space="preserve"> от </w:t>
            </w:r>
            <w:proofErr w:type="spellStart"/>
            <w:r w:rsidRPr="005452EB">
              <w:rPr>
                <w:rFonts w:ascii="Times New Roman" w:eastAsia="Times New Roman" w:hAnsi="Times New Roman"/>
                <w:sz w:val="24"/>
                <w:szCs w:val="24"/>
              </w:rPr>
              <w:t>ул.Ленина</w:t>
            </w:r>
            <w:proofErr w:type="spellEnd"/>
            <w:r w:rsidRPr="005452EB">
              <w:rPr>
                <w:rFonts w:ascii="Times New Roman" w:eastAsia="Times New Roman" w:hAnsi="Times New Roman"/>
                <w:sz w:val="24"/>
                <w:szCs w:val="24"/>
              </w:rPr>
              <w:t xml:space="preserve"> до </w:t>
            </w:r>
            <w:proofErr w:type="spellStart"/>
            <w:r w:rsidRPr="005452EB">
              <w:rPr>
                <w:rFonts w:ascii="Times New Roman" w:eastAsia="Times New Roman" w:hAnsi="Times New Roman"/>
                <w:sz w:val="24"/>
                <w:szCs w:val="24"/>
              </w:rPr>
              <w:t>ул.К.Малиновского</w:t>
            </w:r>
            <w:proofErr w:type="spellEnd"/>
          </w:p>
        </w:tc>
        <w:tc>
          <w:tcPr>
            <w:tcW w:w="1973" w:type="dxa"/>
            <w:shd w:val="clear" w:color="auto" w:fill="EAF1DD" w:themeFill="accent3" w:themeFillTint="33"/>
            <w:vAlign w:val="center"/>
          </w:tcPr>
          <w:p w:rsidR="00595309" w:rsidRPr="005452EB" w:rsidRDefault="00595309" w:rsidP="00595309">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5452EB" w:rsidRDefault="00595309" w:rsidP="00595309">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5452EB" w:rsidRDefault="00595309" w:rsidP="00595309">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265</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2024</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1.37</w:t>
            </w:r>
          </w:p>
        </w:tc>
        <w:tc>
          <w:tcPr>
            <w:tcW w:w="3050" w:type="dxa"/>
            <w:shd w:val="clear" w:color="auto" w:fill="EAF1DD" w:themeFill="accent3" w:themeFillTint="33"/>
            <w:vAlign w:val="center"/>
          </w:tcPr>
          <w:p w:rsidR="00595309" w:rsidRPr="005452EB" w:rsidRDefault="00595309" w:rsidP="00595309">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ул.Д.Бедного</w:t>
            </w:r>
            <w:proofErr w:type="spellEnd"/>
            <w:r w:rsidRPr="005452EB">
              <w:rPr>
                <w:rFonts w:ascii="Times New Roman" w:eastAsia="Times New Roman" w:hAnsi="Times New Roman"/>
                <w:sz w:val="24"/>
                <w:szCs w:val="24"/>
              </w:rPr>
              <w:t xml:space="preserve"> от </w:t>
            </w:r>
            <w:proofErr w:type="spellStart"/>
            <w:r w:rsidRPr="005452EB">
              <w:rPr>
                <w:rFonts w:ascii="Times New Roman" w:eastAsia="Times New Roman" w:hAnsi="Times New Roman"/>
                <w:sz w:val="24"/>
                <w:szCs w:val="24"/>
              </w:rPr>
              <w:t>пер.Первомайский</w:t>
            </w:r>
            <w:proofErr w:type="spellEnd"/>
            <w:r w:rsidRPr="005452EB">
              <w:rPr>
                <w:rFonts w:ascii="Times New Roman" w:eastAsia="Times New Roman" w:hAnsi="Times New Roman"/>
                <w:sz w:val="24"/>
                <w:szCs w:val="24"/>
              </w:rPr>
              <w:t xml:space="preserve"> до №191</w:t>
            </w:r>
          </w:p>
        </w:tc>
        <w:tc>
          <w:tcPr>
            <w:tcW w:w="1973" w:type="dxa"/>
            <w:shd w:val="clear" w:color="auto" w:fill="EAF1DD" w:themeFill="accent3" w:themeFillTint="33"/>
            <w:vAlign w:val="center"/>
          </w:tcPr>
          <w:p w:rsidR="00595309" w:rsidRPr="005452EB" w:rsidRDefault="00595309" w:rsidP="00595309">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5452EB" w:rsidRDefault="00595309" w:rsidP="00595309">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5452EB" w:rsidRDefault="00595309" w:rsidP="00595309">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1700</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2025</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1.38</w:t>
            </w:r>
          </w:p>
        </w:tc>
        <w:tc>
          <w:tcPr>
            <w:tcW w:w="3050" w:type="dxa"/>
            <w:shd w:val="clear" w:color="auto" w:fill="EAF1DD" w:themeFill="accent3" w:themeFillTint="33"/>
            <w:vAlign w:val="center"/>
          </w:tcPr>
          <w:p w:rsidR="00595309" w:rsidRPr="005452EB" w:rsidRDefault="00595309" w:rsidP="00595309">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ул.Малиновского</w:t>
            </w:r>
            <w:proofErr w:type="spellEnd"/>
            <w:r w:rsidRPr="005452EB">
              <w:rPr>
                <w:rFonts w:ascii="Times New Roman" w:eastAsia="Times New Roman" w:hAnsi="Times New Roman"/>
                <w:sz w:val="24"/>
                <w:szCs w:val="24"/>
              </w:rPr>
              <w:t xml:space="preserve"> от </w:t>
            </w:r>
            <w:proofErr w:type="spellStart"/>
            <w:r w:rsidRPr="005452EB">
              <w:rPr>
                <w:rFonts w:ascii="Times New Roman" w:eastAsia="Times New Roman" w:hAnsi="Times New Roman"/>
                <w:sz w:val="24"/>
                <w:szCs w:val="24"/>
              </w:rPr>
              <w:t>пер.Чапаева</w:t>
            </w:r>
            <w:proofErr w:type="spellEnd"/>
            <w:r w:rsidRPr="005452EB">
              <w:rPr>
                <w:rFonts w:ascii="Times New Roman" w:eastAsia="Times New Roman" w:hAnsi="Times New Roman"/>
                <w:sz w:val="24"/>
                <w:szCs w:val="24"/>
              </w:rPr>
              <w:t xml:space="preserve"> до </w:t>
            </w:r>
            <w:proofErr w:type="spellStart"/>
            <w:r w:rsidRPr="005452EB">
              <w:rPr>
                <w:rFonts w:ascii="Times New Roman" w:eastAsia="Times New Roman" w:hAnsi="Times New Roman"/>
                <w:sz w:val="24"/>
                <w:szCs w:val="24"/>
              </w:rPr>
              <w:t>пер.Крутой</w:t>
            </w:r>
            <w:proofErr w:type="spellEnd"/>
          </w:p>
        </w:tc>
        <w:tc>
          <w:tcPr>
            <w:tcW w:w="1973" w:type="dxa"/>
            <w:shd w:val="clear" w:color="auto" w:fill="EAF1DD" w:themeFill="accent3" w:themeFillTint="33"/>
            <w:vAlign w:val="center"/>
          </w:tcPr>
          <w:p w:rsidR="00595309" w:rsidRPr="005452EB" w:rsidRDefault="00595309" w:rsidP="00595309">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5452EB" w:rsidRDefault="00595309" w:rsidP="00595309">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5452EB" w:rsidRDefault="00595309" w:rsidP="00595309">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1570</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2025</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1.39</w:t>
            </w:r>
          </w:p>
        </w:tc>
        <w:tc>
          <w:tcPr>
            <w:tcW w:w="3050" w:type="dxa"/>
            <w:shd w:val="clear" w:color="auto" w:fill="EAF1DD" w:themeFill="accent3" w:themeFillTint="33"/>
            <w:vAlign w:val="center"/>
          </w:tcPr>
          <w:p w:rsidR="00595309" w:rsidRPr="005452EB" w:rsidRDefault="00595309" w:rsidP="00595309">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ул.Революционная</w:t>
            </w:r>
            <w:proofErr w:type="spellEnd"/>
            <w:r w:rsidRPr="005452EB">
              <w:rPr>
                <w:rFonts w:ascii="Times New Roman" w:eastAsia="Times New Roman" w:hAnsi="Times New Roman"/>
                <w:sz w:val="24"/>
                <w:szCs w:val="24"/>
              </w:rPr>
              <w:t xml:space="preserve"> от №2 до№24 по огородам</w:t>
            </w:r>
          </w:p>
        </w:tc>
        <w:tc>
          <w:tcPr>
            <w:tcW w:w="1973" w:type="dxa"/>
            <w:shd w:val="clear" w:color="auto" w:fill="EAF1DD" w:themeFill="accent3" w:themeFillTint="33"/>
            <w:vAlign w:val="center"/>
          </w:tcPr>
          <w:p w:rsidR="00595309" w:rsidRPr="005452EB" w:rsidRDefault="00595309" w:rsidP="00595309">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5452EB" w:rsidRDefault="00595309" w:rsidP="00595309">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5452EB" w:rsidRDefault="00595309" w:rsidP="00595309">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600</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225</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1.40</w:t>
            </w:r>
          </w:p>
        </w:tc>
        <w:tc>
          <w:tcPr>
            <w:tcW w:w="3050" w:type="dxa"/>
            <w:shd w:val="clear" w:color="auto" w:fill="EAF1DD" w:themeFill="accent3" w:themeFillTint="33"/>
            <w:vAlign w:val="center"/>
          </w:tcPr>
          <w:p w:rsidR="00595309" w:rsidRPr="005452EB" w:rsidRDefault="00595309" w:rsidP="00595309">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пер.Чапаева</w:t>
            </w:r>
            <w:proofErr w:type="spellEnd"/>
            <w:r w:rsidRPr="005452EB">
              <w:rPr>
                <w:rFonts w:ascii="Times New Roman" w:eastAsia="Times New Roman" w:hAnsi="Times New Roman"/>
                <w:sz w:val="24"/>
                <w:szCs w:val="24"/>
              </w:rPr>
              <w:t xml:space="preserve"> от </w:t>
            </w:r>
            <w:proofErr w:type="spellStart"/>
            <w:r w:rsidRPr="005452EB">
              <w:rPr>
                <w:rFonts w:ascii="Times New Roman" w:eastAsia="Times New Roman" w:hAnsi="Times New Roman"/>
                <w:sz w:val="24"/>
                <w:szCs w:val="24"/>
              </w:rPr>
              <w:t>ул.Ленина</w:t>
            </w:r>
            <w:proofErr w:type="spellEnd"/>
            <w:r w:rsidRPr="005452EB">
              <w:rPr>
                <w:rFonts w:ascii="Times New Roman" w:eastAsia="Times New Roman" w:hAnsi="Times New Roman"/>
                <w:sz w:val="24"/>
                <w:szCs w:val="24"/>
              </w:rPr>
              <w:t xml:space="preserve"> до </w:t>
            </w:r>
            <w:proofErr w:type="spellStart"/>
            <w:r w:rsidRPr="005452EB">
              <w:rPr>
                <w:rFonts w:ascii="Times New Roman" w:eastAsia="Times New Roman" w:hAnsi="Times New Roman"/>
                <w:sz w:val="24"/>
                <w:szCs w:val="24"/>
              </w:rPr>
              <w:t>ул.Новосоветской</w:t>
            </w:r>
            <w:proofErr w:type="spellEnd"/>
          </w:p>
        </w:tc>
        <w:tc>
          <w:tcPr>
            <w:tcW w:w="1973" w:type="dxa"/>
            <w:shd w:val="clear" w:color="auto" w:fill="EAF1DD" w:themeFill="accent3" w:themeFillTint="33"/>
            <w:vAlign w:val="center"/>
          </w:tcPr>
          <w:p w:rsidR="00595309" w:rsidRPr="005452EB" w:rsidRDefault="00595309" w:rsidP="00595309">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5452EB" w:rsidRDefault="00595309" w:rsidP="00595309">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150</w:t>
            </w:r>
          </w:p>
        </w:tc>
        <w:tc>
          <w:tcPr>
            <w:tcW w:w="2166" w:type="dxa"/>
            <w:shd w:val="clear" w:color="auto" w:fill="EAF1DD" w:themeFill="accent3" w:themeFillTint="33"/>
            <w:vAlign w:val="center"/>
          </w:tcPr>
          <w:p w:rsidR="00595309" w:rsidRPr="005452EB" w:rsidRDefault="00595309" w:rsidP="00595309">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550</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2025</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1.41</w:t>
            </w:r>
          </w:p>
        </w:tc>
        <w:tc>
          <w:tcPr>
            <w:tcW w:w="3050" w:type="dxa"/>
            <w:shd w:val="clear" w:color="auto" w:fill="EAF1DD" w:themeFill="accent3" w:themeFillTint="33"/>
            <w:vAlign w:val="center"/>
          </w:tcPr>
          <w:p w:rsidR="00595309" w:rsidRPr="005452EB" w:rsidRDefault="00595309" w:rsidP="00595309">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ул.Мира</w:t>
            </w:r>
            <w:proofErr w:type="spellEnd"/>
            <w:r w:rsidRPr="005452EB">
              <w:rPr>
                <w:rFonts w:ascii="Times New Roman" w:eastAsia="Times New Roman" w:hAnsi="Times New Roman"/>
                <w:sz w:val="24"/>
                <w:szCs w:val="24"/>
              </w:rPr>
              <w:t xml:space="preserve"> от </w:t>
            </w:r>
            <w:proofErr w:type="spellStart"/>
            <w:r w:rsidRPr="005452EB">
              <w:rPr>
                <w:rFonts w:ascii="Times New Roman" w:eastAsia="Times New Roman" w:hAnsi="Times New Roman"/>
                <w:sz w:val="24"/>
                <w:szCs w:val="24"/>
              </w:rPr>
              <w:t>пер.Октябрьского</w:t>
            </w:r>
            <w:proofErr w:type="spellEnd"/>
            <w:r w:rsidRPr="005452EB">
              <w:rPr>
                <w:rFonts w:ascii="Times New Roman" w:eastAsia="Times New Roman" w:hAnsi="Times New Roman"/>
                <w:sz w:val="24"/>
                <w:szCs w:val="24"/>
              </w:rPr>
              <w:t xml:space="preserve"> до </w:t>
            </w:r>
            <w:proofErr w:type="spellStart"/>
            <w:r w:rsidRPr="005452EB">
              <w:rPr>
                <w:rFonts w:ascii="Times New Roman" w:eastAsia="Times New Roman" w:hAnsi="Times New Roman"/>
                <w:sz w:val="24"/>
                <w:szCs w:val="24"/>
              </w:rPr>
              <w:t>пер.Прикубанского</w:t>
            </w:r>
            <w:proofErr w:type="spellEnd"/>
          </w:p>
        </w:tc>
        <w:tc>
          <w:tcPr>
            <w:tcW w:w="1973" w:type="dxa"/>
            <w:shd w:val="clear" w:color="auto" w:fill="EAF1DD" w:themeFill="accent3" w:themeFillTint="33"/>
            <w:vAlign w:val="center"/>
          </w:tcPr>
          <w:p w:rsidR="00595309" w:rsidRPr="005452EB" w:rsidRDefault="00595309" w:rsidP="00595309">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5452EB" w:rsidRDefault="00595309" w:rsidP="00595309">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200</w:t>
            </w:r>
          </w:p>
        </w:tc>
        <w:tc>
          <w:tcPr>
            <w:tcW w:w="2166" w:type="dxa"/>
            <w:shd w:val="clear" w:color="auto" w:fill="EAF1DD" w:themeFill="accent3" w:themeFillTint="33"/>
            <w:vAlign w:val="center"/>
          </w:tcPr>
          <w:p w:rsidR="00595309" w:rsidRPr="005452EB" w:rsidRDefault="00595309" w:rsidP="00595309">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450</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1.42</w:t>
            </w:r>
          </w:p>
        </w:tc>
        <w:tc>
          <w:tcPr>
            <w:tcW w:w="3050" w:type="dxa"/>
            <w:shd w:val="clear" w:color="auto" w:fill="EAF1DD" w:themeFill="accent3" w:themeFillTint="33"/>
            <w:vAlign w:val="center"/>
          </w:tcPr>
          <w:p w:rsidR="00595309" w:rsidRPr="005452EB" w:rsidRDefault="00595309" w:rsidP="00595309">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ул.К.Маркса</w:t>
            </w:r>
            <w:proofErr w:type="spellEnd"/>
            <w:r w:rsidRPr="005452EB">
              <w:rPr>
                <w:rFonts w:ascii="Times New Roman" w:eastAsia="Times New Roman" w:hAnsi="Times New Roman"/>
                <w:sz w:val="24"/>
                <w:szCs w:val="24"/>
              </w:rPr>
              <w:t xml:space="preserve"> от </w:t>
            </w:r>
            <w:proofErr w:type="spellStart"/>
            <w:r w:rsidRPr="005452EB">
              <w:rPr>
                <w:rFonts w:ascii="Times New Roman" w:eastAsia="Times New Roman" w:hAnsi="Times New Roman"/>
                <w:sz w:val="24"/>
                <w:szCs w:val="24"/>
              </w:rPr>
              <w:t>пер.Октябрьского</w:t>
            </w:r>
            <w:proofErr w:type="spellEnd"/>
            <w:r w:rsidRPr="005452EB">
              <w:rPr>
                <w:rFonts w:ascii="Times New Roman" w:eastAsia="Times New Roman" w:hAnsi="Times New Roman"/>
                <w:sz w:val="24"/>
                <w:szCs w:val="24"/>
              </w:rPr>
              <w:t xml:space="preserve"> до </w:t>
            </w:r>
            <w:proofErr w:type="spellStart"/>
            <w:r w:rsidRPr="005452EB">
              <w:rPr>
                <w:rFonts w:ascii="Times New Roman" w:eastAsia="Times New Roman" w:hAnsi="Times New Roman"/>
                <w:sz w:val="24"/>
                <w:szCs w:val="24"/>
              </w:rPr>
              <w:t>ул.Ленина</w:t>
            </w:r>
            <w:proofErr w:type="spellEnd"/>
          </w:p>
        </w:tc>
        <w:tc>
          <w:tcPr>
            <w:tcW w:w="1973" w:type="dxa"/>
            <w:shd w:val="clear" w:color="auto" w:fill="EAF1DD" w:themeFill="accent3" w:themeFillTint="33"/>
            <w:vAlign w:val="center"/>
          </w:tcPr>
          <w:p w:rsidR="00595309" w:rsidRPr="005452EB" w:rsidRDefault="00595309" w:rsidP="00595309">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5452EB" w:rsidRDefault="00595309" w:rsidP="00595309">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5452EB" w:rsidRDefault="00595309" w:rsidP="00595309">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700</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1.43</w:t>
            </w:r>
          </w:p>
        </w:tc>
        <w:tc>
          <w:tcPr>
            <w:tcW w:w="3050" w:type="dxa"/>
            <w:shd w:val="clear" w:color="auto" w:fill="EAF1DD" w:themeFill="accent3" w:themeFillTint="33"/>
            <w:vAlign w:val="center"/>
          </w:tcPr>
          <w:p w:rsidR="00595309" w:rsidRPr="005452EB" w:rsidRDefault="00595309" w:rsidP="00595309">
            <w:pPr>
              <w:spacing w:after="0" w:line="247" w:lineRule="exact"/>
              <w:ind w:left="100"/>
              <w:rPr>
                <w:rFonts w:ascii="Times New Roman" w:eastAsia="Times New Roman" w:hAnsi="Times New Roman"/>
                <w:sz w:val="24"/>
                <w:szCs w:val="24"/>
              </w:rPr>
            </w:pPr>
            <w:r w:rsidRPr="005452EB">
              <w:rPr>
                <w:rFonts w:ascii="Times New Roman" w:eastAsia="Times New Roman" w:hAnsi="Times New Roman"/>
                <w:sz w:val="24"/>
                <w:szCs w:val="24"/>
              </w:rPr>
              <w:t xml:space="preserve">ул. </w:t>
            </w:r>
            <w:proofErr w:type="spellStart"/>
            <w:r w:rsidRPr="005452EB">
              <w:rPr>
                <w:rFonts w:ascii="Times New Roman" w:eastAsia="Times New Roman" w:hAnsi="Times New Roman"/>
                <w:sz w:val="24"/>
                <w:szCs w:val="24"/>
              </w:rPr>
              <w:t>Р.Люксембург</w:t>
            </w:r>
            <w:proofErr w:type="spellEnd"/>
            <w:r w:rsidRPr="005452EB">
              <w:rPr>
                <w:rFonts w:ascii="Times New Roman" w:eastAsia="Times New Roman" w:hAnsi="Times New Roman"/>
                <w:sz w:val="24"/>
                <w:szCs w:val="24"/>
              </w:rPr>
              <w:t xml:space="preserve"> от </w:t>
            </w:r>
            <w:proofErr w:type="spellStart"/>
            <w:r w:rsidRPr="005452EB">
              <w:rPr>
                <w:rFonts w:ascii="Times New Roman" w:eastAsia="Times New Roman" w:hAnsi="Times New Roman"/>
                <w:sz w:val="24"/>
                <w:szCs w:val="24"/>
              </w:rPr>
              <w:t>пер.Войкова</w:t>
            </w:r>
            <w:proofErr w:type="spellEnd"/>
            <w:r w:rsidRPr="005452EB">
              <w:rPr>
                <w:rFonts w:ascii="Times New Roman" w:eastAsia="Times New Roman" w:hAnsi="Times New Roman"/>
                <w:sz w:val="24"/>
                <w:szCs w:val="24"/>
              </w:rPr>
              <w:t xml:space="preserve"> до пер.2-я Пятилетка</w:t>
            </w:r>
          </w:p>
        </w:tc>
        <w:tc>
          <w:tcPr>
            <w:tcW w:w="1973" w:type="dxa"/>
            <w:shd w:val="clear" w:color="auto" w:fill="EAF1DD" w:themeFill="accent3" w:themeFillTint="33"/>
            <w:vAlign w:val="center"/>
          </w:tcPr>
          <w:p w:rsidR="00595309" w:rsidRPr="005452EB" w:rsidRDefault="00595309" w:rsidP="00595309">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5452EB" w:rsidRDefault="00595309" w:rsidP="00595309">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150</w:t>
            </w:r>
          </w:p>
        </w:tc>
        <w:tc>
          <w:tcPr>
            <w:tcW w:w="2166" w:type="dxa"/>
            <w:shd w:val="clear" w:color="auto" w:fill="EAF1DD" w:themeFill="accent3" w:themeFillTint="33"/>
            <w:vAlign w:val="center"/>
          </w:tcPr>
          <w:p w:rsidR="00595309" w:rsidRPr="005452EB" w:rsidRDefault="00595309" w:rsidP="00595309">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275</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1.44</w:t>
            </w:r>
          </w:p>
        </w:tc>
        <w:tc>
          <w:tcPr>
            <w:tcW w:w="3050" w:type="dxa"/>
            <w:shd w:val="clear" w:color="auto" w:fill="EAF1DD" w:themeFill="accent3" w:themeFillTint="33"/>
            <w:vAlign w:val="center"/>
          </w:tcPr>
          <w:p w:rsidR="00595309" w:rsidRPr="005452EB" w:rsidRDefault="00595309" w:rsidP="00595309">
            <w:pPr>
              <w:spacing w:after="0" w:line="247" w:lineRule="exact"/>
              <w:ind w:left="100"/>
              <w:rPr>
                <w:rFonts w:ascii="Times New Roman" w:eastAsia="Times New Roman" w:hAnsi="Times New Roman"/>
                <w:sz w:val="24"/>
                <w:szCs w:val="24"/>
              </w:rPr>
            </w:pPr>
            <w:r w:rsidRPr="005452EB">
              <w:rPr>
                <w:rFonts w:ascii="Times New Roman" w:eastAsia="Times New Roman" w:hAnsi="Times New Roman"/>
                <w:sz w:val="24"/>
                <w:szCs w:val="24"/>
              </w:rPr>
              <w:t xml:space="preserve">ул. </w:t>
            </w:r>
            <w:proofErr w:type="spellStart"/>
            <w:r w:rsidRPr="005452EB">
              <w:rPr>
                <w:rFonts w:ascii="Times New Roman" w:eastAsia="Times New Roman" w:hAnsi="Times New Roman"/>
                <w:sz w:val="24"/>
                <w:szCs w:val="24"/>
              </w:rPr>
              <w:t>Р.Люксембург</w:t>
            </w:r>
            <w:proofErr w:type="spellEnd"/>
            <w:r w:rsidRPr="005452EB">
              <w:rPr>
                <w:rFonts w:ascii="Times New Roman" w:eastAsia="Times New Roman" w:hAnsi="Times New Roman"/>
                <w:sz w:val="24"/>
                <w:szCs w:val="24"/>
              </w:rPr>
              <w:t xml:space="preserve"> от пер.2-я Пятилетка до №85</w:t>
            </w:r>
          </w:p>
        </w:tc>
        <w:tc>
          <w:tcPr>
            <w:tcW w:w="1973" w:type="dxa"/>
            <w:shd w:val="clear" w:color="auto" w:fill="EAF1DD" w:themeFill="accent3" w:themeFillTint="33"/>
            <w:vAlign w:val="center"/>
          </w:tcPr>
          <w:p w:rsidR="00595309" w:rsidRPr="005452EB" w:rsidRDefault="00595309" w:rsidP="00595309">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5452EB" w:rsidRDefault="00595309" w:rsidP="00595309">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5452EB" w:rsidRDefault="00595309" w:rsidP="00595309">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700</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95309" w:rsidRPr="00811B9E" w:rsidTr="00027717">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1.45</w:t>
            </w:r>
          </w:p>
        </w:tc>
        <w:tc>
          <w:tcPr>
            <w:tcW w:w="3050" w:type="dxa"/>
            <w:shd w:val="clear" w:color="auto" w:fill="EAF1DD" w:themeFill="accent3" w:themeFillTint="33"/>
            <w:vAlign w:val="center"/>
          </w:tcPr>
          <w:p w:rsidR="00595309" w:rsidRPr="005452EB" w:rsidRDefault="00595309" w:rsidP="00595309">
            <w:pPr>
              <w:spacing w:after="0" w:line="247" w:lineRule="exact"/>
              <w:ind w:left="100"/>
              <w:rPr>
                <w:rFonts w:ascii="Times New Roman" w:eastAsia="Times New Roman" w:hAnsi="Times New Roman"/>
                <w:sz w:val="24"/>
                <w:szCs w:val="24"/>
              </w:rPr>
            </w:pPr>
            <w:proofErr w:type="spellStart"/>
            <w:r w:rsidRPr="005452EB">
              <w:rPr>
                <w:rFonts w:ascii="Times New Roman" w:eastAsia="Times New Roman" w:hAnsi="Times New Roman"/>
                <w:sz w:val="24"/>
                <w:szCs w:val="24"/>
              </w:rPr>
              <w:t>ул.М.Горького</w:t>
            </w:r>
            <w:proofErr w:type="spellEnd"/>
            <w:r w:rsidRPr="005452EB">
              <w:rPr>
                <w:rFonts w:ascii="Times New Roman" w:eastAsia="Times New Roman" w:hAnsi="Times New Roman"/>
                <w:sz w:val="24"/>
                <w:szCs w:val="24"/>
              </w:rPr>
              <w:t xml:space="preserve"> от </w:t>
            </w:r>
            <w:proofErr w:type="spellStart"/>
            <w:r w:rsidRPr="005452EB">
              <w:rPr>
                <w:rFonts w:ascii="Times New Roman" w:eastAsia="Times New Roman" w:hAnsi="Times New Roman"/>
                <w:sz w:val="24"/>
                <w:szCs w:val="24"/>
              </w:rPr>
              <w:t>пер.Комсомольский</w:t>
            </w:r>
            <w:proofErr w:type="spellEnd"/>
            <w:r w:rsidRPr="005452EB">
              <w:rPr>
                <w:rFonts w:ascii="Times New Roman" w:eastAsia="Times New Roman" w:hAnsi="Times New Roman"/>
                <w:sz w:val="24"/>
                <w:szCs w:val="24"/>
              </w:rPr>
              <w:t xml:space="preserve"> до №224</w:t>
            </w:r>
          </w:p>
        </w:tc>
        <w:tc>
          <w:tcPr>
            <w:tcW w:w="1973" w:type="dxa"/>
            <w:shd w:val="clear" w:color="auto" w:fill="EAF1DD" w:themeFill="accent3" w:themeFillTint="33"/>
            <w:vAlign w:val="center"/>
          </w:tcPr>
          <w:p w:rsidR="00595309" w:rsidRPr="005452EB" w:rsidRDefault="00595309" w:rsidP="00595309">
            <w:pPr>
              <w:spacing w:after="0" w:line="0" w:lineRule="atLeast"/>
              <w:ind w:left="80"/>
              <w:rPr>
                <w:rFonts w:ascii="Times New Roman" w:eastAsia="Times New Roman" w:hAnsi="Times New Roman"/>
                <w:sz w:val="24"/>
                <w:szCs w:val="24"/>
              </w:rPr>
            </w:pPr>
            <w:r w:rsidRPr="005452EB">
              <w:rPr>
                <w:rFonts w:ascii="Times New Roman" w:eastAsia="Times New Roman" w:hAnsi="Times New Roman"/>
                <w:sz w:val="24"/>
                <w:szCs w:val="24"/>
              </w:rPr>
              <w:t>А/ц</w:t>
            </w:r>
          </w:p>
        </w:tc>
        <w:tc>
          <w:tcPr>
            <w:tcW w:w="1277" w:type="dxa"/>
            <w:shd w:val="clear" w:color="auto" w:fill="EAF1DD" w:themeFill="accent3" w:themeFillTint="33"/>
            <w:vAlign w:val="center"/>
          </w:tcPr>
          <w:p w:rsidR="00595309" w:rsidRPr="005452EB" w:rsidRDefault="00595309" w:rsidP="00595309">
            <w:pPr>
              <w:spacing w:after="0" w:line="0" w:lineRule="atLeast"/>
              <w:jc w:val="center"/>
              <w:rPr>
                <w:rFonts w:ascii="Times New Roman" w:eastAsia="Times New Roman" w:hAnsi="Times New Roman"/>
                <w:w w:val="96"/>
                <w:sz w:val="24"/>
                <w:szCs w:val="24"/>
              </w:rPr>
            </w:pPr>
            <w:r w:rsidRPr="005452EB">
              <w:rPr>
                <w:rFonts w:ascii="Times New Roman" w:eastAsia="Times New Roman" w:hAnsi="Times New Roman"/>
                <w:w w:val="96"/>
                <w:sz w:val="24"/>
                <w:szCs w:val="24"/>
              </w:rPr>
              <w:t>100</w:t>
            </w:r>
          </w:p>
        </w:tc>
        <w:tc>
          <w:tcPr>
            <w:tcW w:w="2166" w:type="dxa"/>
            <w:shd w:val="clear" w:color="auto" w:fill="EAF1DD" w:themeFill="accent3" w:themeFillTint="33"/>
            <w:vAlign w:val="center"/>
          </w:tcPr>
          <w:p w:rsidR="00595309" w:rsidRPr="005452EB" w:rsidRDefault="00595309" w:rsidP="00595309">
            <w:pPr>
              <w:spacing w:after="0" w:line="0" w:lineRule="atLeast"/>
              <w:jc w:val="center"/>
              <w:rPr>
                <w:rFonts w:ascii="Times New Roman" w:eastAsia="Times New Roman" w:hAnsi="Times New Roman"/>
                <w:sz w:val="24"/>
                <w:szCs w:val="24"/>
              </w:rPr>
            </w:pPr>
            <w:r w:rsidRPr="005452EB">
              <w:rPr>
                <w:rFonts w:ascii="Times New Roman" w:eastAsia="Times New Roman" w:hAnsi="Times New Roman"/>
                <w:sz w:val="24"/>
                <w:szCs w:val="24"/>
              </w:rPr>
              <w:t>400</w:t>
            </w:r>
          </w:p>
        </w:tc>
        <w:tc>
          <w:tcPr>
            <w:tcW w:w="952" w:type="dxa"/>
            <w:shd w:val="clear" w:color="auto" w:fill="EAF1DD" w:themeFill="accent3" w:themeFillTint="33"/>
            <w:vAlign w:val="center"/>
          </w:tcPr>
          <w:p w:rsidR="00595309" w:rsidRPr="00582D02"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95309" w:rsidRPr="00811B9E" w:rsidTr="00EB692D">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w:t>
            </w:r>
          </w:p>
        </w:tc>
        <w:tc>
          <w:tcPr>
            <w:tcW w:w="9418" w:type="dxa"/>
            <w:gridSpan w:val="5"/>
            <w:shd w:val="clear" w:color="auto" w:fill="EAF1DD" w:themeFill="accent3" w:themeFillTint="33"/>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Строительство, реконструкция артезианских скважин</w:t>
            </w:r>
          </w:p>
        </w:tc>
      </w:tr>
      <w:tr w:rsidR="00595309" w:rsidRPr="00811B9E" w:rsidTr="00EB692D">
        <w:trPr>
          <w:trHeight w:val="570"/>
        </w:trPr>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2.1</w:t>
            </w:r>
          </w:p>
        </w:tc>
        <w:tc>
          <w:tcPr>
            <w:tcW w:w="3050" w:type="dxa"/>
            <w:shd w:val="clear" w:color="auto" w:fill="EAF1DD" w:themeFill="accent3" w:themeFillTint="33"/>
          </w:tcPr>
          <w:p w:rsidR="00595309" w:rsidRDefault="00595309" w:rsidP="00A10DE7">
            <w:pPr>
              <w:overflowPunct w:val="0"/>
              <w:autoSpaceDE w:val="0"/>
              <w:autoSpaceDN w:val="0"/>
              <w:adjustRightInd w:val="0"/>
              <w:spacing w:line="240" w:lineRule="auto"/>
              <w:ind w:right="-101"/>
              <w:textAlignment w:val="baseline"/>
              <w:rPr>
                <w:rFonts w:ascii="Times New Roman" w:hAnsi="Times New Roman"/>
                <w:sz w:val="24"/>
                <w:szCs w:val="24"/>
                <w:lang w:eastAsia="ar-SA"/>
              </w:rPr>
            </w:pPr>
            <w:r>
              <w:rPr>
                <w:rFonts w:ascii="Times New Roman" w:hAnsi="Times New Roman"/>
                <w:sz w:val="24"/>
                <w:szCs w:val="24"/>
                <w:lang w:eastAsia="ar-SA"/>
              </w:rPr>
              <w:t>Реконструкция артезианской скважины</w:t>
            </w:r>
            <w:r w:rsidR="00A10DE7">
              <w:rPr>
                <w:rFonts w:ascii="Times New Roman" w:hAnsi="Times New Roman"/>
                <w:sz w:val="24"/>
                <w:szCs w:val="24"/>
                <w:lang w:eastAsia="ar-SA"/>
              </w:rPr>
              <w:t xml:space="preserve"> на</w:t>
            </w:r>
            <w:r w:rsidR="00A10DE7">
              <w:t xml:space="preserve"> </w:t>
            </w:r>
            <w:r w:rsidR="00A10DE7">
              <w:rPr>
                <w:rFonts w:ascii="Times New Roman" w:hAnsi="Times New Roman"/>
                <w:sz w:val="24"/>
                <w:szCs w:val="24"/>
                <w:lang w:eastAsia="ar-SA"/>
              </w:rPr>
              <w:t>м</w:t>
            </w:r>
            <w:r w:rsidR="00A10DE7" w:rsidRPr="00A10DE7">
              <w:rPr>
                <w:rFonts w:ascii="Times New Roman" w:hAnsi="Times New Roman"/>
                <w:sz w:val="24"/>
                <w:szCs w:val="24"/>
                <w:lang w:eastAsia="ar-SA"/>
              </w:rPr>
              <w:t>ал</w:t>
            </w:r>
            <w:r w:rsidR="00A10DE7">
              <w:rPr>
                <w:rFonts w:ascii="Times New Roman" w:hAnsi="Times New Roman"/>
                <w:sz w:val="24"/>
                <w:szCs w:val="24"/>
                <w:lang w:eastAsia="ar-SA"/>
              </w:rPr>
              <w:t>ом</w:t>
            </w:r>
            <w:r w:rsidR="00A10DE7" w:rsidRPr="00A10DE7">
              <w:rPr>
                <w:rFonts w:ascii="Times New Roman" w:hAnsi="Times New Roman"/>
                <w:sz w:val="24"/>
                <w:szCs w:val="24"/>
                <w:lang w:eastAsia="ar-SA"/>
              </w:rPr>
              <w:t xml:space="preserve"> водозабор</w:t>
            </w:r>
            <w:r w:rsidR="00A10DE7">
              <w:rPr>
                <w:rFonts w:ascii="Times New Roman" w:hAnsi="Times New Roman"/>
                <w:sz w:val="24"/>
                <w:szCs w:val="24"/>
                <w:lang w:eastAsia="ar-SA"/>
              </w:rPr>
              <w:t xml:space="preserve">е </w:t>
            </w:r>
            <w:r w:rsidR="00A10DE7">
              <w:rPr>
                <w:rStyle w:val="211pt"/>
                <w:rFonts w:eastAsia="Calibri"/>
                <w:sz w:val="24"/>
                <w:szCs w:val="24"/>
              </w:rPr>
              <w:t>ул. </w:t>
            </w:r>
            <w:r w:rsidR="00A10DE7" w:rsidRPr="00E32658">
              <w:rPr>
                <w:rStyle w:val="211pt"/>
                <w:rFonts w:eastAsia="Calibri"/>
                <w:sz w:val="24"/>
                <w:szCs w:val="24"/>
              </w:rPr>
              <w:t>Ленина 239</w:t>
            </w:r>
          </w:p>
        </w:tc>
        <w:tc>
          <w:tcPr>
            <w:tcW w:w="1973" w:type="dxa"/>
            <w:shd w:val="clear" w:color="auto" w:fill="EAF1DD" w:themeFill="accent3" w:themeFillTint="33"/>
            <w:vAlign w:val="center"/>
          </w:tcPr>
          <w:p w:rsidR="00595309" w:rsidRPr="00EB692D" w:rsidRDefault="00595309" w:rsidP="00A10DE7">
            <w:pPr>
              <w:rPr>
                <w:rFonts w:ascii="Times New Roman" w:eastAsia="Times New Roman" w:hAnsi="Times New Roman"/>
                <w:sz w:val="24"/>
                <w:szCs w:val="24"/>
              </w:rPr>
            </w:pPr>
            <w:r>
              <w:rPr>
                <w:rFonts w:ascii="Times New Roman" w:eastAsia="Times New Roman" w:hAnsi="Times New Roman"/>
                <w:sz w:val="24"/>
                <w:szCs w:val="24"/>
              </w:rPr>
              <w:t xml:space="preserve">Скважина </w:t>
            </w:r>
            <w:r w:rsidR="00A10DE7">
              <w:rPr>
                <w:rFonts w:ascii="Times New Roman" w:eastAsia="Times New Roman" w:hAnsi="Times New Roman"/>
                <w:sz w:val="24"/>
                <w:szCs w:val="24"/>
              </w:rPr>
              <w:t xml:space="preserve">         № </w:t>
            </w:r>
            <w:r w:rsidR="00A10DE7" w:rsidRPr="00A10DE7">
              <w:rPr>
                <w:rFonts w:ascii="Times New Roman" w:eastAsia="Times New Roman" w:hAnsi="Times New Roman"/>
                <w:sz w:val="24"/>
                <w:szCs w:val="24"/>
              </w:rPr>
              <w:t>Д-92-85</w:t>
            </w:r>
          </w:p>
        </w:tc>
        <w:tc>
          <w:tcPr>
            <w:tcW w:w="1277" w:type="dxa"/>
            <w:shd w:val="clear" w:color="auto" w:fill="EAF1DD" w:themeFill="accent3" w:themeFillTint="33"/>
          </w:tcPr>
          <w:p w:rsidR="00595309" w:rsidRPr="001335B7" w:rsidRDefault="00595309" w:rsidP="00595309">
            <w:pPr>
              <w:overflowPunct w:val="0"/>
              <w:autoSpaceDE w:val="0"/>
              <w:autoSpaceDN w:val="0"/>
              <w:adjustRightInd w:val="0"/>
              <w:spacing w:after="0" w:line="240" w:lineRule="auto"/>
              <w:jc w:val="center"/>
              <w:textAlignment w:val="baseline"/>
              <w:rPr>
                <w:rFonts w:asciiTheme="minorHAnsi" w:eastAsia="Times New Roman" w:hAnsiTheme="minorHAnsi"/>
                <w:lang w:eastAsia="ru-RU"/>
              </w:rPr>
            </w:pPr>
          </w:p>
        </w:tc>
        <w:tc>
          <w:tcPr>
            <w:tcW w:w="2166" w:type="dxa"/>
            <w:shd w:val="clear" w:color="auto" w:fill="EAF1DD" w:themeFill="accent3" w:themeFillTint="33"/>
          </w:tcPr>
          <w:p w:rsidR="00595309" w:rsidRPr="001335B7" w:rsidRDefault="00595309" w:rsidP="00595309">
            <w:pPr>
              <w:overflowPunct w:val="0"/>
              <w:autoSpaceDE w:val="0"/>
              <w:autoSpaceDN w:val="0"/>
              <w:adjustRightInd w:val="0"/>
              <w:spacing w:after="0" w:line="240" w:lineRule="auto"/>
              <w:jc w:val="center"/>
              <w:textAlignment w:val="baseline"/>
              <w:rPr>
                <w:rFonts w:asciiTheme="minorHAnsi" w:eastAsia="Times New Roman" w:hAnsiTheme="minorHAnsi"/>
                <w:lang w:eastAsia="ru-RU"/>
              </w:rPr>
            </w:pPr>
          </w:p>
        </w:tc>
        <w:tc>
          <w:tcPr>
            <w:tcW w:w="952"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95309" w:rsidRPr="00811B9E" w:rsidTr="00EB692D">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2.2</w:t>
            </w:r>
          </w:p>
        </w:tc>
        <w:tc>
          <w:tcPr>
            <w:tcW w:w="3050" w:type="dxa"/>
            <w:shd w:val="clear" w:color="auto" w:fill="EAF1DD" w:themeFill="accent3" w:themeFillTint="33"/>
          </w:tcPr>
          <w:p w:rsidR="00595309" w:rsidRDefault="00595309" w:rsidP="00A10DE7">
            <w:pPr>
              <w:overflowPunct w:val="0"/>
              <w:autoSpaceDE w:val="0"/>
              <w:autoSpaceDN w:val="0"/>
              <w:adjustRightInd w:val="0"/>
              <w:spacing w:line="240" w:lineRule="auto"/>
              <w:ind w:right="-101"/>
              <w:textAlignment w:val="baseline"/>
              <w:rPr>
                <w:rFonts w:ascii="Times New Roman" w:hAnsi="Times New Roman"/>
                <w:sz w:val="24"/>
                <w:szCs w:val="24"/>
                <w:lang w:eastAsia="ar-SA"/>
              </w:rPr>
            </w:pPr>
            <w:r>
              <w:rPr>
                <w:rFonts w:ascii="Times New Roman" w:hAnsi="Times New Roman"/>
                <w:sz w:val="24"/>
                <w:szCs w:val="24"/>
                <w:lang w:eastAsia="ar-SA"/>
              </w:rPr>
              <w:t>Реконструкция артезианской скважины</w:t>
            </w:r>
            <w:r w:rsidR="00A10DE7">
              <w:rPr>
                <w:rFonts w:ascii="Times New Roman" w:hAnsi="Times New Roman"/>
                <w:sz w:val="24"/>
                <w:szCs w:val="24"/>
                <w:lang w:eastAsia="ar-SA"/>
              </w:rPr>
              <w:t xml:space="preserve"> </w:t>
            </w:r>
            <w:r w:rsidR="00A10DE7">
              <w:rPr>
                <w:sz w:val="24"/>
                <w:szCs w:val="24"/>
              </w:rPr>
              <w:t>на г</w:t>
            </w:r>
            <w:r w:rsidR="00A10DE7" w:rsidRPr="00E32658">
              <w:rPr>
                <w:rStyle w:val="211pt"/>
                <w:rFonts w:eastAsia="Calibri"/>
                <w:sz w:val="24"/>
                <w:szCs w:val="24"/>
              </w:rPr>
              <w:t>оловно</w:t>
            </w:r>
            <w:r w:rsidR="00A10DE7">
              <w:rPr>
                <w:rStyle w:val="211pt"/>
                <w:rFonts w:eastAsia="Calibri"/>
                <w:sz w:val="24"/>
                <w:szCs w:val="24"/>
              </w:rPr>
              <w:t>м</w:t>
            </w:r>
            <w:r w:rsidR="00A10DE7" w:rsidRPr="00E32658">
              <w:rPr>
                <w:rStyle w:val="211pt"/>
                <w:rFonts w:eastAsia="Calibri"/>
                <w:sz w:val="24"/>
                <w:szCs w:val="24"/>
              </w:rPr>
              <w:t xml:space="preserve"> водозабор</w:t>
            </w:r>
            <w:r w:rsidR="00A10DE7">
              <w:rPr>
                <w:rStyle w:val="211pt"/>
                <w:rFonts w:eastAsia="Calibri"/>
                <w:sz w:val="24"/>
                <w:szCs w:val="24"/>
              </w:rPr>
              <w:t>е</w:t>
            </w:r>
            <w:r w:rsidR="00A10DE7" w:rsidRPr="00E32658">
              <w:rPr>
                <w:sz w:val="24"/>
                <w:szCs w:val="24"/>
              </w:rPr>
              <w:t xml:space="preserve"> </w:t>
            </w:r>
            <w:r w:rsidR="00A10DE7">
              <w:rPr>
                <w:rStyle w:val="211pt"/>
                <w:rFonts w:eastAsia="Calibri"/>
                <w:sz w:val="24"/>
                <w:szCs w:val="24"/>
              </w:rPr>
              <w:t>ул. </w:t>
            </w:r>
            <w:r w:rsidR="00A10DE7" w:rsidRPr="00E32658">
              <w:rPr>
                <w:rStyle w:val="211pt"/>
                <w:rFonts w:eastAsia="Calibri"/>
                <w:sz w:val="24"/>
                <w:szCs w:val="24"/>
              </w:rPr>
              <w:t>Малиновского 1б</w:t>
            </w:r>
          </w:p>
        </w:tc>
        <w:tc>
          <w:tcPr>
            <w:tcW w:w="1973" w:type="dxa"/>
            <w:shd w:val="clear" w:color="auto" w:fill="EAF1DD" w:themeFill="accent3" w:themeFillTint="33"/>
            <w:vAlign w:val="center"/>
          </w:tcPr>
          <w:p w:rsidR="00595309" w:rsidRPr="00EB692D" w:rsidRDefault="00595309" w:rsidP="00595309">
            <w:pPr>
              <w:rPr>
                <w:rFonts w:ascii="Times New Roman" w:eastAsia="Times New Roman" w:hAnsi="Times New Roman"/>
                <w:sz w:val="24"/>
                <w:szCs w:val="24"/>
              </w:rPr>
            </w:pPr>
            <w:r>
              <w:rPr>
                <w:rFonts w:ascii="Times New Roman" w:eastAsia="Times New Roman" w:hAnsi="Times New Roman"/>
                <w:sz w:val="24"/>
                <w:szCs w:val="24"/>
              </w:rPr>
              <w:t xml:space="preserve">Скважина </w:t>
            </w:r>
            <w:r w:rsidR="00A10DE7">
              <w:rPr>
                <w:rFonts w:ascii="Times New Roman" w:eastAsia="Times New Roman" w:hAnsi="Times New Roman"/>
                <w:sz w:val="24"/>
                <w:szCs w:val="24"/>
              </w:rPr>
              <w:t xml:space="preserve">         </w:t>
            </w:r>
            <w:r w:rsidR="00A10DE7">
              <w:t xml:space="preserve">№ </w:t>
            </w:r>
            <w:r w:rsidR="00A10DE7" w:rsidRPr="00A10DE7">
              <w:rPr>
                <w:rFonts w:ascii="Times New Roman" w:eastAsia="Times New Roman" w:hAnsi="Times New Roman"/>
                <w:sz w:val="24"/>
                <w:szCs w:val="24"/>
              </w:rPr>
              <w:t>Д-86-90</w:t>
            </w:r>
          </w:p>
        </w:tc>
        <w:tc>
          <w:tcPr>
            <w:tcW w:w="1277" w:type="dxa"/>
            <w:shd w:val="clear" w:color="auto" w:fill="EAF1DD" w:themeFill="accent3" w:themeFillTint="33"/>
          </w:tcPr>
          <w:p w:rsidR="00595309" w:rsidRPr="001335B7" w:rsidRDefault="00595309" w:rsidP="00595309">
            <w:pPr>
              <w:overflowPunct w:val="0"/>
              <w:autoSpaceDE w:val="0"/>
              <w:autoSpaceDN w:val="0"/>
              <w:adjustRightInd w:val="0"/>
              <w:spacing w:after="0" w:line="240" w:lineRule="auto"/>
              <w:jc w:val="center"/>
              <w:textAlignment w:val="baseline"/>
              <w:rPr>
                <w:rFonts w:asciiTheme="minorHAnsi" w:eastAsia="Times New Roman" w:hAnsiTheme="minorHAnsi"/>
                <w:lang w:eastAsia="ru-RU"/>
              </w:rPr>
            </w:pPr>
          </w:p>
        </w:tc>
        <w:tc>
          <w:tcPr>
            <w:tcW w:w="2166" w:type="dxa"/>
            <w:shd w:val="clear" w:color="auto" w:fill="EAF1DD" w:themeFill="accent3" w:themeFillTint="33"/>
          </w:tcPr>
          <w:p w:rsidR="00595309" w:rsidRPr="001335B7" w:rsidRDefault="00595309" w:rsidP="00595309">
            <w:pPr>
              <w:overflowPunct w:val="0"/>
              <w:autoSpaceDE w:val="0"/>
              <w:autoSpaceDN w:val="0"/>
              <w:adjustRightInd w:val="0"/>
              <w:spacing w:after="0" w:line="240" w:lineRule="auto"/>
              <w:jc w:val="center"/>
              <w:textAlignment w:val="baseline"/>
              <w:rPr>
                <w:rFonts w:asciiTheme="minorHAnsi" w:eastAsia="Times New Roman" w:hAnsiTheme="minorHAnsi"/>
                <w:lang w:eastAsia="ru-RU"/>
              </w:rPr>
            </w:pPr>
          </w:p>
        </w:tc>
        <w:tc>
          <w:tcPr>
            <w:tcW w:w="952"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95309" w:rsidRPr="00811B9E" w:rsidTr="00EB692D">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2.3</w:t>
            </w:r>
          </w:p>
        </w:tc>
        <w:tc>
          <w:tcPr>
            <w:tcW w:w="3050" w:type="dxa"/>
            <w:shd w:val="clear" w:color="auto" w:fill="EAF1DD" w:themeFill="accent3" w:themeFillTint="33"/>
          </w:tcPr>
          <w:p w:rsidR="00595309" w:rsidRDefault="00595309" w:rsidP="00595309">
            <w:pPr>
              <w:overflowPunct w:val="0"/>
              <w:autoSpaceDE w:val="0"/>
              <w:autoSpaceDN w:val="0"/>
              <w:adjustRightInd w:val="0"/>
              <w:spacing w:line="240" w:lineRule="auto"/>
              <w:ind w:right="-101"/>
              <w:textAlignment w:val="baseline"/>
              <w:rPr>
                <w:rFonts w:ascii="Times New Roman" w:hAnsi="Times New Roman"/>
                <w:sz w:val="24"/>
                <w:szCs w:val="24"/>
                <w:lang w:eastAsia="ar-SA"/>
              </w:rPr>
            </w:pPr>
            <w:r>
              <w:rPr>
                <w:rFonts w:ascii="Times New Roman" w:hAnsi="Times New Roman"/>
                <w:sz w:val="24"/>
                <w:szCs w:val="24"/>
                <w:lang w:eastAsia="ar-SA"/>
              </w:rPr>
              <w:t>Реконструкция артезианской скважины</w:t>
            </w:r>
            <w:r w:rsidR="00A10DE7">
              <w:rPr>
                <w:sz w:val="24"/>
                <w:szCs w:val="24"/>
              </w:rPr>
              <w:t xml:space="preserve"> на г</w:t>
            </w:r>
            <w:r w:rsidR="00A10DE7" w:rsidRPr="00E32658">
              <w:rPr>
                <w:rStyle w:val="211pt"/>
                <w:rFonts w:eastAsia="Calibri"/>
                <w:sz w:val="24"/>
                <w:szCs w:val="24"/>
              </w:rPr>
              <w:t>оловно</w:t>
            </w:r>
            <w:r w:rsidR="00A10DE7">
              <w:rPr>
                <w:rStyle w:val="211pt"/>
                <w:rFonts w:eastAsia="Calibri"/>
                <w:sz w:val="24"/>
                <w:szCs w:val="24"/>
              </w:rPr>
              <w:t>м</w:t>
            </w:r>
            <w:r w:rsidR="00A10DE7" w:rsidRPr="00E32658">
              <w:rPr>
                <w:rStyle w:val="211pt"/>
                <w:rFonts w:eastAsia="Calibri"/>
                <w:sz w:val="24"/>
                <w:szCs w:val="24"/>
              </w:rPr>
              <w:t xml:space="preserve"> водозабор</w:t>
            </w:r>
            <w:r w:rsidR="00A10DE7">
              <w:rPr>
                <w:rStyle w:val="211pt"/>
                <w:rFonts w:eastAsia="Calibri"/>
                <w:sz w:val="24"/>
                <w:szCs w:val="24"/>
              </w:rPr>
              <w:t>е</w:t>
            </w:r>
            <w:r w:rsidR="00A10DE7" w:rsidRPr="00E32658">
              <w:rPr>
                <w:sz w:val="24"/>
                <w:szCs w:val="24"/>
              </w:rPr>
              <w:t xml:space="preserve">  </w:t>
            </w:r>
            <w:r w:rsidR="00A10DE7" w:rsidRPr="00E32658">
              <w:rPr>
                <w:rStyle w:val="211pt"/>
                <w:rFonts w:eastAsia="Calibri"/>
                <w:sz w:val="24"/>
                <w:szCs w:val="24"/>
              </w:rPr>
              <w:t>ул. Малиновского 1а</w:t>
            </w:r>
          </w:p>
        </w:tc>
        <w:tc>
          <w:tcPr>
            <w:tcW w:w="1973" w:type="dxa"/>
            <w:shd w:val="clear" w:color="auto" w:fill="EAF1DD" w:themeFill="accent3" w:themeFillTint="33"/>
            <w:vAlign w:val="center"/>
          </w:tcPr>
          <w:p w:rsidR="00595309" w:rsidRPr="00EB692D" w:rsidRDefault="00595309" w:rsidP="00595309">
            <w:pPr>
              <w:rPr>
                <w:rFonts w:ascii="Times New Roman" w:eastAsia="Times New Roman" w:hAnsi="Times New Roman"/>
                <w:sz w:val="24"/>
                <w:szCs w:val="24"/>
              </w:rPr>
            </w:pPr>
            <w:r>
              <w:rPr>
                <w:rFonts w:ascii="Times New Roman" w:eastAsia="Times New Roman" w:hAnsi="Times New Roman"/>
                <w:sz w:val="24"/>
                <w:szCs w:val="24"/>
              </w:rPr>
              <w:t xml:space="preserve">Скважина </w:t>
            </w:r>
            <w:r w:rsidR="00A10DE7">
              <w:rPr>
                <w:rFonts w:ascii="Times New Roman" w:eastAsia="Times New Roman" w:hAnsi="Times New Roman"/>
                <w:sz w:val="24"/>
                <w:szCs w:val="24"/>
              </w:rPr>
              <w:t xml:space="preserve">        № </w:t>
            </w:r>
            <w:r w:rsidR="00A10DE7" w:rsidRPr="00E32658">
              <w:rPr>
                <w:rStyle w:val="211pt"/>
                <w:rFonts w:eastAsia="Calibri"/>
                <w:sz w:val="24"/>
                <w:szCs w:val="24"/>
              </w:rPr>
              <w:t>7081</w:t>
            </w:r>
          </w:p>
        </w:tc>
        <w:tc>
          <w:tcPr>
            <w:tcW w:w="1277" w:type="dxa"/>
            <w:shd w:val="clear" w:color="auto" w:fill="EAF1DD" w:themeFill="accent3" w:themeFillTint="33"/>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c>
          <w:tcPr>
            <w:tcW w:w="2166" w:type="dxa"/>
            <w:shd w:val="clear" w:color="auto" w:fill="EAF1DD" w:themeFill="accent3" w:themeFillTint="33"/>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c>
          <w:tcPr>
            <w:tcW w:w="952" w:type="dxa"/>
            <w:shd w:val="clear" w:color="auto" w:fill="EAF1DD" w:themeFill="accent3" w:themeFillTint="33"/>
            <w:vAlign w:val="center"/>
          </w:tcPr>
          <w:p w:rsidR="00595309" w:rsidRDefault="00A10DE7" w:rsidP="00A10DE7">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95309" w:rsidRPr="00811B9E" w:rsidTr="00EB692D">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2.10</w:t>
            </w:r>
          </w:p>
        </w:tc>
        <w:tc>
          <w:tcPr>
            <w:tcW w:w="3050" w:type="dxa"/>
            <w:shd w:val="clear" w:color="auto" w:fill="EAF1DD" w:themeFill="accent3" w:themeFillTint="33"/>
          </w:tcPr>
          <w:p w:rsidR="00595309" w:rsidRDefault="00595309" w:rsidP="00595309">
            <w:pPr>
              <w:rPr>
                <w:rFonts w:ascii="Times New Roman" w:hAnsi="Times New Roman"/>
                <w:sz w:val="24"/>
                <w:szCs w:val="24"/>
                <w:lang w:eastAsia="ar-SA"/>
              </w:rPr>
            </w:pPr>
            <w:r>
              <w:rPr>
                <w:rFonts w:ascii="Times New Roman" w:hAnsi="Times New Roman"/>
                <w:sz w:val="24"/>
                <w:szCs w:val="24"/>
                <w:lang w:eastAsia="ar-SA"/>
              </w:rPr>
              <w:t>Строительство артезианской скважины</w:t>
            </w:r>
            <w:r w:rsidR="00A10DE7">
              <w:rPr>
                <w:rFonts w:ascii="Times New Roman" w:hAnsi="Times New Roman"/>
                <w:sz w:val="24"/>
                <w:szCs w:val="24"/>
                <w:lang w:eastAsia="ar-SA"/>
              </w:rPr>
              <w:t xml:space="preserve"> на</w:t>
            </w:r>
            <w:r w:rsidR="00A10DE7">
              <w:t xml:space="preserve"> </w:t>
            </w:r>
            <w:r w:rsidR="00A10DE7">
              <w:rPr>
                <w:rFonts w:ascii="Times New Roman" w:hAnsi="Times New Roman"/>
                <w:sz w:val="24"/>
                <w:szCs w:val="24"/>
                <w:lang w:eastAsia="ar-SA"/>
              </w:rPr>
              <w:t>м</w:t>
            </w:r>
            <w:r w:rsidR="00A10DE7" w:rsidRPr="00A10DE7">
              <w:rPr>
                <w:rFonts w:ascii="Times New Roman" w:hAnsi="Times New Roman"/>
                <w:sz w:val="24"/>
                <w:szCs w:val="24"/>
                <w:lang w:eastAsia="ar-SA"/>
              </w:rPr>
              <w:t>ал</w:t>
            </w:r>
            <w:r w:rsidR="00A10DE7">
              <w:rPr>
                <w:rFonts w:ascii="Times New Roman" w:hAnsi="Times New Roman"/>
                <w:sz w:val="24"/>
                <w:szCs w:val="24"/>
                <w:lang w:eastAsia="ar-SA"/>
              </w:rPr>
              <w:t>ом</w:t>
            </w:r>
            <w:r w:rsidR="00A10DE7" w:rsidRPr="00A10DE7">
              <w:rPr>
                <w:rFonts w:ascii="Times New Roman" w:hAnsi="Times New Roman"/>
                <w:sz w:val="24"/>
                <w:szCs w:val="24"/>
                <w:lang w:eastAsia="ar-SA"/>
              </w:rPr>
              <w:t xml:space="preserve"> водозабор</w:t>
            </w:r>
            <w:r w:rsidR="00A10DE7">
              <w:rPr>
                <w:rFonts w:ascii="Times New Roman" w:hAnsi="Times New Roman"/>
                <w:sz w:val="24"/>
                <w:szCs w:val="24"/>
                <w:lang w:eastAsia="ar-SA"/>
              </w:rPr>
              <w:t>е</w:t>
            </w:r>
          </w:p>
        </w:tc>
        <w:tc>
          <w:tcPr>
            <w:tcW w:w="1973" w:type="dxa"/>
            <w:shd w:val="clear" w:color="auto" w:fill="EAF1DD" w:themeFill="accent3" w:themeFillTint="33"/>
          </w:tcPr>
          <w:p w:rsidR="00595309" w:rsidRDefault="00595309" w:rsidP="00595309">
            <w:pPr>
              <w:tabs>
                <w:tab w:val="left" w:pos="2895"/>
              </w:tabs>
              <w:spacing w:after="0" w:line="360" w:lineRule="auto"/>
              <w:textAlignment w:val="baseline"/>
              <w:rPr>
                <w:rFonts w:ascii="Times New Roman" w:eastAsia="Times New Roman" w:hAnsi="Times New Roman"/>
                <w:spacing w:val="2"/>
                <w:sz w:val="24"/>
                <w:szCs w:val="24"/>
                <w:lang w:eastAsia="ru-RU"/>
              </w:rPr>
            </w:pPr>
          </w:p>
        </w:tc>
        <w:tc>
          <w:tcPr>
            <w:tcW w:w="1277" w:type="dxa"/>
            <w:shd w:val="clear" w:color="auto" w:fill="EAF1DD" w:themeFill="accent3" w:themeFillTint="33"/>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c>
          <w:tcPr>
            <w:tcW w:w="2166" w:type="dxa"/>
            <w:shd w:val="clear" w:color="auto" w:fill="EAF1DD" w:themeFill="accent3" w:themeFillTint="33"/>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c>
          <w:tcPr>
            <w:tcW w:w="952"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95309" w:rsidRPr="00811B9E" w:rsidTr="00EB692D">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hAnsi="Times New Roman"/>
                <w:sz w:val="24"/>
                <w:szCs w:val="24"/>
                <w:lang w:eastAsia="ar-SA"/>
              </w:rPr>
              <w:lastRenderedPageBreak/>
              <w:t>2.11</w:t>
            </w:r>
          </w:p>
        </w:tc>
        <w:tc>
          <w:tcPr>
            <w:tcW w:w="3050" w:type="dxa"/>
            <w:shd w:val="clear" w:color="auto" w:fill="EAF1DD" w:themeFill="accent3" w:themeFillTint="33"/>
          </w:tcPr>
          <w:p w:rsidR="00595309" w:rsidRDefault="00595309" w:rsidP="00595309">
            <w:pPr>
              <w:rPr>
                <w:rFonts w:ascii="Times New Roman" w:hAnsi="Times New Roman"/>
                <w:sz w:val="24"/>
                <w:szCs w:val="24"/>
                <w:lang w:eastAsia="ar-SA"/>
              </w:rPr>
            </w:pPr>
            <w:r>
              <w:rPr>
                <w:rFonts w:ascii="Times New Roman" w:hAnsi="Times New Roman"/>
                <w:sz w:val="24"/>
                <w:szCs w:val="24"/>
                <w:lang w:eastAsia="ar-SA"/>
              </w:rPr>
              <w:t>Строительство артезианской скважины</w:t>
            </w:r>
            <w:r w:rsidR="00A10DE7">
              <w:rPr>
                <w:rFonts w:ascii="Times New Roman" w:hAnsi="Times New Roman"/>
                <w:sz w:val="24"/>
                <w:szCs w:val="24"/>
                <w:lang w:eastAsia="ar-SA"/>
              </w:rPr>
              <w:t xml:space="preserve"> на</w:t>
            </w:r>
            <w:r w:rsidR="00A10DE7">
              <w:t xml:space="preserve"> </w:t>
            </w:r>
            <w:r w:rsidR="00A10DE7">
              <w:rPr>
                <w:rFonts w:ascii="Times New Roman" w:hAnsi="Times New Roman"/>
                <w:sz w:val="24"/>
                <w:szCs w:val="24"/>
                <w:lang w:eastAsia="ar-SA"/>
              </w:rPr>
              <w:t>м</w:t>
            </w:r>
            <w:r w:rsidR="00A10DE7" w:rsidRPr="00A10DE7">
              <w:rPr>
                <w:rFonts w:ascii="Times New Roman" w:hAnsi="Times New Roman"/>
                <w:sz w:val="24"/>
                <w:szCs w:val="24"/>
                <w:lang w:eastAsia="ar-SA"/>
              </w:rPr>
              <w:t>ал</w:t>
            </w:r>
            <w:r w:rsidR="00A10DE7">
              <w:rPr>
                <w:rFonts w:ascii="Times New Roman" w:hAnsi="Times New Roman"/>
                <w:sz w:val="24"/>
                <w:szCs w:val="24"/>
                <w:lang w:eastAsia="ar-SA"/>
              </w:rPr>
              <w:t>ом</w:t>
            </w:r>
            <w:r w:rsidR="00A10DE7" w:rsidRPr="00A10DE7">
              <w:rPr>
                <w:rFonts w:ascii="Times New Roman" w:hAnsi="Times New Roman"/>
                <w:sz w:val="24"/>
                <w:szCs w:val="24"/>
                <w:lang w:eastAsia="ar-SA"/>
              </w:rPr>
              <w:t xml:space="preserve"> водозабор</w:t>
            </w:r>
            <w:r w:rsidR="00A10DE7">
              <w:rPr>
                <w:rFonts w:ascii="Times New Roman" w:hAnsi="Times New Roman"/>
                <w:sz w:val="24"/>
                <w:szCs w:val="24"/>
                <w:lang w:eastAsia="ar-SA"/>
              </w:rPr>
              <w:t>е</w:t>
            </w:r>
          </w:p>
        </w:tc>
        <w:tc>
          <w:tcPr>
            <w:tcW w:w="1973" w:type="dxa"/>
            <w:shd w:val="clear" w:color="auto" w:fill="EAF1DD" w:themeFill="accent3" w:themeFillTint="33"/>
          </w:tcPr>
          <w:p w:rsidR="00595309" w:rsidRDefault="00595309" w:rsidP="00595309">
            <w:pPr>
              <w:tabs>
                <w:tab w:val="left" w:pos="2895"/>
              </w:tabs>
              <w:spacing w:after="0" w:line="360" w:lineRule="auto"/>
              <w:textAlignment w:val="baseline"/>
              <w:rPr>
                <w:rFonts w:ascii="Times New Roman" w:eastAsia="Times New Roman" w:hAnsi="Times New Roman"/>
                <w:spacing w:val="2"/>
                <w:sz w:val="24"/>
                <w:szCs w:val="24"/>
                <w:lang w:eastAsia="ru-RU"/>
              </w:rPr>
            </w:pPr>
          </w:p>
        </w:tc>
        <w:tc>
          <w:tcPr>
            <w:tcW w:w="1277" w:type="dxa"/>
            <w:shd w:val="clear" w:color="auto" w:fill="EAF1DD" w:themeFill="accent3" w:themeFillTint="33"/>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c>
          <w:tcPr>
            <w:tcW w:w="2166" w:type="dxa"/>
            <w:shd w:val="clear" w:color="auto" w:fill="EAF1DD" w:themeFill="accent3" w:themeFillTint="33"/>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c>
          <w:tcPr>
            <w:tcW w:w="952"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2027</w:t>
            </w:r>
          </w:p>
        </w:tc>
      </w:tr>
      <w:tr w:rsidR="00595309" w:rsidRPr="00811B9E" w:rsidTr="00EB692D">
        <w:tc>
          <w:tcPr>
            <w:tcW w:w="10185" w:type="dxa"/>
            <w:gridSpan w:val="6"/>
            <w:shd w:val="clear" w:color="auto" w:fill="EAF1DD" w:themeFill="accent3" w:themeFillTint="33"/>
            <w:vAlign w:val="center"/>
          </w:tcPr>
          <w:p w:rsidR="00595309" w:rsidRDefault="00595309" w:rsidP="00A10DE7">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Реконструкция </w:t>
            </w:r>
            <w:r w:rsidR="00A10DE7">
              <w:rPr>
                <w:rFonts w:ascii="Times New Roman" w:eastAsia="Times New Roman" w:hAnsi="Times New Roman"/>
                <w:spacing w:val="2"/>
                <w:sz w:val="24"/>
                <w:szCs w:val="24"/>
                <w:lang w:eastAsia="ru-RU"/>
              </w:rPr>
              <w:t>насосной станции второго подъема</w:t>
            </w:r>
          </w:p>
        </w:tc>
      </w:tr>
      <w:tr w:rsidR="00595309" w:rsidRPr="00811B9E" w:rsidTr="00EB692D">
        <w:tc>
          <w:tcPr>
            <w:tcW w:w="767" w:type="dxa"/>
            <w:shd w:val="clear" w:color="auto" w:fill="EAF1DD" w:themeFill="accent3" w:themeFillTint="33"/>
            <w:vAlign w:val="center"/>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3.1</w:t>
            </w:r>
          </w:p>
        </w:tc>
        <w:tc>
          <w:tcPr>
            <w:tcW w:w="3050" w:type="dxa"/>
            <w:shd w:val="clear" w:color="auto" w:fill="EAF1DD" w:themeFill="accent3" w:themeFillTint="33"/>
            <w:vAlign w:val="center"/>
          </w:tcPr>
          <w:p w:rsidR="00595309" w:rsidRPr="0086562D" w:rsidRDefault="00A10DE7" w:rsidP="00A10DE7">
            <w:pPr>
              <w:pStyle w:val="22"/>
              <w:spacing w:after="0" w:line="240" w:lineRule="auto"/>
              <w:ind w:left="33" w:right="-1"/>
              <w:jc w:val="center"/>
              <w:rPr>
                <w:rFonts w:eastAsia="Arial Unicode MS"/>
                <w:szCs w:val="24"/>
              </w:rPr>
            </w:pPr>
            <w:r>
              <w:rPr>
                <w:szCs w:val="24"/>
              </w:rPr>
              <w:t>Насосная станция второго подъема на в</w:t>
            </w:r>
            <w:r w:rsidRPr="007D22C0">
              <w:rPr>
                <w:szCs w:val="24"/>
              </w:rPr>
              <w:t>одоз</w:t>
            </w:r>
            <w:r>
              <w:rPr>
                <w:szCs w:val="24"/>
              </w:rPr>
              <w:t>а</w:t>
            </w:r>
            <w:r w:rsidRPr="007D22C0">
              <w:rPr>
                <w:szCs w:val="24"/>
              </w:rPr>
              <w:t>бор</w:t>
            </w:r>
            <w:r>
              <w:rPr>
                <w:szCs w:val="24"/>
              </w:rPr>
              <w:t>е</w:t>
            </w:r>
            <w:r w:rsidRPr="007D22C0">
              <w:rPr>
                <w:szCs w:val="24"/>
              </w:rPr>
              <w:t xml:space="preserve"> </w:t>
            </w:r>
            <w:proofErr w:type="spellStart"/>
            <w:r w:rsidRPr="007D22C0">
              <w:rPr>
                <w:szCs w:val="24"/>
              </w:rPr>
              <w:t>ст.Кавказской</w:t>
            </w:r>
            <w:proofErr w:type="spellEnd"/>
            <w:r w:rsidRPr="007D22C0">
              <w:rPr>
                <w:szCs w:val="24"/>
              </w:rPr>
              <w:t>, ул. Малиновского 1 ГВЗ, 1973г.</w:t>
            </w:r>
          </w:p>
        </w:tc>
        <w:tc>
          <w:tcPr>
            <w:tcW w:w="1973" w:type="dxa"/>
            <w:shd w:val="clear" w:color="auto" w:fill="EAF1DD" w:themeFill="accent3" w:themeFillTint="33"/>
          </w:tcPr>
          <w:p w:rsidR="00595309" w:rsidRDefault="00A10DE7" w:rsidP="00595309">
            <w:pPr>
              <w:tabs>
                <w:tab w:val="left" w:pos="2895"/>
              </w:tabs>
              <w:spacing w:after="0" w:line="360" w:lineRule="auto"/>
              <w:textAlignment w:val="baseline"/>
              <w:rPr>
                <w:rFonts w:ascii="Times New Roman" w:eastAsia="Times New Roman" w:hAnsi="Times New Roman"/>
                <w:spacing w:val="2"/>
                <w:sz w:val="24"/>
                <w:szCs w:val="24"/>
                <w:lang w:eastAsia="ru-RU"/>
              </w:rPr>
            </w:pPr>
            <w:r>
              <w:rPr>
                <w:rFonts w:ascii="Times New Roman" w:hAnsi="Times New Roman"/>
                <w:sz w:val="24"/>
                <w:szCs w:val="24"/>
              </w:rPr>
              <w:t>Полное перевооружение с капитальным ремонтом здания</w:t>
            </w:r>
          </w:p>
        </w:tc>
        <w:tc>
          <w:tcPr>
            <w:tcW w:w="1277" w:type="dxa"/>
            <w:shd w:val="clear" w:color="auto" w:fill="EAF1DD" w:themeFill="accent3" w:themeFillTint="33"/>
          </w:tcPr>
          <w:p w:rsidR="00595309" w:rsidRDefault="00595309" w:rsidP="00595309">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c>
          <w:tcPr>
            <w:tcW w:w="2166" w:type="dxa"/>
            <w:shd w:val="clear" w:color="auto" w:fill="EAF1DD" w:themeFill="accent3" w:themeFillTint="33"/>
            <w:vAlign w:val="center"/>
          </w:tcPr>
          <w:p w:rsidR="00595309" w:rsidRDefault="00595309" w:rsidP="00595309">
            <w:pPr>
              <w:pStyle w:val="22"/>
              <w:spacing w:after="0" w:line="240" w:lineRule="auto"/>
              <w:ind w:left="85"/>
              <w:jc w:val="center"/>
              <w:rPr>
                <w:szCs w:val="24"/>
              </w:rPr>
            </w:pPr>
          </w:p>
        </w:tc>
        <w:tc>
          <w:tcPr>
            <w:tcW w:w="952" w:type="dxa"/>
            <w:shd w:val="clear" w:color="auto" w:fill="EAF1DD" w:themeFill="accent3" w:themeFillTint="33"/>
            <w:vAlign w:val="center"/>
          </w:tcPr>
          <w:p w:rsidR="00595309" w:rsidRDefault="00595309" w:rsidP="00A10DE7">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w:t>
            </w:r>
            <w:r w:rsidR="00A10DE7">
              <w:rPr>
                <w:rFonts w:ascii="Times New Roman" w:eastAsia="Times New Roman" w:hAnsi="Times New Roman"/>
                <w:spacing w:val="2"/>
                <w:sz w:val="24"/>
                <w:szCs w:val="24"/>
                <w:lang w:eastAsia="ru-RU"/>
              </w:rPr>
              <w:t>20-2022</w:t>
            </w:r>
          </w:p>
        </w:tc>
      </w:tr>
    </w:tbl>
    <w:p w:rsidR="004C20B0" w:rsidRDefault="004C20B0" w:rsidP="004C20B0">
      <w:pPr>
        <w:shd w:val="clear" w:color="auto" w:fill="FFFFFF"/>
        <w:spacing w:after="0" w:line="315" w:lineRule="atLeast"/>
        <w:jc w:val="center"/>
        <w:textAlignment w:val="baseline"/>
        <w:rPr>
          <w:rFonts w:ascii="Times New Roman" w:eastAsia="Times New Roman" w:hAnsi="Times New Roman"/>
          <w:color w:val="2D2D2D"/>
          <w:spacing w:val="2"/>
          <w:sz w:val="28"/>
          <w:szCs w:val="28"/>
          <w:lang w:eastAsia="ru-RU"/>
        </w:rPr>
      </w:pPr>
    </w:p>
    <w:p w:rsidR="00E7482A" w:rsidRPr="00E7482A" w:rsidRDefault="00E7482A" w:rsidP="00E7482A">
      <w:pPr>
        <w:autoSpaceDE w:val="0"/>
        <w:autoSpaceDN w:val="0"/>
        <w:adjustRightInd w:val="0"/>
        <w:spacing w:line="240" w:lineRule="auto"/>
        <w:rPr>
          <w:rFonts w:ascii="Times New Roman" w:hAnsi="Times New Roman"/>
          <w:b/>
          <w:bCs/>
          <w:i/>
          <w:sz w:val="28"/>
          <w:szCs w:val="28"/>
          <w:lang w:eastAsia="ru-RU"/>
        </w:rPr>
      </w:pPr>
    </w:p>
    <w:p w:rsidR="00CB39AA" w:rsidRPr="00E7482A" w:rsidRDefault="00E7482A" w:rsidP="00D433A1">
      <w:pPr>
        <w:autoSpaceDE w:val="0"/>
        <w:autoSpaceDN w:val="0"/>
        <w:adjustRightInd w:val="0"/>
        <w:spacing w:line="240" w:lineRule="auto"/>
        <w:jc w:val="center"/>
        <w:rPr>
          <w:rFonts w:ascii="Times New Roman" w:hAnsi="Times New Roman"/>
          <w:b/>
          <w:bCs/>
          <w:i/>
          <w:sz w:val="28"/>
          <w:szCs w:val="28"/>
          <w:lang w:eastAsia="ru-RU"/>
        </w:rPr>
      </w:pPr>
      <w:r w:rsidRPr="00E7482A">
        <w:rPr>
          <w:rFonts w:ascii="Times New Roman" w:hAnsi="Times New Roman"/>
          <w:b/>
          <w:bCs/>
          <w:i/>
          <w:sz w:val="28"/>
          <w:szCs w:val="28"/>
          <w:lang w:eastAsia="ru-RU"/>
        </w:rPr>
        <w:t xml:space="preserve">1.4.2 </w:t>
      </w:r>
      <w:r w:rsidR="00E22DF8" w:rsidRPr="00E7482A">
        <w:rPr>
          <w:rFonts w:ascii="Times New Roman" w:hAnsi="Times New Roman"/>
          <w:b/>
          <w:bCs/>
          <w:i/>
          <w:sz w:val="28"/>
          <w:szCs w:val="28"/>
          <w:lang w:eastAsia="ru-RU"/>
        </w:rPr>
        <w:t>Технические обоснования основных мероприятий</w:t>
      </w:r>
      <w:r w:rsidR="009E0A95" w:rsidRPr="00E7482A">
        <w:rPr>
          <w:rFonts w:ascii="Times New Roman" w:hAnsi="Times New Roman"/>
          <w:b/>
          <w:bCs/>
          <w:i/>
          <w:sz w:val="28"/>
          <w:szCs w:val="28"/>
          <w:lang w:eastAsia="ru-RU"/>
        </w:rPr>
        <w:t xml:space="preserve">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w:t>
      </w:r>
      <w:r w:rsidR="0001551E" w:rsidRPr="00E7482A">
        <w:rPr>
          <w:rFonts w:ascii="Times New Roman" w:hAnsi="Times New Roman"/>
          <w:b/>
          <w:bCs/>
          <w:i/>
          <w:sz w:val="28"/>
          <w:szCs w:val="28"/>
          <w:lang w:eastAsia="ru-RU"/>
        </w:rPr>
        <w:t>мотренных  схемой водоснабжения</w:t>
      </w:r>
    </w:p>
    <w:p w:rsidR="004541B1" w:rsidRDefault="004541B1" w:rsidP="004541B1">
      <w:pPr>
        <w:autoSpaceDE w:val="0"/>
        <w:autoSpaceDN w:val="0"/>
        <w:adjustRightInd w:val="0"/>
        <w:spacing w:after="0" w:line="360" w:lineRule="auto"/>
        <w:ind w:firstLine="851"/>
        <w:contextualSpacing/>
        <w:jc w:val="both"/>
        <w:rPr>
          <w:rFonts w:ascii="Times New Roman" w:hAnsi="Times New Roman"/>
          <w:color w:val="000000" w:themeColor="text1"/>
          <w:spacing w:val="2"/>
          <w:sz w:val="28"/>
          <w:szCs w:val="28"/>
          <w:shd w:val="clear" w:color="auto" w:fill="FFFFFF"/>
        </w:rPr>
      </w:pPr>
      <w:r w:rsidRPr="00BF768B">
        <w:rPr>
          <w:rFonts w:ascii="Times New Roman" w:hAnsi="Times New Roman"/>
          <w:color w:val="000000" w:themeColor="text1"/>
          <w:spacing w:val="2"/>
          <w:sz w:val="28"/>
          <w:szCs w:val="28"/>
          <w:shd w:val="clear" w:color="auto" w:fill="FFFFFF"/>
        </w:rPr>
        <w:t xml:space="preserve">Основными техническими и </w:t>
      </w:r>
      <w:proofErr w:type="gramStart"/>
      <w:r w:rsidRPr="00BF768B">
        <w:rPr>
          <w:rFonts w:ascii="Times New Roman" w:hAnsi="Times New Roman"/>
          <w:color w:val="000000" w:themeColor="text1"/>
          <w:spacing w:val="2"/>
          <w:sz w:val="28"/>
          <w:szCs w:val="28"/>
          <w:shd w:val="clear" w:color="auto" w:fill="FFFFFF"/>
        </w:rPr>
        <w:t>технологическими проблемами, возникающими при водос</w:t>
      </w:r>
      <w:r w:rsidRPr="00FF5151">
        <w:rPr>
          <w:rFonts w:ascii="Times New Roman" w:hAnsi="Times New Roman"/>
          <w:color w:val="000000" w:themeColor="text1"/>
          <w:spacing w:val="2"/>
          <w:sz w:val="28"/>
          <w:szCs w:val="28"/>
          <w:shd w:val="clear" w:color="auto" w:fill="FFFFFF"/>
        </w:rPr>
        <w:t xml:space="preserve">набжении </w:t>
      </w:r>
      <w:r w:rsidR="00AB1FDA">
        <w:rPr>
          <w:rFonts w:ascii="Times New Roman" w:hAnsi="Times New Roman"/>
          <w:color w:val="000000" w:themeColor="text1"/>
          <w:spacing w:val="2"/>
          <w:sz w:val="28"/>
          <w:szCs w:val="28"/>
          <w:shd w:val="clear" w:color="auto" w:fill="FFFFFF"/>
        </w:rPr>
        <w:t>Кавказского</w:t>
      </w:r>
      <w:r w:rsidR="008D76EA">
        <w:rPr>
          <w:rFonts w:ascii="Times New Roman" w:hAnsi="Times New Roman"/>
          <w:color w:val="000000" w:themeColor="text1"/>
          <w:spacing w:val="2"/>
          <w:sz w:val="28"/>
          <w:szCs w:val="28"/>
          <w:shd w:val="clear" w:color="auto" w:fill="FFFFFF"/>
        </w:rPr>
        <w:t xml:space="preserve"> </w:t>
      </w:r>
      <w:r w:rsidRPr="00FF5151">
        <w:rPr>
          <w:rFonts w:ascii="Times New Roman" w:hAnsi="Times New Roman"/>
          <w:color w:val="000000" w:themeColor="text1"/>
          <w:spacing w:val="2"/>
          <w:sz w:val="28"/>
          <w:szCs w:val="28"/>
          <w:shd w:val="clear" w:color="auto" w:fill="FFFFFF"/>
        </w:rPr>
        <w:t>сельского поселения  являются</w:t>
      </w:r>
      <w:proofErr w:type="gramEnd"/>
      <w:r w:rsidRPr="00FF5151">
        <w:rPr>
          <w:rFonts w:ascii="Times New Roman" w:hAnsi="Times New Roman"/>
          <w:color w:val="000000" w:themeColor="text1"/>
          <w:spacing w:val="2"/>
          <w:sz w:val="28"/>
          <w:szCs w:val="28"/>
          <w:shd w:val="clear" w:color="auto" w:fill="FFFFFF"/>
        </w:rPr>
        <w:t xml:space="preserve"> - высокий износ </w:t>
      </w:r>
      <w:r>
        <w:rPr>
          <w:rFonts w:ascii="Times New Roman" w:hAnsi="Times New Roman"/>
          <w:color w:val="000000" w:themeColor="text1"/>
          <w:spacing w:val="2"/>
          <w:sz w:val="28"/>
          <w:szCs w:val="28"/>
          <w:shd w:val="clear" w:color="auto" w:fill="FFFFFF"/>
        </w:rPr>
        <w:t>водопроводной сети</w:t>
      </w:r>
      <w:r w:rsidRPr="002B6139">
        <w:rPr>
          <w:rFonts w:ascii="Times New Roman" w:hAnsi="Times New Roman"/>
          <w:color w:val="000000" w:themeColor="text1"/>
          <w:spacing w:val="2"/>
          <w:sz w:val="28"/>
          <w:szCs w:val="28"/>
          <w:shd w:val="clear" w:color="auto" w:fill="FFFFFF"/>
        </w:rPr>
        <w:t>.</w:t>
      </w:r>
    </w:p>
    <w:p w:rsidR="004541B1" w:rsidRDefault="00D433A1" w:rsidP="004541B1">
      <w:pPr>
        <w:autoSpaceDE w:val="0"/>
        <w:autoSpaceDN w:val="0"/>
        <w:adjustRightInd w:val="0"/>
        <w:spacing w:after="0" w:line="360" w:lineRule="auto"/>
        <w:ind w:firstLine="851"/>
        <w:contextualSpacing/>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 xml:space="preserve">С целью поддержания </w:t>
      </w:r>
      <w:r w:rsidR="00BF768B">
        <w:rPr>
          <w:rFonts w:ascii="Times New Roman" w:hAnsi="Times New Roman"/>
          <w:color w:val="000000" w:themeColor="text1"/>
          <w:spacing w:val="2"/>
          <w:sz w:val="28"/>
          <w:szCs w:val="28"/>
          <w:shd w:val="clear" w:color="auto" w:fill="FFFFFF"/>
        </w:rPr>
        <w:t xml:space="preserve">водопроводной сети </w:t>
      </w:r>
      <w:r w:rsidR="004541B1">
        <w:rPr>
          <w:rFonts w:ascii="Times New Roman" w:hAnsi="Times New Roman"/>
          <w:color w:val="000000" w:themeColor="text1"/>
          <w:spacing w:val="2"/>
          <w:sz w:val="28"/>
          <w:szCs w:val="28"/>
          <w:shd w:val="clear" w:color="auto" w:fill="FFFFFF"/>
        </w:rPr>
        <w:t xml:space="preserve">в надлежащем </w:t>
      </w:r>
      <w:r>
        <w:rPr>
          <w:rFonts w:ascii="Times New Roman" w:hAnsi="Times New Roman"/>
          <w:color w:val="000000" w:themeColor="text1"/>
          <w:spacing w:val="2"/>
          <w:sz w:val="28"/>
          <w:szCs w:val="28"/>
          <w:shd w:val="clear" w:color="auto" w:fill="FFFFFF"/>
        </w:rPr>
        <w:t xml:space="preserve">состоянии и обеспечения населения питьевой водой </w:t>
      </w:r>
      <w:r w:rsidR="004541B1">
        <w:rPr>
          <w:rFonts w:ascii="Times New Roman" w:hAnsi="Times New Roman"/>
          <w:color w:val="000000" w:themeColor="text1"/>
          <w:spacing w:val="2"/>
          <w:sz w:val="28"/>
          <w:szCs w:val="28"/>
          <w:shd w:val="clear" w:color="auto" w:fill="FFFFFF"/>
        </w:rPr>
        <w:t>необходимого качества и в необходимом объеме в рассматриваемом периоде до 202</w:t>
      </w:r>
      <w:r w:rsidR="002838E8">
        <w:rPr>
          <w:rFonts w:ascii="Times New Roman" w:hAnsi="Times New Roman"/>
          <w:color w:val="000000" w:themeColor="text1"/>
          <w:spacing w:val="2"/>
          <w:sz w:val="28"/>
          <w:szCs w:val="28"/>
          <w:shd w:val="clear" w:color="auto" w:fill="FFFFFF"/>
        </w:rPr>
        <w:t>7</w:t>
      </w:r>
      <w:r w:rsidR="004541B1">
        <w:rPr>
          <w:rFonts w:ascii="Times New Roman" w:hAnsi="Times New Roman"/>
          <w:color w:val="000000" w:themeColor="text1"/>
          <w:spacing w:val="2"/>
          <w:sz w:val="28"/>
          <w:szCs w:val="28"/>
          <w:shd w:val="clear" w:color="auto" w:fill="FFFFFF"/>
        </w:rPr>
        <w:t xml:space="preserve"> года в </w:t>
      </w:r>
      <w:r w:rsidR="00AB1FDA">
        <w:rPr>
          <w:rFonts w:ascii="Times New Roman" w:hAnsi="Times New Roman"/>
          <w:color w:val="000000" w:themeColor="text1"/>
          <w:spacing w:val="2"/>
          <w:sz w:val="28"/>
          <w:szCs w:val="28"/>
          <w:shd w:val="clear" w:color="auto" w:fill="FFFFFF"/>
        </w:rPr>
        <w:t>Кавказском</w:t>
      </w:r>
      <w:r w:rsidR="004541B1">
        <w:rPr>
          <w:rFonts w:ascii="Times New Roman" w:hAnsi="Times New Roman"/>
          <w:color w:val="000000" w:themeColor="text1"/>
          <w:spacing w:val="2"/>
          <w:sz w:val="28"/>
          <w:szCs w:val="28"/>
          <w:shd w:val="clear" w:color="auto" w:fill="FFFFFF"/>
        </w:rPr>
        <w:t xml:space="preserve"> сельском </w:t>
      </w:r>
      <w:r w:rsidR="004541B1" w:rsidRPr="002033FB">
        <w:rPr>
          <w:rFonts w:ascii="Times New Roman" w:hAnsi="Times New Roman"/>
          <w:color w:val="000000" w:themeColor="text1"/>
          <w:spacing w:val="2"/>
          <w:sz w:val="28"/>
          <w:szCs w:val="28"/>
          <w:shd w:val="clear" w:color="auto" w:fill="FFFFFF"/>
        </w:rPr>
        <w:t>поселении запланирован капитальный ремонт</w:t>
      </w:r>
      <w:r w:rsidR="00BF768B" w:rsidRPr="002033FB">
        <w:rPr>
          <w:rFonts w:ascii="Times New Roman" w:hAnsi="Times New Roman"/>
          <w:color w:val="000000" w:themeColor="text1"/>
          <w:spacing w:val="2"/>
          <w:sz w:val="28"/>
          <w:szCs w:val="28"/>
          <w:shd w:val="clear" w:color="auto" w:fill="FFFFFF"/>
        </w:rPr>
        <w:t xml:space="preserve"> и замена </w:t>
      </w:r>
      <w:r w:rsidR="004541B1" w:rsidRPr="002033FB">
        <w:rPr>
          <w:rFonts w:ascii="Times New Roman" w:hAnsi="Times New Roman"/>
          <w:color w:val="000000" w:themeColor="text1"/>
          <w:spacing w:val="2"/>
          <w:sz w:val="28"/>
          <w:szCs w:val="28"/>
          <w:shd w:val="clear" w:color="auto" w:fill="FFFFFF"/>
        </w:rPr>
        <w:t xml:space="preserve"> водопроводной сети.</w:t>
      </w:r>
    </w:p>
    <w:p w:rsidR="009047F7" w:rsidRPr="00E7482A" w:rsidRDefault="00E22DF8" w:rsidP="00FE07B9">
      <w:pPr>
        <w:pStyle w:val="a9"/>
        <w:numPr>
          <w:ilvl w:val="2"/>
          <w:numId w:val="10"/>
        </w:numPr>
        <w:autoSpaceDE w:val="0"/>
        <w:autoSpaceDN w:val="0"/>
        <w:adjustRightInd w:val="0"/>
        <w:spacing w:before="240" w:line="360" w:lineRule="auto"/>
        <w:jc w:val="center"/>
        <w:rPr>
          <w:rFonts w:ascii="Times New Roman" w:hAnsi="Times New Roman"/>
          <w:b/>
          <w:bCs/>
          <w:i/>
          <w:sz w:val="28"/>
          <w:szCs w:val="28"/>
          <w:lang w:eastAsia="ru-RU"/>
        </w:rPr>
      </w:pPr>
      <w:r w:rsidRPr="00E7482A">
        <w:rPr>
          <w:rFonts w:ascii="Times New Roman" w:hAnsi="Times New Roman"/>
          <w:b/>
          <w:bCs/>
          <w:i/>
          <w:sz w:val="28"/>
          <w:szCs w:val="28"/>
          <w:lang w:eastAsia="ru-RU"/>
        </w:rPr>
        <w:t>Сведения о вновь строящихся, реконструируемых и предлагаемых к выводу из эксп</w:t>
      </w:r>
      <w:r w:rsidR="0001551E" w:rsidRPr="00E7482A">
        <w:rPr>
          <w:rFonts w:ascii="Times New Roman" w:hAnsi="Times New Roman"/>
          <w:b/>
          <w:bCs/>
          <w:i/>
          <w:sz w:val="28"/>
          <w:szCs w:val="28"/>
          <w:lang w:eastAsia="ru-RU"/>
        </w:rPr>
        <w:t xml:space="preserve">луатации объектах </w:t>
      </w:r>
      <w:r w:rsidR="00D433A1">
        <w:rPr>
          <w:rFonts w:ascii="Times New Roman" w:hAnsi="Times New Roman"/>
          <w:b/>
          <w:bCs/>
          <w:i/>
          <w:sz w:val="28"/>
          <w:szCs w:val="28"/>
          <w:lang w:eastAsia="ru-RU"/>
        </w:rPr>
        <w:t xml:space="preserve">системы </w:t>
      </w:r>
      <w:r w:rsidR="0001551E" w:rsidRPr="00E7482A">
        <w:rPr>
          <w:rFonts w:ascii="Times New Roman" w:hAnsi="Times New Roman"/>
          <w:b/>
          <w:bCs/>
          <w:i/>
          <w:sz w:val="28"/>
          <w:szCs w:val="28"/>
          <w:lang w:eastAsia="ru-RU"/>
        </w:rPr>
        <w:t>водоснабжения</w:t>
      </w:r>
    </w:p>
    <w:p w:rsidR="00D433A1" w:rsidRDefault="00001AC0" w:rsidP="00A51022">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sidRPr="002033FB">
        <w:rPr>
          <w:rFonts w:ascii="Times New Roman" w:eastAsia="Times New Roman" w:hAnsi="Times New Roman"/>
          <w:color w:val="000000" w:themeColor="text1"/>
          <w:spacing w:val="2"/>
          <w:sz w:val="28"/>
          <w:szCs w:val="28"/>
          <w:lang w:eastAsia="ru-RU"/>
        </w:rPr>
        <w:t xml:space="preserve">Целью всех мероприятий по новому строительству, реконструкции и модернизации объектов систем водоснабжения является бесперебойное снабжение </w:t>
      </w:r>
      <w:r w:rsidR="00D433A1">
        <w:rPr>
          <w:rFonts w:ascii="Times New Roman" w:eastAsia="Times New Roman" w:hAnsi="Times New Roman"/>
          <w:color w:val="000000" w:themeColor="text1"/>
          <w:spacing w:val="2"/>
          <w:sz w:val="28"/>
          <w:szCs w:val="28"/>
          <w:lang w:eastAsia="ru-RU"/>
        </w:rPr>
        <w:t xml:space="preserve">Кавказского </w:t>
      </w:r>
      <w:r w:rsidR="00DE4667" w:rsidRPr="002033FB">
        <w:rPr>
          <w:rFonts w:ascii="Times New Roman" w:eastAsia="Times New Roman" w:hAnsi="Times New Roman"/>
          <w:color w:val="000000" w:themeColor="text1"/>
          <w:spacing w:val="2"/>
          <w:sz w:val="28"/>
          <w:szCs w:val="28"/>
          <w:lang w:eastAsia="ru-RU"/>
        </w:rPr>
        <w:t>сельского поселения</w:t>
      </w:r>
      <w:r w:rsidRPr="002033FB">
        <w:rPr>
          <w:rFonts w:ascii="Times New Roman" w:eastAsia="Times New Roman" w:hAnsi="Times New Roman"/>
          <w:color w:val="000000" w:themeColor="text1"/>
          <w:spacing w:val="2"/>
          <w:sz w:val="28"/>
          <w:szCs w:val="28"/>
          <w:lang w:eastAsia="ru-RU"/>
        </w:rPr>
        <w:t xml:space="preserve"> питьевой водой, отвечающей </w:t>
      </w:r>
      <w:r w:rsidRPr="002033FB">
        <w:rPr>
          <w:rFonts w:ascii="Times New Roman" w:eastAsia="Times New Roman" w:hAnsi="Times New Roman"/>
          <w:color w:val="000000" w:themeColor="text1"/>
          <w:spacing w:val="2"/>
          <w:sz w:val="28"/>
          <w:szCs w:val="28"/>
          <w:lang w:eastAsia="ru-RU"/>
        </w:rPr>
        <w:lastRenderedPageBreak/>
        <w:t xml:space="preserve">требованиям новых нормативов качества, повышение энергетической </w:t>
      </w:r>
      <w:r w:rsidR="00D433A1">
        <w:rPr>
          <w:rFonts w:ascii="Times New Roman" w:eastAsia="Times New Roman" w:hAnsi="Times New Roman"/>
          <w:color w:val="000000" w:themeColor="text1"/>
          <w:spacing w:val="2"/>
          <w:sz w:val="28"/>
          <w:szCs w:val="28"/>
          <w:lang w:eastAsia="ru-RU"/>
        </w:rPr>
        <w:t xml:space="preserve">эффективности </w:t>
      </w:r>
      <w:r w:rsidRPr="002033FB">
        <w:rPr>
          <w:rFonts w:ascii="Times New Roman" w:eastAsia="Times New Roman" w:hAnsi="Times New Roman"/>
          <w:color w:val="000000" w:themeColor="text1"/>
          <w:spacing w:val="2"/>
          <w:sz w:val="28"/>
          <w:szCs w:val="28"/>
          <w:lang w:eastAsia="ru-RU"/>
        </w:rPr>
        <w:t>оборудования</w:t>
      </w:r>
      <w:r w:rsidR="00C51069" w:rsidRPr="002033FB">
        <w:rPr>
          <w:rFonts w:ascii="Times New Roman" w:eastAsia="Times New Roman" w:hAnsi="Times New Roman"/>
          <w:color w:val="000000" w:themeColor="text1"/>
          <w:spacing w:val="2"/>
          <w:sz w:val="28"/>
          <w:szCs w:val="28"/>
          <w:lang w:eastAsia="ru-RU"/>
        </w:rPr>
        <w:t>.</w:t>
      </w:r>
    </w:p>
    <w:p w:rsidR="00001AC0" w:rsidRPr="002033FB" w:rsidRDefault="00001AC0" w:rsidP="00D433A1">
      <w:pPr>
        <w:shd w:val="clear" w:color="auto" w:fill="FFFFFF"/>
        <w:spacing w:after="0" w:line="360" w:lineRule="auto"/>
        <w:ind w:firstLine="708"/>
        <w:jc w:val="both"/>
        <w:textAlignment w:val="baseline"/>
        <w:rPr>
          <w:rFonts w:ascii="Times New Roman" w:eastAsia="Times New Roman" w:hAnsi="Times New Roman"/>
          <w:i/>
          <w:color w:val="000000" w:themeColor="text1"/>
          <w:spacing w:val="2"/>
          <w:sz w:val="28"/>
          <w:szCs w:val="28"/>
          <w:lang w:eastAsia="ru-RU"/>
        </w:rPr>
      </w:pPr>
      <w:r w:rsidRPr="002033FB">
        <w:rPr>
          <w:rFonts w:ascii="Times New Roman" w:eastAsia="Times New Roman" w:hAnsi="Times New Roman"/>
          <w:color w:val="000000" w:themeColor="text1"/>
          <w:spacing w:val="2"/>
          <w:sz w:val="28"/>
          <w:szCs w:val="28"/>
          <w:lang w:eastAsia="ru-RU"/>
        </w:rPr>
        <w:t>В данном разделе отражены основные объекты, предусмотренные во втором сценари</w:t>
      </w:r>
      <w:r w:rsidR="00DD7224" w:rsidRPr="002033FB">
        <w:rPr>
          <w:rFonts w:ascii="Times New Roman" w:eastAsia="Times New Roman" w:hAnsi="Times New Roman"/>
          <w:color w:val="000000" w:themeColor="text1"/>
          <w:spacing w:val="2"/>
          <w:sz w:val="28"/>
          <w:szCs w:val="28"/>
          <w:lang w:eastAsia="ru-RU"/>
        </w:rPr>
        <w:t>и</w:t>
      </w:r>
      <w:r w:rsidRPr="002033FB">
        <w:rPr>
          <w:rFonts w:ascii="Times New Roman" w:eastAsia="Times New Roman" w:hAnsi="Times New Roman"/>
          <w:color w:val="000000" w:themeColor="text1"/>
          <w:spacing w:val="2"/>
          <w:sz w:val="28"/>
          <w:szCs w:val="28"/>
          <w:lang w:eastAsia="ru-RU"/>
        </w:rPr>
        <w:t xml:space="preserve"> развития централизованной системы питьевого водоснабжения.</w:t>
      </w:r>
      <w:r w:rsidRPr="002033FB">
        <w:rPr>
          <w:rFonts w:ascii="Times New Roman" w:eastAsia="Times New Roman" w:hAnsi="Times New Roman"/>
          <w:color w:val="000000" w:themeColor="text1"/>
          <w:spacing w:val="2"/>
          <w:sz w:val="28"/>
          <w:szCs w:val="28"/>
          <w:lang w:eastAsia="ru-RU"/>
        </w:rPr>
        <w:br/>
      </w:r>
      <w:r w:rsidR="001A0671">
        <w:rPr>
          <w:rFonts w:ascii="Times New Roman" w:eastAsia="Times New Roman" w:hAnsi="Times New Roman"/>
          <w:b/>
          <w:bCs/>
          <w:i/>
          <w:color w:val="000000" w:themeColor="text1"/>
          <w:spacing w:val="2"/>
          <w:sz w:val="28"/>
          <w:szCs w:val="28"/>
          <w:lang w:eastAsia="ru-RU"/>
        </w:rPr>
        <w:t>1)</w:t>
      </w:r>
      <w:r w:rsidRPr="002033FB">
        <w:rPr>
          <w:rFonts w:ascii="Times New Roman" w:eastAsia="Times New Roman" w:hAnsi="Times New Roman"/>
          <w:b/>
          <w:bCs/>
          <w:i/>
          <w:color w:val="000000" w:themeColor="text1"/>
          <w:spacing w:val="2"/>
          <w:sz w:val="28"/>
          <w:szCs w:val="28"/>
          <w:lang w:eastAsia="ru-RU"/>
        </w:rPr>
        <w:t xml:space="preserve"> Сведения об объектах, предлагаемых к новому строительству</w:t>
      </w:r>
      <w:r w:rsidR="00F9507D" w:rsidRPr="002033FB">
        <w:rPr>
          <w:rFonts w:ascii="Times New Roman" w:eastAsia="Times New Roman" w:hAnsi="Times New Roman"/>
          <w:b/>
          <w:bCs/>
          <w:i/>
          <w:color w:val="000000" w:themeColor="text1"/>
          <w:spacing w:val="2"/>
          <w:sz w:val="28"/>
          <w:szCs w:val="28"/>
          <w:lang w:eastAsia="ru-RU"/>
        </w:rPr>
        <w:t>:</w:t>
      </w:r>
    </w:p>
    <w:p w:rsidR="00F9507D" w:rsidRPr="001E4884" w:rsidRDefault="00C26F46" w:rsidP="00C26F46">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sidRPr="001E4884">
        <w:rPr>
          <w:rFonts w:ascii="Times New Roman" w:eastAsia="Times New Roman" w:hAnsi="Times New Roman"/>
          <w:spacing w:val="2"/>
          <w:sz w:val="28"/>
          <w:szCs w:val="28"/>
          <w:lang w:eastAsia="ru-RU"/>
        </w:rPr>
        <w:t xml:space="preserve">В </w:t>
      </w:r>
      <w:r w:rsidR="00AB1FDA" w:rsidRPr="001E4884">
        <w:rPr>
          <w:rFonts w:ascii="Times New Roman" w:eastAsia="Times New Roman" w:hAnsi="Times New Roman"/>
          <w:spacing w:val="2"/>
          <w:sz w:val="28"/>
          <w:szCs w:val="28"/>
          <w:lang w:eastAsia="ru-RU"/>
        </w:rPr>
        <w:t>Кавказском</w:t>
      </w:r>
      <w:r w:rsidRPr="001E4884">
        <w:rPr>
          <w:rFonts w:ascii="Times New Roman" w:eastAsia="Times New Roman" w:hAnsi="Times New Roman"/>
          <w:spacing w:val="2"/>
          <w:sz w:val="28"/>
          <w:szCs w:val="28"/>
          <w:lang w:eastAsia="ru-RU"/>
        </w:rPr>
        <w:t xml:space="preserve"> сельском поселении</w:t>
      </w:r>
      <w:r w:rsidR="005A042C" w:rsidRPr="001E4884">
        <w:rPr>
          <w:rFonts w:ascii="Times New Roman" w:eastAsia="Times New Roman" w:hAnsi="Times New Roman"/>
          <w:spacing w:val="2"/>
          <w:sz w:val="28"/>
          <w:szCs w:val="28"/>
          <w:lang w:eastAsia="ru-RU"/>
        </w:rPr>
        <w:t xml:space="preserve"> </w:t>
      </w:r>
      <w:r w:rsidR="00474BAD" w:rsidRPr="001E4884">
        <w:rPr>
          <w:rFonts w:ascii="Times New Roman" w:eastAsia="Times New Roman" w:hAnsi="Times New Roman"/>
          <w:spacing w:val="2"/>
          <w:sz w:val="28"/>
          <w:szCs w:val="28"/>
          <w:lang w:eastAsia="ru-RU"/>
        </w:rPr>
        <w:t>планируется строител</w:t>
      </w:r>
      <w:r w:rsidR="005A042C" w:rsidRPr="001E4884">
        <w:rPr>
          <w:rFonts w:ascii="Times New Roman" w:eastAsia="Times New Roman" w:hAnsi="Times New Roman"/>
          <w:spacing w:val="2"/>
          <w:sz w:val="28"/>
          <w:szCs w:val="28"/>
          <w:lang w:eastAsia="ru-RU"/>
        </w:rPr>
        <w:t>ьство</w:t>
      </w:r>
      <w:r w:rsidR="00A10DE7" w:rsidRPr="001E4884">
        <w:rPr>
          <w:rFonts w:ascii="Times New Roman" w:eastAsia="Times New Roman" w:hAnsi="Times New Roman"/>
          <w:spacing w:val="2"/>
          <w:sz w:val="28"/>
          <w:szCs w:val="28"/>
          <w:lang w:eastAsia="ru-RU"/>
        </w:rPr>
        <w:t xml:space="preserve"> двух</w:t>
      </w:r>
      <w:r w:rsidR="005A042C" w:rsidRPr="001E4884">
        <w:rPr>
          <w:rFonts w:ascii="Times New Roman" w:eastAsia="Times New Roman" w:hAnsi="Times New Roman"/>
          <w:spacing w:val="2"/>
          <w:sz w:val="28"/>
          <w:szCs w:val="28"/>
          <w:lang w:eastAsia="ru-RU"/>
        </w:rPr>
        <w:t xml:space="preserve"> нов</w:t>
      </w:r>
      <w:r w:rsidR="0091702B" w:rsidRPr="001E4884">
        <w:rPr>
          <w:rFonts w:ascii="Times New Roman" w:eastAsia="Times New Roman" w:hAnsi="Times New Roman"/>
          <w:spacing w:val="2"/>
          <w:sz w:val="28"/>
          <w:szCs w:val="28"/>
          <w:lang w:eastAsia="ru-RU"/>
        </w:rPr>
        <w:t>ых</w:t>
      </w:r>
      <w:r w:rsidR="005A042C" w:rsidRPr="001E4884">
        <w:rPr>
          <w:rFonts w:ascii="Times New Roman" w:eastAsia="Times New Roman" w:hAnsi="Times New Roman"/>
          <w:spacing w:val="2"/>
          <w:sz w:val="28"/>
          <w:szCs w:val="28"/>
          <w:lang w:eastAsia="ru-RU"/>
        </w:rPr>
        <w:t xml:space="preserve"> </w:t>
      </w:r>
      <w:r w:rsidR="0091702B" w:rsidRPr="001E4884">
        <w:rPr>
          <w:rFonts w:ascii="Times New Roman" w:eastAsia="Times New Roman" w:hAnsi="Times New Roman"/>
          <w:spacing w:val="2"/>
          <w:sz w:val="28"/>
          <w:szCs w:val="28"/>
          <w:lang w:eastAsia="ru-RU"/>
        </w:rPr>
        <w:t>артезианских скважин</w:t>
      </w:r>
      <w:r w:rsidR="005A042C" w:rsidRPr="001E4884">
        <w:rPr>
          <w:rFonts w:ascii="Times New Roman" w:eastAsia="Times New Roman" w:hAnsi="Times New Roman"/>
          <w:spacing w:val="2"/>
          <w:sz w:val="28"/>
          <w:szCs w:val="28"/>
          <w:lang w:eastAsia="ru-RU"/>
        </w:rPr>
        <w:t>.</w:t>
      </w:r>
    </w:p>
    <w:p w:rsidR="00001AC0" w:rsidRPr="001E4884" w:rsidRDefault="00EE1B71" w:rsidP="001A0671">
      <w:pPr>
        <w:shd w:val="clear" w:color="auto" w:fill="FFFFFF"/>
        <w:spacing w:after="0" w:line="360" w:lineRule="auto"/>
        <w:jc w:val="both"/>
        <w:textAlignment w:val="baseline"/>
        <w:rPr>
          <w:rFonts w:ascii="Times New Roman" w:eastAsia="Times New Roman" w:hAnsi="Times New Roman"/>
          <w:i/>
          <w:spacing w:val="2"/>
          <w:sz w:val="28"/>
          <w:szCs w:val="28"/>
          <w:lang w:eastAsia="ru-RU"/>
        </w:rPr>
      </w:pPr>
      <w:r w:rsidRPr="001E4884">
        <w:rPr>
          <w:rFonts w:ascii="Times New Roman" w:eastAsia="Times New Roman" w:hAnsi="Times New Roman"/>
          <w:b/>
          <w:bCs/>
          <w:i/>
          <w:spacing w:val="2"/>
          <w:sz w:val="28"/>
          <w:szCs w:val="28"/>
          <w:lang w:eastAsia="ru-RU"/>
        </w:rPr>
        <w:t>2)</w:t>
      </w:r>
      <w:r w:rsidR="002B1441" w:rsidRPr="001E4884">
        <w:rPr>
          <w:rFonts w:ascii="Times New Roman" w:eastAsia="Times New Roman" w:hAnsi="Times New Roman"/>
          <w:b/>
          <w:bCs/>
          <w:i/>
          <w:spacing w:val="2"/>
          <w:sz w:val="28"/>
          <w:szCs w:val="28"/>
          <w:lang w:eastAsia="ru-RU"/>
        </w:rPr>
        <w:t xml:space="preserve"> </w:t>
      </w:r>
      <w:r w:rsidR="00001AC0" w:rsidRPr="001E4884">
        <w:rPr>
          <w:rFonts w:ascii="Times New Roman" w:eastAsia="Times New Roman" w:hAnsi="Times New Roman"/>
          <w:b/>
          <w:bCs/>
          <w:i/>
          <w:spacing w:val="2"/>
          <w:sz w:val="28"/>
          <w:szCs w:val="28"/>
          <w:lang w:eastAsia="ru-RU"/>
        </w:rPr>
        <w:t>Сведения о действующих объектах, предлагаемых к реконструкции (техническому перевооружению)</w:t>
      </w:r>
      <w:r w:rsidRPr="001E4884">
        <w:rPr>
          <w:rFonts w:ascii="Times New Roman" w:eastAsia="Times New Roman" w:hAnsi="Times New Roman"/>
          <w:b/>
          <w:bCs/>
          <w:i/>
          <w:spacing w:val="2"/>
          <w:sz w:val="28"/>
          <w:szCs w:val="28"/>
          <w:lang w:eastAsia="ru-RU"/>
        </w:rPr>
        <w:t>.</w:t>
      </w:r>
    </w:p>
    <w:p w:rsidR="00F9507D" w:rsidRPr="001E4884" w:rsidRDefault="00DE4667" w:rsidP="00EE1B71">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sidRPr="001E4884">
        <w:rPr>
          <w:rFonts w:ascii="Times New Roman" w:eastAsia="Times New Roman" w:hAnsi="Times New Roman"/>
          <w:spacing w:val="2"/>
          <w:sz w:val="28"/>
          <w:szCs w:val="28"/>
          <w:lang w:eastAsia="ru-RU"/>
        </w:rPr>
        <w:t>1</w:t>
      </w:r>
      <w:r w:rsidR="00D12515" w:rsidRPr="001E4884">
        <w:rPr>
          <w:rFonts w:ascii="Times New Roman" w:eastAsia="Times New Roman" w:hAnsi="Times New Roman"/>
          <w:spacing w:val="2"/>
          <w:sz w:val="28"/>
          <w:szCs w:val="28"/>
          <w:lang w:eastAsia="ru-RU"/>
        </w:rPr>
        <w:t xml:space="preserve">) Реконструкция </w:t>
      </w:r>
      <w:r w:rsidR="001B5712" w:rsidRPr="001E4884">
        <w:rPr>
          <w:rFonts w:ascii="Times New Roman" w:eastAsia="Times New Roman" w:hAnsi="Times New Roman"/>
          <w:spacing w:val="2"/>
          <w:sz w:val="28"/>
          <w:szCs w:val="28"/>
          <w:lang w:eastAsia="ru-RU"/>
        </w:rPr>
        <w:t>разводящей</w:t>
      </w:r>
      <w:r w:rsidR="00D12515" w:rsidRPr="001E4884">
        <w:rPr>
          <w:rFonts w:ascii="Times New Roman" w:eastAsia="Times New Roman" w:hAnsi="Times New Roman"/>
          <w:spacing w:val="2"/>
          <w:sz w:val="28"/>
          <w:szCs w:val="28"/>
          <w:lang w:eastAsia="ru-RU"/>
        </w:rPr>
        <w:t xml:space="preserve"> водопроводной сети</w:t>
      </w:r>
      <w:r w:rsidR="00382E3E" w:rsidRPr="001E4884">
        <w:rPr>
          <w:rFonts w:ascii="Times New Roman" w:eastAsia="Times New Roman" w:hAnsi="Times New Roman"/>
          <w:spacing w:val="2"/>
          <w:sz w:val="28"/>
          <w:szCs w:val="28"/>
          <w:lang w:eastAsia="ru-RU"/>
        </w:rPr>
        <w:t xml:space="preserve">, протяженностью </w:t>
      </w:r>
      <w:r w:rsidR="002B1441" w:rsidRPr="001E4884">
        <w:rPr>
          <w:rFonts w:ascii="Times New Roman" w:eastAsia="Times New Roman" w:hAnsi="Times New Roman"/>
          <w:spacing w:val="2"/>
          <w:sz w:val="28"/>
          <w:szCs w:val="28"/>
          <w:lang w:eastAsia="ru-RU"/>
        </w:rPr>
        <w:t xml:space="preserve">   </w:t>
      </w:r>
      <w:r w:rsidR="00A10DE7" w:rsidRPr="001E4884">
        <w:rPr>
          <w:rFonts w:ascii="Times New Roman" w:eastAsia="Times New Roman" w:hAnsi="Times New Roman"/>
          <w:spacing w:val="2"/>
          <w:sz w:val="28"/>
          <w:szCs w:val="28"/>
          <w:lang w:eastAsia="ru-RU"/>
        </w:rPr>
        <w:t>31,6</w:t>
      </w:r>
      <w:r w:rsidR="0091702B" w:rsidRPr="001E4884">
        <w:rPr>
          <w:rFonts w:ascii="Times New Roman" w:eastAsia="Times New Roman" w:hAnsi="Times New Roman"/>
          <w:spacing w:val="2"/>
          <w:sz w:val="28"/>
          <w:szCs w:val="28"/>
          <w:lang w:eastAsia="ru-RU"/>
        </w:rPr>
        <w:t xml:space="preserve"> к</w:t>
      </w:r>
      <w:r w:rsidR="002A714D" w:rsidRPr="001E4884">
        <w:rPr>
          <w:rFonts w:ascii="Times New Roman" w:eastAsia="Times New Roman" w:hAnsi="Times New Roman"/>
          <w:spacing w:val="2"/>
          <w:sz w:val="28"/>
          <w:szCs w:val="28"/>
          <w:lang w:eastAsia="ru-RU"/>
        </w:rPr>
        <w:t>м</w:t>
      </w:r>
      <w:r w:rsidR="002B1441" w:rsidRPr="001E4884">
        <w:rPr>
          <w:rFonts w:ascii="Times New Roman" w:eastAsia="Times New Roman" w:hAnsi="Times New Roman"/>
          <w:spacing w:val="2"/>
          <w:sz w:val="28"/>
          <w:szCs w:val="28"/>
          <w:lang w:eastAsia="ru-RU"/>
        </w:rPr>
        <w:t>;</w:t>
      </w:r>
    </w:p>
    <w:p w:rsidR="0091702B" w:rsidRPr="001E4884" w:rsidRDefault="002B1441" w:rsidP="00EE1B71">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sidRPr="001E4884">
        <w:rPr>
          <w:rFonts w:ascii="Times New Roman" w:eastAsia="Times New Roman" w:hAnsi="Times New Roman"/>
          <w:spacing w:val="2"/>
          <w:sz w:val="28"/>
          <w:szCs w:val="28"/>
          <w:lang w:eastAsia="ru-RU"/>
        </w:rPr>
        <w:t xml:space="preserve">2) </w:t>
      </w:r>
      <w:r w:rsidR="0091702B" w:rsidRPr="001E4884">
        <w:rPr>
          <w:rFonts w:ascii="Times New Roman" w:eastAsia="Times New Roman" w:hAnsi="Times New Roman"/>
          <w:spacing w:val="2"/>
          <w:sz w:val="28"/>
          <w:szCs w:val="28"/>
          <w:lang w:eastAsia="ru-RU"/>
        </w:rPr>
        <w:t xml:space="preserve">Реконструкция </w:t>
      </w:r>
      <w:r w:rsidR="00A10DE7" w:rsidRPr="001E4884">
        <w:rPr>
          <w:rFonts w:ascii="Times New Roman" w:eastAsia="Times New Roman" w:hAnsi="Times New Roman"/>
          <w:spacing w:val="2"/>
          <w:sz w:val="28"/>
          <w:szCs w:val="28"/>
          <w:lang w:eastAsia="ru-RU"/>
        </w:rPr>
        <w:t>3</w:t>
      </w:r>
      <w:r w:rsidR="0091702B" w:rsidRPr="001E4884">
        <w:rPr>
          <w:rFonts w:ascii="Times New Roman" w:eastAsia="Times New Roman" w:hAnsi="Times New Roman"/>
          <w:spacing w:val="2"/>
          <w:sz w:val="28"/>
          <w:szCs w:val="28"/>
          <w:lang w:eastAsia="ru-RU"/>
        </w:rPr>
        <w:t xml:space="preserve"> артезианских скважин;</w:t>
      </w:r>
    </w:p>
    <w:p w:rsidR="0091702B" w:rsidRPr="001E4884" w:rsidRDefault="002B1441" w:rsidP="00EE1B71">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sidRPr="001E4884">
        <w:rPr>
          <w:rFonts w:ascii="Times New Roman" w:eastAsia="Times New Roman" w:hAnsi="Times New Roman"/>
          <w:spacing w:val="2"/>
          <w:sz w:val="28"/>
          <w:szCs w:val="28"/>
          <w:lang w:eastAsia="ru-RU"/>
        </w:rPr>
        <w:t xml:space="preserve">3) </w:t>
      </w:r>
      <w:r w:rsidR="0091702B" w:rsidRPr="001E4884">
        <w:rPr>
          <w:rFonts w:ascii="Times New Roman" w:eastAsia="Times New Roman" w:hAnsi="Times New Roman"/>
          <w:spacing w:val="2"/>
          <w:sz w:val="28"/>
          <w:szCs w:val="28"/>
          <w:lang w:eastAsia="ru-RU"/>
        </w:rPr>
        <w:t xml:space="preserve">Реконструкция </w:t>
      </w:r>
      <w:r w:rsidR="00A10DE7" w:rsidRPr="001E4884">
        <w:rPr>
          <w:rFonts w:ascii="Times New Roman" w:eastAsia="Times New Roman" w:hAnsi="Times New Roman"/>
          <w:spacing w:val="2"/>
          <w:sz w:val="28"/>
          <w:szCs w:val="28"/>
          <w:lang w:eastAsia="ru-RU"/>
        </w:rPr>
        <w:t>насосной станции второго подъема</w:t>
      </w:r>
      <w:r w:rsidR="0091702B" w:rsidRPr="001E4884">
        <w:rPr>
          <w:rFonts w:ascii="Times New Roman" w:eastAsia="Times New Roman" w:hAnsi="Times New Roman"/>
          <w:spacing w:val="2"/>
          <w:sz w:val="28"/>
          <w:szCs w:val="28"/>
          <w:lang w:eastAsia="ru-RU"/>
        </w:rPr>
        <w:t>.</w:t>
      </w:r>
    </w:p>
    <w:p w:rsidR="00CA6F2C" w:rsidRDefault="00CA6F2C" w:rsidP="00EE1B71">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При замен</w:t>
      </w:r>
      <w:r w:rsidR="0086386D">
        <w:rPr>
          <w:rFonts w:ascii="Times New Roman" w:eastAsia="Times New Roman" w:hAnsi="Times New Roman"/>
          <w:color w:val="000000" w:themeColor="text1"/>
          <w:spacing w:val="2"/>
          <w:sz w:val="28"/>
          <w:szCs w:val="28"/>
          <w:lang w:eastAsia="ru-RU"/>
        </w:rPr>
        <w:t xml:space="preserve">е водопроводной сети необходимо </w:t>
      </w:r>
      <w:r w:rsidR="00F8350D">
        <w:rPr>
          <w:rFonts w:ascii="Times New Roman" w:eastAsia="Times New Roman" w:hAnsi="Times New Roman"/>
          <w:color w:val="000000" w:themeColor="text1"/>
          <w:spacing w:val="2"/>
          <w:sz w:val="28"/>
          <w:szCs w:val="28"/>
          <w:lang w:eastAsia="ru-RU"/>
        </w:rPr>
        <w:t xml:space="preserve">ссылаться на </w:t>
      </w:r>
      <w:r w:rsidR="0086386D">
        <w:rPr>
          <w:rFonts w:ascii="Times New Roman" w:eastAsia="Times New Roman" w:hAnsi="Times New Roman"/>
          <w:color w:val="000000" w:themeColor="text1"/>
          <w:spacing w:val="2"/>
          <w:sz w:val="28"/>
          <w:szCs w:val="28"/>
          <w:lang w:eastAsia="ru-RU"/>
        </w:rPr>
        <w:t>гидравлический расчет, для определения диаметра трубопровода по пропускной способности.</w:t>
      </w:r>
    </w:p>
    <w:p w:rsidR="00001AC0" w:rsidRPr="00E07957" w:rsidRDefault="001A0671" w:rsidP="001A0671">
      <w:pPr>
        <w:shd w:val="clear" w:color="auto" w:fill="FFFFFF"/>
        <w:spacing w:after="0" w:line="360" w:lineRule="auto"/>
        <w:jc w:val="both"/>
        <w:textAlignment w:val="baseline"/>
        <w:rPr>
          <w:rFonts w:ascii="Times New Roman" w:eastAsia="Times New Roman" w:hAnsi="Times New Roman"/>
          <w:b/>
          <w:bCs/>
          <w:i/>
          <w:color w:val="000000" w:themeColor="text1"/>
          <w:spacing w:val="2"/>
          <w:sz w:val="28"/>
          <w:szCs w:val="28"/>
          <w:lang w:eastAsia="ru-RU"/>
        </w:rPr>
      </w:pPr>
      <w:r>
        <w:rPr>
          <w:rFonts w:ascii="Times New Roman" w:eastAsia="Times New Roman" w:hAnsi="Times New Roman"/>
          <w:b/>
          <w:bCs/>
          <w:i/>
          <w:color w:val="000000" w:themeColor="text1"/>
          <w:spacing w:val="2"/>
          <w:sz w:val="28"/>
          <w:szCs w:val="28"/>
          <w:lang w:eastAsia="ru-RU"/>
        </w:rPr>
        <w:t>3) </w:t>
      </w:r>
      <w:r w:rsidR="00001AC0" w:rsidRPr="00E07957">
        <w:rPr>
          <w:rFonts w:ascii="Times New Roman" w:eastAsia="Times New Roman" w:hAnsi="Times New Roman"/>
          <w:b/>
          <w:bCs/>
          <w:i/>
          <w:color w:val="000000" w:themeColor="text1"/>
          <w:spacing w:val="2"/>
          <w:sz w:val="28"/>
          <w:szCs w:val="28"/>
          <w:lang w:eastAsia="ru-RU"/>
        </w:rPr>
        <w:t>Сведения об объектах водоснаб</w:t>
      </w:r>
      <w:r w:rsidR="0086386D" w:rsidRPr="00E07957">
        <w:rPr>
          <w:rFonts w:ascii="Times New Roman" w:eastAsia="Times New Roman" w:hAnsi="Times New Roman"/>
          <w:b/>
          <w:bCs/>
          <w:i/>
          <w:color w:val="000000" w:themeColor="text1"/>
          <w:spacing w:val="2"/>
          <w:sz w:val="28"/>
          <w:szCs w:val="28"/>
          <w:lang w:eastAsia="ru-RU"/>
        </w:rPr>
        <w:t xml:space="preserve">жения, предлагаемых к выводу из </w:t>
      </w:r>
      <w:r w:rsidR="00001AC0" w:rsidRPr="00E07957">
        <w:rPr>
          <w:rFonts w:ascii="Times New Roman" w:eastAsia="Times New Roman" w:hAnsi="Times New Roman"/>
          <w:b/>
          <w:bCs/>
          <w:i/>
          <w:color w:val="000000" w:themeColor="text1"/>
          <w:spacing w:val="2"/>
          <w:sz w:val="28"/>
          <w:szCs w:val="28"/>
          <w:lang w:eastAsia="ru-RU"/>
        </w:rPr>
        <w:t>эксплуатации</w:t>
      </w:r>
      <w:r w:rsidR="0086386D" w:rsidRPr="00E07957">
        <w:rPr>
          <w:rFonts w:ascii="Times New Roman" w:eastAsia="Times New Roman" w:hAnsi="Times New Roman"/>
          <w:b/>
          <w:bCs/>
          <w:i/>
          <w:color w:val="000000" w:themeColor="text1"/>
          <w:spacing w:val="2"/>
          <w:sz w:val="28"/>
          <w:szCs w:val="28"/>
          <w:lang w:eastAsia="ru-RU"/>
        </w:rPr>
        <w:t>.</w:t>
      </w:r>
    </w:p>
    <w:p w:rsidR="0086386D" w:rsidRPr="001E4884" w:rsidRDefault="003A5738" w:rsidP="00644D0A">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sidRPr="001E4884">
        <w:rPr>
          <w:rFonts w:ascii="Times New Roman" w:eastAsia="Times New Roman" w:hAnsi="Times New Roman"/>
          <w:spacing w:val="2"/>
          <w:sz w:val="28"/>
          <w:szCs w:val="28"/>
          <w:lang w:eastAsia="ru-RU"/>
        </w:rPr>
        <w:t>Объекты</w:t>
      </w:r>
      <w:r w:rsidR="00474BAD" w:rsidRPr="001E4884">
        <w:rPr>
          <w:rFonts w:ascii="Times New Roman" w:eastAsia="Times New Roman" w:hAnsi="Times New Roman"/>
          <w:spacing w:val="2"/>
          <w:sz w:val="28"/>
          <w:szCs w:val="28"/>
          <w:lang w:eastAsia="ru-RU"/>
        </w:rPr>
        <w:t>,</w:t>
      </w:r>
      <w:r w:rsidRPr="001E4884">
        <w:rPr>
          <w:rFonts w:ascii="Times New Roman" w:eastAsia="Times New Roman" w:hAnsi="Times New Roman"/>
          <w:spacing w:val="2"/>
          <w:sz w:val="28"/>
          <w:szCs w:val="28"/>
          <w:lang w:eastAsia="ru-RU"/>
        </w:rPr>
        <w:t xml:space="preserve"> предлагаемые к выводу из эксплуатации</w:t>
      </w:r>
      <w:r w:rsidR="00474BAD" w:rsidRPr="001E4884">
        <w:rPr>
          <w:rFonts w:ascii="Times New Roman" w:eastAsia="Times New Roman" w:hAnsi="Times New Roman"/>
          <w:spacing w:val="2"/>
          <w:sz w:val="28"/>
          <w:szCs w:val="28"/>
          <w:lang w:eastAsia="ru-RU"/>
        </w:rPr>
        <w:t>,</w:t>
      </w:r>
      <w:r w:rsidRPr="001E4884">
        <w:rPr>
          <w:rFonts w:ascii="Times New Roman" w:eastAsia="Times New Roman" w:hAnsi="Times New Roman"/>
          <w:spacing w:val="2"/>
          <w:sz w:val="28"/>
          <w:szCs w:val="28"/>
          <w:lang w:eastAsia="ru-RU"/>
        </w:rPr>
        <w:t xml:space="preserve"> отсутствуют.</w:t>
      </w:r>
    </w:p>
    <w:p w:rsidR="002B1441" w:rsidRPr="001E4884" w:rsidRDefault="002B1441" w:rsidP="00644D0A">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p>
    <w:p w:rsidR="00E22DF8" w:rsidRPr="00E07957" w:rsidRDefault="00E22DF8" w:rsidP="002B1441">
      <w:pPr>
        <w:shd w:val="clear" w:color="auto" w:fill="FFFFFF"/>
        <w:spacing w:before="240" w:line="360" w:lineRule="auto"/>
        <w:jc w:val="center"/>
        <w:textAlignment w:val="baseline"/>
        <w:rPr>
          <w:rFonts w:ascii="Times New Roman" w:hAnsi="Times New Roman"/>
          <w:b/>
          <w:bCs/>
          <w:i/>
          <w:color w:val="000000" w:themeColor="text1"/>
          <w:sz w:val="28"/>
          <w:szCs w:val="28"/>
          <w:lang w:eastAsia="ru-RU"/>
        </w:rPr>
      </w:pPr>
      <w:r w:rsidRPr="00E07957">
        <w:rPr>
          <w:rFonts w:ascii="Times New Roman" w:hAnsi="Times New Roman"/>
          <w:b/>
          <w:bCs/>
          <w:i/>
          <w:color w:val="000000" w:themeColor="text1"/>
          <w:sz w:val="28"/>
          <w:szCs w:val="28"/>
          <w:lang w:eastAsia="ru-RU"/>
        </w:rPr>
        <w:t>1.4.4 Сведения о развитии систем диспетчеризации, телемеханизации и систем уп</w:t>
      </w:r>
      <w:r w:rsidR="001A0671">
        <w:rPr>
          <w:rFonts w:ascii="Times New Roman" w:hAnsi="Times New Roman"/>
          <w:b/>
          <w:bCs/>
          <w:i/>
          <w:color w:val="000000" w:themeColor="text1"/>
          <w:sz w:val="28"/>
          <w:szCs w:val="28"/>
          <w:lang w:eastAsia="ru-RU"/>
        </w:rPr>
        <w:t>равления режимами водоснабжения</w:t>
      </w:r>
      <w:r w:rsidRPr="00E07957">
        <w:rPr>
          <w:rFonts w:ascii="Times New Roman" w:hAnsi="Times New Roman"/>
          <w:b/>
          <w:bCs/>
          <w:i/>
          <w:color w:val="000000" w:themeColor="text1"/>
          <w:sz w:val="28"/>
          <w:szCs w:val="28"/>
          <w:lang w:eastAsia="ru-RU"/>
        </w:rPr>
        <w:t xml:space="preserve"> на объектах организации, о</w:t>
      </w:r>
      <w:r w:rsidR="002B1441">
        <w:rPr>
          <w:rFonts w:ascii="Times New Roman" w:hAnsi="Times New Roman"/>
          <w:b/>
          <w:bCs/>
          <w:i/>
          <w:color w:val="000000" w:themeColor="text1"/>
          <w:sz w:val="28"/>
          <w:szCs w:val="28"/>
          <w:lang w:eastAsia="ru-RU"/>
        </w:rPr>
        <w:t>существляющей</w:t>
      </w:r>
      <w:r w:rsidR="0001551E">
        <w:rPr>
          <w:rFonts w:ascii="Times New Roman" w:hAnsi="Times New Roman"/>
          <w:b/>
          <w:bCs/>
          <w:i/>
          <w:color w:val="000000" w:themeColor="text1"/>
          <w:sz w:val="28"/>
          <w:szCs w:val="28"/>
          <w:lang w:eastAsia="ru-RU"/>
        </w:rPr>
        <w:t xml:space="preserve"> водоснабжение</w:t>
      </w:r>
    </w:p>
    <w:p w:rsidR="00E22DF8" w:rsidRPr="00644D0A" w:rsidRDefault="00C432C5" w:rsidP="00C50806">
      <w:pPr>
        <w:autoSpaceDE w:val="0"/>
        <w:autoSpaceDN w:val="0"/>
        <w:adjustRightInd w:val="0"/>
        <w:spacing w:after="0" w:line="360" w:lineRule="auto"/>
        <w:ind w:firstLine="709"/>
        <w:jc w:val="both"/>
        <w:rPr>
          <w:rFonts w:ascii="Times New Roman" w:eastAsia="Microsoft YaHei" w:hAnsi="Times New Roman"/>
          <w:bCs/>
          <w:iCs/>
          <w:noProof/>
          <w:color w:val="000000" w:themeColor="text1"/>
          <w:spacing w:val="-5"/>
          <w:sz w:val="28"/>
          <w:szCs w:val="28"/>
        </w:rPr>
      </w:pPr>
      <w:r w:rsidRPr="00644D0A">
        <w:rPr>
          <w:rFonts w:ascii="Times New Roman" w:hAnsi="Times New Roman"/>
          <w:bCs/>
          <w:color w:val="000000" w:themeColor="text1"/>
          <w:sz w:val="28"/>
          <w:szCs w:val="28"/>
          <w:lang w:eastAsia="ru-RU"/>
        </w:rPr>
        <w:t>В настоящее время аварийная и диспетчерская службы организованы и функционируют силами</w:t>
      </w:r>
      <w:r w:rsidR="00E7482A">
        <w:rPr>
          <w:rFonts w:ascii="Times New Roman" w:hAnsi="Times New Roman"/>
          <w:bCs/>
          <w:color w:val="000000" w:themeColor="text1"/>
          <w:sz w:val="28"/>
          <w:szCs w:val="28"/>
          <w:lang w:eastAsia="ru-RU"/>
        </w:rPr>
        <w:t xml:space="preserve"> </w:t>
      </w:r>
      <w:r w:rsidR="00300905">
        <w:rPr>
          <w:rFonts w:ascii="Times New Roman" w:eastAsia="Microsoft YaHei" w:hAnsi="Times New Roman"/>
          <w:bCs/>
          <w:iCs/>
          <w:noProof/>
          <w:color w:val="000000" w:themeColor="text1"/>
          <w:spacing w:val="-5"/>
          <w:sz w:val="28"/>
          <w:szCs w:val="28"/>
        </w:rPr>
        <w:t>МУП ТВК «Кавказский»</w:t>
      </w:r>
      <w:r w:rsidR="00D43C26">
        <w:rPr>
          <w:rFonts w:ascii="Times New Roman" w:eastAsia="Microsoft YaHei" w:hAnsi="Times New Roman"/>
          <w:bCs/>
          <w:iCs/>
          <w:noProof/>
          <w:color w:val="000000" w:themeColor="text1"/>
          <w:spacing w:val="-5"/>
          <w:sz w:val="28"/>
          <w:szCs w:val="28"/>
        </w:rPr>
        <w:t>.</w:t>
      </w:r>
    </w:p>
    <w:p w:rsidR="009C5EDD" w:rsidRPr="00644D0A" w:rsidRDefault="009C5EDD"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lastRenderedPageBreak/>
        <w:t xml:space="preserve">Системы управления режимами водоснабжения на территории </w:t>
      </w:r>
      <w:r w:rsidR="00AB1FDA">
        <w:rPr>
          <w:rFonts w:ascii="Times New Roman" w:hAnsi="Times New Roman"/>
          <w:color w:val="000000" w:themeColor="text1"/>
          <w:sz w:val="28"/>
          <w:szCs w:val="28"/>
        </w:rPr>
        <w:t>Кавказского</w:t>
      </w:r>
      <w:r w:rsidR="00B00D2E">
        <w:rPr>
          <w:rFonts w:ascii="Times New Roman" w:hAnsi="Times New Roman"/>
          <w:color w:val="000000" w:themeColor="text1"/>
          <w:sz w:val="28"/>
          <w:szCs w:val="28"/>
        </w:rPr>
        <w:t xml:space="preserve"> сельского</w:t>
      </w:r>
      <w:r w:rsidR="00DE4660" w:rsidRPr="00644D0A">
        <w:rPr>
          <w:rFonts w:ascii="Times New Roman" w:hAnsi="Times New Roman"/>
          <w:color w:val="000000" w:themeColor="text1"/>
          <w:sz w:val="28"/>
          <w:szCs w:val="28"/>
        </w:rPr>
        <w:t xml:space="preserve"> поселения </w:t>
      </w:r>
      <w:r w:rsidR="002B1441">
        <w:rPr>
          <w:rFonts w:ascii="Times New Roman" w:hAnsi="Times New Roman"/>
          <w:color w:val="000000" w:themeColor="text1"/>
          <w:sz w:val="28"/>
          <w:szCs w:val="28"/>
        </w:rPr>
        <w:t>отсутствую</w:t>
      </w:r>
      <w:r w:rsidRPr="00644D0A">
        <w:rPr>
          <w:rFonts w:ascii="Times New Roman" w:hAnsi="Times New Roman"/>
          <w:color w:val="000000" w:themeColor="text1"/>
          <w:sz w:val="28"/>
          <w:szCs w:val="28"/>
        </w:rPr>
        <w:t>т. При внедрении системы автоматизации решаются следующие задачи:</w:t>
      </w:r>
    </w:p>
    <w:p w:rsidR="009C5EDD" w:rsidRPr="00644D0A" w:rsidRDefault="002B1441"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r w:rsidR="009C5EDD" w:rsidRPr="00644D0A">
        <w:rPr>
          <w:rFonts w:ascii="Times New Roman" w:hAnsi="Times New Roman"/>
          <w:color w:val="000000" w:themeColor="text1"/>
          <w:sz w:val="28"/>
          <w:szCs w:val="28"/>
        </w:rPr>
        <w:t>повышение оперативности и качества управления технологическими процессами;</w:t>
      </w:r>
    </w:p>
    <w:p w:rsidR="009C5EDD" w:rsidRPr="00644D0A" w:rsidRDefault="009C5EDD"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xml:space="preserve"> - повышение безопасности производственных процессов;</w:t>
      </w:r>
    </w:p>
    <w:p w:rsidR="009C5EDD" w:rsidRPr="00644D0A" w:rsidRDefault="009C5EDD"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rsidR="009C5EDD" w:rsidRPr="00A51022" w:rsidRDefault="001A0671"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2B1441">
        <w:rPr>
          <w:rFonts w:ascii="Times New Roman" w:hAnsi="Times New Roman"/>
          <w:color w:val="000000" w:themeColor="text1"/>
          <w:sz w:val="28"/>
          <w:szCs w:val="28"/>
        </w:rPr>
        <w:t xml:space="preserve"> </w:t>
      </w:r>
      <w:r w:rsidR="009C5EDD" w:rsidRPr="00644D0A">
        <w:rPr>
          <w:rFonts w:ascii="Times New Roman" w:hAnsi="Times New Roman"/>
          <w:color w:val="000000" w:themeColor="text1"/>
          <w:sz w:val="28"/>
          <w:szCs w:val="28"/>
        </w:rPr>
        <w:t>сокращение затрат времени персонала на обнаружение и локализацию неисправностей и аварий в системе;</w:t>
      </w:r>
    </w:p>
    <w:p w:rsidR="009C5EDD" w:rsidRPr="00A51022" w:rsidRDefault="009C5EDD"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sidRPr="00A51022">
        <w:rPr>
          <w:rFonts w:ascii="Times New Roman" w:hAnsi="Times New Roman"/>
          <w:color w:val="000000" w:themeColor="text1"/>
          <w:sz w:val="28"/>
          <w:szCs w:val="28"/>
        </w:rPr>
        <w:t xml:space="preserve"> - экономия трудовых ресурсов, облегчение условий труда обслуживающего персонала;</w:t>
      </w:r>
    </w:p>
    <w:p w:rsidR="009C5EDD" w:rsidRPr="009237DF" w:rsidRDefault="009C5EDD" w:rsidP="009C5EDD">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 -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9C5EDD" w:rsidRPr="009237DF" w:rsidRDefault="002B1441" w:rsidP="009C5ED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 </w:t>
      </w:r>
      <w:r w:rsidR="009C5EDD" w:rsidRPr="009237DF">
        <w:rPr>
          <w:rFonts w:ascii="Times New Roman" w:hAnsi="Times New Roman"/>
          <w:sz w:val="28"/>
          <w:szCs w:val="28"/>
        </w:rPr>
        <w:t xml:space="preserve">ведение баз данных, обеспечивающих информационную поддержку оперативного диспетчерского персонала. </w:t>
      </w:r>
    </w:p>
    <w:p w:rsidR="009C5EDD" w:rsidRDefault="009C5EDD" w:rsidP="009C5EDD">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w:t>
      </w:r>
      <w:proofErr w:type="spellStart"/>
      <w:r w:rsidRPr="009237DF">
        <w:rPr>
          <w:rFonts w:ascii="Times New Roman" w:hAnsi="Times New Roman"/>
          <w:sz w:val="28"/>
          <w:szCs w:val="28"/>
        </w:rPr>
        <w:t>энергоэффективное</w:t>
      </w:r>
      <w:proofErr w:type="spellEnd"/>
      <w:r w:rsidRPr="009237DF">
        <w:rPr>
          <w:rFonts w:ascii="Times New Roman" w:hAnsi="Times New Roman"/>
          <w:sz w:val="28"/>
          <w:szCs w:val="28"/>
        </w:rPr>
        <w:t xml:space="preserve">. </w:t>
      </w:r>
    </w:p>
    <w:p w:rsidR="002B1441" w:rsidRDefault="002B1441" w:rsidP="009C5EDD">
      <w:pPr>
        <w:autoSpaceDE w:val="0"/>
        <w:autoSpaceDN w:val="0"/>
        <w:adjustRightInd w:val="0"/>
        <w:spacing w:after="0" w:line="360" w:lineRule="auto"/>
        <w:ind w:firstLine="709"/>
        <w:jc w:val="both"/>
        <w:rPr>
          <w:rFonts w:ascii="Times New Roman" w:hAnsi="Times New Roman"/>
          <w:sz w:val="28"/>
          <w:szCs w:val="28"/>
        </w:rPr>
      </w:pPr>
    </w:p>
    <w:p w:rsidR="005C6D6E" w:rsidRPr="00E07957" w:rsidRDefault="00E22DF8" w:rsidP="00FE07B9">
      <w:pPr>
        <w:pStyle w:val="a9"/>
        <w:numPr>
          <w:ilvl w:val="2"/>
          <w:numId w:val="5"/>
        </w:numPr>
        <w:autoSpaceDE w:val="0"/>
        <w:autoSpaceDN w:val="0"/>
        <w:adjustRightInd w:val="0"/>
        <w:spacing w:before="24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t>Сведения об оснащенности зданий, строений, сооружений приборами учета</w:t>
      </w:r>
      <w:r w:rsidR="00FB67ED">
        <w:rPr>
          <w:rFonts w:ascii="Times New Roman" w:hAnsi="Times New Roman"/>
          <w:b/>
          <w:bCs/>
          <w:i/>
          <w:sz w:val="28"/>
          <w:szCs w:val="28"/>
          <w:lang w:eastAsia="ru-RU"/>
        </w:rPr>
        <w:t xml:space="preserve"> воды</w:t>
      </w:r>
      <w:r w:rsidRPr="00E07957">
        <w:rPr>
          <w:rFonts w:ascii="Times New Roman" w:hAnsi="Times New Roman"/>
          <w:b/>
          <w:bCs/>
          <w:i/>
          <w:sz w:val="28"/>
          <w:szCs w:val="28"/>
          <w:lang w:eastAsia="ru-RU"/>
        </w:rPr>
        <w:t xml:space="preserve"> и их применении при осуществлени</w:t>
      </w:r>
      <w:r w:rsidR="0001551E">
        <w:rPr>
          <w:rFonts w:ascii="Times New Roman" w:hAnsi="Times New Roman"/>
          <w:b/>
          <w:bCs/>
          <w:i/>
          <w:sz w:val="28"/>
          <w:szCs w:val="28"/>
          <w:lang w:eastAsia="ru-RU"/>
        </w:rPr>
        <w:t>и расчетов за потребленную воду</w:t>
      </w:r>
      <w:r w:rsidR="00F65635">
        <w:rPr>
          <w:rFonts w:ascii="Times New Roman" w:hAnsi="Times New Roman"/>
          <w:b/>
          <w:bCs/>
          <w:i/>
          <w:sz w:val="28"/>
          <w:szCs w:val="28"/>
          <w:lang w:eastAsia="ru-RU"/>
        </w:rPr>
        <w:t>.</w:t>
      </w:r>
    </w:p>
    <w:p w:rsidR="00FB67ED" w:rsidRDefault="00E63037" w:rsidP="00FB67ED">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lastRenderedPageBreak/>
        <w:t>У</w:t>
      </w:r>
      <w:r w:rsidR="003F0CE1">
        <w:rPr>
          <w:rFonts w:ascii="Times New Roman" w:hAnsi="Times New Roman"/>
          <w:color w:val="000000" w:themeColor="text1"/>
          <w:spacing w:val="2"/>
          <w:sz w:val="28"/>
          <w:szCs w:val="28"/>
          <w:shd w:val="clear" w:color="auto" w:fill="FFFFFF"/>
        </w:rPr>
        <w:t xml:space="preserve"> </w:t>
      </w:r>
      <w:r w:rsidR="00A10DE7">
        <w:rPr>
          <w:rFonts w:ascii="Times New Roman" w:hAnsi="Times New Roman"/>
          <w:color w:val="000000" w:themeColor="text1"/>
          <w:spacing w:val="2"/>
          <w:sz w:val="28"/>
          <w:szCs w:val="28"/>
          <w:shd w:val="clear" w:color="auto" w:fill="FFFFFF"/>
        </w:rPr>
        <w:t>98</w:t>
      </w:r>
      <w:r w:rsidR="00001AC0" w:rsidRPr="00E63037">
        <w:rPr>
          <w:rFonts w:ascii="Times New Roman" w:hAnsi="Times New Roman"/>
          <w:color w:val="000000" w:themeColor="text1"/>
          <w:spacing w:val="2"/>
          <w:sz w:val="28"/>
          <w:szCs w:val="28"/>
          <w:shd w:val="clear" w:color="auto" w:fill="FFFFFF"/>
        </w:rPr>
        <w:t xml:space="preserve">% </w:t>
      </w:r>
      <w:r w:rsidR="00D43C26">
        <w:rPr>
          <w:rFonts w:ascii="Times New Roman" w:hAnsi="Times New Roman"/>
          <w:color w:val="000000" w:themeColor="text1"/>
          <w:spacing w:val="2"/>
          <w:sz w:val="28"/>
          <w:szCs w:val="28"/>
          <w:shd w:val="clear" w:color="auto" w:fill="FFFFFF"/>
        </w:rPr>
        <w:t xml:space="preserve">абонентов </w:t>
      </w:r>
      <w:r w:rsidR="00FB67ED">
        <w:rPr>
          <w:rFonts w:ascii="Times New Roman" w:hAnsi="Times New Roman"/>
          <w:color w:val="000000" w:themeColor="text1"/>
          <w:spacing w:val="2"/>
          <w:sz w:val="28"/>
          <w:szCs w:val="28"/>
          <w:shd w:val="clear" w:color="auto" w:fill="FFFFFF"/>
        </w:rPr>
        <w:t xml:space="preserve">МУП ТВК </w:t>
      </w:r>
      <w:r w:rsidR="00300905">
        <w:rPr>
          <w:rFonts w:ascii="Times New Roman" w:hAnsi="Times New Roman"/>
          <w:color w:val="000000" w:themeColor="text1"/>
          <w:spacing w:val="2"/>
          <w:sz w:val="28"/>
          <w:szCs w:val="28"/>
          <w:shd w:val="clear" w:color="auto" w:fill="FFFFFF"/>
        </w:rPr>
        <w:t>«Кавказский»</w:t>
      </w:r>
      <w:r w:rsidR="00FB67ED">
        <w:rPr>
          <w:rFonts w:ascii="Times New Roman" w:hAnsi="Times New Roman"/>
          <w:color w:val="000000" w:themeColor="text1"/>
          <w:spacing w:val="2"/>
          <w:sz w:val="28"/>
          <w:szCs w:val="28"/>
          <w:shd w:val="clear" w:color="auto" w:fill="FFFFFF"/>
        </w:rPr>
        <w:t xml:space="preserve"> </w:t>
      </w:r>
      <w:r w:rsidR="00001AC0" w:rsidRPr="00E63037">
        <w:rPr>
          <w:rFonts w:ascii="Times New Roman" w:hAnsi="Times New Roman"/>
          <w:color w:val="000000" w:themeColor="text1"/>
          <w:spacing w:val="2"/>
          <w:sz w:val="28"/>
          <w:szCs w:val="28"/>
          <w:shd w:val="clear" w:color="auto" w:fill="FFFFFF"/>
        </w:rPr>
        <w:t>установлены приборы учета водопотребления.</w:t>
      </w:r>
      <w:r w:rsidR="00FB67ED">
        <w:rPr>
          <w:rFonts w:ascii="Times New Roman" w:hAnsi="Times New Roman"/>
          <w:color w:val="000000" w:themeColor="text1"/>
          <w:spacing w:val="2"/>
          <w:sz w:val="28"/>
          <w:szCs w:val="28"/>
          <w:shd w:val="clear" w:color="auto" w:fill="FFFFFF"/>
        </w:rPr>
        <w:t xml:space="preserve"> </w:t>
      </w:r>
      <w:r w:rsidR="00A10DE7">
        <w:rPr>
          <w:rFonts w:ascii="Times New Roman" w:hAnsi="Times New Roman"/>
          <w:color w:val="000000" w:themeColor="text1"/>
          <w:spacing w:val="2"/>
          <w:sz w:val="28"/>
          <w:szCs w:val="28"/>
          <w:shd w:val="clear" w:color="auto" w:fill="FFFFFF"/>
        </w:rPr>
        <w:t>2</w:t>
      </w:r>
      <w:r w:rsidRPr="00E63037">
        <w:rPr>
          <w:rFonts w:ascii="Times New Roman" w:hAnsi="Times New Roman"/>
          <w:color w:val="000000" w:themeColor="text1"/>
          <w:spacing w:val="2"/>
          <w:sz w:val="28"/>
          <w:szCs w:val="28"/>
          <w:shd w:val="clear" w:color="auto" w:fill="FFFFFF"/>
        </w:rPr>
        <w:t>% абонент</w:t>
      </w:r>
      <w:r w:rsidR="0005534C">
        <w:rPr>
          <w:rFonts w:ascii="Times New Roman" w:hAnsi="Times New Roman"/>
          <w:color w:val="000000" w:themeColor="text1"/>
          <w:spacing w:val="2"/>
          <w:sz w:val="28"/>
          <w:szCs w:val="28"/>
          <w:shd w:val="clear" w:color="auto" w:fill="FFFFFF"/>
        </w:rPr>
        <w:t>ов</w:t>
      </w:r>
      <w:r w:rsidRPr="00E63037">
        <w:rPr>
          <w:rFonts w:ascii="Times New Roman" w:hAnsi="Times New Roman"/>
          <w:color w:val="000000" w:themeColor="text1"/>
          <w:spacing w:val="2"/>
          <w:sz w:val="28"/>
          <w:szCs w:val="28"/>
          <w:shd w:val="clear" w:color="auto" w:fill="FFFFFF"/>
        </w:rPr>
        <w:t xml:space="preserve"> платят по нормативным показателям</w:t>
      </w:r>
      <w:r w:rsidR="003F0CE1">
        <w:rPr>
          <w:rFonts w:ascii="Times New Roman" w:hAnsi="Times New Roman"/>
          <w:color w:val="000000" w:themeColor="text1"/>
          <w:spacing w:val="2"/>
          <w:sz w:val="28"/>
          <w:szCs w:val="28"/>
          <w:shd w:val="clear" w:color="auto" w:fill="FFFFFF"/>
        </w:rPr>
        <w:t xml:space="preserve"> в </w:t>
      </w:r>
      <w:r w:rsidR="00AB1FDA">
        <w:rPr>
          <w:rFonts w:ascii="Times New Roman" w:hAnsi="Times New Roman"/>
          <w:color w:val="000000" w:themeColor="text1"/>
          <w:spacing w:val="2"/>
          <w:sz w:val="28"/>
          <w:szCs w:val="28"/>
          <w:shd w:val="clear" w:color="auto" w:fill="FFFFFF"/>
        </w:rPr>
        <w:t>Кавказском</w:t>
      </w:r>
      <w:r w:rsidR="003F0CE1">
        <w:rPr>
          <w:rFonts w:ascii="Times New Roman" w:hAnsi="Times New Roman"/>
          <w:color w:val="000000" w:themeColor="text1"/>
          <w:spacing w:val="2"/>
          <w:sz w:val="28"/>
          <w:szCs w:val="28"/>
          <w:shd w:val="clear" w:color="auto" w:fill="FFFFFF"/>
        </w:rPr>
        <w:t xml:space="preserve"> сельском</w:t>
      </w:r>
      <w:r w:rsidR="00E7482A">
        <w:rPr>
          <w:rFonts w:ascii="Times New Roman" w:hAnsi="Times New Roman"/>
          <w:color w:val="000000" w:themeColor="text1"/>
          <w:spacing w:val="2"/>
          <w:sz w:val="28"/>
          <w:szCs w:val="28"/>
          <w:shd w:val="clear" w:color="auto" w:fill="FFFFFF"/>
        </w:rPr>
        <w:t xml:space="preserve"> </w:t>
      </w:r>
      <w:r w:rsidR="003F0CE1">
        <w:rPr>
          <w:rFonts w:ascii="Times New Roman" w:hAnsi="Times New Roman"/>
          <w:color w:val="000000" w:themeColor="text1"/>
          <w:spacing w:val="2"/>
          <w:sz w:val="28"/>
          <w:szCs w:val="28"/>
          <w:shd w:val="clear" w:color="auto" w:fill="FFFFFF"/>
        </w:rPr>
        <w:t>поселении.</w:t>
      </w:r>
    </w:p>
    <w:p w:rsidR="00001AC0" w:rsidRPr="00E63037" w:rsidRDefault="00001AC0" w:rsidP="00FB67ED">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Приоритетными группами потребителей, для которых требуется решение задачи по обеспечению коммерческого учета, являются индивидуальные жилые дома. До 202</w:t>
      </w:r>
      <w:r w:rsidR="002838E8">
        <w:rPr>
          <w:rFonts w:ascii="Times New Roman" w:hAnsi="Times New Roman"/>
          <w:color w:val="000000" w:themeColor="text1"/>
          <w:spacing w:val="2"/>
          <w:sz w:val="28"/>
          <w:szCs w:val="28"/>
          <w:shd w:val="clear" w:color="auto" w:fill="FFFFFF"/>
        </w:rPr>
        <w:t>7</w:t>
      </w:r>
      <w:r w:rsidRPr="00E63037">
        <w:rPr>
          <w:rFonts w:ascii="Times New Roman" w:hAnsi="Times New Roman"/>
          <w:color w:val="000000" w:themeColor="text1"/>
          <w:spacing w:val="2"/>
          <w:sz w:val="28"/>
          <w:szCs w:val="28"/>
          <w:shd w:val="clear" w:color="auto" w:fill="FFFFFF"/>
        </w:rPr>
        <w:t xml:space="preserve"> г. необходимо оснастить приборами учета 100% абонентов существующих и вновь подключенных.</w:t>
      </w:r>
    </w:p>
    <w:p w:rsidR="00E63037" w:rsidRDefault="00E63037" w:rsidP="001A0671">
      <w:pPr>
        <w:autoSpaceDE w:val="0"/>
        <w:autoSpaceDN w:val="0"/>
        <w:adjustRightInd w:val="0"/>
        <w:spacing w:after="0" w:line="360" w:lineRule="auto"/>
        <w:ind w:firstLine="709"/>
        <w:jc w:val="both"/>
        <w:rPr>
          <w:rFonts w:ascii="Times New Roman" w:hAnsi="Times New Roman"/>
          <w:bCs/>
          <w:sz w:val="28"/>
          <w:szCs w:val="28"/>
          <w:lang w:eastAsia="ru-RU"/>
        </w:rPr>
      </w:pPr>
      <w:r w:rsidRPr="00E63037">
        <w:rPr>
          <w:rFonts w:ascii="Times New Roman" w:hAnsi="Times New Roman"/>
          <w:bCs/>
          <w:color w:val="000000" w:themeColor="text1"/>
          <w:sz w:val="28"/>
          <w:szCs w:val="28"/>
          <w:lang w:eastAsia="ru-RU"/>
        </w:rPr>
        <w:t xml:space="preserve">Опираясь на показания счетчиков, планируется осуществлять </w:t>
      </w:r>
      <w:r w:rsidRPr="00E63037">
        <w:rPr>
          <w:rFonts w:ascii="Times New Roman" w:hAnsi="Times New Roman"/>
          <w:bCs/>
          <w:sz w:val="28"/>
          <w:szCs w:val="28"/>
          <w:lang w:eastAsia="ru-RU"/>
        </w:rPr>
        <w:t>учет воды, отпускаемой населению, и соответственно производить</w:t>
      </w:r>
      <w:r>
        <w:rPr>
          <w:rFonts w:ascii="Times New Roman" w:hAnsi="Times New Roman"/>
          <w:bCs/>
          <w:sz w:val="28"/>
          <w:szCs w:val="28"/>
          <w:lang w:eastAsia="ru-RU"/>
        </w:rPr>
        <w:t xml:space="preserve"> расчет с потребителями на основании утвержденных тарифов. </w:t>
      </w:r>
    </w:p>
    <w:p w:rsidR="00E22DF8" w:rsidRPr="00E07957" w:rsidRDefault="00E22DF8" w:rsidP="0001551E">
      <w:pPr>
        <w:pStyle w:val="a9"/>
        <w:numPr>
          <w:ilvl w:val="2"/>
          <w:numId w:val="4"/>
        </w:numPr>
        <w:autoSpaceDE w:val="0"/>
        <w:autoSpaceDN w:val="0"/>
        <w:adjustRightInd w:val="0"/>
        <w:spacing w:before="240" w:line="360" w:lineRule="auto"/>
        <w:ind w:left="0" w:firstLine="0"/>
        <w:jc w:val="center"/>
        <w:rPr>
          <w:rFonts w:ascii="Times New Roman" w:hAnsi="Times New Roman"/>
          <w:b/>
          <w:bCs/>
          <w:i/>
          <w:sz w:val="28"/>
          <w:szCs w:val="28"/>
          <w:lang w:eastAsia="ru-RU"/>
        </w:rPr>
      </w:pPr>
      <w:r w:rsidRPr="00E07957">
        <w:rPr>
          <w:rFonts w:ascii="Times New Roman" w:hAnsi="Times New Roman"/>
          <w:b/>
          <w:bCs/>
          <w:i/>
          <w:sz w:val="28"/>
          <w:szCs w:val="28"/>
          <w:lang w:eastAsia="ru-RU"/>
        </w:rPr>
        <w:t>Описание вариантов маршрутов прохождения трубоп</w:t>
      </w:r>
      <w:r w:rsidR="0001551E">
        <w:rPr>
          <w:rFonts w:ascii="Times New Roman" w:hAnsi="Times New Roman"/>
          <w:b/>
          <w:bCs/>
          <w:i/>
          <w:sz w:val="28"/>
          <w:szCs w:val="28"/>
          <w:lang w:eastAsia="ru-RU"/>
        </w:rPr>
        <w:t>роводов по территории поселения</w:t>
      </w:r>
    </w:p>
    <w:p w:rsidR="00E22DF8" w:rsidRPr="006F0FBC" w:rsidRDefault="00E22DF8" w:rsidP="00C50806">
      <w:pPr>
        <w:autoSpaceDE w:val="0"/>
        <w:autoSpaceDN w:val="0"/>
        <w:adjustRightInd w:val="0"/>
        <w:spacing w:after="0" w:line="360" w:lineRule="auto"/>
        <w:ind w:firstLine="709"/>
        <w:jc w:val="both"/>
        <w:rPr>
          <w:rFonts w:ascii="Times New Roman" w:hAnsi="Times New Roman"/>
          <w:b/>
          <w:bCs/>
          <w:sz w:val="28"/>
          <w:szCs w:val="28"/>
          <w:lang w:eastAsia="ru-RU"/>
        </w:rPr>
      </w:pPr>
      <w:r w:rsidRPr="006F0FBC">
        <w:rPr>
          <w:rFonts w:ascii="Times New Roman" w:hAnsi="Times New Roman"/>
          <w:bCs/>
          <w:sz w:val="28"/>
          <w:szCs w:val="28"/>
          <w:lang w:eastAsia="ru-RU"/>
        </w:rPr>
        <w:t>В</w:t>
      </w:r>
      <w:r>
        <w:rPr>
          <w:rFonts w:ascii="Times New Roman" w:hAnsi="Times New Roman"/>
          <w:bCs/>
          <w:sz w:val="28"/>
          <w:szCs w:val="28"/>
          <w:lang w:eastAsia="ru-RU"/>
        </w:rPr>
        <w:t xml:space="preserve">одопроводные разводящие сети планируются </w:t>
      </w:r>
      <w:r w:rsidR="006B74ED">
        <w:rPr>
          <w:rFonts w:ascii="Times New Roman" w:hAnsi="Times New Roman"/>
          <w:bCs/>
          <w:sz w:val="28"/>
          <w:szCs w:val="28"/>
          <w:lang w:eastAsia="ru-RU"/>
        </w:rPr>
        <w:t xml:space="preserve">кольцевыми </w:t>
      </w:r>
      <w:r w:rsidRPr="005C6D6E">
        <w:rPr>
          <w:rFonts w:ascii="Times New Roman" w:hAnsi="Times New Roman"/>
          <w:bCs/>
          <w:sz w:val="28"/>
          <w:szCs w:val="28"/>
          <w:lang w:eastAsia="ru-RU"/>
        </w:rPr>
        <w:t xml:space="preserve">из полиэтиленовых труб диаметром </w:t>
      </w:r>
      <w:r w:rsidR="004553F8">
        <w:rPr>
          <w:rFonts w:ascii="Times New Roman" w:hAnsi="Times New Roman"/>
          <w:bCs/>
          <w:sz w:val="28"/>
          <w:szCs w:val="28"/>
          <w:lang w:eastAsia="ru-RU"/>
        </w:rPr>
        <w:t xml:space="preserve">100-150 </w:t>
      </w:r>
      <w:r w:rsidRPr="005C6D6E">
        <w:rPr>
          <w:rFonts w:ascii="Times New Roman" w:hAnsi="Times New Roman"/>
          <w:bCs/>
          <w:sz w:val="28"/>
          <w:szCs w:val="28"/>
          <w:lang w:eastAsia="ru-RU"/>
        </w:rPr>
        <w:t xml:space="preserve">мм с колодцами с запорной </w:t>
      </w:r>
      <w:r w:rsidR="006B74ED">
        <w:rPr>
          <w:rFonts w:ascii="Times New Roman" w:hAnsi="Times New Roman"/>
          <w:bCs/>
          <w:sz w:val="28"/>
          <w:szCs w:val="28"/>
          <w:lang w:eastAsia="ru-RU"/>
        </w:rPr>
        <w:t>арматурой</w:t>
      </w:r>
      <w:r w:rsidRPr="005C6D6E">
        <w:rPr>
          <w:rFonts w:ascii="Times New Roman" w:hAnsi="Times New Roman"/>
          <w:bCs/>
          <w:sz w:val="28"/>
          <w:szCs w:val="28"/>
          <w:lang w:eastAsia="ru-RU"/>
        </w:rPr>
        <w:t xml:space="preserve">. Глубина заложения </w:t>
      </w:r>
      <w:r w:rsidR="003F0CE1">
        <w:rPr>
          <w:rFonts w:ascii="Times New Roman" w:hAnsi="Times New Roman"/>
          <w:bCs/>
          <w:sz w:val="28"/>
          <w:szCs w:val="28"/>
          <w:lang w:eastAsia="ru-RU"/>
        </w:rPr>
        <w:t>сетей – 1,1</w:t>
      </w:r>
      <w:r w:rsidRPr="005C6D6E">
        <w:rPr>
          <w:rFonts w:ascii="Times New Roman" w:hAnsi="Times New Roman"/>
          <w:bCs/>
          <w:sz w:val="28"/>
          <w:szCs w:val="28"/>
          <w:lang w:eastAsia="ru-RU"/>
        </w:rPr>
        <w:t xml:space="preserve"> до верха</w:t>
      </w:r>
      <w:r>
        <w:rPr>
          <w:rFonts w:ascii="Times New Roman" w:hAnsi="Times New Roman"/>
          <w:bCs/>
          <w:sz w:val="28"/>
          <w:szCs w:val="28"/>
          <w:lang w:eastAsia="ru-RU"/>
        </w:rPr>
        <w:t xml:space="preserve"> трубы.</w:t>
      </w:r>
    </w:p>
    <w:p w:rsidR="00E22DF8" w:rsidRDefault="00E22DF8" w:rsidP="00C50806">
      <w:pPr>
        <w:autoSpaceDE w:val="0"/>
        <w:autoSpaceDN w:val="0"/>
        <w:adjustRightInd w:val="0"/>
        <w:spacing w:after="0" w:line="360" w:lineRule="auto"/>
        <w:ind w:firstLine="709"/>
        <w:jc w:val="both"/>
        <w:rPr>
          <w:rFonts w:ascii="Times New Roman" w:hAnsi="Times New Roman"/>
          <w:bCs/>
          <w:sz w:val="28"/>
          <w:szCs w:val="28"/>
          <w:lang w:eastAsia="ru-RU"/>
        </w:rPr>
      </w:pPr>
      <w:r w:rsidRPr="002B12C0">
        <w:rPr>
          <w:rFonts w:ascii="Times New Roman" w:hAnsi="Times New Roman"/>
          <w:bCs/>
          <w:sz w:val="28"/>
          <w:szCs w:val="28"/>
          <w:lang w:eastAsia="ru-RU"/>
        </w:rPr>
        <w:t xml:space="preserve">Схема водоснабжения </w:t>
      </w:r>
      <w:r w:rsidR="00AB1FDA">
        <w:rPr>
          <w:rFonts w:ascii="Times New Roman" w:hAnsi="Times New Roman"/>
          <w:sz w:val="28"/>
          <w:szCs w:val="28"/>
          <w:lang w:eastAsia="ru-RU"/>
        </w:rPr>
        <w:t>Кавказского</w:t>
      </w:r>
      <w:r w:rsidR="00B00D2E">
        <w:rPr>
          <w:rFonts w:ascii="Times New Roman" w:hAnsi="Times New Roman"/>
          <w:sz w:val="28"/>
          <w:szCs w:val="28"/>
          <w:lang w:eastAsia="ru-RU"/>
        </w:rPr>
        <w:t xml:space="preserve"> сельского</w:t>
      </w:r>
      <w:r w:rsidR="00DE4660">
        <w:rPr>
          <w:rFonts w:ascii="Times New Roman" w:hAnsi="Times New Roman"/>
          <w:sz w:val="28"/>
          <w:szCs w:val="28"/>
          <w:lang w:eastAsia="ru-RU"/>
        </w:rPr>
        <w:t xml:space="preserve"> поселения </w:t>
      </w:r>
      <w:r w:rsidR="00A70DA3">
        <w:rPr>
          <w:rFonts w:ascii="Times New Roman" w:hAnsi="Times New Roman"/>
          <w:bCs/>
          <w:sz w:val="28"/>
          <w:szCs w:val="28"/>
          <w:lang w:eastAsia="ru-RU"/>
        </w:rPr>
        <w:t>представлена в приложении №1</w:t>
      </w:r>
      <w:r w:rsidRPr="002B12C0">
        <w:rPr>
          <w:rFonts w:ascii="Times New Roman" w:hAnsi="Times New Roman"/>
          <w:bCs/>
          <w:sz w:val="28"/>
          <w:szCs w:val="28"/>
          <w:lang w:eastAsia="ru-RU"/>
        </w:rPr>
        <w:t>.</w:t>
      </w:r>
    </w:p>
    <w:p w:rsidR="00E22DF8" w:rsidRPr="00E07957" w:rsidRDefault="00E22DF8" w:rsidP="0001551E">
      <w:pPr>
        <w:autoSpaceDE w:val="0"/>
        <w:autoSpaceDN w:val="0"/>
        <w:adjustRightInd w:val="0"/>
        <w:spacing w:before="24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t>1.4.</w:t>
      </w:r>
      <w:r w:rsidR="005539DF" w:rsidRPr="00E07957">
        <w:rPr>
          <w:rFonts w:ascii="Times New Roman" w:hAnsi="Times New Roman"/>
          <w:b/>
          <w:bCs/>
          <w:i/>
          <w:sz w:val="28"/>
          <w:szCs w:val="28"/>
          <w:lang w:eastAsia="ru-RU"/>
        </w:rPr>
        <w:t>7</w:t>
      </w:r>
      <w:r w:rsidRPr="00E07957">
        <w:rPr>
          <w:rFonts w:ascii="Times New Roman" w:hAnsi="Times New Roman"/>
          <w:b/>
          <w:bCs/>
          <w:i/>
          <w:sz w:val="28"/>
          <w:szCs w:val="28"/>
          <w:lang w:eastAsia="ru-RU"/>
        </w:rPr>
        <w:t xml:space="preserve"> Карты существующего и планируемого размещения объектов централизованных систем</w:t>
      </w:r>
      <w:r w:rsidR="00F538AA" w:rsidRPr="00E07957">
        <w:rPr>
          <w:rFonts w:ascii="Times New Roman" w:hAnsi="Times New Roman"/>
          <w:b/>
          <w:bCs/>
          <w:i/>
          <w:sz w:val="28"/>
          <w:szCs w:val="28"/>
          <w:lang w:eastAsia="ru-RU"/>
        </w:rPr>
        <w:t xml:space="preserve"> горячего и холодного </w:t>
      </w:r>
      <w:r w:rsidR="0001551E">
        <w:rPr>
          <w:rFonts w:ascii="Times New Roman" w:hAnsi="Times New Roman"/>
          <w:b/>
          <w:bCs/>
          <w:i/>
          <w:sz w:val="28"/>
          <w:szCs w:val="28"/>
          <w:lang w:eastAsia="ru-RU"/>
        </w:rPr>
        <w:t xml:space="preserve"> водоснабжения</w:t>
      </w:r>
    </w:p>
    <w:p w:rsidR="00E22DF8" w:rsidRDefault="00E22DF8" w:rsidP="00C50806">
      <w:pPr>
        <w:autoSpaceDE w:val="0"/>
        <w:autoSpaceDN w:val="0"/>
        <w:adjustRightInd w:val="0"/>
        <w:spacing w:after="0" w:line="360" w:lineRule="auto"/>
        <w:ind w:firstLine="709"/>
        <w:jc w:val="both"/>
        <w:rPr>
          <w:rFonts w:ascii="Times New Roman" w:hAnsi="Times New Roman"/>
          <w:bCs/>
          <w:sz w:val="28"/>
          <w:szCs w:val="28"/>
          <w:lang w:eastAsia="ru-RU"/>
        </w:rPr>
      </w:pPr>
      <w:r w:rsidRPr="001327AC">
        <w:rPr>
          <w:rFonts w:ascii="Times New Roman" w:hAnsi="Times New Roman"/>
          <w:bCs/>
          <w:sz w:val="28"/>
          <w:szCs w:val="28"/>
          <w:lang w:eastAsia="ru-RU"/>
        </w:rPr>
        <w:t>Схема водоснабжения</w:t>
      </w:r>
      <w:r w:rsidR="003F0CE1">
        <w:rPr>
          <w:rFonts w:ascii="Times New Roman" w:hAnsi="Times New Roman"/>
          <w:sz w:val="28"/>
          <w:szCs w:val="28"/>
          <w:lang w:eastAsia="ru-RU"/>
        </w:rPr>
        <w:t xml:space="preserve"> </w:t>
      </w:r>
      <w:r w:rsidR="00AB1FDA">
        <w:rPr>
          <w:rFonts w:ascii="Times New Roman" w:hAnsi="Times New Roman"/>
          <w:sz w:val="28"/>
          <w:szCs w:val="28"/>
          <w:lang w:eastAsia="ru-RU"/>
        </w:rPr>
        <w:t>Кавказского</w:t>
      </w:r>
      <w:r w:rsidR="00B00D2E">
        <w:rPr>
          <w:rFonts w:ascii="Times New Roman" w:hAnsi="Times New Roman"/>
          <w:sz w:val="28"/>
          <w:szCs w:val="28"/>
          <w:lang w:eastAsia="ru-RU"/>
        </w:rPr>
        <w:t xml:space="preserve"> сельского</w:t>
      </w:r>
      <w:r w:rsidR="00DE4660">
        <w:rPr>
          <w:rFonts w:ascii="Times New Roman" w:hAnsi="Times New Roman"/>
          <w:sz w:val="28"/>
          <w:szCs w:val="28"/>
          <w:lang w:eastAsia="ru-RU"/>
        </w:rPr>
        <w:t xml:space="preserve"> поселения </w:t>
      </w:r>
      <w:r w:rsidR="004553F8">
        <w:rPr>
          <w:rFonts w:ascii="Times New Roman" w:hAnsi="Times New Roman"/>
          <w:bCs/>
          <w:sz w:val="28"/>
          <w:szCs w:val="28"/>
          <w:lang w:eastAsia="ru-RU"/>
        </w:rPr>
        <w:t>представлена в п</w:t>
      </w:r>
      <w:r w:rsidR="00A70DA3">
        <w:rPr>
          <w:rFonts w:ascii="Times New Roman" w:hAnsi="Times New Roman"/>
          <w:bCs/>
          <w:sz w:val="28"/>
          <w:szCs w:val="28"/>
          <w:lang w:eastAsia="ru-RU"/>
        </w:rPr>
        <w:t>риложении №1</w:t>
      </w:r>
      <w:r w:rsidRPr="002C10F2">
        <w:rPr>
          <w:rFonts w:ascii="Times New Roman" w:hAnsi="Times New Roman"/>
          <w:bCs/>
          <w:sz w:val="28"/>
          <w:szCs w:val="28"/>
          <w:lang w:eastAsia="ru-RU"/>
        </w:rPr>
        <w:t>.</w:t>
      </w:r>
    </w:p>
    <w:p w:rsidR="0001551E" w:rsidRDefault="0001551E" w:rsidP="00C50806">
      <w:pPr>
        <w:autoSpaceDE w:val="0"/>
        <w:autoSpaceDN w:val="0"/>
        <w:adjustRightInd w:val="0"/>
        <w:spacing w:after="0" w:line="360" w:lineRule="auto"/>
        <w:jc w:val="center"/>
        <w:rPr>
          <w:rFonts w:ascii="Times New Roman" w:hAnsi="Times New Roman"/>
          <w:b/>
          <w:bCs/>
          <w:i/>
          <w:sz w:val="28"/>
          <w:szCs w:val="28"/>
          <w:lang w:eastAsia="ru-RU"/>
        </w:rPr>
        <w:sectPr w:rsidR="0001551E" w:rsidSect="00DE26A0">
          <w:pgSz w:w="12240" w:h="15840"/>
          <w:pgMar w:top="1134" w:right="850" w:bottom="1134" w:left="1701" w:header="720" w:footer="720" w:gutter="0"/>
          <w:cols w:space="720"/>
          <w:docGrid w:linePitch="299"/>
        </w:sectPr>
      </w:pPr>
    </w:p>
    <w:p w:rsidR="00E22DF8" w:rsidRPr="00E07957" w:rsidRDefault="0001551E" w:rsidP="0001551E">
      <w:pPr>
        <w:autoSpaceDE w:val="0"/>
        <w:autoSpaceDN w:val="0"/>
        <w:adjustRightInd w:val="0"/>
        <w:spacing w:before="24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lastRenderedPageBreak/>
        <w:t>1.5 ЭКОЛОГИЧЕСКИЕ АСПЕКТЫ МЕРОПРИЯТИЙ ПО СТРОИТЕЛЬСТВУ, РЕКОНСТРУКЦИИ И МОДЕРНИЗАЦИИ ОБЪЕКТОВ ЦЕНТРАЛ</w:t>
      </w:r>
      <w:r w:rsidR="004553F8">
        <w:rPr>
          <w:rFonts w:ascii="Times New Roman" w:hAnsi="Times New Roman"/>
          <w:b/>
          <w:bCs/>
          <w:i/>
          <w:sz w:val="28"/>
          <w:szCs w:val="28"/>
          <w:lang w:eastAsia="ru-RU"/>
        </w:rPr>
        <w:t xml:space="preserve">ИЗОВАННЫХ СИСТЕМ </w:t>
      </w:r>
      <w:r>
        <w:rPr>
          <w:rFonts w:ascii="Times New Roman" w:hAnsi="Times New Roman"/>
          <w:b/>
          <w:bCs/>
          <w:i/>
          <w:sz w:val="28"/>
          <w:szCs w:val="28"/>
          <w:lang w:eastAsia="ru-RU"/>
        </w:rPr>
        <w:t>ВОДОСНАБЖЕНИЯ</w:t>
      </w:r>
    </w:p>
    <w:p w:rsidR="00E22DF8" w:rsidRDefault="004553F8" w:rsidP="00C50806">
      <w:pPr>
        <w:autoSpaceDE w:val="0"/>
        <w:autoSpaceDN w:val="0"/>
        <w:adjustRightInd w:val="0"/>
        <w:spacing w:after="0" w:line="360" w:lineRule="auto"/>
        <w:jc w:val="center"/>
        <w:rPr>
          <w:rFonts w:ascii="Times New Roman" w:hAnsi="Times New Roman"/>
          <w:b/>
          <w:bCs/>
          <w:i/>
          <w:sz w:val="28"/>
          <w:szCs w:val="28"/>
          <w:lang w:eastAsia="ru-RU"/>
        </w:rPr>
      </w:pPr>
      <w:r>
        <w:rPr>
          <w:rFonts w:ascii="Times New Roman" w:hAnsi="Times New Roman"/>
          <w:b/>
          <w:bCs/>
          <w:i/>
          <w:sz w:val="28"/>
          <w:szCs w:val="28"/>
          <w:lang w:eastAsia="ru-RU"/>
        </w:rPr>
        <w:t>1.5.1 Меры по предотвращению</w:t>
      </w:r>
      <w:r w:rsidR="00E22DF8" w:rsidRPr="00E07957">
        <w:rPr>
          <w:rFonts w:ascii="Times New Roman" w:hAnsi="Times New Roman"/>
          <w:b/>
          <w:bCs/>
          <w:i/>
          <w:sz w:val="28"/>
          <w:szCs w:val="28"/>
          <w:lang w:eastAsia="ru-RU"/>
        </w:rPr>
        <w:t xml:space="preserve"> вредного воздействия на водный бассейн предлагаемых к строительству и реконструкции объектов централизованных систем водосна</w:t>
      </w:r>
      <w:r w:rsidR="0001551E">
        <w:rPr>
          <w:rFonts w:ascii="Times New Roman" w:hAnsi="Times New Roman"/>
          <w:b/>
          <w:bCs/>
          <w:i/>
          <w:sz w:val="28"/>
          <w:szCs w:val="28"/>
          <w:lang w:eastAsia="ru-RU"/>
        </w:rPr>
        <w:t>бжения при сбросе промывных вод</w:t>
      </w:r>
    </w:p>
    <w:p w:rsidR="004553F8" w:rsidRPr="00E07957" w:rsidRDefault="004553F8" w:rsidP="00C50806">
      <w:pPr>
        <w:autoSpaceDE w:val="0"/>
        <w:autoSpaceDN w:val="0"/>
        <w:adjustRightInd w:val="0"/>
        <w:spacing w:after="0" w:line="360" w:lineRule="auto"/>
        <w:jc w:val="center"/>
        <w:rPr>
          <w:rFonts w:ascii="Times New Roman" w:hAnsi="Times New Roman"/>
          <w:b/>
          <w:bCs/>
          <w:i/>
          <w:sz w:val="28"/>
          <w:szCs w:val="28"/>
          <w:lang w:eastAsia="ru-RU"/>
        </w:rPr>
      </w:pPr>
    </w:p>
    <w:p w:rsidR="00CC6DD6" w:rsidRDefault="00001AC0" w:rsidP="00CC6DD6">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r w:rsidR="00AB1FDA">
        <w:rPr>
          <w:rFonts w:ascii="Times New Roman" w:hAnsi="Times New Roman"/>
          <w:color w:val="000000" w:themeColor="text1"/>
          <w:spacing w:val="2"/>
          <w:sz w:val="28"/>
          <w:szCs w:val="28"/>
          <w:shd w:val="clear" w:color="auto" w:fill="FFFFFF"/>
        </w:rPr>
        <w:t>Кавказского</w:t>
      </w:r>
      <w:r w:rsidR="00B00D2E">
        <w:rPr>
          <w:rFonts w:ascii="Times New Roman" w:hAnsi="Times New Roman"/>
          <w:color w:val="000000" w:themeColor="text1"/>
          <w:spacing w:val="2"/>
          <w:sz w:val="28"/>
          <w:szCs w:val="28"/>
          <w:shd w:val="clear" w:color="auto" w:fill="FFFFFF"/>
        </w:rPr>
        <w:t xml:space="preserve"> сельского</w:t>
      </w:r>
      <w:r w:rsidR="00E63037">
        <w:rPr>
          <w:rFonts w:ascii="Times New Roman" w:hAnsi="Times New Roman"/>
          <w:color w:val="000000" w:themeColor="text1"/>
          <w:spacing w:val="2"/>
          <w:sz w:val="28"/>
          <w:szCs w:val="28"/>
          <w:shd w:val="clear" w:color="auto" w:fill="FFFFFF"/>
        </w:rPr>
        <w:t xml:space="preserve"> поселения</w:t>
      </w:r>
      <w:r w:rsidRPr="00E63037">
        <w:rPr>
          <w:rFonts w:ascii="Times New Roman" w:hAnsi="Times New Roman"/>
          <w:color w:val="000000" w:themeColor="text1"/>
          <w:spacing w:val="2"/>
          <w:sz w:val="28"/>
          <w:szCs w:val="28"/>
          <w:shd w:val="clear" w:color="auto" w:fill="FFFFFF"/>
        </w:rPr>
        <w:t>. Эффект от внедрения данных мероприятий - улучшение здоровья и качества жизни граждан.</w:t>
      </w:r>
      <w:r w:rsidR="00CC6DD6">
        <w:rPr>
          <w:rFonts w:ascii="Times New Roman" w:hAnsi="Times New Roman"/>
          <w:color w:val="000000" w:themeColor="text1"/>
          <w:spacing w:val="2"/>
          <w:sz w:val="28"/>
          <w:szCs w:val="28"/>
          <w:shd w:val="clear" w:color="auto" w:fill="FFFFFF"/>
        </w:rPr>
        <w:t xml:space="preserve"> С </w:t>
      </w:r>
      <w:r w:rsidRPr="00E63037">
        <w:rPr>
          <w:rFonts w:ascii="Times New Roman" w:hAnsi="Times New Roman"/>
          <w:color w:val="000000" w:themeColor="text1"/>
          <w:spacing w:val="2"/>
          <w:sz w:val="28"/>
          <w:szCs w:val="28"/>
          <w:shd w:val="clear" w:color="auto" w:fill="FFFFFF"/>
        </w:rPr>
        <w:t>развитием технического процесса ужесточились требования к нормативам воздействия на окружающую среду.</w:t>
      </w:r>
      <w:r w:rsidR="004553F8">
        <w:rPr>
          <w:rFonts w:ascii="Times New Roman" w:hAnsi="Times New Roman"/>
          <w:color w:val="000000" w:themeColor="text1"/>
          <w:spacing w:val="2"/>
          <w:sz w:val="28"/>
          <w:szCs w:val="28"/>
          <w:shd w:val="clear" w:color="auto" w:fill="FFFFFF"/>
        </w:rPr>
        <w:t xml:space="preserve"> </w:t>
      </w:r>
      <w:r w:rsidRPr="00E63037">
        <w:rPr>
          <w:rFonts w:ascii="Times New Roman" w:hAnsi="Times New Roman"/>
          <w:color w:val="000000" w:themeColor="text1"/>
          <w:spacing w:val="2"/>
          <w:sz w:val="28"/>
          <w:szCs w:val="28"/>
          <w:shd w:val="clear" w:color="auto" w:fill="FFFFFF"/>
        </w:rPr>
        <w:t>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w:t>
      </w:r>
    </w:p>
    <w:p w:rsidR="004553F8" w:rsidRDefault="00001AC0" w:rsidP="004553F8">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w:t>
      </w:r>
      <w:r w:rsidR="004553F8">
        <w:rPr>
          <w:rFonts w:ascii="Times New Roman" w:hAnsi="Times New Roman"/>
          <w:color w:val="000000" w:themeColor="text1"/>
          <w:spacing w:val="2"/>
          <w:sz w:val="28"/>
          <w:szCs w:val="28"/>
          <w:shd w:val="clear" w:color="auto" w:fill="FFFFFF"/>
        </w:rPr>
        <w:t xml:space="preserve">спользования промывных вод. </w:t>
      </w:r>
      <w:r w:rsidRPr="00E63037">
        <w:rPr>
          <w:rFonts w:ascii="Times New Roman" w:hAnsi="Times New Roman"/>
          <w:color w:val="000000" w:themeColor="text1"/>
          <w:spacing w:val="2"/>
          <w:sz w:val="28"/>
          <w:szCs w:val="28"/>
          <w:shd w:val="clear" w:color="auto" w:fill="FFFFFF"/>
        </w:rPr>
        <w:t>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w:t>
      </w:r>
      <w:r w:rsidR="004553F8">
        <w:rPr>
          <w:rFonts w:ascii="Times New Roman" w:hAnsi="Times New Roman"/>
          <w:color w:val="000000" w:themeColor="text1"/>
          <w:spacing w:val="2"/>
          <w:sz w:val="28"/>
          <w:szCs w:val="28"/>
          <w:shd w:val="clear" w:color="auto" w:fill="FFFFFF"/>
        </w:rPr>
        <w:t xml:space="preserve">тствует требованиям </w:t>
      </w:r>
      <w:hyperlink r:id="rId12" w:history="1">
        <w:r w:rsidRPr="00E63037">
          <w:rPr>
            <w:rFonts w:ascii="Times New Roman" w:hAnsi="Times New Roman"/>
            <w:color w:val="000000" w:themeColor="text1"/>
            <w:spacing w:val="2"/>
            <w:sz w:val="28"/>
            <w:szCs w:val="28"/>
            <w:shd w:val="clear" w:color="auto" w:fill="FFFFFF"/>
          </w:rPr>
          <w:t>Водного кодекса Российской Федерации</w:t>
        </w:r>
      </w:hyperlink>
      <w:r w:rsidRPr="00E63037">
        <w:rPr>
          <w:rFonts w:ascii="Times New Roman" w:hAnsi="Times New Roman"/>
          <w:color w:val="000000" w:themeColor="text1"/>
          <w:spacing w:val="2"/>
          <w:sz w:val="28"/>
          <w:szCs w:val="28"/>
          <w:shd w:val="clear" w:color="auto" w:fill="FFFFFF"/>
        </w:rPr>
        <w:t>.</w:t>
      </w:r>
    </w:p>
    <w:p w:rsidR="0001551E" w:rsidRDefault="00001AC0" w:rsidP="004553F8">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lastRenderedPageBreak/>
        <w:t xml:space="preserve">Кроме того, очистка промывных вод после промывки фильтров позволит предприятию снизить нагрузки на сооружения, затраты на собственные нужды и, тем самым, снизить объем забора воды </w:t>
      </w:r>
      <w:proofErr w:type="gramStart"/>
      <w:r w:rsidRPr="00E63037">
        <w:rPr>
          <w:rFonts w:ascii="Times New Roman" w:hAnsi="Times New Roman"/>
          <w:color w:val="000000" w:themeColor="text1"/>
          <w:spacing w:val="2"/>
          <w:sz w:val="28"/>
          <w:szCs w:val="28"/>
          <w:shd w:val="clear" w:color="auto" w:fill="FFFFFF"/>
        </w:rPr>
        <w:t>из</w:t>
      </w:r>
      <w:proofErr w:type="gramEnd"/>
      <w:r w:rsidRPr="00E63037">
        <w:rPr>
          <w:rFonts w:ascii="Times New Roman" w:hAnsi="Times New Roman"/>
          <w:color w:val="000000" w:themeColor="text1"/>
          <w:spacing w:val="2"/>
          <w:sz w:val="28"/>
          <w:szCs w:val="28"/>
          <w:shd w:val="clear" w:color="auto" w:fill="FFFFFF"/>
        </w:rPr>
        <w:t xml:space="preserve"> поверхностного водоисточника. Соответственно, произойдет уменьшение платы предприятия за водопользование в соответствии с заключенными договорами водопользования.</w:t>
      </w:r>
    </w:p>
    <w:p w:rsidR="0001551E" w:rsidRDefault="00001AC0" w:rsidP="0001551E">
      <w:pPr>
        <w:autoSpaceDE w:val="0"/>
        <w:autoSpaceDN w:val="0"/>
        <w:adjustRightInd w:val="0"/>
        <w:spacing w:after="0" w:line="360" w:lineRule="auto"/>
        <w:ind w:firstLine="709"/>
        <w:jc w:val="both"/>
        <w:rPr>
          <w:rFonts w:ascii="Times New Roman" w:hAnsi="Times New Roman"/>
          <w:b/>
          <w:bCs/>
          <w:i/>
          <w:sz w:val="28"/>
          <w:szCs w:val="28"/>
          <w:lang w:eastAsia="ru-RU"/>
        </w:rPr>
      </w:pPr>
      <w:r w:rsidRPr="00E63037">
        <w:rPr>
          <w:rFonts w:ascii="Times New Roman" w:hAnsi="Times New Roman"/>
          <w:color w:val="000000" w:themeColor="text1"/>
          <w:spacing w:val="2"/>
          <w:sz w:val="28"/>
          <w:szCs w:val="28"/>
          <w:shd w:val="clear" w:color="auto" w:fill="FFFFFF"/>
        </w:rPr>
        <w:t>Реализация мероприятий по реконструкции системы повторного водоснабжения позволит также исключить сброс водопроводного осадка в водный объект, что также благоприятно скажется на состоянии водного объекта.</w:t>
      </w:r>
    </w:p>
    <w:p w:rsidR="00E22DF8" w:rsidRPr="0001551E" w:rsidRDefault="00E22DF8" w:rsidP="0001551E">
      <w:pPr>
        <w:autoSpaceDE w:val="0"/>
        <w:autoSpaceDN w:val="0"/>
        <w:adjustRightInd w:val="0"/>
        <w:spacing w:before="240" w:line="360" w:lineRule="auto"/>
        <w:ind w:firstLine="709"/>
        <w:jc w:val="center"/>
        <w:rPr>
          <w:rFonts w:ascii="Times New Roman" w:hAnsi="Times New Roman"/>
          <w:color w:val="000000" w:themeColor="text1"/>
          <w:spacing w:val="2"/>
          <w:sz w:val="28"/>
          <w:szCs w:val="28"/>
          <w:shd w:val="clear" w:color="auto" w:fill="FFFFFF"/>
        </w:rPr>
      </w:pPr>
      <w:r w:rsidRPr="00E07957">
        <w:rPr>
          <w:rFonts w:ascii="Times New Roman" w:hAnsi="Times New Roman"/>
          <w:b/>
          <w:bCs/>
          <w:i/>
          <w:sz w:val="28"/>
          <w:szCs w:val="28"/>
          <w:lang w:eastAsia="ru-RU"/>
        </w:rPr>
        <w:t>1.5</w:t>
      </w:r>
      <w:r w:rsidRPr="00E07957">
        <w:rPr>
          <w:rFonts w:ascii="Times New Roman" w:hAnsi="Times New Roman"/>
          <w:b/>
          <w:bCs/>
          <w:i/>
          <w:color w:val="000000" w:themeColor="text1"/>
          <w:sz w:val="28"/>
          <w:szCs w:val="28"/>
          <w:lang w:eastAsia="ru-RU"/>
        </w:rPr>
        <w:t>.</w:t>
      </w:r>
      <w:r w:rsidR="004553F8">
        <w:rPr>
          <w:rFonts w:ascii="Times New Roman" w:hAnsi="Times New Roman"/>
          <w:b/>
          <w:bCs/>
          <w:i/>
          <w:sz w:val="28"/>
          <w:szCs w:val="28"/>
          <w:lang w:eastAsia="ru-RU"/>
        </w:rPr>
        <w:t xml:space="preserve">2 </w:t>
      </w:r>
      <w:r w:rsidRPr="00E07957">
        <w:rPr>
          <w:rFonts w:ascii="Times New Roman" w:hAnsi="Times New Roman"/>
          <w:b/>
          <w:bCs/>
          <w:i/>
          <w:sz w:val="28"/>
          <w:szCs w:val="28"/>
          <w:lang w:eastAsia="ru-RU"/>
        </w:rPr>
        <w:t>Меры по предотвращению вредного воздействия на окружающую среду при реализации  мероприятий по снабжению и хранению химических реагентов, испо</w:t>
      </w:r>
      <w:r w:rsidR="0001551E">
        <w:rPr>
          <w:rFonts w:ascii="Times New Roman" w:hAnsi="Times New Roman"/>
          <w:b/>
          <w:bCs/>
          <w:i/>
          <w:sz w:val="28"/>
          <w:szCs w:val="28"/>
          <w:lang w:eastAsia="ru-RU"/>
        </w:rPr>
        <w:t>льзуемых в водоподготовке</w:t>
      </w:r>
    </w:p>
    <w:p w:rsidR="00FD18CD" w:rsidRDefault="00FD18CD" w:rsidP="00FD18CD">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На территории </w:t>
      </w:r>
      <w:r w:rsidR="00AB1FDA">
        <w:rPr>
          <w:rFonts w:ascii="Times New Roman" w:hAnsi="Times New Roman"/>
          <w:bCs/>
          <w:sz w:val="28"/>
          <w:szCs w:val="28"/>
          <w:lang w:eastAsia="ru-RU"/>
        </w:rPr>
        <w:t>Кавказского</w:t>
      </w:r>
      <w:r w:rsidR="004553F8">
        <w:rPr>
          <w:rFonts w:ascii="Times New Roman" w:hAnsi="Times New Roman"/>
          <w:bCs/>
          <w:sz w:val="28"/>
          <w:szCs w:val="28"/>
          <w:lang w:eastAsia="ru-RU"/>
        </w:rPr>
        <w:t xml:space="preserve"> сельского поселения </w:t>
      </w:r>
      <w:r>
        <w:rPr>
          <w:rFonts w:ascii="Times New Roman" w:hAnsi="Times New Roman"/>
          <w:bCs/>
          <w:sz w:val="28"/>
          <w:szCs w:val="28"/>
          <w:lang w:eastAsia="ru-RU"/>
        </w:rPr>
        <w:t xml:space="preserve">система водоподготовки отсутствует. </w:t>
      </w:r>
    </w:p>
    <w:p w:rsidR="004553F8" w:rsidRDefault="004553F8" w:rsidP="00FD18CD">
      <w:pPr>
        <w:autoSpaceDE w:val="0"/>
        <w:autoSpaceDN w:val="0"/>
        <w:adjustRightInd w:val="0"/>
        <w:spacing w:after="0" w:line="360" w:lineRule="auto"/>
        <w:ind w:firstLine="708"/>
        <w:jc w:val="both"/>
        <w:rPr>
          <w:rFonts w:ascii="Times New Roman" w:hAnsi="Times New Roman"/>
          <w:bCs/>
          <w:sz w:val="28"/>
          <w:szCs w:val="28"/>
          <w:lang w:eastAsia="ru-RU"/>
        </w:rPr>
      </w:pPr>
    </w:p>
    <w:p w:rsidR="0001551E" w:rsidRPr="00E07957" w:rsidRDefault="00EB2E50" w:rsidP="004553F8">
      <w:pPr>
        <w:autoSpaceDE w:val="0"/>
        <w:autoSpaceDN w:val="0"/>
        <w:adjustRightInd w:val="0"/>
        <w:spacing w:after="0" w:line="360" w:lineRule="auto"/>
        <w:jc w:val="center"/>
        <w:rPr>
          <w:rFonts w:ascii="Times New Roman" w:hAnsi="Times New Roman"/>
          <w:b/>
          <w:bCs/>
          <w:i/>
          <w:sz w:val="28"/>
          <w:szCs w:val="28"/>
          <w:lang w:eastAsia="ru-RU"/>
        </w:rPr>
      </w:pPr>
      <w:r>
        <w:rPr>
          <w:rFonts w:ascii="Times New Roman" w:hAnsi="Times New Roman"/>
          <w:b/>
          <w:bCs/>
          <w:i/>
          <w:sz w:val="28"/>
          <w:szCs w:val="28"/>
          <w:lang w:eastAsia="ru-RU"/>
        </w:rPr>
        <w:t>1</w:t>
      </w:r>
      <w:r w:rsidR="0001551E" w:rsidRPr="00E07957">
        <w:rPr>
          <w:rFonts w:ascii="Times New Roman" w:hAnsi="Times New Roman"/>
          <w:b/>
          <w:bCs/>
          <w:i/>
          <w:sz w:val="28"/>
          <w:szCs w:val="28"/>
          <w:lang w:eastAsia="ru-RU"/>
        </w:rPr>
        <w:t>.6 ОЦЕНКА ОБЪЕМОВ КАПИТАЛЬНЫХ ВЛОЖЕНИЙ В СТРОИТЕЛЬСТВО, РЕКОНСТРУКЦИЮ И МОДЕРНИЗАЦИЮ ОБЪЕКТОВ ЦЕНТРА</w:t>
      </w:r>
      <w:r w:rsidR="0001551E">
        <w:rPr>
          <w:rFonts w:ascii="Times New Roman" w:hAnsi="Times New Roman"/>
          <w:b/>
          <w:bCs/>
          <w:i/>
          <w:sz w:val="28"/>
          <w:szCs w:val="28"/>
          <w:lang w:eastAsia="ru-RU"/>
        </w:rPr>
        <w:t>ЛИЗОВАННЫХ СИСТЕМ ВОДОСНАБЖЕНИЯ</w:t>
      </w:r>
    </w:p>
    <w:p w:rsidR="00C432C5" w:rsidRDefault="00395CEF" w:rsidP="00C50806">
      <w:pPr>
        <w:autoSpaceDE w:val="0"/>
        <w:autoSpaceDN w:val="0"/>
        <w:adjustRightInd w:val="0"/>
        <w:spacing w:after="0" w:line="360" w:lineRule="auto"/>
        <w:ind w:firstLine="709"/>
        <w:jc w:val="both"/>
        <w:rPr>
          <w:rFonts w:ascii="Times New Roman" w:hAnsi="Times New Roman"/>
          <w:bCs/>
          <w:sz w:val="28"/>
          <w:szCs w:val="28"/>
          <w:lang w:eastAsia="ru-RU"/>
        </w:rPr>
      </w:pPr>
      <w:r w:rsidRPr="00F36121">
        <w:rPr>
          <w:rFonts w:ascii="Times New Roman" w:hAnsi="Times New Roman"/>
          <w:bCs/>
          <w:sz w:val="28"/>
          <w:szCs w:val="28"/>
          <w:lang w:eastAsia="ru-RU"/>
        </w:rPr>
        <w:t>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r w:rsidR="00E7482A">
        <w:rPr>
          <w:rFonts w:ascii="Times New Roman" w:hAnsi="Times New Roman"/>
          <w:bCs/>
          <w:sz w:val="28"/>
          <w:szCs w:val="28"/>
          <w:lang w:eastAsia="ru-RU"/>
        </w:rPr>
        <w:t xml:space="preserve"> </w:t>
      </w:r>
      <w:r w:rsidRPr="00F36121">
        <w:rPr>
          <w:rFonts w:ascii="Times New Roman" w:hAnsi="Times New Roman"/>
          <w:bCs/>
          <w:sz w:val="28"/>
          <w:szCs w:val="28"/>
          <w:lang w:eastAsia="ru-RU"/>
        </w:rPr>
        <w:t xml:space="preserve">В связи с этим, на дальнейших стадиях проектирования требуется детальное уточнение параметров строительства на </w:t>
      </w:r>
      <w:r w:rsidRPr="00F36121">
        <w:rPr>
          <w:rFonts w:ascii="Times New Roman" w:hAnsi="Times New Roman"/>
          <w:bCs/>
          <w:sz w:val="28"/>
          <w:szCs w:val="28"/>
          <w:lang w:eastAsia="ru-RU"/>
        </w:rPr>
        <w:lastRenderedPageBreak/>
        <w:t>основании изучения местных условий и конкретных специфических функций строящегося объекта.</w:t>
      </w:r>
      <w:r w:rsidR="00E7482A">
        <w:rPr>
          <w:rFonts w:ascii="Times New Roman" w:hAnsi="Times New Roman"/>
          <w:bCs/>
          <w:sz w:val="28"/>
          <w:szCs w:val="28"/>
          <w:lang w:eastAsia="ru-RU"/>
        </w:rPr>
        <w:t xml:space="preserve"> </w:t>
      </w:r>
      <w:r w:rsidRPr="00F36121">
        <w:rPr>
          <w:rFonts w:ascii="Times New Roman" w:hAnsi="Times New Roman"/>
          <w:bCs/>
          <w:sz w:val="28"/>
          <w:szCs w:val="28"/>
          <w:lang w:eastAsia="ru-RU"/>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w:t>
      </w:r>
      <w:r w:rsidR="00B9651D">
        <w:rPr>
          <w:rFonts w:ascii="Times New Roman" w:hAnsi="Times New Roman"/>
          <w:bCs/>
          <w:sz w:val="28"/>
          <w:szCs w:val="28"/>
          <w:lang w:eastAsia="ru-RU"/>
        </w:rPr>
        <w:t>роектных работ (на 1 января 2014</w:t>
      </w:r>
      <w:r w:rsidRPr="00F36121">
        <w:rPr>
          <w:rFonts w:ascii="Times New Roman" w:hAnsi="Times New Roman"/>
          <w:bCs/>
          <w:sz w:val="28"/>
          <w:szCs w:val="28"/>
          <w:lang w:eastAsia="ru-RU"/>
        </w:rPr>
        <w:t xml:space="preserve">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395CEF" w:rsidRPr="00F36121" w:rsidRDefault="00395CEF" w:rsidP="00C50806">
      <w:pPr>
        <w:autoSpaceDE w:val="0"/>
        <w:autoSpaceDN w:val="0"/>
        <w:adjustRightInd w:val="0"/>
        <w:spacing w:after="0" w:line="360" w:lineRule="auto"/>
        <w:ind w:firstLine="708"/>
        <w:jc w:val="both"/>
        <w:rPr>
          <w:rFonts w:ascii="Times New Roman" w:hAnsi="Times New Roman"/>
          <w:bCs/>
          <w:sz w:val="28"/>
          <w:szCs w:val="28"/>
          <w:lang w:eastAsia="ru-RU"/>
        </w:rPr>
      </w:pPr>
      <w:r w:rsidRPr="00F36121">
        <w:rPr>
          <w:rFonts w:ascii="Times New Roman" w:hAnsi="Times New Roman"/>
          <w:bCs/>
          <w:sz w:val="28"/>
          <w:szCs w:val="28"/>
          <w:lang w:eastAsia="ru-RU"/>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w:t>
      </w:r>
      <w:r w:rsidR="00B9651D">
        <w:rPr>
          <w:rFonts w:ascii="Times New Roman" w:hAnsi="Times New Roman"/>
          <w:bCs/>
          <w:sz w:val="28"/>
          <w:szCs w:val="28"/>
          <w:lang w:eastAsia="ru-RU"/>
        </w:rPr>
        <w:t xml:space="preserve">ерной инфраструктур, </w:t>
      </w:r>
      <w:r w:rsidR="00226C81">
        <w:rPr>
          <w:rFonts w:ascii="Times New Roman" w:hAnsi="Times New Roman"/>
          <w:bCs/>
          <w:sz w:val="28"/>
          <w:szCs w:val="28"/>
          <w:lang w:eastAsia="ru-RU"/>
        </w:rPr>
        <w:t>по существующим сборникам Т</w:t>
      </w:r>
      <w:r w:rsidR="00B9651D">
        <w:rPr>
          <w:rFonts w:ascii="Times New Roman" w:hAnsi="Times New Roman"/>
          <w:bCs/>
          <w:sz w:val="28"/>
          <w:szCs w:val="28"/>
          <w:lang w:eastAsia="ru-RU"/>
        </w:rPr>
        <w:t>ЕР в ценах и нормах 2014</w:t>
      </w:r>
      <w:r w:rsidR="00226C81">
        <w:rPr>
          <w:rFonts w:ascii="Times New Roman" w:hAnsi="Times New Roman"/>
          <w:bCs/>
          <w:sz w:val="28"/>
          <w:szCs w:val="28"/>
          <w:lang w:eastAsia="ru-RU"/>
        </w:rPr>
        <w:t xml:space="preserve"> года</w:t>
      </w:r>
      <w:r w:rsidRPr="00F36121">
        <w:rPr>
          <w:rFonts w:ascii="Times New Roman" w:hAnsi="Times New Roman"/>
          <w:bCs/>
          <w:sz w:val="28"/>
          <w:szCs w:val="28"/>
          <w:lang w:eastAsia="ru-RU"/>
        </w:rPr>
        <w:t>. Стоимость работ пересчита</w:t>
      </w:r>
      <w:r w:rsidR="00226C81">
        <w:rPr>
          <w:rFonts w:ascii="Times New Roman" w:hAnsi="Times New Roman"/>
          <w:bCs/>
          <w:sz w:val="28"/>
          <w:szCs w:val="28"/>
          <w:lang w:eastAsia="ru-RU"/>
        </w:rPr>
        <w:t>на в цены 2016</w:t>
      </w:r>
      <w:r w:rsidRPr="00F36121">
        <w:rPr>
          <w:rFonts w:ascii="Times New Roman" w:hAnsi="Times New Roman"/>
          <w:bCs/>
          <w:sz w:val="28"/>
          <w:szCs w:val="28"/>
          <w:lang w:eastAsia="ru-RU"/>
        </w:rPr>
        <w:t xml:space="preserve"> года с коэффициентами согласно: -</w:t>
      </w:r>
      <w:r w:rsidR="00226C81">
        <w:rPr>
          <w:rFonts w:ascii="Times New Roman" w:hAnsi="Times New Roman"/>
          <w:bCs/>
          <w:sz w:val="28"/>
          <w:szCs w:val="28"/>
          <w:lang w:eastAsia="ru-RU"/>
        </w:rPr>
        <w:t xml:space="preserve"> П</w:t>
      </w:r>
      <w:r w:rsidR="00B9651D">
        <w:rPr>
          <w:rFonts w:ascii="Times New Roman" w:hAnsi="Times New Roman"/>
          <w:bCs/>
          <w:sz w:val="28"/>
          <w:szCs w:val="28"/>
          <w:lang w:eastAsia="ru-RU"/>
        </w:rPr>
        <w:t>остановлению № 1213 от 19.12.2007 года</w:t>
      </w:r>
      <w:r w:rsidR="00C53E30">
        <w:rPr>
          <w:rFonts w:ascii="Times New Roman" w:hAnsi="Times New Roman"/>
          <w:bCs/>
          <w:sz w:val="28"/>
          <w:szCs w:val="28"/>
          <w:lang w:eastAsia="ru-RU"/>
        </w:rPr>
        <w:t xml:space="preserve"> </w:t>
      </w:r>
      <w:r w:rsidR="00B9651D">
        <w:rPr>
          <w:rFonts w:ascii="Times New Roman" w:hAnsi="Times New Roman"/>
          <w:bCs/>
          <w:sz w:val="28"/>
          <w:szCs w:val="28"/>
          <w:lang w:eastAsia="ru-RU"/>
        </w:rPr>
        <w:t>( О внесении изм</w:t>
      </w:r>
      <w:r w:rsidR="00C53E30">
        <w:rPr>
          <w:rFonts w:ascii="Times New Roman" w:hAnsi="Times New Roman"/>
          <w:bCs/>
          <w:sz w:val="28"/>
          <w:szCs w:val="28"/>
          <w:lang w:eastAsia="ru-RU"/>
        </w:rPr>
        <w:t xml:space="preserve">енений в отдельные нормативные </w:t>
      </w:r>
      <w:r w:rsidR="00B9651D">
        <w:rPr>
          <w:rFonts w:ascii="Times New Roman" w:hAnsi="Times New Roman"/>
          <w:bCs/>
          <w:sz w:val="28"/>
          <w:szCs w:val="28"/>
          <w:lang w:eastAsia="ru-RU"/>
        </w:rPr>
        <w:t>правовы</w:t>
      </w:r>
      <w:r w:rsidR="00E7482A">
        <w:rPr>
          <w:rFonts w:ascii="Times New Roman" w:hAnsi="Times New Roman"/>
          <w:bCs/>
          <w:sz w:val="28"/>
          <w:szCs w:val="28"/>
          <w:lang w:eastAsia="ru-RU"/>
        </w:rPr>
        <w:t>е</w:t>
      </w:r>
      <w:r w:rsidR="00B9651D">
        <w:rPr>
          <w:rFonts w:ascii="Times New Roman" w:hAnsi="Times New Roman"/>
          <w:bCs/>
          <w:sz w:val="28"/>
          <w:szCs w:val="28"/>
          <w:lang w:eastAsia="ru-RU"/>
        </w:rPr>
        <w:t xml:space="preserve"> акты Главы администрации Краснодарского кра</w:t>
      </w:r>
      <w:proofErr w:type="gramStart"/>
      <w:r w:rsidR="00B9651D">
        <w:rPr>
          <w:rFonts w:ascii="Times New Roman" w:hAnsi="Times New Roman"/>
          <w:bCs/>
          <w:sz w:val="28"/>
          <w:szCs w:val="28"/>
          <w:lang w:eastAsia="ru-RU"/>
        </w:rPr>
        <w:t>я-</w:t>
      </w:r>
      <w:proofErr w:type="gramEnd"/>
      <w:r w:rsidR="00B9651D">
        <w:rPr>
          <w:rFonts w:ascii="Times New Roman" w:hAnsi="Times New Roman"/>
          <w:bCs/>
          <w:sz w:val="28"/>
          <w:szCs w:val="28"/>
          <w:lang w:eastAsia="ru-RU"/>
        </w:rPr>
        <w:t xml:space="preserve">  Письмо №207-5472\16-01-09 от 16.12.2016</w:t>
      </w:r>
      <w:r w:rsidR="00C53E30">
        <w:rPr>
          <w:rFonts w:ascii="Times New Roman" w:hAnsi="Times New Roman"/>
          <w:bCs/>
          <w:sz w:val="28"/>
          <w:szCs w:val="28"/>
          <w:lang w:eastAsia="ru-RU"/>
        </w:rPr>
        <w:t xml:space="preserve"> </w:t>
      </w:r>
      <w:r w:rsidR="00B9651D">
        <w:rPr>
          <w:rFonts w:ascii="Times New Roman" w:hAnsi="Times New Roman"/>
          <w:bCs/>
          <w:sz w:val="28"/>
          <w:szCs w:val="28"/>
          <w:lang w:eastAsia="ru-RU"/>
        </w:rPr>
        <w:t xml:space="preserve">года </w:t>
      </w:r>
      <w:r>
        <w:rPr>
          <w:rFonts w:ascii="Times New Roman" w:hAnsi="Times New Roman"/>
          <w:bCs/>
          <w:sz w:val="28"/>
          <w:szCs w:val="28"/>
          <w:lang w:eastAsia="ru-RU"/>
        </w:rPr>
        <w:t>О</w:t>
      </w:r>
      <w:r w:rsidRPr="00F36121">
        <w:rPr>
          <w:rFonts w:ascii="Times New Roman" w:hAnsi="Times New Roman"/>
          <w:bCs/>
          <w:sz w:val="28"/>
          <w:szCs w:val="28"/>
          <w:lang w:eastAsia="ru-RU"/>
        </w:rPr>
        <w:t>пределение стоимости на разных этапах проектирования</w:t>
      </w:r>
      <w:r w:rsidR="00E7482A">
        <w:rPr>
          <w:rFonts w:ascii="Times New Roman" w:hAnsi="Times New Roman"/>
          <w:bCs/>
          <w:sz w:val="28"/>
          <w:szCs w:val="28"/>
          <w:lang w:eastAsia="ru-RU"/>
        </w:rPr>
        <w:t xml:space="preserve"> </w:t>
      </w:r>
      <w:r w:rsidRPr="00F36121">
        <w:rPr>
          <w:rFonts w:ascii="Times New Roman" w:hAnsi="Times New Roman"/>
          <w:bCs/>
          <w:sz w:val="28"/>
          <w:szCs w:val="28"/>
          <w:lang w:eastAsia="ru-RU"/>
        </w:rPr>
        <w:t xml:space="preserve">должно осуществляться различными методиками. На </w:t>
      </w:r>
      <w:proofErr w:type="spellStart"/>
      <w:r w:rsidRPr="00F36121">
        <w:rPr>
          <w:rFonts w:ascii="Times New Roman" w:hAnsi="Times New Roman"/>
          <w:bCs/>
          <w:sz w:val="28"/>
          <w:szCs w:val="28"/>
          <w:lang w:eastAsia="ru-RU"/>
        </w:rPr>
        <w:t>предпроектной</w:t>
      </w:r>
      <w:proofErr w:type="spellEnd"/>
      <w:r w:rsidRPr="00F36121">
        <w:rPr>
          <w:rFonts w:ascii="Times New Roman" w:hAnsi="Times New Roman"/>
          <w:bCs/>
          <w:sz w:val="28"/>
          <w:szCs w:val="28"/>
          <w:lang w:eastAsia="ru-RU"/>
        </w:rPr>
        <w:t xml:space="preserve">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w:t>
      </w:r>
      <w:r w:rsidR="00C53E30">
        <w:rPr>
          <w:rFonts w:ascii="Times New Roman" w:hAnsi="Times New Roman"/>
          <w:bCs/>
          <w:sz w:val="28"/>
          <w:szCs w:val="28"/>
          <w:lang w:eastAsia="ru-RU"/>
        </w:rPr>
        <w:t xml:space="preserve"> стадии проектирования, в связи</w:t>
      </w:r>
      <w:r w:rsidRPr="00F36121">
        <w:rPr>
          <w:rFonts w:ascii="Times New Roman" w:hAnsi="Times New Roman"/>
          <w:bCs/>
          <w:sz w:val="28"/>
          <w:szCs w:val="28"/>
          <w:lang w:eastAsia="ru-RU"/>
        </w:rPr>
        <w:t xml:space="preserve"> с чем</w:t>
      </w:r>
      <w:r w:rsidR="00C53E30">
        <w:rPr>
          <w:rFonts w:ascii="Times New Roman" w:hAnsi="Times New Roman"/>
          <w:bCs/>
          <w:sz w:val="28"/>
          <w:szCs w:val="28"/>
          <w:lang w:eastAsia="ru-RU"/>
        </w:rPr>
        <w:t>,</w:t>
      </w:r>
      <w:r w:rsidRPr="00F36121">
        <w:rPr>
          <w:rFonts w:ascii="Times New Roman" w:hAnsi="Times New Roman"/>
          <w:bCs/>
          <w:sz w:val="28"/>
          <w:szCs w:val="28"/>
          <w:lang w:eastAsia="ru-RU"/>
        </w:rPr>
        <w:t xml:space="preserve"> обеспечивается поэтапная ее </w:t>
      </w:r>
      <w:r w:rsidRPr="00F36121">
        <w:rPr>
          <w:rFonts w:ascii="Times New Roman" w:hAnsi="Times New Roman"/>
          <w:bCs/>
          <w:sz w:val="28"/>
          <w:szCs w:val="28"/>
          <w:lang w:eastAsia="ru-RU"/>
        </w:rPr>
        <w:lastRenderedPageBreak/>
        <w:t>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395CEF" w:rsidRPr="001E4884" w:rsidRDefault="00395CEF" w:rsidP="00C53E30">
      <w:pPr>
        <w:keepNext/>
        <w:keepLines/>
        <w:spacing w:after="0" w:line="360" w:lineRule="auto"/>
        <w:ind w:firstLine="708"/>
        <w:contextualSpacing/>
        <w:jc w:val="both"/>
        <w:rPr>
          <w:rFonts w:ascii="Times New Roman" w:hAnsi="Times New Roman"/>
          <w:bCs/>
          <w:sz w:val="28"/>
          <w:szCs w:val="28"/>
          <w:lang w:eastAsia="ru-RU"/>
        </w:rPr>
      </w:pPr>
      <w:r w:rsidRPr="001E4884">
        <w:rPr>
          <w:rFonts w:ascii="Times New Roman" w:hAnsi="Times New Roman"/>
          <w:bCs/>
          <w:sz w:val="28"/>
          <w:szCs w:val="28"/>
          <w:lang w:eastAsia="ru-RU"/>
        </w:rPr>
        <w:t>Результаты расчетов приведены ниже:</w:t>
      </w:r>
    </w:p>
    <w:p w:rsidR="00E22DF8" w:rsidRPr="001E4884" w:rsidRDefault="003A54B4" w:rsidP="00C50806">
      <w:pPr>
        <w:autoSpaceDE w:val="0"/>
        <w:autoSpaceDN w:val="0"/>
        <w:adjustRightInd w:val="0"/>
        <w:spacing w:after="0" w:line="360" w:lineRule="auto"/>
        <w:ind w:firstLine="708"/>
        <w:jc w:val="both"/>
        <w:rPr>
          <w:rFonts w:ascii="Times New Roman" w:hAnsi="Times New Roman"/>
          <w:sz w:val="28"/>
          <w:szCs w:val="28"/>
          <w:lang w:eastAsia="ru-RU"/>
        </w:rPr>
      </w:pPr>
      <w:r w:rsidRPr="001E4884">
        <w:rPr>
          <w:rFonts w:ascii="Times New Roman" w:hAnsi="Times New Roman"/>
          <w:sz w:val="28"/>
          <w:szCs w:val="28"/>
          <w:lang w:eastAsia="ru-RU"/>
        </w:rPr>
        <w:t xml:space="preserve"> </w:t>
      </w:r>
      <w:r w:rsidR="00A10DE7" w:rsidRPr="001E4884">
        <w:rPr>
          <w:rFonts w:ascii="Times New Roman" w:hAnsi="Times New Roman"/>
          <w:sz w:val="28"/>
          <w:szCs w:val="28"/>
          <w:lang w:eastAsia="ru-RU"/>
        </w:rPr>
        <w:t>85</w:t>
      </w:r>
      <w:r w:rsidRPr="001E4884">
        <w:rPr>
          <w:rFonts w:ascii="Times New Roman" w:hAnsi="Times New Roman"/>
          <w:sz w:val="28"/>
          <w:szCs w:val="28"/>
          <w:lang w:eastAsia="ru-RU"/>
        </w:rPr>
        <w:t xml:space="preserve"> 439,34 </w:t>
      </w:r>
      <w:r w:rsidR="00E22DF8" w:rsidRPr="001E4884">
        <w:rPr>
          <w:rFonts w:ascii="Times New Roman" w:hAnsi="Times New Roman"/>
          <w:sz w:val="28"/>
          <w:szCs w:val="28"/>
          <w:lang w:eastAsia="ru-RU"/>
        </w:rPr>
        <w:t>тыс. руб</w:t>
      </w:r>
      <w:r w:rsidR="00FD3BC6" w:rsidRPr="001E4884">
        <w:rPr>
          <w:rFonts w:ascii="Times New Roman" w:hAnsi="Times New Roman"/>
          <w:sz w:val="28"/>
          <w:szCs w:val="28"/>
          <w:lang w:eastAsia="ru-RU"/>
        </w:rPr>
        <w:t>.</w:t>
      </w:r>
      <w:r w:rsidR="00E22DF8" w:rsidRPr="001E4884">
        <w:rPr>
          <w:rFonts w:ascii="Times New Roman" w:hAnsi="Times New Roman"/>
          <w:sz w:val="28"/>
          <w:szCs w:val="28"/>
          <w:lang w:eastAsia="ru-RU"/>
        </w:rPr>
        <w:t xml:space="preserve"> - финансирование мероприятий по реализации схем водоснабжения, выполненных на основании укрупненных сметных нормативов.</w:t>
      </w:r>
    </w:p>
    <w:p w:rsidR="00E03A99" w:rsidRPr="001E4884" w:rsidRDefault="00E03A99" w:rsidP="00C50806">
      <w:pPr>
        <w:autoSpaceDE w:val="0"/>
        <w:autoSpaceDN w:val="0"/>
        <w:adjustRightInd w:val="0"/>
        <w:spacing w:after="0" w:line="360" w:lineRule="auto"/>
        <w:ind w:firstLine="708"/>
        <w:contextualSpacing/>
        <w:jc w:val="both"/>
        <w:rPr>
          <w:rFonts w:ascii="Times New Roman" w:hAnsi="Times New Roman"/>
          <w:sz w:val="28"/>
          <w:szCs w:val="28"/>
          <w:lang w:eastAsia="ru-RU"/>
        </w:rPr>
        <w:sectPr w:rsidR="00E03A99" w:rsidRPr="001E4884" w:rsidSect="004553F8">
          <w:pgSz w:w="12240" w:h="15840"/>
          <w:pgMar w:top="1134" w:right="850" w:bottom="1134" w:left="1701" w:header="720" w:footer="720" w:gutter="0"/>
          <w:cols w:space="720"/>
          <w:docGrid w:linePitch="299"/>
        </w:sectPr>
      </w:pPr>
    </w:p>
    <w:p w:rsidR="004775C4" w:rsidRPr="00E07957" w:rsidRDefault="0001551E" w:rsidP="0001551E">
      <w:pPr>
        <w:autoSpaceDE w:val="0"/>
        <w:autoSpaceDN w:val="0"/>
        <w:adjustRightInd w:val="0"/>
        <w:spacing w:line="360" w:lineRule="auto"/>
        <w:ind w:left="-567" w:firstLine="567"/>
        <w:jc w:val="center"/>
        <w:rPr>
          <w:rFonts w:ascii="Times New Roman" w:hAnsi="Times New Roman"/>
          <w:b/>
          <w:bCs/>
          <w:i/>
          <w:sz w:val="28"/>
          <w:szCs w:val="28"/>
          <w:lang w:eastAsia="ru-RU"/>
        </w:rPr>
      </w:pPr>
      <w:r w:rsidRPr="00E07957">
        <w:rPr>
          <w:rFonts w:ascii="Times New Roman" w:hAnsi="Times New Roman"/>
          <w:b/>
          <w:bCs/>
          <w:i/>
          <w:sz w:val="28"/>
          <w:szCs w:val="28"/>
          <w:lang w:eastAsia="ru-RU"/>
        </w:rPr>
        <w:lastRenderedPageBreak/>
        <w:t xml:space="preserve">1.7 </w:t>
      </w:r>
      <w:r w:rsidR="00C53E30">
        <w:rPr>
          <w:rFonts w:ascii="Times New Roman" w:hAnsi="Times New Roman"/>
          <w:b/>
          <w:bCs/>
          <w:i/>
          <w:sz w:val="28"/>
          <w:szCs w:val="28"/>
          <w:lang w:eastAsia="ru-RU"/>
        </w:rPr>
        <w:t>ПЛАНОВЫЕ ЗНАЧЕНИЯ ПОКАЗАТЕЛЕЙ</w:t>
      </w:r>
      <w:r w:rsidRPr="00E07957">
        <w:rPr>
          <w:rFonts w:ascii="Times New Roman" w:hAnsi="Times New Roman"/>
          <w:b/>
          <w:bCs/>
          <w:i/>
          <w:sz w:val="28"/>
          <w:szCs w:val="28"/>
          <w:lang w:eastAsia="ru-RU"/>
        </w:rPr>
        <w:t xml:space="preserve"> РАЗВИТИЯ ЦЕНТРА</w:t>
      </w:r>
      <w:r>
        <w:rPr>
          <w:rFonts w:ascii="Times New Roman" w:hAnsi="Times New Roman"/>
          <w:b/>
          <w:bCs/>
          <w:i/>
          <w:sz w:val="28"/>
          <w:szCs w:val="28"/>
          <w:lang w:eastAsia="ru-RU"/>
        </w:rPr>
        <w:t>ЛИЗОВАННЫХ СИСТЕМ ВОДОСНАБЖЕНИЯ</w:t>
      </w:r>
    </w:p>
    <w:p w:rsidR="00D83EBE" w:rsidRDefault="00D83EBE" w:rsidP="008B0E7E">
      <w:pPr>
        <w:autoSpaceDE w:val="0"/>
        <w:autoSpaceDN w:val="0"/>
        <w:adjustRightInd w:val="0"/>
        <w:spacing w:after="0" w:line="360" w:lineRule="auto"/>
        <w:ind w:left="-567" w:firstLine="567"/>
        <w:contextualSpacing/>
        <w:jc w:val="both"/>
        <w:rPr>
          <w:rFonts w:ascii="Times New Roman" w:eastAsia="Times New Roman" w:hAnsi="Times New Roman"/>
          <w:sz w:val="28"/>
          <w:szCs w:val="28"/>
        </w:rPr>
      </w:pPr>
      <w:r w:rsidRPr="00D83EBE">
        <w:rPr>
          <w:rFonts w:ascii="Times New Roman" w:eastAsia="Times New Roman" w:hAnsi="Times New Roman"/>
          <w:sz w:val="28"/>
          <w:szCs w:val="28"/>
        </w:rPr>
        <w:t xml:space="preserve">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w:t>
      </w:r>
    </w:p>
    <w:p w:rsidR="00C53E30" w:rsidRPr="00D83EBE" w:rsidRDefault="00C53E30" w:rsidP="008B0E7E">
      <w:pPr>
        <w:autoSpaceDE w:val="0"/>
        <w:autoSpaceDN w:val="0"/>
        <w:adjustRightInd w:val="0"/>
        <w:spacing w:after="0" w:line="360" w:lineRule="auto"/>
        <w:ind w:left="-567" w:firstLine="567"/>
        <w:contextualSpacing/>
        <w:jc w:val="both"/>
        <w:rPr>
          <w:rFonts w:ascii="Times New Roman" w:eastAsia="Times New Roman" w:hAnsi="Times New Roman"/>
          <w:sz w:val="28"/>
          <w:szCs w:val="28"/>
        </w:rPr>
      </w:pPr>
    </w:p>
    <w:p w:rsidR="00D83EBE" w:rsidRPr="00D83EBE" w:rsidRDefault="00D83EBE" w:rsidP="00C53E30">
      <w:pPr>
        <w:autoSpaceDE w:val="0"/>
        <w:autoSpaceDN w:val="0"/>
        <w:adjustRightInd w:val="0"/>
        <w:spacing w:after="0" w:line="360" w:lineRule="auto"/>
        <w:ind w:left="-567"/>
        <w:contextualSpacing/>
        <w:jc w:val="center"/>
        <w:rPr>
          <w:rFonts w:ascii="Times New Roman" w:eastAsia="Times New Roman" w:hAnsi="Times New Roman"/>
          <w:sz w:val="28"/>
          <w:szCs w:val="28"/>
        </w:rPr>
      </w:pPr>
      <w:r w:rsidRPr="00D83EBE">
        <w:rPr>
          <w:rFonts w:ascii="Times New Roman" w:eastAsia="Times New Roman" w:hAnsi="Times New Roman"/>
          <w:sz w:val="28"/>
          <w:szCs w:val="28"/>
        </w:rPr>
        <w:t>Таблица 1</w:t>
      </w:r>
      <w:r w:rsidR="00625CDF">
        <w:rPr>
          <w:rFonts w:ascii="Times New Roman" w:eastAsia="Times New Roman" w:hAnsi="Times New Roman"/>
          <w:sz w:val="28"/>
          <w:szCs w:val="28"/>
        </w:rPr>
        <w:t>5</w:t>
      </w:r>
      <w:r w:rsidR="0001551E">
        <w:rPr>
          <w:rFonts w:ascii="Times New Roman" w:eastAsia="Times New Roman" w:hAnsi="Times New Roman"/>
          <w:sz w:val="28"/>
          <w:szCs w:val="28"/>
        </w:rPr>
        <w:t xml:space="preserve"> – </w:t>
      </w:r>
      <w:r w:rsidR="0001551E" w:rsidRPr="00D83EBE">
        <w:rPr>
          <w:rFonts w:ascii="Times New Roman" w:eastAsia="Times New Roman" w:hAnsi="Times New Roman"/>
          <w:sz w:val="28"/>
          <w:szCs w:val="28"/>
        </w:rPr>
        <w:t>Целевые показатели развития системы централизованного водоснабжения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872"/>
        <w:gridCol w:w="1609"/>
        <w:gridCol w:w="1973"/>
        <w:gridCol w:w="1973"/>
      </w:tblGrid>
      <w:tr w:rsidR="00D83EBE" w:rsidRPr="00D86754" w:rsidTr="0032239B">
        <w:tc>
          <w:tcPr>
            <w:tcW w:w="982" w:type="dxa"/>
            <w:tcBorders>
              <w:bottom w:val="single" w:sz="4" w:space="0" w:color="auto"/>
            </w:tcBorders>
            <w:shd w:val="clear" w:color="auto" w:fill="9BBB59" w:themeFill="accent3"/>
            <w:vAlign w:val="center"/>
          </w:tcPr>
          <w:p w:rsidR="00D83EBE" w:rsidRPr="0001551E" w:rsidRDefault="0001551E" w:rsidP="0001551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w:t>
            </w:r>
          </w:p>
          <w:p w:rsidR="0001551E" w:rsidRPr="0001551E" w:rsidRDefault="0001551E" w:rsidP="0001551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proofErr w:type="spellStart"/>
            <w:r w:rsidRPr="0001551E">
              <w:rPr>
                <w:rFonts w:ascii="Times New Roman" w:eastAsia="Times New Roman" w:hAnsi="Times New Roman"/>
                <w:b/>
                <w:bCs/>
                <w:i/>
                <w:sz w:val="24"/>
                <w:szCs w:val="24"/>
                <w:lang w:val="en-US" w:eastAsia="ru-RU"/>
              </w:rPr>
              <w:t>nn</w:t>
            </w:r>
            <w:proofErr w:type="spellEnd"/>
          </w:p>
        </w:tc>
        <w:tc>
          <w:tcPr>
            <w:tcW w:w="4014" w:type="dxa"/>
            <w:tcBorders>
              <w:bottom w:val="single" w:sz="4" w:space="0" w:color="auto"/>
            </w:tcBorders>
            <w:shd w:val="clear" w:color="auto" w:fill="9BBB59" w:themeFill="accent3"/>
            <w:vAlign w:val="center"/>
          </w:tcPr>
          <w:p w:rsidR="00D83EBE" w:rsidRPr="00D86754" w:rsidRDefault="00D83EBE" w:rsidP="008B0E7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Наименование показателя</w:t>
            </w:r>
          </w:p>
        </w:tc>
        <w:tc>
          <w:tcPr>
            <w:tcW w:w="1673" w:type="dxa"/>
            <w:tcBorders>
              <w:bottom w:val="single" w:sz="4" w:space="0" w:color="auto"/>
            </w:tcBorders>
            <w:shd w:val="clear" w:color="auto" w:fill="9BBB59" w:themeFill="accent3"/>
            <w:vAlign w:val="center"/>
          </w:tcPr>
          <w:p w:rsidR="00D83EBE" w:rsidRPr="00D86754" w:rsidRDefault="00D83EBE" w:rsidP="008B0E7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Ед. изм.</w:t>
            </w:r>
          </w:p>
        </w:tc>
        <w:tc>
          <w:tcPr>
            <w:tcW w:w="2063" w:type="dxa"/>
            <w:tcBorders>
              <w:bottom w:val="single" w:sz="4" w:space="0" w:color="auto"/>
            </w:tcBorders>
            <w:shd w:val="clear" w:color="auto" w:fill="9BBB59" w:themeFill="accent3"/>
            <w:vAlign w:val="center"/>
          </w:tcPr>
          <w:p w:rsidR="00D83EBE" w:rsidRPr="00D86754" w:rsidRDefault="00D83EBE" w:rsidP="008B0E7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Базовый год</w:t>
            </w:r>
          </w:p>
        </w:tc>
        <w:tc>
          <w:tcPr>
            <w:tcW w:w="2063" w:type="dxa"/>
            <w:tcBorders>
              <w:bottom w:val="single" w:sz="4" w:space="0" w:color="auto"/>
            </w:tcBorders>
            <w:shd w:val="clear" w:color="auto" w:fill="9BBB59" w:themeFill="accent3"/>
            <w:vAlign w:val="center"/>
          </w:tcPr>
          <w:p w:rsidR="00D83EBE" w:rsidRPr="00D86754" w:rsidRDefault="00D83EBE" w:rsidP="008B0E7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Целевой год</w:t>
            </w:r>
          </w:p>
        </w:tc>
      </w:tr>
      <w:tr w:rsidR="00D83EBE" w:rsidRPr="008B0E7E" w:rsidTr="0032239B">
        <w:tc>
          <w:tcPr>
            <w:tcW w:w="982" w:type="dxa"/>
            <w:shd w:val="clear" w:color="auto" w:fill="9BBB59" w:themeFill="accent3"/>
            <w:vAlign w:val="center"/>
          </w:tcPr>
          <w:p w:rsidR="00D83EBE" w:rsidRPr="0001551E" w:rsidRDefault="00D83EBE"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1.</w:t>
            </w:r>
          </w:p>
        </w:tc>
        <w:tc>
          <w:tcPr>
            <w:tcW w:w="4014" w:type="dxa"/>
            <w:shd w:val="clear" w:color="auto" w:fill="9BBB59" w:themeFill="accent3"/>
          </w:tcPr>
          <w:p w:rsidR="00D83EBE" w:rsidRPr="008B0E7E" w:rsidRDefault="00D83EBE" w:rsidP="0001551E">
            <w:pPr>
              <w:autoSpaceDE w:val="0"/>
              <w:autoSpaceDN w:val="0"/>
              <w:adjustRightInd w:val="0"/>
              <w:spacing w:after="0" w:line="240" w:lineRule="auto"/>
              <w:ind w:left="-567" w:firstLine="567"/>
              <w:contextualSpacing/>
              <w:jc w:val="right"/>
              <w:rPr>
                <w:rFonts w:ascii="Times New Roman" w:eastAsia="Times New Roman" w:hAnsi="Times New Roman"/>
                <w:b/>
                <w:bCs/>
                <w:i/>
                <w:sz w:val="24"/>
                <w:szCs w:val="24"/>
                <w:lang w:eastAsia="ru-RU"/>
              </w:rPr>
            </w:pPr>
            <w:r w:rsidRPr="008B0E7E">
              <w:rPr>
                <w:rFonts w:ascii="Times New Roman" w:eastAsia="Times New Roman" w:hAnsi="Times New Roman"/>
                <w:b/>
                <w:bCs/>
                <w:i/>
                <w:sz w:val="24"/>
                <w:szCs w:val="24"/>
                <w:lang w:eastAsia="ru-RU"/>
              </w:rPr>
              <w:t>Качество воды</w:t>
            </w:r>
          </w:p>
        </w:tc>
        <w:tc>
          <w:tcPr>
            <w:tcW w:w="1673" w:type="dxa"/>
            <w:shd w:val="clear" w:color="auto" w:fill="9BBB59" w:themeFill="accent3"/>
            <w:vAlign w:val="center"/>
          </w:tcPr>
          <w:p w:rsidR="00D83EBE" w:rsidRPr="008B0E7E" w:rsidRDefault="00D83EBE"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063" w:type="dxa"/>
            <w:shd w:val="clear" w:color="auto" w:fill="9BBB59" w:themeFill="accent3"/>
            <w:vAlign w:val="center"/>
          </w:tcPr>
          <w:p w:rsidR="00D83EBE" w:rsidRPr="008B0E7E" w:rsidRDefault="00D83EBE"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063" w:type="dxa"/>
            <w:shd w:val="clear" w:color="auto" w:fill="9BBB59" w:themeFill="accent3"/>
            <w:vAlign w:val="center"/>
          </w:tcPr>
          <w:p w:rsidR="00D83EBE" w:rsidRPr="008B0E7E" w:rsidRDefault="00D83EBE"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r>
      <w:tr w:rsidR="00D83EBE" w:rsidRPr="00D83EBE" w:rsidTr="0032239B">
        <w:tc>
          <w:tcPr>
            <w:tcW w:w="982" w:type="dxa"/>
            <w:shd w:val="clear" w:color="auto" w:fill="EAF1DD" w:themeFill="accent3" w:themeFillTint="33"/>
            <w:vAlign w:val="center"/>
          </w:tcPr>
          <w:p w:rsidR="00D83EBE" w:rsidRPr="0001551E" w:rsidRDefault="00D83EBE"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1.1</w:t>
            </w:r>
          </w:p>
        </w:tc>
        <w:tc>
          <w:tcPr>
            <w:tcW w:w="4014" w:type="dxa"/>
            <w:shd w:val="clear" w:color="auto" w:fill="EAF1DD" w:themeFill="accent3" w:themeFillTint="33"/>
          </w:tcPr>
          <w:p w:rsidR="00D83EBE" w:rsidRPr="00D83EBE" w:rsidRDefault="0001551E"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Соответствие качества холодной                 </w:t>
            </w:r>
            <w:r w:rsidR="00D83EBE" w:rsidRPr="00D83EBE">
              <w:rPr>
                <w:rFonts w:ascii="Times New Roman" w:eastAsia="Times New Roman" w:hAnsi="Times New Roman"/>
                <w:bCs/>
                <w:sz w:val="24"/>
                <w:szCs w:val="24"/>
                <w:lang w:eastAsia="ru-RU"/>
              </w:rPr>
              <w:t>воды установленным требованиям</w:t>
            </w:r>
          </w:p>
        </w:tc>
        <w:tc>
          <w:tcPr>
            <w:tcW w:w="1673" w:type="dxa"/>
            <w:shd w:val="clear" w:color="auto" w:fill="EAF1DD" w:themeFill="accent3" w:themeFillTint="33"/>
            <w:vAlign w:val="center"/>
          </w:tcPr>
          <w:p w:rsidR="00D83EBE" w:rsidRPr="0053168F" w:rsidRDefault="00D83EBE"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highlight w:val="yellow"/>
                <w:lang w:eastAsia="ru-RU"/>
              </w:rPr>
            </w:pPr>
            <w:r w:rsidRPr="0053168F">
              <w:rPr>
                <w:rFonts w:ascii="Times New Roman" w:eastAsia="Times New Roman" w:hAnsi="Times New Roman"/>
                <w:bCs/>
                <w:sz w:val="24"/>
                <w:szCs w:val="24"/>
                <w:lang w:eastAsia="ru-RU"/>
              </w:rPr>
              <w:t>%</w:t>
            </w:r>
          </w:p>
        </w:tc>
        <w:tc>
          <w:tcPr>
            <w:tcW w:w="2063" w:type="dxa"/>
            <w:shd w:val="clear" w:color="auto" w:fill="EAF1DD" w:themeFill="accent3" w:themeFillTint="33"/>
            <w:vAlign w:val="center"/>
          </w:tcPr>
          <w:p w:rsidR="00D83EBE" w:rsidRPr="00D83EBE" w:rsidRDefault="00AE656C"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97</w:t>
            </w:r>
          </w:p>
        </w:tc>
        <w:tc>
          <w:tcPr>
            <w:tcW w:w="2063" w:type="dxa"/>
            <w:shd w:val="clear" w:color="auto" w:fill="EAF1DD" w:themeFill="accent3" w:themeFillTint="33"/>
            <w:vAlign w:val="center"/>
          </w:tcPr>
          <w:p w:rsidR="00D83EBE" w:rsidRPr="00D83EBE" w:rsidRDefault="00D83EBE"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100</w:t>
            </w:r>
          </w:p>
        </w:tc>
      </w:tr>
      <w:tr w:rsidR="00675C6A" w:rsidRPr="00D83EBE" w:rsidTr="0032239B">
        <w:tc>
          <w:tcPr>
            <w:tcW w:w="982" w:type="dxa"/>
            <w:tcBorders>
              <w:bottom w:val="single" w:sz="4" w:space="0" w:color="auto"/>
            </w:tcBorders>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1.2</w:t>
            </w:r>
          </w:p>
        </w:tc>
        <w:tc>
          <w:tcPr>
            <w:tcW w:w="4014" w:type="dxa"/>
            <w:tcBorders>
              <w:bottom w:val="single" w:sz="4" w:space="0" w:color="auto"/>
            </w:tcBorders>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 xml:space="preserve">Соответствие качества </w:t>
            </w:r>
            <w:r>
              <w:rPr>
                <w:rFonts w:ascii="Times New Roman" w:eastAsia="Times New Roman" w:hAnsi="Times New Roman"/>
                <w:bCs/>
                <w:sz w:val="24"/>
                <w:szCs w:val="24"/>
                <w:lang w:eastAsia="ru-RU"/>
              </w:rPr>
              <w:t xml:space="preserve">горячей </w:t>
            </w:r>
            <w:r w:rsidRPr="00D83EBE">
              <w:rPr>
                <w:rFonts w:ascii="Times New Roman" w:eastAsia="Times New Roman" w:hAnsi="Times New Roman"/>
                <w:bCs/>
                <w:sz w:val="24"/>
                <w:szCs w:val="24"/>
                <w:lang w:eastAsia="ru-RU"/>
              </w:rPr>
              <w:t xml:space="preserve"> воды установленным требованиям</w:t>
            </w:r>
          </w:p>
        </w:tc>
        <w:tc>
          <w:tcPr>
            <w:tcW w:w="1673" w:type="dxa"/>
            <w:tcBorders>
              <w:bottom w:val="single" w:sz="4" w:space="0" w:color="auto"/>
            </w:tcBorders>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2063" w:type="dxa"/>
            <w:tcBorders>
              <w:bottom w:val="single" w:sz="4" w:space="0" w:color="auto"/>
            </w:tcBorders>
            <w:shd w:val="clear" w:color="auto" w:fill="EAF1DD" w:themeFill="accent3" w:themeFillTint="33"/>
            <w:vAlign w:val="center"/>
          </w:tcPr>
          <w:p w:rsidR="00675C6A" w:rsidRPr="00D83EBE" w:rsidRDefault="0053168F"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w:t>
            </w:r>
          </w:p>
        </w:tc>
        <w:tc>
          <w:tcPr>
            <w:tcW w:w="2063" w:type="dxa"/>
            <w:tcBorders>
              <w:bottom w:val="single" w:sz="4" w:space="0" w:color="auto"/>
            </w:tcBorders>
            <w:shd w:val="clear" w:color="auto" w:fill="EAF1DD" w:themeFill="accent3" w:themeFillTint="33"/>
            <w:vAlign w:val="center"/>
          </w:tcPr>
          <w:p w:rsidR="00675C6A" w:rsidRPr="00D83EBE" w:rsidRDefault="0053168F"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w:t>
            </w:r>
          </w:p>
        </w:tc>
      </w:tr>
      <w:tr w:rsidR="00675C6A" w:rsidRPr="008B0E7E" w:rsidTr="0032239B">
        <w:tc>
          <w:tcPr>
            <w:tcW w:w="982" w:type="dxa"/>
            <w:shd w:val="clear" w:color="auto" w:fill="9BBB59" w:themeFill="accent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2.</w:t>
            </w:r>
          </w:p>
        </w:tc>
        <w:tc>
          <w:tcPr>
            <w:tcW w:w="4014" w:type="dxa"/>
            <w:shd w:val="clear" w:color="auto" w:fill="9BBB59" w:themeFill="accent3"/>
          </w:tcPr>
          <w:p w:rsidR="00675C6A" w:rsidRPr="008B0E7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
                <w:bCs/>
                <w:i/>
                <w:sz w:val="24"/>
                <w:szCs w:val="24"/>
                <w:lang w:eastAsia="ru-RU"/>
              </w:rPr>
            </w:pPr>
            <w:r w:rsidRPr="008B0E7E">
              <w:rPr>
                <w:rFonts w:ascii="Times New Roman" w:eastAsia="Times New Roman" w:hAnsi="Times New Roman"/>
                <w:b/>
                <w:bCs/>
                <w:i/>
                <w:sz w:val="24"/>
                <w:szCs w:val="24"/>
                <w:lang w:eastAsia="ru-RU"/>
              </w:rPr>
              <w:t>Надежность и бесперебойность водоснабжения</w:t>
            </w:r>
          </w:p>
        </w:tc>
        <w:tc>
          <w:tcPr>
            <w:tcW w:w="1673"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063"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063"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r>
      <w:tr w:rsidR="00675C6A" w:rsidRPr="00D83EBE" w:rsidTr="0032239B">
        <w:tc>
          <w:tcPr>
            <w:tcW w:w="982" w:type="dxa"/>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2.1</w:t>
            </w:r>
          </w:p>
        </w:tc>
        <w:tc>
          <w:tcPr>
            <w:tcW w:w="4014"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Непрерывность водоснабжения</w:t>
            </w:r>
          </w:p>
        </w:tc>
        <w:tc>
          <w:tcPr>
            <w:tcW w:w="1673"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ч/</w:t>
            </w:r>
            <w:proofErr w:type="spellStart"/>
            <w:r w:rsidRPr="00D83EBE">
              <w:rPr>
                <w:rFonts w:ascii="Times New Roman" w:eastAsia="Times New Roman" w:hAnsi="Times New Roman"/>
                <w:bCs/>
                <w:sz w:val="24"/>
                <w:szCs w:val="24"/>
                <w:lang w:eastAsia="ru-RU"/>
              </w:rPr>
              <w:t>сут</w:t>
            </w:r>
            <w:proofErr w:type="spellEnd"/>
          </w:p>
        </w:tc>
        <w:tc>
          <w:tcPr>
            <w:tcW w:w="2063" w:type="dxa"/>
            <w:shd w:val="clear" w:color="auto" w:fill="EAF1DD" w:themeFill="accent3" w:themeFillTint="33"/>
            <w:vAlign w:val="center"/>
          </w:tcPr>
          <w:p w:rsidR="00675C6A" w:rsidRPr="00D83EBE" w:rsidRDefault="00BC4CE1"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w:t>
            </w:r>
          </w:p>
        </w:tc>
        <w:tc>
          <w:tcPr>
            <w:tcW w:w="2063"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24</w:t>
            </w:r>
          </w:p>
        </w:tc>
      </w:tr>
      <w:tr w:rsidR="00675C6A" w:rsidRPr="00D83EBE" w:rsidTr="0032239B">
        <w:tc>
          <w:tcPr>
            <w:tcW w:w="982" w:type="dxa"/>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2.2</w:t>
            </w:r>
          </w:p>
        </w:tc>
        <w:tc>
          <w:tcPr>
            <w:tcW w:w="4014"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Аварийность систем коммунальной инфраструктуры</w:t>
            </w:r>
          </w:p>
        </w:tc>
        <w:tc>
          <w:tcPr>
            <w:tcW w:w="1673"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proofErr w:type="spellStart"/>
            <w:r w:rsidRPr="00D83EBE">
              <w:rPr>
                <w:rFonts w:ascii="Times New Roman" w:eastAsia="Times New Roman" w:hAnsi="Times New Roman"/>
                <w:bCs/>
                <w:sz w:val="24"/>
                <w:szCs w:val="24"/>
                <w:lang w:eastAsia="ru-RU"/>
              </w:rPr>
              <w:t>ед</w:t>
            </w:r>
            <w:proofErr w:type="spellEnd"/>
            <w:r w:rsidRPr="00D83EBE">
              <w:rPr>
                <w:rFonts w:ascii="Times New Roman" w:eastAsia="Times New Roman" w:hAnsi="Times New Roman"/>
                <w:bCs/>
                <w:sz w:val="24"/>
                <w:szCs w:val="24"/>
                <w:lang w:eastAsia="ru-RU"/>
              </w:rPr>
              <w:t>/км</w:t>
            </w:r>
          </w:p>
        </w:tc>
        <w:tc>
          <w:tcPr>
            <w:tcW w:w="2063" w:type="dxa"/>
            <w:shd w:val="clear" w:color="auto" w:fill="EAF1DD" w:themeFill="accent3" w:themeFillTint="33"/>
            <w:vAlign w:val="center"/>
          </w:tcPr>
          <w:p w:rsidR="00675C6A" w:rsidRPr="00D83EBE" w:rsidRDefault="00AC418D"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600200">
              <w:rPr>
                <w:rFonts w:ascii="Times New Roman" w:eastAsia="Times New Roman" w:hAnsi="Times New Roman"/>
                <w:bCs/>
                <w:sz w:val="24"/>
                <w:szCs w:val="24"/>
                <w:lang w:eastAsia="ru-RU"/>
              </w:rPr>
              <w:t>20</w:t>
            </w:r>
          </w:p>
        </w:tc>
        <w:tc>
          <w:tcPr>
            <w:tcW w:w="2063" w:type="dxa"/>
            <w:shd w:val="clear" w:color="auto" w:fill="EAF1DD" w:themeFill="accent3" w:themeFillTint="33"/>
            <w:vAlign w:val="center"/>
          </w:tcPr>
          <w:p w:rsidR="00675C6A" w:rsidRPr="00D83EBE" w:rsidRDefault="00015C7C"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0,9</w:t>
            </w:r>
          </w:p>
        </w:tc>
      </w:tr>
      <w:tr w:rsidR="00675C6A" w:rsidRPr="00D83EBE" w:rsidTr="0032239B">
        <w:tc>
          <w:tcPr>
            <w:tcW w:w="982" w:type="dxa"/>
            <w:tcBorders>
              <w:bottom w:val="single" w:sz="4" w:space="0" w:color="auto"/>
            </w:tcBorders>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2.3</w:t>
            </w:r>
          </w:p>
        </w:tc>
        <w:tc>
          <w:tcPr>
            <w:tcW w:w="4014" w:type="dxa"/>
            <w:tcBorders>
              <w:bottom w:val="single" w:sz="4" w:space="0" w:color="auto"/>
            </w:tcBorders>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Доля сетей нуждающихся в замене</w:t>
            </w:r>
          </w:p>
        </w:tc>
        <w:tc>
          <w:tcPr>
            <w:tcW w:w="1673" w:type="dxa"/>
            <w:tcBorders>
              <w:bottom w:val="single" w:sz="4" w:space="0" w:color="auto"/>
            </w:tcBorders>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2063" w:type="dxa"/>
            <w:tcBorders>
              <w:bottom w:val="single" w:sz="4" w:space="0" w:color="auto"/>
            </w:tcBorders>
            <w:shd w:val="clear" w:color="auto" w:fill="EAF1DD" w:themeFill="accent3" w:themeFillTint="33"/>
            <w:vAlign w:val="center"/>
          </w:tcPr>
          <w:p w:rsidR="00675C6A" w:rsidRPr="00D83EBE" w:rsidRDefault="00B770FD"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r w:rsidR="00AE7943">
              <w:rPr>
                <w:rFonts w:ascii="Times New Roman" w:eastAsia="Times New Roman" w:hAnsi="Times New Roman"/>
                <w:bCs/>
                <w:sz w:val="24"/>
                <w:szCs w:val="24"/>
                <w:lang w:eastAsia="ru-RU"/>
              </w:rPr>
              <w:t>0</w:t>
            </w:r>
          </w:p>
        </w:tc>
        <w:tc>
          <w:tcPr>
            <w:tcW w:w="2063" w:type="dxa"/>
            <w:tcBorders>
              <w:bottom w:val="single" w:sz="4" w:space="0" w:color="auto"/>
            </w:tcBorders>
            <w:shd w:val="clear" w:color="auto" w:fill="EAF1DD" w:themeFill="accent3" w:themeFillTint="33"/>
            <w:vAlign w:val="center"/>
          </w:tcPr>
          <w:p w:rsidR="00675C6A" w:rsidRPr="00D83EBE" w:rsidRDefault="00A10DE7"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r w:rsidR="00AE7943">
              <w:rPr>
                <w:rFonts w:ascii="Times New Roman" w:eastAsia="Times New Roman" w:hAnsi="Times New Roman"/>
                <w:bCs/>
                <w:sz w:val="24"/>
                <w:szCs w:val="24"/>
                <w:lang w:eastAsia="ru-RU"/>
              </w:rPr>
              <w:t>0</w:t>
            </w:r>
          </w:p>
        </w:tc>
      </w:tr>
      <w:tr w:rsidR="00675C6A" w:rsidRPr="008B0E7E" w:rsidTr="0032239B">
        <w:tc>
          <w:tcPr>
            <w:tcW w:w="982" w:type="dxa"/>
            <w:shd w:val="clear" w:color="auto" w:fill="9BBB59" w:themeFill="accent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3.</w:t>
            </w:r>
          </w:p>
        </w:tc>
        <w:tc>
          <w:tcPr>
            <w:tcW w:w="4014" w:type="dxa"/>
            <w:shd w:val="clear" w:color="auto" w:fill="9BBB59" w:themeFill="accent3"/>
          </w:tcPr>
          <w:p w:rsidR="00675C6A" w:rsidRPr="008B0E7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
                <w:bCs/>
                <w:i/>
                <w:sz w:val="24"/>
                <w:szCs w:val="24"/>
                <w:lang w:eastAsia="ru-RU"/>
              </w:rPr>
            </w:pPr>
            <w:r w:rsidRPr="008B0E7E">
              <w:rPr>
                <w:rFonts w:ascii="Times New Roman" w:eastAsia="Times New Roman" w:hAnsi="Times New Roman"/>
                <w:b/>
                <w:bCs/>
                <w:i/>
                <w:sz w:val="24"/>
                <w:szCs w:val="24"/>
                <w:lang w:eastAsia="ru-RU"/>
              </w:rPr>
              <w:t>Качество обслуживания абонентов</w:t>
            </w:r>
          </w:p>
        </w:tc>
        <w:tc>
          <w:tcPr>
            <w:tcW w:w="1673"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063"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063"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r>
      <w:tr w:rsidR="00675C6A" w:rsidRPr="00D83EBE" w:rsidTr="0032239B">
        <w:tc>
          <w:tcPr>
            <w:tcW w:w="982" w:type="dxa"/>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3.1</w:t>
            </w:r>
          </w:p>
        </w:tc>
        <w:tc>
          <w:tcPr>
            <w:tcW w:w="4014"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sz w:val="24"/>
                <w:szCs w:val="24"/>
              </w:rPr>
              <w:t>Охват населения централизованным водоснабжением</w:t>
            </w:r>
          </w:p>
        </w:tc>
        <w:tc>
          <w:tcPr>
            <w:tcW w:w="1673"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2063" w:type="dxa"/>
            <w:shd w:val="clear" w:color="auto" w:fill="EAF1DD" w:themeFill="accent3" w:themeFillTint="33"/>
            <w:vAlign w:val="center"/>
          </w:tcPr>
          <w:p w:rsidR="00675C6A" w:rsidRPr="00D83EBE" w:rsidRDefault="0032239B" w:rsidP="00E4117F">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96,42</w:t>
            </w:r>
          </w:p>
        </w:tc>
        <w:tc>
          <w:tcPr>
            <w:tcW w:w="2063" w:type="dxa"/>
            <w:shd w:val="clear" w:color="auto" w:fill="EAF1DD" w:themeFill="accent3" w:themeFillTint="33"/>
            <w:vAlign w:val="center"/>
          </w:tcPr>
          <w:p w:rsidR="00675C6A" w:rsidRPr="00D83EBE" w:rsidRDefault="00770CDF"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r>
      <w:tr w:rsidR="00675C6A" w:rsidRPr="00D83EBE" w:rsidTr="0032239B">
        <w:tc>
          <w:tcPr>
            <w:tcW w:w="982" w:type="dxa"/>
            <w:tcBorders>
              <w:bottom w:val="single" w:sz="4" w:space="0" w:color="auto"/>
            </w:tcBorders>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3.2</w:t>
            </w:r>
          </w:p>
        </w:tc>
        <w:tc>
          <w:tcPr>
            <w:tcW w:w="4014" w:type="dxa"/>
            <w:tcBorders>
              <w:bottom w:val="single" w:sz="4" w:space="0" w:color="auto"/>
            </w:tcBorders>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sz w:val="24"/>
                <w:szCs w:val="24"/>
              </w:rPr>
              <w:t>Обеспеченность потребителей приборами учета воды</w:t>
            </w:r>
          </w:p>
        </w:tc>
        <w:tc>
          <w:tcPr>
            <w:tcW w:w="1673" w:type="dxa"/>
            <w:tcBorders>
              <w:bottom w:val="single" w:sz="4" w:space="0" w:color="auto"/>
            </w:tcBorders>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p>
        </w:tc>
        <w:tc>
          <w:tcPr>
            <w:tcW w:w="2063" w:type="dxa"/>
            <w:tcBorders>
              <w:bottom w:val="single" w:sz="4" w:space="0" w:color="auto"/>
            </w:tcBorders>
            <w:shd w:val="clear" w:color="auto" w:fill="EAF1DD" w:themeFill="accent3" w:themeFillTint="33"/>
            <w:vAlign w:val="center"/>
          </w:tcPr>
          <w:p w:rsidR="00675C6A" w:rsidRPr="00D83EBE" w:rsidRDefault="0032239B" w:rsidP="00770CDF">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98</w:t>
            </w:r>
          </w:p>
        </w:tc>
        <w:tc>
          <w:tcPr>
            <w:tcW w:w="2063" w:type="dxa"/>
            <w:tcBorders>
              <w:bottom w:val="single" w:sz="4" w:space="0" w:color="auto"/>
            </w:tcBorders>
            <w:shd w:val="clear" w:color="auto" w:fill="EAF1DD" w:themeFill="accent3" w:themeFillTint="33"/>
            <w:vAlign w:val="center"/>
          </w:tcPr>
          <w:p w:rsidR="00675C6A" w:rsidRPr="00D83EBE" w:rsidRDefault="0032239B"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r>
      <w:tr w:rsidR="00675C6A" w:rsidRPr="008B0E7E" w:rsidTr="0032239B">
        <w:tc>
          <w:tcPr>
            <w:tcW w:w="982" w:type="dxa"/>
            <w:shd w:val="clear" w:color="auto" w:fill="9BBB59" w:themeFill="accent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4.</w:t>
            </w:r>
          </w:p>
        </w:tc>
        <w:tc>
          <w:tcPr>
            <w:tcW w:w="4014" w:type="dxa"/>
            <w:shd w:val="clear" w:color="auto" w:fill="9BBB59" w:themeFill="accent3"/>
          </w:tcPr>
          <w:p w:rsidR="00675C6A" w:rsidRPr="008B0E7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
                <w:bCs/>
                <w:i/>
                <w:sz w:val="24"/>
                <w:szCs w:val="24"/>
                <w:lang w:eastAsia="ru-RU"/>
              </w:rPr>
            </w:pPr>
            <w:r w:rsidRPr="008B0E7E">
              <w:rPr>
                <w:rFonts w:ascii="Times New Roman" w:eastAsia="Times New Roman" w:hAnsi="Times New Roman"/>
                <w:b/>
                <w:bCs/>
                <w:i/>
                <w:sz w:val="24"/>
                <w:szCs w:val="24"/>
                <w:lang w:eastAsia="ru-RU"/>
              </w:rPr>
              <w:t>Эффективность использования ресурсов</w:t>
            </w:r>
          </w:p>
        </w:tc>
        <w:tc>
          <w:tcPr>
            <w:tcW w:w="1673"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063"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063"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r>
      <w:tr w:rsidR="00675C6A" w:rsidRPr="00D83EBE" w:rsidTr="0032239B">
        <w:tc>
          <w:tcPr>
            <w:tcW w:w="982" w:type="dxa"/>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4.1</w:t>
            </w:r>
          </w:p>
        </w:tc>
        <w:tc>
          <w:tcPr>
            <w:tcW w:w="4014"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Удельное водопотребление:</w:t>
            </w:r>
          </w:p>
        </w:tc>
        <w:tc>
          <w:tcPr>
            <w:tcW w:w="1673"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p>
        </w:tc>
        <w:tc>
          <w:tcPr>
            <w:tcW w:w="2063"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p>
        </w:tc>
        <w:tc>
          <w:tcPr>
            <w:tcW w:w="2063"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p>
        </w:tc>
      </w:tr>
      <w:tr w:rsidR="00675C6A" w:rsidRPr="00D83EBE" w:rsidTr="0032239B">
        <w:tc>
          <w:tcPr>
            <w:tcW w:w="982" w:type="dxa"/>
            <w:shd w:val="clear" w:color="auto" w:fill="EAF1DD" w:themeFill="accent3" w:themeFillTint="33"/>
            <w:vAlign w:val="center"/>
          </w:tcPr>
          <w:p w:rsidR="00675C6A" w:rsidRPr="0001551E" w:rsidRDefault="0001551E"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4.1.1</w:t>
            </w:r>
          </w:p>
        </w:tc>
        <w:tc>
          <w:tcPr>
            <w:tcW w:w="4014"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Население</w:t>
            </w:r>
          </w:p>
        </w:tc>
        <w:tc>
          <w:tcPr>
            <w:tcW w:w="1673"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л/чел/</w:t>
            </w:r>
            <w:proofErr w:type="spellStart"/>
            <w:r w:rsidRPr="00D83EBE">
              <w:rPr>
                <w:rFonts w:ascii="Times New Roman" w:eastAsia="Times New Roman" w:hAnsi="Times New Roman"/>
                <w:bCs/>
                <w:sz w:val="24"/>
                <w:szCs w:val="24"/>
                <w:lang w:eastAsia="ru-RU"/>
              </w:rPr>
              <w:t>сут</w:t>
            </w:r>
            <w:proofErr w:type="spellEnd"/>
          </w:p>
        </w:tc>
        <w:tc>
          <w:tcPr>
            <w:tcW w:w="2063" w:type="dxa"/>
            <w:shd w:val="clear" w:color="auto" w:fill="EAF1DD" w:themeFill="accent3" w:themeFillTint="33"/>
            <w:vAlign w:val="center"/>
          </w:tcPr>
          <w:p w:rsidR="00675C6A" w:rsidRPr="00D83EBE" w:rsidRDefault="009F3DA4"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106</w:t>
            </w:r>
          </w:p>
        </w:tc>
        <w:tc>
          <w:tcPr>
            <w:tcW w:w="2063" w:type="dxa"/>
            <w:shd w:val="clear" w:color="auto" w:fill="EAF1DD" w:themeFill="accent3" w:themeFillTint="33"/>
            <w:vAlign w:val="center"/>
          </w:tcPr>
          <w:p w:rsidR="00675C6A" w:rsidRPr="00D83EBE" w:rsidRDefault="00AE656C" w:rsidP="001B7125">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150</w:t>
            </w:r>
          </w:p>
        </w:tc>
      </w:tr>
      <w:tr w:rsidR="00675C6A" w:rsidRPr="00D83EBE" w:rsidTr="0032239B">
        <w:tc>
          <w:tcPr>
            <w:tcW w:w="982" w:type="dxa"/>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4.2</w:t>
            </w:r>
          </w:p>
        </w:tc>
        <w:tc>
          <w:tcPr>
            <w:tcW w:w="4014"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Уровень потерь воды</w:t>
            </w:r>
          </w:p>
        </w:tc>
        <w:tc>
          <w:tcPr>
            <w:tcW w:w="1673"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2063" w:type="dxa"/>
            <w:shd w:val="clear" w:color="auto" w:fill="EAF1DD" w:themeFill="accent3" w:themeFillTint="33"/>
            <w:vAlign w:val="center"/>
          </w:tcPr>
          <w:p w:rsidR="00675C6A" w:rsidRPr="00D83EBE" w:rsidRDefault="0032239B"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32,8</w:t>
            </w:r>
          </w:p>
        </w:tc>
        <w:tc>
          <w:tcPr>
            <w:tcW w:w="2063" w:type="dxa"/>
            <w:shd w:val="clear" w:color="auto" w:fill="EAF1DD" w:themeFill="accent3" w:themeFillTint="33"/>
            <w:vAlign w:val="center"/>
          </w:tcPr>
          <w:p w:rsidR="00675C6A" w:rsidRPr="00D83EBE" w:rsidRDefault="00B770FD"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00AC418D">
              <w:rPr>
                <w:rFonts w:ascii="Times New Roman" w:eastAsia="Times New Roman" w:hAnsi="Times New Roman"/>
                <w:bCs/>
                <w:sz w:val="24"/>
                <w:szCs w:val="24"/>
                <w:lang w:eastAsia="ru-RU"/>
              </w:rPr>
              <w:t>5</w:t>
            </w:r>
          </w:p>
        </w:tc>
      </w:tr>
    </w:tbl>
    <w:p w:rsidR="00D83EBE" w:rsidRPr="00D83EBE" w:rsidRDefault="00D83EBE" w:rsidP="008B0E7E">
      <w:pPr>
        <w:autoSpaceDE w:val="0"/>
        <w:autoSpaceDN w:val="0"/>
        <w:adjustRightInd w:val="0"/>
        <w:spacing w:after="0" w:line="360" w:lineRule="auto"/>
        <w:ind w:left="-567" w:firstLine="567"/>
        <w:contextualSpacing/>
        <w:jc w:val="both"/>
        <w:rPr>
          <w:rFonts w:ascii="Times New Roman" w:eastAsia="Times New Roman" w:hAnsi="Times New Roman"/>
          <w:bCs/>
          <w:sz w:val="28"/>
          <w:szCs w:val="28"/>
          <w:lang w:eastAsia="ru-RU"/>
        </w:rPr>
      </w:pPr>
    </w:p>
    <w:p w:rsidR="00F90DA9" w:rsidRPr="008B0E7E" w:rsidRDefault="00F90DA9" w:rsidP="005136A9">
      <w:pPr>
        <w:pStyle w:val="a9"/>
        <w:autoSpaceDE w:val="0"/>
        <w:autoSpaceDN w:val="0"/>
        <w:adjustRightInd w:val="0"/>
        <w:spacing w:before="240" w:line="360" w:lineRule="auto"/>
        <w:ind w:left="0"/>
        <w:contextualSpacing w:val="0"/>
        <w:jc w:val="center"/>
        <w:rPr>
          <w:rFonts w:ascii="Times New Roman" w:hAnsi="Times New Roman"/>
          <w:b/>
          <w:bCs/>
          <w:i/>
          <w:sz w:val="28"/>
          <w:szCs w:val="28"/>
          <w:lang w:eastAsia="ru-RU"/>
        </w:rPr>
      </w:pPr>
      <w:r w:rsidRPr="008B0E7E">
        <w:rPr>
          <w:rFonts w:ascii="Times New Roman" w:hAnsi="Times New Roman"/>
          <w:b/>
          <w:bCs/>
          <w:i/>
          <w:sz w:val="28"/>
          <w:szCs w:val="28"/>
          <w:lang w:eastAsia="ru-RU"/>
        </w:rPr>
        <w:t>1.7.</w:t>
      </w:r>
      <w:r w:rsidR="006A7B9C" w:rsidRPr="008B0E7E">
        <w:rPr>
          <w:rFonts w:ascii="Times New Roman" w:hAnsi="Times New Roman"/>
          <w:b/>
          <w:bCs/>
          <w:i/>
          <w:sz w:val="28"/>
          <w:szCs w:val="28"/>
          <w:lang w:eastAsia="ru-RU"/>
        </w:rPr>
        <w:t>1</w:t>
      </w:r>
      <w:r w:rsidR="00E7482A">
        <w:rPr>
          <w:rFonts w:ascii="Times New Roman" w:hAnsi="Times New Roman"/>
          <w:b/>
          <w:bCs/>
          <w:i/>
          <w:sz w:val="28"/>
          <w:szCs w:val="28"/>
          <w:lang w:eastAsia="ru-RU"/>
        </w:rPr>
        <w:t xml:space="preserve"> </w:t>
      </w:r>
      <w:r w:rsidRPr="008B0E7E">
        <w:rPr>
          <w:rFonts w:ascii="Times New Roman" w:hAnsi="Times New Roman"/>
          <w:b/>
          <w:bCs/>
          <w:i/>
          <w:sz w:val="28"/>
          <w:szCs w:val="28"/>
          <w:lang w:eastAsia="ru-RU"/>
        </w:rPr>
        <w:t>Соотношение цены реализации мероприятий инвестиционной программы и их эффектив</w:t>
      </w:r>
      <w:r w:rsidR="005136A9">
        <w:rPr>
          <w:rFonts w:ascii="Times New Roman" w:hAnsi="Times New Roman"/>
          <w:b/>
          <w:bCs/>
          <w:i/>
          <w:sz w:val="28"/>
          <w:szCs w:val="28"/>
          <w:lang w:eastAsia="ru-RU"/>
        </w:rPr>
        <w:t>ности – улучшение качества воды</w:t>
      </w:r>
    </w:p>
    <w:p w:rsidR="00F90DA9" w:rsidRPr="002B6295" w:rsidRDefault="0032239B" w:rsidP="0095411B">
      <w:pPr>
        <w:autoSpaceDE w:val="0"/>
        <w:autoSpaceDN w:val="0"/>
        <w:adjustRightInd w:val="0"/>
        <w:spacing w:after="0" w:line="360" w:lineRule="auto"/>
        <w:jc w:val="both"/>
        <w:rPr>
          <w:rFonts w:ascii="Times New Roman" w:hAnsi="Times New Roman"/>
          <w:color w:val="000000"/>
          <w:sz w:val="28"/>
          <w:szCs w:val="28"/>
          <w:lang w:eastAsia="ru-RU"/>
        </w:rPr>
      </w:pPr>
      <w:r w:rsidRPr="001E4884">
        <w:rPr>
          <w:rFonts w:ascii="Times New Roman" w:hAnsi="Times New Roman"/>
          <w:sz w:val="28"/>
          <w:szCs w:val="28"/>
          <w:lang w:eastAsia="ru-RU"/>
        </w:rPr>
        <w:lastRenderedPageBreak/>
        <w:t>85</w:t>
      </w:r>
      <w:r w:rsidR="003A54B4" w:rsidRPr="001E4884">
        <w:rPr>
          <w:rFonts w:ascii="Times New Roman" w:hAnsi="Times New Roman"/>
          <w:sz w:val="28"/>
          <w:szCs w:val="28"/>
          <w:lang w:eastAsia="ru-RU"/>
        </w:rPr>
        <w:t> 439,34</w:t>
      </w:r>
      <w:r w:rsidR="00F90DA9" w:rsidRPr="001E4884">
        <w:rPr>
          <w:rFonts w:ascii="Times New Roman" w:hAnsi="Times New Roman"/>
          <w:sz w:val="28"/>
          <w:szCs w:val="28"/>
          <w:lang w:eastAsia="ru-RU"/>
        </w:rPr>
        <w:t xml:space="preserve"> тыс. руб. – замена и капитальный ремонт существующих </w:t>
      </w:r>
      <w:r w:rsidR="00F90DA9" w:rsidRPr="002B6295">
        <w:rPr>
          <w:rFonts w:ascii="Times New Roman" w:hAnsi="Times New Roman"/>
          <w:color w:val="000000"/>
          <w:sz w:val="28"/>
          <w:szCs w:val="28"/>
          <w:lang w:eastAsia="ru-RU"/>
        </w:rPr>
        <w:t xml:space="preserve">водопроводных сетей, необходимо: </w:t>
      </w:r>
    </w:p>
    <w:p w:rsidR="00F90DA9" w:rsidRPr="002B6295" w:rsidRDefault="00F90DA9" w:rsidP="0095411B">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2B6295">
        <w:rPr>
          <w:rFonts w:ascii="Times New Roman" w:hAnsi="Times New Roman"/>
          <w:color w:val="000000"/>
          <w:sz w:val="28"/>
          <w:szCs w:val="28"/>
          <w:lang w:eastAsia="ru-RU"/>
        </w:rPr>
        <w:t>- для исключения повторного загрязнения воды;</w:t>
      </w:r>
    </w:p>
    <w:p w:rsidR="00F90DA9" w:rsidRPr="002B6295" w:rsidRDefault="00F90DA9" w:rsidP="0095411B">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2B6295">
        <w:rPr>
          <w:rFonts w:ascii="Times New Roman" w:hAnsi="Times New Roman"/>
          <w:color w:val="000000"/>
          <w:sz w:val="28"/>
          <w:szCs w:val="28"/>
          <w:lang w:eastAsia="ru-RU"/>
        </w:rPr>
        <w:t xml:space="preserve">- для повышения качества предоставляемых </w:t>
      </w:r>
      <w:r w:rsidR="00D6065B">
        <w:rPr>
          <w:rFonts w:ascii="Times New Roman" w:hAnsi="Times New Roman"/>
          <w:color w:val="000000"/>
          <w:sz w:val="28"/>
          <w:szCs w:val="28"/>
          <w:lang w:eastAsia="ru-RU"/>
        </w:rPr>
        <w:t>коммунальных услуг потребителям;</w:t>
      </w:r>
    </w:p>
    <w:p w:rsidR="00F90DA9" w:rsidRDefault="00F90DA9" w:rsidP="0095411B">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2B6295">
        <w:rPr>
          <w:rFonts w:ascii="Times New Roman" w:hAnsi="Times New Roman"/>
          <w:color w:val="000000"/>
          <w:sz w:val="28"/>
          <w:szCs w:val="28"/>
          <w:lang w:eastAsia="ru-RU"/>
        </w:rPr>
        <w:t>- для снижения потерь в водопроводных сетях.</w:t>
      </w:r>
    </w:p>
    <w:p w:rsidR="00D6065B" w:rsidRPr="002B6295" w:rsidRDefault="00D6065B" w:rsidP="0095411B">
      <w:pPr>
        <w:autoSpaceDE w:val="0"/>
        <w:autoSpaceDN w:val="0"/>
        <w:adjustRightInd w:val="0"/>
        <w:spacing w:after="0" w:line="360" w:lineRule="auto"/>
        <w:ind w:firstLine="567"/>
        <w:jc w:val="both"/>
        <w:rPr>
          <w:rFonts w:ascii="Times New Roman" w:hAnsi="Times New Roman"/>
          <w:color w:val="000000"/>
          <w:sz w:val="28"/>
          <w:szCs w:val="28"/>
          <w:lang w:eastAsia="ru-RU"/>
        </w:rPr>
      </w:pPr>
    </w:p>
    <w:p w:rsidR="00E22DF8" w:rsidRPr="008B0E7E" w:rsidRDefault="00E22DF8" w:rsidP="0095411B">
      <w:pPr>
        <w:autoSpaceDE w:val="0"/>
        <w:autoSpaceDN w:val="0"/>
        <w:adjustRightInd w:val="0"/>
        <w:spacing w:after="0" w:line="360" w:lineRule="auto"/>
        <w:ind w:firstLine="567"/>
        <w:jc w:val="center"/>
        <w:rPr>
          <w:rFonts w:ascii="Times New Roman" w:hAnsi="Times New Roman"/>
          <w:b/>
          <w:bCs/>
          <w:i/>
          <w:sz w:val="28"/>
          <w:szCs w:val="28"/>
          <w:lang w:eastAsia="ru-RU"/>
        </w:rPr>
      </w:pPr>
      <w:r w:rsidRPr="008B0E7E">
        <w:rPr>
          <w:rFonts w:ascii="Times New Roman" w:hAnsi="Times New Roman"/>
          <w:b/>
          <w:bCs/>
          <w:i/>
          <w:sz w:val="28"/>
          <w:szCs w:val="28"/>
          <w:lang w:eastAsia="ru-RU"/>
        </w:rPr>
        <w:t>1.7.</w:t>
      </w:r>
      <w:r w:rsidR="006A7B9C" w:rsidRPr="008B0E7E">
        <w:rPr>
          <w:rFonts w:ascii="Times New Roman" w:hAnsi="Times New Roman"/>
          <w:b/>
          <w:bCs/>
          <w:i/>
          <w:sz w:val="28"/>
          <w:szCs w:val="28"/>
          <w:lang w:eastAsia="ru-RU"/>
        </w:rPr>
        <w:t>2</w:t>
      </w:r>
      <w:proofErr w:type="gramStart"/>
      <w:r w:rsidR="00D6065B">
        <w:rPr>
          <w:rFonts w:ascii="Times New Roman" w:hAnsi="Times New Roman"/>
          <w:b/>
          <w:bCs/>
          <w:i/>
          <w:sz w:val="28"/>
          <w:szCs w:val="28"/>
          <w:lang w:eastAsia="ru-RU"/>
        </w:rPr>
        <w:t xml:space="preserve"> </w:t>
      </w:r>
      <w:r w:rsidRPr="008B0E7E">
        <w:rPr>
          <w:rFonts w:ascii="Times New Roman" w:hAnsi="Times New Roman"/>
          <w:b/>
          <w:bCs/>
          <w:i/>
          <w:sz w:val="28"/>
          <w:szCs w:val="28"/>
          <w:lang w:eastAsia="ru-RU"/>
        </w:rPr>
        <w:t>И</w:t>
      </w:r>
      <w:proofErr w:type="gramEnd"/>
      <w:r w:rsidRPr="008B0E7E">
        <w:rPr>
          <w:rFonts w:ascii="Times New Roman" w:hAnsi="Times New Roman"/>
          <w:b/>
          <w:bCs/>
          <w:i/>
          <w:sz w:val="28"/>
          <w:szCs w:val="28"/>
          <w:lang w:eastAsia="ru-RU"/>
        </w:rPr>
        <w:t xml:space="preserve">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5136A9">
        <w:rPr>
          <w:rFonts w:ascii="Times New Roman" w:hAnsi="Times New Roman"/>
          <w:b/>
          <w:bCs/>
          <w:i/>
          <w:sz w:val="28"/>
          <w:szCs w:val="28"/>
          <w:lang w:eastAsia="ru-RU"/>
        </w:rPr>
        <w:t>жилищно-коммунального хозяйства</w:t>
      </w:r>
    </w:p>
    <w:p w:rsidR="00E22DF8" w:rsidRDefault="00E22DF8" w:rsidP="0095411B">
      <w:pPr>
        <w:autoSpaceDE w:val="0"/>
        <w:autoSpaceDN w:val="0"/>
        <w:adjustRightInd w:val="0"/>
        <w:spacing w:after="0" w:line="360" w:lineRule="auto"/>
        <w:ind w:firstLine="567"/>
        <w:jc w:val="both"/>
        <w:rPr>
          <w:rFonts w:ascii="Times New Roman" w:hAnsi="Times New Roman"/>
          <w:bCs/>
          <w:sz w:val="28"/>
          <w:szCs w:val="28"/>
          <w:lang w:eastAsia="ru-RU"/>
        </w:rPr>
      </w:pPr>
      <w:r w:rsidRPr="00B5213D">
        <w:rPr>
          <w:rFonts w:ascii="Times New Roman" w:hAnsi="Times New Roman"/>
          <w:bCs/>
          <w:sz w:val="28"/>
          <w:szCs w:val="28"/>
          <w:lang w:eastAsia="ru-RU"/>
        </w:rPr>
        <w:t>Иные показатели отсутствуют.</w:t>
      </w:r>
    </w:p>
    <w:p w:rsidR="00D82239" w:rsidRDefault="00D82239" w:rsidP="0095411B">
      <w:pPr>
        <w:autoSpaceDE w:val="0"/>
        <w:autoSpaceDN w:val="0"/>
        <w:adjustRightInd w:val="0"/>
        <w:spacing w:after="0" w:line="360" w:lineRule="auto"/>
        <w:ind w:firstLine="567"/>
        <w:jc w:val="center"/>
        <w:rPr>
          <w:rFonts w:ascii="Times New Roman" w:hAnsi="Times New Roman"/>
          <w:b/>
          <w:bCs/>
          <w:i/>
          <w:sz w:val="28"/>
          <w:szCs w:val="28"/>
          <w:lang w:eastAsia="ru-RU"/>
        </w:rPr>
      </w:pPr>
    </w:p>
    <w:p w:rsidR="00E22DF8" w:rsidRDefault="00D82239" w:rsidP="0095411B">
      <w:pPr>
        <w:autoSpaceDE w:val="0"/>
        <w:autoSpaceDN w:val="0"/>
        <w:adjustRightInd w:val="0"/>
        <w:spacing w:after="0" w:line="360" w:lineRule="auto"/>
        <w:ind w:firstLine="567"/>
        <w:jc w:val="center"/>
        <w:rPr>
          <w:rFonts w:ascii="Times New Roman" w:hAnsi="Times New Roman"/>
          <w:b/>
          <w:bCs/>
          <w:i/>
          <w:sz w:val="28"/>
          <w:szCs w:val="28"/>
          <w:lang w:eastAsia="ru-RU"/>
        </w:rPr>
      </w:pPr>
      <w:r w:rsidRPr="008B0E7E">
        <w:rPr>
          <w:rFonts w:ascii="Times New Roman" w:hAnsi="Times New Roman"/>
          <w:b/>
          <w:bCs/>
          <w:i/>
          <w:sz w:val="28"/>
          <w:szCs w:val="28"/>
          <w:lang w:eastAsia="ru-RU"/>
        </w:rPr>
        <w:t>1.8 ПЕРЕЧЕНЬ ВЫЯВЛЕННЫХ БЕСХОЗЯЙНЫХ ОБЪЕКТОВ ЦЕНТРАЛИЗОВАННЫХ СИСТЕМ ВОДОСНАБЖЕНИЯ И ПЕРЕЧЕНЬ ОРГАНИЗАЦИЙ, УП</w:t>
      </w:r>
      <w:r>
        <w:rPr>
          <w:rFonts w:ascii="Times New Roman" w:hAnsi="Times New Roman"/>
          <w:b/>
          <w:bCs/>
          <w:i/>
          <w:sz w:val="28"/>
          <w:szCs w:val="28"/>
          <w:lang w:eastAsia="ru-RU"/>
        </w:rPr>
        <w:t>ОЛНОМОЧЕННЫХ НА ИХ ЭКСПЛУАТАЦИЮ</w:t>
      </w:r>
    </w:p>
    <w:p w:rsidR="00D82239" w:rsidRDefault="00102453" w:rsidP="00102453">
      <w:pPr>
        <w:autoSpaceDE w:val="0"/>
        <w:autoSpaceDN w:val="0"/>
        <w:adjustRightInd w:val="0"/>
        <w:spacing w:before="240" w:line="360" w:lineRule="auto"/>
        <w:ind w:left="-567" w:firstLine="567"/>
        <w:jc w:val="both"/>
        <w:rPr>
          <w:rFonts w:ascii="Times New Roman" w:hAnsi="Times New Roman"/>
          <w:b/>
          <w:bCs/>
          <w:i/>
          <w:sz w:val="28"/>
          <w:szCs w:val="28"/>
          <w:lang w:eastAsia="ru-RU"/>
        </w:rPr>
        <w:sectPr w:rsidR="00D82239" w:rsidSect="00C53E30">
          <w:pgSz w:w="12240" w:h="15840"/>
          <w:pgMar w:top="1134" w:right="850" w:bottom="1134" w:left="1701" w:header="720" w:footer="720" w:gutter="0"/>
          <w:cols w:space="720"/>
          <w:docGrid w:linePitch="299"/>
        </w:sectPr>
      </w:pPr>
      <w:r>
        <w:rPr>
          <w:rFonts w:ascii="Times New Roman" w:hAnsi="Times New Roman"/>
          <w:bCs/>
          <w:sz w:val="28"/>
          <w:szCs w:val="28"/>
          <w:lang w:eastAsia="ru-RU"/>
        </w:rPr>
        <w:t xml:space="preserve">На территории </w:t>
      </w:r>
      <w:r w:rsidR="00AB1FDA">
        <w:rPr>
          <w:rFonts w:ascii="Times New Roman" w:hAnsi="Times New Roman"/>
          <w:bCs/>
          <w:sz w:val="28"/>
          <w:szCs w:val="28"/>
          <w:lang w:eastAsia="ru-RU"/>
        </w:rPr>
        <w:t>Кавказского</w:t>
      </w:r>
      <w:r>
        <w:rPr>
          <w:rFonts w:ascii="Times New Roman" w:hAnsi="Times New Roman"/>
          <w:bCs/>
          <w:sz w:val="28"/>
          <w:szCs w:val="28"/>
          <w:lang w:eastAsia="ru-RU"/>
        </w:rPr>
        <w:t xml:space="preserve"> сельского поселения бесхоз</w:t>
      </w:r>
      <w:r w:rsidR="00B770FD">
        <w:rPr>
          <w:rFonts w:ascii="Times New Roman" w:hAnsi="Times New Roman"/>
          <w:bCs/>
          <w:sz w:val="28"/>
          <w:szCs w:val="28"/>
          <w:lang w:eastAsia="ru-RU"/>
        </w:rPr>
        <w:t xml:space="preserve">яйные объекты централизованного </w:t>
      </w:r>
      <w:r>
        <w:rPr>
          <w:rFonts w:ascii="Times New Roman" w:hAnsi="Times New Roman"/>
          <w:bCs/>
          <w:sz w:val="28"/>
          <w:szCs w:val="28"/>
          <w:lang w:eastAsia="ru-RU"/>
        </w:rPr>
        <w:t>водоснабжения отсутствуют.</w:t>
      </w:r>
    </w:p>
    <w:p w:rsidR="00C31D0A" w:rsidRPr="008B0E7E" w:rsidRDefault="00C31D0A" w:rsidP="00C31D0A">
      <w:pPr>
        <w:autoSpaceDE w:val="0"/>
        <w:autoSpaceDN w:val="0"/>
        <w:adjustRightInd w:val="0"/>
        <w:spacing w:before="240" w:line="240" w:lineRule="auto"/>
        <w:ind w:left="-567" w:firstLine="567"/>
        <w:jc w:val="center"/>
        <w:rPr>
          <w:rFonts w:ascii="Times New Roman" w:hAnsi="Times New Roman"/>
          <w:b/>
          <w:bCs/>
          <w:i/>
          <w:sz w:val="28"/>
          <w:szCs w:val="28"/>
          <w:lang w:eastAsia="ru-RU"/>
        </w:rPr>
      </w:pPr>
      <w:r w:rsidRPr="008B0E7E">
        <w:rPr>
          <w:rFonts w:ascii="Times New Roman" w:hAnsi="Times New Roman"/>
          <w:b/>
          <w:bCs/>
          <w:i/>
          <w:sz w:val="28"/>
          <w:szCs w:val="28"/>
          <w:lang w:eastAsia="ru-RU"/>
        </w:rPr>
        <w:lastRenderedPageBreak/>
        <w:t>2.</w:t>
      </w:r>
      <w:bookmarkStart w:id="0" w:name="_GoBack"/>
      <w:bookmarkEnd w:id="0"/>
      <w:r w:rsidRPr="008B0E7E">
        <w:rPr>
          <w:rFonts w:ascii="Times New Roman" w:hAnsi="Times New Roman"/>
          <w:b/>
          <w:bCs/>
          <w:i/>
          <w:sz w:val="28"/>
          <w:szCs w:val="28"/>
          <w:lang w:eastAsia="ru-RU"/>
        </w:rPr>
        <w:t xml:space="preserve"> ВОДООТВЕДЕНИЕ</w:t>
      </w:r>
    </w:p>
    <w:p w:rsidR="00C31D0A" w:rsidRPr="008B0E7E" w:rsidRDefault="00C31D0A" w:rsidP="00C31D0A">
      <w:pPr>
        <w:autoSpaceDE w:val="0"/>
        <w:autoSpaceDN w:val="0"/>
        <w:adjustRightInd w:val="0"/>
        <w:spacing w:before="240" w:line="24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 xml:space="preserve">2.1 СУЩЕСТВУЮЩЕЕ ПОЛОЖЕНИЕ В СФЕРЕ ВОДООТВЕДЕНИЯ </w:t>
      </w:r>
      <w:r w:rsidR="00EF2066">
        <w:rPr>
          <w:rFonts w:ascii="Times New Roman" w:hAnsi="Times New Roman"/>
          <w:b/>
          <w:bCs/>
          <w:i/>
          <w:sz w:val="28"/>
          <w:szCs w:val="28"/>
          <w:lang w:eastAsia="ru-RU"/>
        </w:rPr>
        <w:t>КАВКАЗСКОГО СЕЛЬСКОГО</w:t>
      </w:r>
      <w:r w:rsidR="000D3F20">
        <w:rPr>
          <w:rFonts w:ascii="Times New Roman" w:hAnsi="Times New Roman"/>
          <w:b/>
          <w:bCs/>
          <w:i/>
          <w:sz w:val="28"/>
          <w:szCs w:val="28"/>
          <w:lang w:eastAsia="ru-RU"/>
        </w:rPr>
        <w:t xml:space="preserve"> </w:t>
      </w:r>
      <w:r w:rsidRPr="008B0E7E">
        <w:rPr>
          <w:rFonts w:ascii="Times New Roman" w:hAnsi="Times New Roman"/>
          <w:b/>
          <w:bCs/>
          <w:i/>
          <w:sz w:val="28"/>
          <w:szCs w:val="28"/>
          <w:lang w:eastAsia="ru-RU"/>
        </w:rPr>
        <w:t>ПОСЕЛЕНИЯ</w:t>
      </w:r>
    </w:p>
    <w:p w:rsidR="00C31D0A" w:rsidRPr="008B0E7E" w:rsidRDefault="00C31D0A" w:rsidP="00C31D0A">
      <w:pPr>
        <w:autoSpaceDE w:val="0"/>
        <w:autoSpaceDN w:val="0"/>
        <w:adjustRightInd w:val="0"/>
        <w:spacing w:before="240" w:line="24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 xml:space="preserve">2.1.1 Структура системы сбора, очистки и отведения сточных вод на территории </w:t>
      </w:r>
      <w:r w:rsidR="00AB1FDA">
        <w:rPr>
          <w:rFonts w:ascii="Times New Roman" w:hAnsi="Times New Roman"/>
          <w:b/>
          <w:i/>
          <w:sz w:val="28"/>
          <w:szCs w:val="28"/>
          <w:lang w:eastAsia="ru-RU"/>
        </w:rPr>
        <w:t>Кавказского</w:t>
      </w:r>
      <w:r w:rsidR="00E7482A">
        <w:rPr>
          <w:rFonts w:ascii="Times New Roman" w:hAnsi="Times New Roman"/>
          <w:b/>
          <w:i/>
          <w:sz w:val="28"/>
          <w:szCs w:val="28"/>
          <w:lang w:eastAsia="ru-RU"/>
        </w:rPr>
        <w:t xml:space="preserve"> </w:t>
      </w:r>
      <w:r w:rsidRPr="008B0E7E">
        <w:rPr>
          <w:rFonts w:ascii="Times New Roman" w:hAnsi="Times New Roman"/>
          <w:b/>
          <w:i/>
          <w:sz w:val="28"/>
          <w:szCs w:val="28"/>
          <w:lang w:eastAsia="ru-RU"/>
        </w:rPr>
        <w:t xml:space="preserve">сельского поселения </w:t>
      </w:r>
      <w:r w:rsidRPr="008B0E7E">
        <w:rPr>
          <w:rFonts w:ascii="Times New Roman" w:hAnsi="Times New Roman"/>
          <w:b/>
          <w:bCs/>
          <w:i/>
          <w:sz w:val="28"/>
          <w:szCs w:val="28"/>
          <w:lang w:eastAsia="ru-RU"/>
        </w:rPr>
        <w:t>и деление территории</w:t>
      </w:r>
      <w:r w:rsidR="00EF2066">
        <w:rPr>
          <w:rFonts w:ascii="Times New Roman" w:hAnsi="Times New Roman"/>
          <w:b/>
          <w:bCs/>
          <w:i/>
          <w:sz w:val="28"/>
          <w:szCs w:val="28"/>
          <w:lang w:eastAsia="ru-RU"/>
        </w:rPr>
        <w:t xml:space="preserve"> поселения</w:t>
      </w:r>
      <w:r w:rsidRPr="008B0E7E">
        <w:rPr>
          <w:rFonts w:ascii="Times New Roman" w:hAnsi="Times New Roman"/>
          <w:b/>
          <w:bCs/>
          <w:i/>
          <w:sz w:val="28"/>
          <w:szCs w:val="28"/>
          <w:lang w:eastAsia="ru-RU"/>
        </w:rPr>
        <w:t xml:space="preserve"> на э</w:t>
      </w:r>
      <w:r>
        <w:rPr>
          <w:rFonts w:ascii="Times New Roman" w:hAnsi="Times New Roman"/>
          <w:b/>
          <w:bCs/>
          <w:i/>
          <w:sz w:val="28"/>
          <w:szCs w:val="28"/>
          <w:lang w:eastAsia="ru-RU"/>
        </w:rPr>
        <w:t>ксплуатационные зоны</w:t>
      </w:r>
    </w:p>
    <w:p w:rsidR="002C7D69" w:rsidRPr="002C7D69" w:rsidRDefault="002C7D69" w:rsidP="002C7D69">
      <w:pPr>
        <w:spacing w:after="0" w:line="360" w:lineRule="auto"/>
        <w:ind w:right="284" w:firstLine="708"/>
        <w:jc w:val="both"/>
        <w:rPr>
          <w:rFonts w:ascii="Times New Roman" w:hAnsi="Times New Roman"/>
          <w:sz w:val="28"/>
          <w:szCs w:val="28"/>
          <w:lang w:eastAsia="ar-SA"/>
        </w:rPr>
      </w:pPr>
      <w:r w:rsidRPr="002C7D69">
        <w:rPr>
          <w:rFonts w:ascii="Times New Roman" w:hAnsi="Times New Roman"/>
          <w:sz w:val="28"/>
          <w:szCs w:val="28"/>
          <w:lang w:eastAsia="ar-SA"/>
        </w:rPr>
        <w:t>На территории Кавказского сельского поселения централизованной сетью хозяйственно-бытовой канализации охвачена центральная часть станицы Кавказской. Степень обеспеченности жилищного фонда канализацией - 30%. В остальных частях поселения хозяйственно-бытовая канализация представлена в виде септиков или отсутствует.</w:t>
      </w:r>
    </w:p>
    <w:p w:rsidR="002C7D69" w:rsidRPr="002C7D69" w:rsidRDefault="002C7D69" w:rsidP="002C7D69">
      <w:pPr>
        <w:spacing w:after="0" w:line="360" w:lineRule="auto"/>
        <w:ind w:right="284" w:firstLine="708"/>
        <w:jc w:val="both"/>
        <w:rPr>
          <w:rFonts w:ascii="Times New Roman" w:hAnsi="Times New Roman"/>
          <w:sz w:val="28"/>
          <w:szCs w:val="28"/>
          <w:lang w:eastAsia="ar-SA"/>
        </w:rPr>
      </w:pPr>
      <w:r w:rsidRPr="002C7D69">
        <w:rPr>
          <w:rFonts w:ascii="Times New Roman" w:hAnsi="Times New Roman"/>
          <w:sz w:val="28"/>
          <w:szCs w:val="28"/>
          <w:lang w:eastAsia="ar-SA"/>
        </w:rPr>
        <w:t>Из всей застройки станицы централизованной канализацией обеспечены только многоэтажные жилые дома (2-5эт) центральной части станицы, обще</w:t>
      </w:r>
      <w:r w:rsidR="00EF2066">
        <w:rPr>
          <w:rFonts w:ascii="Times New Roman" w:hAnsi="Times New Roman"/>
          <w:sz w:val="28"/>
          <w:szCs w:val="28"/>
          <w:lang w:eastAsia="ar-SA"/>
        </w:rPr>
        <w:t>ственные здания, больница, школы, детские сады.</w:t>
      </w:r>
    </w:p>
    <w:p w:rsidR="002C7D69" w:rsidRPr="00706DED" w:rsidRDefault="00EF2066" w:rsidP="002C7D69">
      <w:pPr>
        <w:spacing w:after="0" w:line="360" w:lineRule="auto"/>
        <w:ind w:right="284" w:firstLine="708"/>
        <w:jc w:val="both"/>
        <w:rPr>
          <w:rFonts w:ascii="Times New Roman" w:hAnsi="Times New Roman"/>
          <w:sz w:val="28"/>
          <w:szCs w:val="28"/>
          <w:highlight w:val="yellow"/>
          <w:lang w:eastAsia="ar-SA"/>
        </w:rPr>
      </w:pPr>
      <w:r w:rsidRPr="00706DED">
        <w:rPr>
          <w:rFonts w:ascii="Times New Roman" w:hAnsi="Times New Roman"/>
          <w:sz w:val="28"/>
          <w:szCs w:val="28"/>
          <w:highlight w:val="yellow"/>
          <w:lang w:eastAsia="ar-SA"/>
        </w:rPr>
        <w:t>Канализационные</w:t>
      </w:r>
      <w:r w:rsidR="002C7D69" w:rsidRPr="00706DED">
        <w:rPr>
          <w:rFonts w:ascii="Times New Roman" w:hAnsi="Times New Roman"/>
          <w:sz w:val="28"/>
          <w:szCs w:val="28"/>
          <w:highlight w:val="yellow"/>
          <w:lang w:eastAsia="ar-SA"/>
        </w:rPr>
        <w:t xml:space="preserve"> стоки по существующим коллекторам перекачиваются тремя канализационными насосными станциями на очистные сооружения станицы проектной мощностью 400 </w:t>
      </w:r>
      <w:proofErr w:type="spellStart"/>
      <w:r w:rsidR="002C7D69" w:rsidRPr="00706DED">
        <w:rPr>
          <w:rFonts w:ascii="Times New Roman" w:hAnsi="Times New Roman"/>
          <w:sz w:val="28"/>
          <w:szCs w:val="28"/>
          <w:highlight w:val="yellow"/>
          <w:lang w:eastAsia="ar-SA"/>
        </w:rPr>
        <w:t>мЗ</w:t>
      </w:r>
      <w:proofErr w:type="spellEnd"/>
      <w:r w:rsidR="002C7D69" w:rsidRPr="00706DED">
        <w:rPr>
          <w:rFonts w:ascii="Times New Roman" w:hAnsi="Times New Roman"/>
          <w:sz w:val="28"/>
          <w:szCs w:val="28"/>
          <w:highlight w:val="yellow"/>
          <w:lang w:eastAsia="ar-SA"/>
        </w:rPr>
        <w:t>/</w:t>
      </w:r>
      <w:proofErr w:type="spellStart"/>
      <w:r w:rsidR="002C7D69" w:rsidRPr="00706DED">
        <w:rPr>
          <w:rFonts w:ascii="Times New Roman" w:hAnsi="Times New Roman"/>
          <w:sz w:val="28"/>
          <w:szCs w:val="28"/>
          <w:highlight w:val="yellow"/>
          <w:lang w:eastAsia="ar-SA"/>
        </w:rPr>
        <w:t>сут</w:t>
      </w:r>
      <w:proofErr w:type="spellEnd"/>
      <w:r w:rsidR="002C7D69" w:rsidRPr="00706DED">
        <w:rPr>
          <w:rFonts w:ascii="Times New Roman" w:hAnsi="Times New Roman"/>
          <w:sz w:val="28"/>
          <w:szCs w:val="28"/>
          <w:highlight w:val="yellow"/>
          <w:lang w:eastAsia="ar-SA"/>
        </w:rPr>
        <w:t>, расположенные западнее станицы.</w:t>
      </w:r>
    </w:p>
    <w:p w:rsidR="002C7D69" w:rsidRPr="00706DED" w:rsidRDefault="002C7D69" w:rsidP="002C7D69">
      <w:pPr>
        <w:spacing w:after="0" w:line="360" w:lineRule="auto"/>
        <w:ind w:right="284" w:firstLine="708"/>
        <w:jc w:val="both"/>
        <w:rPr>
          <w:rFonts w:ascii="Times New Roman" w:hAnsi="Times New Roman"/>
          <w:sz w:val="28"/>
          <w:szCs w:val="28"/>
          <w:highlight w:val="yellow"/>
          <w:lang w:eastAsia="ar-SA"/>
        </w:rPr>
      </w:pPr>
      <w:r w:rsidRPr="00706DED">
        <w:rPr>
          <w:rFonts w:ascii="Times New Roman" w:hAnsi="Times New Roman"/>
          <w:sz w:val="28"/>
          <w:szCs w:val="28"/>
          <w:highlight w:val="yellow"/>
          <w:lang w:eastAsia="ar-SA"/>
        </w:rPr>
        <w:t>Канализация станицы Кавказской состоит из самотечных и напорных сетей, канализационных насосных станций и очистных сооружений.</w:t>
      </w:r>
    </w:p>
    <w:p w:rsidR="002C7D69" w:rsidRPr="002C7D69" w:rsidRDefault="002C7D69" w:rsidP="002C7D69">
      <w:pPr>
        <w:spacing w:after="0" w:line="360" w:lineRule="auto"/>
        <w:ind w:right="284" w:firstLine="708"/>
        <w:jc w:val="both"/>
        <w:rPr>
          <w:rFonts w:ascii="Times New Roman" w:hAnsi="Times New Roman"/>
          <w:sz w:val="28"/>
          <w:szCs w:val="28"/>
          <w:lang w:eastAsia="ar-SA"/>
        </w:rPr>
      </w:pPr>
      <w:r w:rsidRPr="00706DED">
        <w:rPr>
          <w:rFonts w:ascii="Times New Roman" w:hAnsi="Times New Roman"/>
          <w:sz w:val="28"/>
          <w:szCs w:val="28"/>
          <w:highlight w:val="yellow"/>
          <w:lang w:eastAsia="ar-SA"/>
        </w:rPr>
        <w:t>Основная часть сетей хозяйственно-бытовой канализации и очистные сооружения состоят на балансе МУП «ТВК Кавказский». Общая протяженность сетей составляет 6,9 км, в том числе напорная из чугунных труб диаметром 300 мм - 4,8 км; безнапорная диаметром от 100 мм до 200 мм – 2,1 км.</w:t>
      </w:r>
      <w:r w:rsidR="004F0ABD">
        <w:rPr>
          <w:rFonts w:ascii="Times New Roman" w:hAnsi="Times New Roman"/>
          <w:sz w:val="28"/>
          <w:szCs w:val="28"/>
          <w:lang w:eastAsia="ar-SA"/>
        </w:rPr>
        <w:t xml:space="preserve"> </w:t>
      </w:r>
      <w:r w:rsidR="004F0ABD" w:rsidRPr="004F0ABD">
        <w:rPr>
          <w:rFonts w:ascii="Times New Roman" w:hAnsi="Times New Roman"/>
          <w:sz w:val="28"/>
          <w:szCs w:val="28"/>
          <w:highlight w:val="yellow"/>
          <w:lang w:eastAsia="ar-SA"/>
        </w:rPr>
        <w:t xml:space="preserve">После выполнения капитального ремонта очистных сооружений мощность приема соответствует </w:t>
      </w:r>
      <w:proofErr w:type="gramStart"/>
      <w:r w:rsidR="004F0ABD" w:rsidRPr="004F0ABD">
        <w:rPr>
          <w:rFonts w:ascii="Times New Roman" w:hAnsi="Times New Roman"/>
          <w:sz w:val="28"/>
          <w:szCs w:val="28"/>
          <w:highlight w:val="yellow"/>
          <w:lang w:eastAsia="ar-SA"/>
        </w:rPr>
        <w:t>проектной</w:t>
      </w:r>
      <w:proofErr w:type="gramEnd"/>
      <w:r w:rsidR="004F0ABD" w:rsidRPr="004F0ABD">
        <w:rPr>
          <w:rFonts w:ascii="Times New Roman" w:hAnsi="Times New Roman"/>
          <w:sz w:val="28"/>
          <w:szCs w:val="28"/>
          <w:highlight w:val="yellow"/>
          <w:lang w:eastAsia="ar-SA"/>
        </w:rPr>
        <w:t xml:space="preserve"> и составляет 400м3/</w:t>
      </w:r>
      <w:proofErr w:type="spellStart"/>
      <w:r w:rsidR="004F0ABD" w:rsidRPr="004F0ABD">
        <w:rPr>
          <w:rFonts w:ascii="Times New Roman" w:hAnsi="Times New Roman"/>
          <w:sz w:val="28"/>
          <w:szCs w:val="28"/>
          <w:highlight w:val="yellow"/>
          <w:lang w:eastAsia="ar-SA"/>
        </w:rPr>
        <w:t>сут</w:t>
      </w:r>
      <w:proofErr w:type="spellEnd"/>
      <w:r w:rsidR="004F0ABD" w:rsidRPr="004F0ABD">
        <w:rPr>
          <w:rFonts w:ascii="Times New Roman" w:hAnsi="Times New Roman"/>
          <w:sz w:val="28"/>
          <w:szCs w:val="28"/>
          <w:highlight w:val="yellow"/>
          <w:lang w:eastAsia="ar-SA"/>
        </w:rPr>
        <w:t>.</w:t>
      </w:r>
      <w:r w:rsidR="004F0ABD">
        <w:rPr>
          <w:rFonts w:ascii="Times New Roman" w:hAnsi="Times New Roman"/>
          <w:sz w:val="28"/>
          <w:szCs w:val="28"/>
          <w:lang w:eastAsia="ar-SA"/>
        </w:rPr>
        <w:t xml:space="preserve">   </w:t>
      </w:r>
    </w:p>
    <w:p w:rsidR="002C7D69" w:rsidRDefault="002C7D69" w:rsidP="002C7D69">
      <w:pPr>
        <w:spacing w:after="0" w:line="360" w:lineRule="auto"/>
        <w:ind w:right="284" w:firstLine="708"/>
        <w:jc w:val="both"/>
        <w:rPr>
          <w:rFonts w:ascii="Times New Roman" w:hAnsi="Times New Roman"/>
          <w:sz w:val="28"/>
          <w:szCs w:val="28"/>
          <w:lang w:eastAsia="ar-SA"/>
        </w:rPr>
      </w:pPr>
      <w:r w:rsidRPr="002C7D69">
        <w:rPr>
          <w:rFonts w:ascii="Times New Roman" w:hAnsi="Times New Roman"/>
          <w:sz w:val="28"/>
          <w:szCs w:val="28"/>
          <w:lang w:eastAsia="ar-SA"/>
        </w:rPr>
        <w:t>Территория индивидуальной жилой застройки станицы Кавказской централизованной сетью водоотведения не обеспечена.</w:t>
      </w:r>
    </w:p>
    <w:p w:rsidR="00C31D0A" w:rsidRPr="008B0E7E" w:rsidRDefault="00C31D0A" w:rsidP="00C31D0A">
      <w:pPr>
        <w:spacing w:before="240" w:line="240" w:lineRule="auto"/>
        <w:ind w:right="284"/>
        <w:jc w:val="center"/>
        <w:rPr>
          <w:rFonts w:ascii="Times New Roman" w:hAnsi="Times New Roman"/>
          <w:bCs/>
          <w:i/>
          <w:sz w:val="28"/>
          <w:szCs w:val="28"/>
          <w:lang w:eastAsia="ar-SA"/>
        </w:rPr>
      </w:pPr>
      <w:r w:rsidRPr="008B0E7E">
        <w:rPr>
          <w:rFonts w:ascii="Times New Roman" w:hAnsi="Times New Roman"/>
          <w:b/>
          <w:bCs/>
          <w:i/>
          <w:sz w:val="28"/>
          <w:szCs w:val="28"/>
          <w:lang w:eastAsia="ar-SA"/>
        </w:rPr>
        <w:lastRenderedPageBreak/>
        <w:t>2.1.2</w:t>
      </w:r>
      <w:r w:rsidR="0026368F">
        <w:rPr>
          <w:rFonts w:ascii="Times New Roman" w:hAnsi="Times New Roman"/>
          <w:b/>
          <w:bCs/>
          <w:i/>
          <w:sz w:val="28"/>
          <w:szCs w:val="28"/>
          <w:lang w:eastAsia="ar-SA"/>
        </w:rPr>
        <w:t xml:space="preserve"> </w:t>
      </w:r>
      <w:r w:rsidR="00321867">
        <w:rPr>
          <w:rFonts w:ascii="Times New Roman" w:hAnsi="Times New Roman"/>
          <w:b/>
          <w:bCs/>
          <w:i/>
          <w:sz w:val="28"/>
          <w:szCs w:val="28"/>
          <w:lang w:eastAsia="ar-SA"/>
        </w:rPr>
        <w:t>Р</w:t>
      </w:r>
      <w:r w:rsidR="00321867">
        <w:rPr>
          <w:rFonts w:ascii="Times New Roman" w:hAnsi="Times New Roman"/>
          <w:b/>
          <w:bCs/>
          <w:i/>
          <w:color w:val="000000" w:themeColor="text1"/>
          <w:spacing w:val="2"/>
          <w:sz w:val="28"/>
          <w:szCs w:val="28"/>
          <w:shd w:val="clear" w:color="auto" w:fill="FFFFFF"/>
        </w:rPr>
        <w:t>езультаты</w:t>
      </w:r>
      <w:r w:rsidRPr="008B0E7E">
        <w:rPr>
          <w:rFonts w:ascii="Times New Roman" w:hAnsi="Times New Roman"/>
          <w:b/>
          <w:bCs/>
          <w:i/>
          <w:color w:val="000000" w:themeColor="text1"/>
          <w:spacing w:val="2"/>
          <w:sz w:val="28"/>
          <w:szCs w:val="28"/>
          <w:shd w:val="clear" w:color="auto" w:fill="FFFFFF"/>
        </w:rPr>
        <w:t xml:space="preserve">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w:t>
      </w:r>
      <w:r w:rsidR="00321867">
        <w:rPr>
          <w:rFonts w:ascii="Times New Roman" w:hAnsi="Times New Roman"/>
          <w:b/>
          <w:bCs/>
          <w:i/>
          <w:color w:val="000000" w:themeColor="text1"/>
          <w:spacing w:val="2"/>
          <w:sz w:val="28"/>
          <w:szCs w:val="28"/>
          <w:shd w:val="clear" w:color="auto" w:fill="FFFFFF"/>
        </w:rPr>
        <w:t xml:space="preserve"> и описание локальных очистных сооружений, создаваемых абонентами</w:t>
      </w:r>
    </w:p>
    <w:p w:rsidR="002C7D69" w:rsidRPr="002C7D69" w:rsidRDefault="002C7D69" w:rsidP="00321867">
      <w:pPr>
        <w:spacing w:after="0" w:line="360" w:lineRule="auto"/>
        <w:ind w:right="284" w:firstLine="708"/>
        <w:jc w:val="both"/>
        <w:rPr>
          <w:rFonts w:ascii="Times New Roman" w:hAnsi="Times New Roman"/>
          <w:color w:val="000000" w:themeColor="text1"/>
          <w:sz w:val="28"/>
          <w:szCs w:val="28"/>
          <w:lang w:eastAsia="ru-RU"/>
        </w:rPr>
      </w:pPr>
      <w:r w:rsidRPr="002C7D69">
        <w:rPr>
          <w:rFonts w:ascii="Times New Roman" w:hAnsi="Times New Roman"/>
          <w:color w:val="000000" w:themeColor="text1"/>
          <w:sz w:val="28"/>
          <w:szCs w:val="28"/>
          <w:lang w:eastAsia="ru-RU"/>
        </w:rPr>
        <w:t>Существующие очистные сооружения биологической очистки проектной мощностью 400 м3 /</w:t>
      </w:r>
      <w:proofErr w:type="spellStart"/>
      <w:r w:rsidRPr="002C7D69">
        <w:rPr>
          <w:rFonts w:ascii="Times New Roman" w:hAnsi="Times New Roman"/>
          <w:color w:val="000000" w:themeColor="text1"/>
          <w:sz w:val="28"/>
          <w:szCs w:val="28"/>
          <w:lang w:eastAsia="ru-RU"/>
        </w:rPr>
        <w:t>сут</w:t>
      </w:r>
      <w:proofErr w:type="spellEnd"/>
      <w:r w:rsidRPr="002C7D69">
        <w:rPr>
          <w:rFonts w:ascii="Times New Roman" w:hAnsi="Times New Roman"/>
          <w:color w:val="000000" w:themeColor="text1"/>
          <w:sz w:val="28"/>
          <w:szCs w:val="28"/>
          <w:lang w:eastAsia="ru-RU"/>
        </w:rPr>
        <w:t xml:space="preserve"> расположены по ул.</w:t>
      </w:r>
      <w:r w:rsidR="00321867">
        <w:rPr>
          <w:rFonts w:ascii="Times New Roman" w:hAnsi="Times New Roman"/>
          <w:color w:val="000000" w:themeColor="text1"/>
          <w:sz w:val="28"/>
          <w:szCs w:val="28"/>
          <w:lang w:eastAsia="ru-RU"/>
        </w:rPr>
        <w:t xml:space="preserve"> </w:t>
      </w:r>
      <w:r w:rsidRPr="002C7D69">
        <w:rPr>
          <w:rFonts w:ascii="Times New Roman" w:hAnsi="Times New Roman"/>
          <w:color w:val="000000" w:themeColor="text1"/>
          <w:sz w:val="28"/>
          <w:szCs w:val="28"/>
          <w:lang w:eastAsia="ru-RU"/>
        </w:rPr>
        <w:t>Ленина, 335.</w:t>
      </w:r>
    </w:p>
    <w:p w:rsidR="002C7D69" w:rsidRPr="002C7D69" w:rsidRDefault="00321867" w:rsidP="00321867">
      <w:pPr>
        <w:spacing w:after="0" w:line="360" w:lineRule="auto"/>
        <w:ind w:right="284"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В с</w:t>
      </w:r>
      <w:r w:rsidR="002C7D69" w:rsidRPr="002C7D69">
        <w:rPr>
          <w:rFonts w:ascii="Times New Roman" w:hAnsi="Times New Roman"/>
          <w:color w:val="000000" w:themeColor="text1"/>
          <w:sz w:val="28"/>
          <w:szCs w:val="28"/>
          <w:lang w:eastAsia="ru-RU"/>
        </w:rPr>
        <w:t>остав очистных сооружений канализации входят: канализационные насосные станци</w:t>
      </w:r>
      <w:r w:rsidR="006F347F">
        <w:rPr>
          <w:rFonts w:ascii="Times New Roman" w:hAnsi="Times New Roman"/>
          <w:color w:val="000000" w:themeColor="text1"/>
          <w:sz w:val="28"/>
          <w:szCs w:val="28"/>
          <w:lang w:eastAsia="ru-RU"/>
        </w:rPr>
        <w:t xml:space="preserve">и (КНС), </w:t>
      </w:r>
      <w:r w:rsidR="002C7D69" w:rsidRPr="002C7D69">
        <w:rPr>
          <w:rFonts w:ascii="Times New Roman" w:hAnsi="Times New Roman"/>
          <w:color w:val="000000" w:themeColor="text1"/>
          <w:sz w:val="28"/>
          <w:szCs w:val="28"/>
          <w:lang w:eastAsia="ru-RU"/>
        </w:rPr>
        <w:t>очистные сооружения (ОСК).</w:t>
      </w:r>
    </w:p>
    <w:p w:rsidR="002C7D69" w:rsidRPr="002C7D69" w:rsidRDefault="006F347F" w:rsidP="006F347F">
      <w:pPr>
        <w:spacing w:after="0" w:line="360" w:lineRule="auto"/>
        <w:ind w:right="284"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1. </w:t>
      </w:r>
      <w:r w:rsidR="002C7D69" w:rsidRPr="002C7D69">
        <w:rPr>
          <w:rFonts w:ascii="Times New Roman" w:hAnsi="Times New Roman"/>
          <w:color w:val="000000" w:themeColor="text1"/>
          <w:sz w:val="28"/>
          <w:szCs w:val="28"/>
          <w:lang w:eastAsia="ru-RU"/>
        </w:rPr>
        <w:t>ГКНС по ул. Малиновского, 253а - состав: приемный колодец, углубленное помещение с 2-я насосами типа «СМ» для перекачки сточных вод на ОСК</w:t>
      </w:r>
      <w:r>
        <w:rPr>
          <w:rFonts w:ascii="Times New Roman" w:hAnsi="Times New Roman"/>
          <w:color w:val="000000" w:themeColor="text1"/>
          <w:sz w:val="28"/>
          <w:szCs w:val="28"/>
          <w:lang w:eastAsia="ru-RU"/>
        </w:rPr>
        <w:t>.</w:t>
      </w:r>
    </w:p>
    <w:p w:rsidR="002C7D69" w:rsidRPr="002C7D69" w:rsidRDefault="006F347F" w:rsidP="006F347F">
      <w:pPr>
        <w:spacing w:after="0" w:line="360" w:lineRule="auto"/>
        <w:ind w:right="284"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2. </w:t>
      </w:r>
      <w:r w:rsidR="002C7D69" w:rsidRPr="002C7D69">
        <w:rPr>
          <w:rFonts w:ascii="Times New Roman" w:hAnsi="Times New Roman"/>
          <w:color w:val="000000" w:themeColor="text1"/>
          <w:sz w:val="28"/>
          <w:szCs w:val="28"/>
          <w:lang w:eastAsia="ru-RU"/>
        </w:rPr>
        <w:t>КНС-1 по ул. Малиновского, 174а - состав: приемный колодец, углубленное помещение с 1-м насосом типа «СМ» для перекачки сточных вод на ГКНС.</w:t>
      </w:r>
    </w:p>
    <w:p w:rsidR="002C7D69" w:rsidRPr="002C7D69" w:rsidRDefault="002C7D69" w:rsidP="006F347F">
      <w:pPr>
        <w:spacing w:after="0" w:line="360" w:lineRule="auto"/>
        <w:ind w:right="284" w:firstLine="708"/>
        <w:jc w:val="both"/>
        <w:rPr>
          <w:rFonts w:ascii="Times New Roman" w:hAnsi="Times New Roman"/>
          <w:color w:val="000000" w:themeColor="text1"/>
          <w:sz w:val="28"/>
          <w:szCs w:val="28"/>
          <w:lang w:eastAsia="ru-RU"/>
        </w:rPr>
      </w:pPr>
      <w:r w:rsidRPr="002C7D69">
        <w:rPr>
          <w:rFonts w:ascii="Times New Roman" w:hAnsi="Times New Roman"/>
          <w:color w:val="000000" w:themeColor="text1"/>
          <w:sz w:val="28"/>
          <w:szCs w:val="28"/>
          <w:lang w:eastAsia="ru-RU"/>
        </w:rPr>
        <w:t>3.</w:t>
      </w:r>
      <w:r w:rsidR="006F347F">
        <w:rPr>
          <w:rFonts w:ascii="Times New Roman" w:hAnsi="Times New Roman"/>
          <w:color w:val="000000" w:themeColor="text1"/>
          <w:sz w:val="28"/>
          <w:szCs w:val="28"/>
          <w:lang w:eastAsia="ru-RU"/>
        </w:rPr>
        <w:t xml:space="preserve"> КНС-2 по ул. Ленина, 342а,</w:t>
      </w:r>
      <w:r w:rsidRPr="002C7D69">
        <w:rPr>
          <w:rFonts w:ascii="Times New Roman" w:hAnsi="Times New Roman"/>
          <w:color w:val="000000" w:themeColor="text1"/>
          <w:sz w:val="28"/>
          <w:szCs w:val="28"/>
          <w:lang w:eastAsia="ru-RU"/>
        </w:rPr>
        <w:t xml:space="preserve"> с 1-м насосом типа «СМ» для перекачки сточных вод от зданий больницы на ГКНС.</w:t>
      </w:r>
    </w:p>
    <w:p w:rsidR="002C7D69" w:rsidRPr="002C7D69" w:rsidRDefault="002C7D69" w:rsidP="006F347F">
      <w:pPr>
        <w:spacing w:after="0" w:line="360" w:lineRule="auto"/>
        <w:ind w:right="284" w:firstLine="708"/>
        <w:jc w:val="both"/>
        <w:rPr>
          <w:rFonts w:ascii="Times New Roman" w:hAnsi="Times New Roman"/>
          <w:color w:val="000000" w:themeColor="text1"/>
          <w:sz w:val="28"/>
          <w:szCs w:val="28"/>
          <w:lang w:eastAsia="ru-RU"/>
        </w:rPr>
      </w:pPr>
      <w:r w:rsidRPr="002C7D69">
        <w:rPr>
          <w:rFonts w:ascii="Times New Roman" w:hAnsi="Times New Roman"/>
          <w:color w:val="000000" w:themeColor="text1"/>
          <w:sz w:val="28"/>
          <w:szCs w:val="28"/>
          <w:lang w:eastAsia="ru-RU"/>
        </w:rPr>
        <w:t>4.</w:t>
      </w:r>
      <w:r w:rsidR="006F347F">
        <w:rPr>
          <w:rFonts w:ascii="Times New Roman" w:hAnsi="Times New Roman"/>
          <w:color w:val="000000" w:themeColor="text1"/>
          <w:sz w:val="28"/>
          <w:szCs w:val="28"/>
          <w:lang w:eastAsia="ru-RU"/>
        </w:rPr>
        <w:t xml:space="preserve"> </w:t>
      </w:r>
      <w:r w:rsidRPr="002C7D69">
        <w:rPr>
          <w:rFonts w:ascii="Times New Roman" w:hAnsi="Times New Roman"/>
          <w:color w:val="000000" w:themeColor="text1"/>
          <w:sz w:val="28"/>
          <w:szCs w:val="28"/>
          <w:lang w:eastAsia="ru-RU"/>
        </w:rPr>
        <w:t>ОСК (очистные сооружения) расположены по ул. ул.</w:t>
      </w:r>
      <w:r w:rsidR="006F347F">
        <w:rPr>
          <w:rFonts w:ascii="Times New Roman" w:hAnsi="Times New Roman"/>
          <w:color w:val="000000" w:themeColor="text1"/>
          <w:sz w:val="28"/>
          <w:szCs w:val="28"/>
          <w:lang w:eastAsia="ru-RU"/>
        </w:rPr>
        <w:t xml:space="preserve"> </w:t>
      </w:r>
      <w:r w:rsidRPr="002C7D69">
        <w:rPr>
          <w:rFonts w:ascii="Times New Roman" w:hAnsi="Times New Roman"/>
          <w:color w:val="000000" w:themeColor="text1"/>
          <w:sz w:val="28"/>
          <w:szCs w:val="28"/>
          <w:lang w:eastAsia="ru-RU"/>
        </w:rPr>
        <w:t>Ленина, 335.</w:t>
      </w:r>
    </w:p>
    <w:p w:rsidR="002C7D69" w:rsidRPr="002C7D69" w:rsidRDefault="002C7D69" w:rsidP="002C7D69">
      <w:pPr>
        <w:spacing w:after="0" w:line="360" w:lineRule="auto"/>
        <w:ind w:right="284"/>
        <w:jc w:val="both"/>
        <w:rPr>
          <w:rFonts w:ascii="Times New Roman" w:hAnsi="Times New Roman"/>
          <w:color w:val="000000" w:themeColor="text1"/>
          <w:sz w:val="28"/>
          <w:szCs w:val="28"/>
          <w:lang w:eastAsia="ru-RU"/>
        </w:rPr>
      </w:pPr>
      <w:r w:rsidRPr="002C7D69">
        <w:rPr>
          <w:rFonts w:ascii="Times New Roman" w:hAnsi="Times New Roman"/>
          <w:color w:val="000000" w:themeColor="text1"/>
          <w:sz w:val="28"/>
          <w:szCs w:val="28"/>
          <w:lang w:eastAsia="ru-RU"/>
        </w:rPr>
        <w:t>Состав очистных сооружений канализации:</w:t>
      </w:r>
    </w:p>
    <w:p w:rsidR="002C7D69" w:rsidRPr="002C7D69" w:rsidRDefault="006F347F" w:rsidP="006F347F">
      <w:pPr>
        <w:spacing w:after="0" w:line="360" w:lineRule="auto"/>
        <w:ind w:right="284"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002C7D69" w:rsidRPr="002C7D69">
        <w:rPr>
          <w:rFonts w:ascii="Times New Roman" w:hAnsi="Times New Roman"/>
          <w:color w:val="000000" w:themeColor="text1"/>
          <w:sz w:val="28"/>
          <w:szCs w:val="28"/>
          <w:lang w:eastAsia="ru-RU"/>
        </w:rPr>
        <w:t>приемный колодец из железобетонных колец 1,5м х 3,0м;</w:t>
      </w:r>
    </w:p>
    <w:p w:rsidR="002C7D69" w:rsidRPr="002C7D69" w:rsidRDefault="002C7D69" w:rsidP="006F347F">
      <w:pPr>
        <w:spacing w:after="0" w:line="360" w:lineRule="auto"/>
        <w:ind w:right="284" w:firstLine="708"/>
        <w:jc w:val="both"/>
        <w:rPr>
          <w:rFonts w:ascii="Times New Roman" w:hAnsi="Times New Roman"/>
          <w:color w:val="000000" w:themeColor="text1"/>
          <w:sz w:val="28"/>
          <w:szCs w:val="28"/>
          <w:lang w:eastAsia="ru-RU"/>
        </w:rPr>
      </w:pPr>
      <w:r w:rsidRPr="002C7D69">
        <w:rPr>
          <w:rFonts w:ascii="Times New Roman" w:hAnsi="Times New Roman"/>
          <w:color w:val="000000" w:themeColor="text1"/>
          <w:sz w:val="28"/>
          <w:szCs w:val="28"/>
          <w:lang w:eastAsia="ru-RU"/>
        </w:rPr>
        <w:t>-</w:t>
      </w:r>
      <w:r w:rsidR="006F347F">
        <w:rPr>
          <w:rFonts w:ascii="Times New Roman" w:hAnsi="Times New Roman"/>
          <w:color w:val="000000" w:themeColor="text1"/>
          <w:sz w:val="28"/>
          <w:szCs w:val="28"/>
          <w:lang w:eastAsia="ru-RU"/>
        </w:rPr>
        <w:t xml:space="preserve"> приемный лоток</w:t>
      </w:r>
      <w:r w:rsidRPr="002C7D69">
        <w:rPr>
          <w:rFonts w:ascii="Times New Roman" w:hAnsi="Times New Roman"/>
          <w:color w:val="000000" w:themeColor="text1"/>
          <w:sz w:val="28"/>
          <w:szCs w:val="28"/>
          <w:lang w:eastAsia="ru-RU"/>
        </w:rPr>
        <w:t xml:space="preserve"> из железобетона 3,8м</w:t>
      </w:r>
      <w:r w:rsidR="006F347F">
        <w:rPr>
          <w:rFonts w:ascii="Times New Roman" w:hAnsi="Times New Roman"/>
          <w:color w:val="000000" w:themeColor="text1"/>
          <w:sz w:val="28"/>
          <w:szCs w:val="28"/>
          <w:lang w:eastAsia="ru-RU"/>
        </w:rPr>
        <w:t xml:space="preserve"> </w:t>
      </w:r>
      <w:r w:rsidRPr="002C7D69">
        <w:rPr>
          <w:rFonts w:ascii="Times New Roman" w:hAnsi="Times New Roman"/>
          <w:color w:val="000000" w:themeColor="text1"/>
          <w:sz w:val="28"/>
          <w:szCs w:val="28"/>
          <w:lang w:eastAsia="ru-RU"/>
        </w:rPr>
        <w:t>х 0,7м;</w:t>
      </w:r>
    </w:p>
    <w:p w:rsidR="002C7D69" w:rsidRPr="002C7D69" w:rsidRDefault="002C7D69" w:rsidP="006F347F">
      <w:pPr>
        <w:spacing w:after="0" w:line="360" w:lineRule="auto"/>
        <w:ind w:right="284" w:firstLine="708"/>
        <w:jc w:val="both"/>
        <w:rPr>
          <w:rFonts w:ascii="Times New Roman" w:hAnsi="Times New Roman"/>
          <w:color w:val="000000" w:themeColor="text1"/>
          <w:sz w:val="28"/>
          <w:szCs w:val="28"/>
          <w:lang w:eastAsia="ru-RU"/>
        </w:rPr>
      </w:pPr>
      <w:r w:rsidRPr="002C7D69">
        <w:rPr>
          <w:rFonts w:ascii="Times New Roman" w:hAnsi="Times New Roman"/>
          <w:color w:val="000000" w:themeColor="text1"/>
          <w:sz w:val="28"/>
          <w:szCs w:val="28"/>
          <w:lang w:eastAsia="ru-RU"/>
        </w:rPr>
        <w:t>-</w:t>
      </w:r>
      <w:r w:rsidR="006F347F">
        <w:rPr>
          <w:rFonts w:ascii="Times New Roman" w:hAnsi="Times New Roman"/>
          <w:color w:val="000000" w:themeColor="text1"/>
          <w:sz w:val="28"/>
          <w:szCs w:val="28"/>
          <w:lang w:eastAsia="ru-RU"/>
        </w:rPr>
        <w:t xml:space="preserve"> </w:t>
      </w:r>
      <w:proofErr w:type="spellStart"/>
      <w:r w:rsidRPr="002C7D69">
        <w:rPr>
          <w:rFonts w:ascii="Times New Roman" w:hAnsi="Times New Roman"/>
          <w:color w:val="000000" w:themeColor="text1"/>
          <w:sz w:val="28"/>
          <w:szCs w:val="28"/>
          <w:lang w:eastAsia="ru-RU"/>
        </w:rPr>
        <w:t>аэротенк</w:t>
      </w:r>
      <w:proofErr w:type="spellEnd"/>
      <w:r w:rsidRPr="002C7D69">
        <w:rPr>
          <w:rFonts w:ascii="Times New Roman" w:hAnsi="Times New Roman"/>
          <w:color w:val="000000" w:themeColor="text1"/>
          <w:sz w:val="28"/>
          <w:szCs w:val="28"/>
          <w:lang w:eastAsia="ru-RU"/>
        </w:rPr>
        <w:t xml:space="preserve"> размер 5,6</w:t>
      </w:r>
      <w:r w:rsidR="006F347F">
        <w:rPr>
          <w:rFonts w:ascii="Times New Roman" w:hAnsi="Times New Roman"/>
          <w:color w:val="000000" w:themeColor="text1"/>
          <w:sz w:val="28"/>
          <w:szCs w:val="28"/>
          <w:lang w:eastAsia="ru-RU"/>
        </w:rPr>
        <w:t xml:space="preserve"> </w:t>
      </w:r>
      <w:r w:rsidRPr="002C7D69">
        <w:rPr>
          <w:rFonts w:ascii="Times New Roman" w:hAnsi="Times New Roman"/>
          <w:color w:val="000000" w:themeColor="text1"/>
          <w:sz w:val="28"/>
          <w:szCs w:val="28"/>
          <w:lang w:eastAsia="ru-RU"/>
        </w:rPr>
        <w:t>х</w:t>
      </w:r>
      <w:r w:rsidR="006F347F">
        <w:rPr>
          <w:rFonts w:ascii="Times New Roman" w:hAnsi="Times New Roman"/>
          <w:color w:val="000000" w:themeColor="text1"/>
          <w:sz w:val="28"/>
          <w:szCs w:val="28"/>
          <w:lang w:eastAsia="ru-RU"/>
        </w:rPr>
        <w:t xml:space="preserve"> </w:t>
      </w:r>
      <w:r w:rsidRPr="002C7D69">
        <w:rPr>
          <w:rFonts w:ascii="Times New Roman" w:hAnsi="Times New Roman"/>
          <w:color w:val="000000" w:themeColor="text1"/>
          <w:sz w:val="28"/>
          <w:szCs w:val="28"/>
          <w:lang w:eastAsia="ru-RU"/>
        </w:rPr>
        <w:t>29,0м, глубиной 3,0 м -2 шт.;</w:t>
      </w:r>
    </w:p>
    <w:p w:rsidR="002C7D69" w:rsidRPr="002C7D69" w:rsidRDefault="006F347F" w:rsidP="006F347F">
      <w:pPr>
        <w:spacing w:after="0" w:line="360" w:lineRule="auto"/>
        <w:ind w:right="284"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002C7D69" w:rsidRPr="002C7D69">
        <w:rPr>
          <w:rFonts w:ascii="Times New Roman" w:hAnsi="Times New Roman"/>
          <w:color w:val="000000" w:themeColor="text1"/>
          <w:sz w:val="28"/>
          <w:szCs w:val="28"/>
          <w:lang w:eastAsia="ru-RU"/>
        </w:rPr>
        <w:t>отстойники (</w:t>
      </w:r>
      <w:proofErr w:type="spellStart"/>
      <w:r w:rsidR="002C7D69" w:rsidRPr="002C7D69">
        <w:rPr>
          <w:rFonts w:ascii="Times New Roman" w:hAnsi="Times New Roman"/>
          <w:color w:val="000000" w:themeColor="text1"/>
          <w:sz w:val="28"/>
          <w:szCs w:val="28"/>
          <w:lang w:eastAsia="ru-RU"/>
        </w:rPr>
        <w:t>аэрлифт</w:t>
      </w:r>
      <w:proofErr w:type="spellEnd"/>
      <w:r w:rsidR="002C7D69" w:rsidRPr="002C7D69">
        <w:rPr>
          <w:rFonts w:ascii="Times New Roman" w:hAnsi="Times New Roman"/>
          <w:color w:val="000000" w:themeColor="text1"/>
          <w:sz w:val="28"/>
          <w:szCs w:val="28"/>
          <w:lang w:eastAsia="ru-RU"/>
        </w:rPr>
        <w:t>) 5,6</w:t>
      </w:r>
      <w:r>
        <w:rPr>
          <w:rFonts w:ascii="Times New Roman" w:hAnsi="Times New Roman"/>
          <w:color w:val="000000" w:themeColor="text1"/>
          <w:sz w:val="28"/>
          <w:szCs w:val="28"/>
          <w:lang w:eastAsia="ru-RU"/>
        </w:rPr>
        <w:t xml:space="preserve"> </w:t>
      </w:r>
      <w:r w:rsidR="002C7D69" w:rsidRPr="002C7D69">
        <w:rPr>
          <w:rFonts w:ascii="Times New Roman" w:hAnsi="Times New Roman"/>
          <w:color w:val="000000" w:themeColor="text1"/>
          <w:sz w:val="28"/>
          <w:szCs w:val="28"/>
          <w:lang w:eastAsia="ru-RU"/>
        </w:rPr>
        <w:t>х</w:t>
      </w:r>
      <w:r>
        <w:rPr>
          <w:rFonts w:ascii="Times New Roman" w:hAnsi="Times New Roman"/>
          <w:color w:val="000000" w:themeColor="text1"/>
          <w:sz w:val="28"/>
          <w:szCs w:val="28"/>
          <w:lang w:eastAsia="ru-RU"/>
        </w:rPr>
        <w:t xml:space="preserve"> </w:t>
      </w:r>
      <w:r w:rsidR="002C7D69" w:rsidRPr="002C7D69">
        <w:rPr>
          <w:rFonts w:ascii="Times New Roman" w:hAnsi="Times New Roman"/>
          <w:color w:val="000000" w:themeColor="text1"/>
          <w:sz w:val="28"/>
          <w:szCs w:val="28"/>
          <w:lang w:eastAsia="ru-RU"/>
        </w:rPr>
        <w:t>5,4м</w:t>
      </w:r>
      <w:r>
        <w:rPr>
          <w:rFonts w:ascii="Times New Roman" w:hAnsi="Times New Roman"/>
          <w:color w:val="000000" w:themeColor="text1"/>
          <w:sz w:val="28"/>
          <w:szCs w:val="28"/>
          <w:lang w:eastAsia="ru-RU"/>
        </w:rPr>
        <w:t>,</w:t>
      </w:r>
      <w:r w:rsidR="002C7D69" w:rsidRPr="002C7D69">
        <w:rPr>
          <w:rFonts w:ascii="Times New Roman" w:hAnsi="Times New Roman"/>
          <w:color w:val="000000" w:themeColor="text1"/>
          <w:sz w:val="28"/>
          <w:szCs w:val="28"/>
          <w:lang w:eastAsia="ru-RU"/>
        </w:rPr>
        <w:t xml:space="preserve"> глубиной 3,0 м -2 шт.;</w:t>
      </w:r>
    </w:p>
    <w:p w:rsidR="002C7D69" w:rsidRPr="002C7D69" w:rsidRDefault="002C7D69" w:rsidP="006F347F">
      <w:pPr>
        <w:spacing w:after="0" w:line="360" w:lineRule="auto"/>
        <w:ind w:right="284" w:firstLine="708"/>
        <w:jc w:val="both"/>
        <w:rPr>
          <w:rFonts w:ascii="Times New Roman" w:hAnsi="Times New Roman"/>
          <w:color w:val="000000" w:themeColor="text1"/>
          <w:sz w:val="28"/>
          <w:szCs w:val="28"/>
          <w:lang w:eastAsia="ru-RU"/>
        </w:rPr>
      </w:pPr>
      <w:r w:rsidRPr="002C7D69">
        <w:rPr>
          <w:rFonts w:ascii="Times New Roman" w:hAnsi="Times New Roman"/>
          <w:color w:val="000000" w:themeColor="text1"/>
          <w:sz w:val="28"/>
          <w:szCs w:val="28"/>
          <w:lang w:eastAsia="ru-RU"/>
        </w:rPr>
        <w:t>-</w:t>
      </w:r>
      <w:r w:rsidR="006F347F">
        <w:rPr>
          <w:rFonts w:ascii="Times New Roman" w:hAnsi="Times New Roman"/>
          <w:color w:val="000000" w:themeColor="text1"/>
          <w:sz w:val="28"/>
          <w:szCs w:val="28"/>
          <w:lang w:eastAsia="ru-RU"/>
        </w:rPr>
        <w:t xml:space="preserve"> </w:t>
      </w:r>
      <w:r w:rsidRPr="002C7D69">
        <w:rPr>
          <w:rFonts w:ascii="Times New Roman" w:hAnsi="Times New Roman"/>
          <w:color w:val="000000" w:themeColor="text1"/>
          <w:sz w:val="28"/>
          <w:szCs w:val="28"/>
          <w:lang w:eastAsia="ru-RU"/>
        </w:rPr>
        <w:t>иловые площадки 12х12 м- 2 шт.;</w:t>
      </w:r>
    </w:p>
    <w:p w:rsidR="002C7D69" w:rsidRPr="002C7D69" w:rsidRDefault="002C7D69" w:rsidP="006F347F">
      <w:pPr>
        <w:spacing w:after="0" w:line="360" w:lineRule="auto"/>
        <w:ind w:right="284" w:firstLine="708"/>
        <w:jc w:val="both"/>
        <w:rPr>
          <w:rFonts w:ascii="Times New Roman" w:hAnsi="Times New Roman"/>
          <w:color w:val="000000" w:themeColor="text1"/>
          <w:sz w:val="28"/>
          <w:szCs w:val="28"/>
          <w:lang w:eastAsia="ru-RU"/>
        </w:rPr>
      </w:pPr>
      <w:r w:rsidRPr="002C7D69">
        <w:rPr>
          <w:rFonts w:ascii="Times New Roman" w:hAnsi="Times New Roman"/>
          <w:color w:val="000000" w:themeColor="text1"/>
          <w:sz w:val="28"/>
          <w:szCs w:val="28"/>
          <w:lang w:eastAsia="ru-RU"/>
        </w:rPr>
        <w:t>-</w:t>
      </w:r>
      <w:r w:rsidR="006F347F">
        <w:rPr>
          <w:rFonts w:ascii="Times New Roman" w:hAnsi="Times New Roman"/>
          <w:color w:val="000000" w:themeColor="text1"/>
          <w:sz w:val="28"/>
          <w:szCs w:val="28"/>
          <w:lang w:eastAsia="ru-RU"/>
        </w:rPr>
        <w:t xml:space="preserve"> </w:t>
      </w:r>
      <w:proofErr w:type="spellStart"/>
      <w:r w:rsidRPr="002C7D69">
        <w:rPr>
          <w:rFonts w:ascii="Times New Roman" w:hAnsi="Times New Roman"/>
          <w:color w:val="000000" w:themeColor="text1"/>
          <w:sz w:val="28"/>
          <w:szCs w:val="28"/>
          <w:lang w:eastAsia="ru-RU"/>
        </w:rPr>
        <w:t>биопруды</w:t>
      </w:r>
      <w:proofErr w:type="spellEnd"/>
      <w:r w:rsidRPr="002C7D69">
        <w:rPr>
          <w:rFonts w:ascii="Times New Roman" w:hAnsi="Times New Roman"/>
          <w:color w:val="000000" w:themeColor="text1"/>
          <w:sz w:val="28"/>
          <w:szCs w:val="28"/>
          <w:lang w:eastAsia="ru-RU"/>
        </w:rPr>
        <w:t>-накопители размером 75</w:t>
      </w:r>
      <w:r w:rsidR="006F347F">
        <w:rPr>
          <w:rFonts w:ascii="Times New Roman" w:hAnsi="Times New Roman"/>
          <w:color w:val="000000" w:themeColor="text1"/>
          <w:sz w:val="28"/>
          <w:szCs w:val="28"/>
          <w:lang w:eastAsia="ru-RU"/>
        </w:rPr>
        <w:t xml:space="preserve"> </w:t>
      </w:r>
      <w:r w:rsidRPr="002C7D69">
        <w:rPr>
          <w:rFonts w:ascii="Times New Roman" w:hAnsi="Times New Roman"/>
          <w:color w:val="000000" w:themeColor="text1"/>
          <w:sz w:val="28"/>
          <w:szCs w:val="28"/>
          <w:lang w:eastAsia="ru-RU"/>
        </w:rPr>
        <w:t>х</w:t>
      </w:r>
      <w:r w:rsidR="006F347F">
        <w:rPr>
          <w:rFonts w:ascii="Times New Roman" w:hAnsi="Times New Roman"/>
          <w:color w:val="000000" w:themeColor="text1"/>
          <w:sz w:val="28"/>
          <w:szCs w:val="28"/>
          <w:lang w:eastAsia="ru-RU"/>
        </w:rPr>
        <w:t xml:space="preserve"> 45 м, глубиной 1,5 м</w:t>
      </w:r>
      <w:r w:rsidRPr="002C7D69">
        <w:rPr>
          <w:rFonts w:ascii="Times New Roman" w:hAnsi="Times New Roman"/>
          <w:color w:val="000000" w:themeColor="text1"/>
          <w:sz w:val="28"/>
          <w:szCs w:val="28"/>
          <w:lang w:eastAsia="ru-RU"/>
        </w:rPr>
        <w:t xml:space="preserve"> - 2шт.</w:t>
      </w:r>
    </w:p>
    <w:p w:rsidR="002C7D69" w:rsidRPr="002C7D69" w:rsidRDefault="002C7D69" w:rsidP="006F347F">
      <w:pPr>
        <w:spacing w:after="0" w:line="360" w:lineRule="auto"/>
        <w:ind w:right="284" w:firstLine="708"/>
        <w:jc w:val="both"/>
        <w:rPr>
          <w:rFonts w:ascii="Times New Roman" w:hAnsi="Times New Roman"/>
          <w:color w:val="000000" w:themeColor="text1"/>
          <w:sz w:val="28"/>
          <w:szCs w:val="28"/>
          <w:lang w:eastAsia="ru-RU"/>
        </w:rPr>
      </w:pPr>
      <w:r w:rsidRPr="002C7D69">
        <w:rPr>
          <w:rFonts w:ascii="Times New Roman" w:hAnsi="Times New Roman"/>
          <w:color w:val="000000" w:themeColor="text1"/>
          <w:sz w:val="28"/>
          <w:szCs w:val="28"/>
          <w:lang w:eastAsia="ru-RU"/>
        </w:rPr>
        <w:t>-</w:t>
      </w:r>
      <w:r w:rsidR="006F347F">
        <w:rPr>
          <w:rFonts w:ascii="Times New Roman" w:hAnsi="Times New Roman"/>
          <w:color w:val="000000" w:themeColor="text1"/>
          <w:sz w:val="28"/>
          <w:szCs w:val="28"/>
          <w:lang w:eastAsia="ru-RU"/>
        </w:rPr>
        <w:t xml:space="preserve"> здание</w:t>
      </w:r>
      <w:r w:rsidRPr="002C7D69">
        <w:rPr>
          <w:rFonts w:ascii="Times New Roman" w:hAnsi="Times New Roman"/>
          <w:color w:val="000000" w:themeColor="text1"/>
          <w:sz w:val="28"/>
          <w:szCs w:val="28"/>
          <w:lang w:eastAsia="ru-RU"/>
        </w:rPr>
        <w:t xml:space="preserve"> насосной станции из кирпича площадью - 156,1 м</w:t>
      </w:r>
      <w:proofErr w:type="gramStart"/>
      <w:r w:rsidRPr="002C7D69">
        <w:rPr>
          <w:rFonts w:ascii="Times New Roman" w:hAnsi="Times New Roman"/>
          <w:color w:val="000000" w:themeColor="text1"/>
          <w:sz w:val="28"/>
          <w:szCs w:val="28"/>
          <w:lang w:eastAsia="ru-RU"/>
        </w:rPr>
        <w:t>2</w:t>
      </w:r>
      <w:proofErr w:type="gramEnd"/>
      <w:r w:rsidRPr="002C7D69">
        <w:rPr>
          <w:rFonts w:ascii="Times New Roman" w:hAnsi="Times New Roman"/>
          <w:color w:val="000000" w:themeColor="text1"/>
          <w:sz w:val="28"/>
          <w:szCs w:val="28"/>
          <w:lang w:eastAsia="ru-RU"/>
        </w:rPr>
        <w:t xml:space="preserve">, состоит из лаборатории, </w:t>
      </w:r>
      <w:proofErr w:type="spellStart"/>
      <w:r w:rsidRPr="002C7D69">
        <w:rPr>
          <w:rFonts w:ascii="Times New Roman" w:hAnsi="Times New Roman"/>
          <w:color w:val="000000" w:themeColor="text1"/>
          <w:sz w:val="28"/>
          <w:szCs w:val="28"/>
          <w:lang w:eastAsia="ru-RU"/>
        </w:rPr>
        <w:t>хлораторной</w:t>
      </w:r>
      <w:proofErr w:type="spellEnd"/>
      <w:r w:rsidRPr="002C7D69">
        <w:rPr>
          <w:rFonts w:ascii="Times New Roman" w:hAnsi="Times New Roman"/>
          <w:color w:val="000000" w:themeColor="text1"/>
          <w:sz w:val="28"/>
          <w:szCs w:val="28"/>
          <w:lang w:eastAsia="ru-RU"/>
        </w:rPr>
        <w:t>, подсобных помещений и машинного зала.</w:t>
      </w:r>
    </w:p>
    <w:p w:rsidR="00C31D0A" w:rsidRDefault="002C7D69" w:rsidP="006F347F">
      <w:pPr>
        <w:spacing w:after="0" w:line="360" w:lineRule="auto"/>
        <w:ind w:right="284" w:firstLine="708"/>
        <w:jc w:val="both"/>
        <w:rPr>
          <w:rFonts w:ascii="Times New Roman" w:eastAsia="Times New Roman" w:hAnsi="Times New Roman"/>
          <w:color w:val="000000" w:themeColor="text1"/>
          <w:spacing w:val="2"/>
          <w:sz w:val="28"/>
          <w:szCs w:val="28"/>
          <w:lang w:eastAsia="ru-RU"/>
        </w:rPr>
      </w:pPr>
      <w:r w:rsidRPr="002C7D69">
        <w:rPr>
          <w:rFonts w:ascii="Times New Roman" w:hAnsi="Times New Roman"/>
          <w:color w:val="000000" w:themeColor="text1"/>
          <w:sz w:val="28"/>
          <w:szCs w:val="28"/>
          <w:lang w:eastAsia="ru-RU"/>
        </w:rPr>
        <w:lastRenderedPageBreak/>
        <w:t xml:space="preserve">В машинном зале расположены воздуходувки (компрессора) типа </w:t>
      </w:r>
      <w:r w:rsidR="006F347F">
        <w:rPr>
          <w:rFonts w:ascii="Times New Roman" w:hAnsi="Times New Roman"/>
          <w:color w:val="000000" w:themeColor="text1"/>
          <w:sz w:val="28"/>
          <w:szCs w:val="28"/>
          <w:lang w:eastAsia="ru-RU"/>
        </w:rPr>
        <w:t xml:space="preserve">        </w:t>
      </w:r>
      <w:r w:rsidRPr="002C7D69">
        <w:rPr>
          <w:rFonts w:ascii="Times New Roman" w:hAnsi="Times New Roman"/>
          <w:color w:val="000000" w:themeColor="text1"/>
          <w:sz w:val="28"/>
          <w:szCs w:val="28"/>
          <w:lang w:eastAsia="ru-RU"/>
        </w:rPr>
        <w:t>22 ВФ-5,2/1,8 СМ 2У3 в количестве - 3 шт.</w:t>
      </w:r>
      <w:r>
        <w:rPr>
          <w:rFonts w:ascii="Times New Roman" w:hAnsi="Times New Roman"/>
          <w:color w:val="000000" w:themeColor="text1"/>
          <w:sz w:val="28"/>
          <w:szCs w:val="28"/>
          <w:lang w:eastAsia="ru-RU"/>
        </w:rPr>
        <w:t xml:space="preserve"> </w:t>
      </w:r>
      <w:r w:rsidR="00C31D0A">
        <w:rPr>
          <w:rFonts w:ascii="Times New Roman" w:eastAsia="Times New Roman" w:hAnsi="Times New Roman"/>
          <w:color w:val="000000" w:themeColor="text1"/>
          <w:spacing w:val="2"/>
          <w:sz w:val="28"/>
          <w:szCs w:val="28"/>
          <w:lang w:eastAsia="ru-RU"/>
        </w:rPr>
        <w:t>Присоединение новых аб</w:t>
      </w:r>
      <w:r w:rsidR="006F347F">
        <w:rPr>
          <w:rFonts w:ascii="Times New Roman" w:eastAsia="Times New Roman" w:hAnsi="Times New Roman"/>
          <w:color w:val="000000" w:themeColor="text1"/>
          <w:spacing w:val="2"/>
          <w:sz w:val="28"/>
          <w:szCs w:val="28"/>
          <w:lang w:eastAsia="ru-RU"/>
        </w:rPr>
        <w:t xml:space="preserve">онентов к существующей системе </w:t>
      </w:r>
      <w:r w:rsidR="00C31D0A">
        <w:rPr>
          <w:rFonts w:ascii="Times New Roman" w:eastAsia="Times New Roman" w:hAnsi="Times New Roman"/>
          <w:color w:val="000000" w:themeColor="text1"/>
          <w:spacing w:val="2"/>
          <w:sz w:val="28"/>
          <w:szCs w:val="28"/>
          <w:lang w:eastAsia="ru-RU"/>
        </w:rPr>
        <w:t xml:space="preserve">водоотведения </w:t>
      </w:r>
      <w:r w:rsidR="00A3732E">
        <w:rPr>
          <w:rFonts w:ascii="Times New Roman" w:eastAsia="Times New Roman" w:hAnsi="Times New Roman"/>
          <w:color w:val="000000" w:themeColor="text1"/>
          <w:spacing w:val="2"/>
          <w:sz w:val="28"/>
          <w:szCs w:val="28"/>
          <w:lang w:eastAsia="ru-RU"/>
        </w:rPr>
        <w:t>не планируется.</w:t>
      </w:r>
    </w:p>
    <w:p w:rsidR="002C7D69" w:rsidRPr="002C7D69" w:rsidRDefault="002C7D69" w:rsidP="002C7D69">
      <w:pPr>
        <w:spacing w:after="0" w:line="360" w:lineRule="auto"/>
        <w:ind w:right="284" w:firstLine="709"/>
        <w:jc w:val="both"/>
        <w:rPr>
          <w:rFonts w:ascii="Times New Roman" w:hAnsi="Times New Roman"/>
          <w:color w:val="000000" w:themeColor="text1"/>
          <w:spacing w:val="2"/>
          <w:sz w:val="28"/>
          <w:szCs w:val="28"/>
          <w:shd w:val="clear" w:color="auto" w:fill="FFFFFF"/>
        </w:rPr>
      </w:pPr>
      <w:r w:rsidRPr="002C7D69">
        <w:rPr>
          <w:rFonts w:ascii="Times New Roman" w:hAnsi="Times New Roman"/>
          <w:color w:val="000000" w:themeColor="text1"/>
          <w:spacing w:val="2"/>
          <w:sz w:val="28"/>
          <w:szCs w:val="28"/>
          <w:shd w:val="clear" w:color="auto" w:fill="FFFFFF"/>
        </w:rPr>
        <w:t xml:space="preserve">В системе </w:t>
      </w:r>
      <w:proofErr w:type="spellStart"/>
      <w:r w:rsidRPr="002C7D69">
        <w:rPr>
          <w:rFonts w:ascii="Times New Roman" w:hAnsi="Times New Roman"/>
          <w:color w:val="000000" w:themeColor="text1"/>
          <w:spacing w:val="2"/>
          <w:sz w:val="28"/>
          <w:szCs w:val="28"/>
          <w:shd w:val="clear" w:color="auto" w:fill="FFFFFF"/>
        </w:rPr>
        <w:t>канализирования</w:t>
      </w:r>
      <w:proofErr w:type="spellEnd"/>
      <w:r w:rsidRPr="002C7D69">
        <w:rPr>
          <w:rFonts w:ascii="Times New Roman" w:hAnsi="Times New Roman"/>
          <w:color w:val="000000" w:themeColor="text1"/>
          <w:spacing w:val="2"/>
          <w:sz w:val="28"/>
          <w:szCs w:val="28"/>
          <w:shd w:val="clear" w:color="auto" w:fill="FFFFFF"/>
        </w:rPr>
        <w:t xml:space="preserve"> станицы Кавказской для наименьшего заглубления трубопроводов на сети канализации предусмотрены 3 перекачивающие насосные станции, расположенные по ул. Малиновского, 253а, ул. Малино</w:t>
      </w:r>
      <w:r w:rsidR="006F347F">
        <w:rPr>
          <w:rFonts w:ascii="Times New Roman" w:hAnsi="Times New Roman"/>
          <w:color w:val="000000" w:themeColor="text1"/>
          <w:spacing w:val="2"/>
          <w:sz w:val="28"/>
          <w:szCs w:val="28"/>
          <w:shd w:val="clear" w:color="auto" w:fill="FFFFFF"/>
        </w:rPr>
        <w:t>вского, 174а, ул. Ленина, 342а.</w:t>
      </w:r>
    </w:p>
    <w:p w:rsidR="002C7D69" w:rsidRPr="002C7D69" w:rsidRDefault="002C7D69" w:rsidP="002C7D69">
      <w:pPr>
        <w:spacing w:after="0" w:line="360" w:lineRule="auto"/>
        <w:ind w:right="284" w:firstLine="709"/>
        <w:jc w:val="both"/>
        <w:rPr>
          <w:rFonts w:ascii="Times New Roman" w:hAnsi="Times New Roman"/>
          <w:color w:val="000000" w:themeColor="text1"/>
          <w:spacing w:val="2"/>
          <w:sz w:val="28"/>
          <w:szCs w:val="28"/>
          <w:shd w:val="clear" w:color="auto" w:fill="FFFFFF"/>
        </w:rPr>
      </w:pPr>
      <w:r w:rsidRPr="002C7D69">
        <w:rPr>
          <w:rFonts w:ascii="Times New Roman" w:hAnsi="Times New Roman"/>
          <w:color w:val="000000" w:themeColor="text1"/>
          <w:spacing w:val="2"/>
          <w:sz w:val="28"/>
          <w:szCs w:val="28"/>
          <w:shd w:val="clear" w:color="auto" w:fill="FFFFFF"/>
        </w:rPr>
        <w:t>Канализаци</w:t>
      </w:r>
      <w:r w:rsidR="006F347F">
        <w:rPr>
          <w:rFonts w:ascii="Times New Roman" w:hAnsi="Times New Roman"/>
          <w:color w:val="000000" w:themeColor="text1"/>
          <w:spacing w:val="2"/>
          <w:sz w:val="28"/>
          <w:szCs w:val="28"/>
          <w:shd w:val="clear" w:color="auto" w:fill="FFFFFF"/>
        </w:rPr>
        <w:t>онные насосные станции в станице</w:t>
      </w:r>
      <w:r w:rsidRPr="002C7D69">
        <w:rPr>
          <w:rFonts w:ascii="Times New Roman" w:hAnsi="Times New Roman"/>
          <w:color w:val="000000" w:themeColor="text1"/>
          <w:spacing w:val="2"/>
          <w:sz w:val="28"/>
          <w:szCs w:val="28"/>
          <w:shd w:val="clear" w:color="auto" w:fill="FFFFFF"/>
        </w:rPr>
        <w:t xml:space="preserve"> Кавказской по надежности действия, согласно СНиП 2.04.03-85, относятся к третьей категории.</w:t>
      </w:r>
    </w:p>
    <w:p w:rsidR="002C7D69" w:rsidRPr="002C7D69" w:rsidRDefault="002C7D69" w:rsidP="002C7D69">
      <w:pPr>
        <w:spacing w:after="0" w:line="360" w:lineRule="auto"/>
        <w:ind w:right="284" w:firstLine="709"/>
        <w:jc w:val="both"/>
        <w:rPr>
          <w:rFonts w:ascii="Times New Roman" w:hAnsi="Times New Roman"/>
          <w:color w:val="000000" w:themeColor="text1"/>
          <w:spacing w:val="2"/>
          <w:sz w:val="28"/>
          <w:szCs w:val="28"/>
          <w:shd w:val="clear" w:color="auto" w:fill="FFFFFF"/>
        </w:rPr>
      </w:pPr>
      <w:r w:rsidRPr="002C7D69">
        <w:rPr>
          <w:rFonts w:ascii="Times New Roman" w:hAnsi="Times New Roman"/>
          <w:color w:val="000000" w:themeColor="text1"/>
          <w:spacing w:val="2"/>
          <w:sz w:val="28"/>
          <w:szCs w:val="28"/>
          <w:shd w:val="clear" w:color="auto" w:fill="FFFFFF"/>
        </w:rPr>
        <w:t xml:space="preserve">Насосная станция (ГКНС) располагается по ул. Малиновского, 253а. Здание насосной круглой формы из кирпича, углубленное на 4м, по вертикали разделено на две части. В одной расположены насосы типа </w:t>
      </w:r>
      <w:r w:rsidR="001A6235">
        <w:rPr>
          <w:rFonts w:ascii="Times New Roman" w:hAnsi="Times New Roman"/>
          <w:color w:val="000000" w:themeColor="text1"/>
          <w:spacing w:val="2"/>
          <w:sz w:val="28"/>
          <w:szCs w:val="28"/>
          <w:shd w:val="clear" w:color="auto" w:fill="FFFFFF"/>
        </w:rPr>
        <w:t xml:space="preserve">        </w:t>
      </w:r>
      <w:r w:rsidRPr="002C7D69">
        <w:rPr>
          <w:rFonts w:ascii="Times New Roman" w:hAnsi="Times New Roman"/>
          <w:color w:val="000000" w:themeColor="text1"/>
          <w:spacing w:val="2"/>
          <w:sz w:val="28"/>
          <w:szCs w:val="28"/>
          <w:shd w:val="clear" w:color="auto" w:fill="FFFFFF"/>
        </w:rPr>
        <w:t>СМ- 2 шт., во второй части расположен приемный колодец на 15,2 м</w:t>
      </w:r>
      <w:proofErr w:type="gramStart"/>
      <w:r w:rsidRPr="002C7D69">
        <w:rPr>
          <w:rFonts w:ascii="Times New Roman" w:hAnsi="Times New Roman"/>
          <w:color w:val="000000" w:themeColor="text1"/>
          <w:spacing w:val="2"/>
          <w:sz w:val="28"/>
          <w:szCs w:val="28"/>
          <w:shd w:val="clear" w:color="auto" w:fill="FFFFFF"/>
        </w:rPr>
        <w:t>2</w:t>
      </w:r>
      <w:proofErr w:type="gramEnd"/>
      <w:r w:rsidRPr="002C7D69">
        <w:rPr>
          <w:rFonts w:ascii="Times New Roman" w:hAnsi="Times New Roman"/>
          <w:color w:val="000000" w:themeColor="text1"/>
          <w:spacing w:val="2"/>
          <w:sz w:val="28"/>
          <w:szCs w:val="28"/>
          <w:shd w:val="clear" w:color="auto" w:fill="FFFFFF"/>
        </w:rPr>
        <w:t xml:space="preserve"> с решетками для задержания отбросов.</w:t>
      </w:r>
    </w:p>
    <w:p w:rsidR="002C7D69" w:rsidRPr="002C7D69" w:rsidRDefault="002C7D69" w:rsidP="002C7D69">
      <w:pPr>
        <w:spacing w:after="0" w:line="360" w:lineRule="auto"/>
        <w:ind w:right="284" w:firstLine="709"/>
        <w:jc w:val="both"/>
        <w:rPr>
          <w:rFonts w:ascii="Times New Roman" w:hAnsi="Times New Roman"/>
          <w:color w:val="000000" w:themeColor="text1"/>
          <w:spacing w:val="2"/>
          <w:sz w:val="28"/>
          <w:szCs w:val="28"/>
          <w:shd w:val="clear" w:color="auto" w:fill="FFFFFF"/>
        </w:rPr>
      </w:pPr>
      <w:r w:rsidRPr="002C7D69">
        <w:rPr>
          <w:rFonts w:ascii="Times New Roman" w:hAnsi="Times New Roman"/>
          <w:color w:val="000000" w:themeColor="text1"/>
          <w:spacing w:val="2"/>
          <w:sz w:val="28"/>
          <w:szCs w:val="28"/>
          <w:shd w:val="clear" w:color="auto" w:fill="FFFFFF"/>
        </w:rPr>
        <w:t xml:space="preserve">Насосная станция №2 расположена по ул. Малиновского, 174а. Здание насосной из кирпича, углубленное на 2м. В одной </w:t>
      </w:r>
      <w:r w:rsidR="001A6235">
        <w:rPr>
          <w:rFonts w:ascii="Times New Roman" w:hAnsi="Times New Roman"/>
          <w:color w:val="000000" w:themeColor="text1"/>
          <w:spacing w:val="2"/>
          <w:sz w:val="28"/>
          <w:szCs w:val="28"/>
          <w:shd w:val="clear" w:color="auto" w:fill="FFFFFF"/>
        </w:rPr>
        <w:t xml:space="preserve">части </w:t>
      </w:r>
      <w:r w:rsidRPr="002C7D69">
        <w:rPr>
          <w:rFonts w:ascii="Times New Roman" w:hAnsi="Times New Roman"/>
          <w:color w:val="000000" w:themeColor="text1"/>
          <w:spacing w:val="2"/>
          <w:sz w:val="28"/>
          <w:szCs w:val="28"/>
          <w:shd w:val="clear" w:color="auto" w:fill="FFFFFF"/>
        </w:rPr>
        <w:t xml:space="preserve">расположен насос типа </w:t>
      </w:r>
      <w:proofErr w:type="gramStart"/>
      <w:r w:rsidRPr="002C7D69">
        <w:rPr>
          <w:rFonts w:ascii="Times New Roman" w:hAnsi="Times New Roman"/>
          <w:color w:val="000000" w:themeColor="text1"/>
          <w:spacing w:val="2"/>
          <w:sz w:val="28"/>
          <w:szCs w:val="28"/>
          <w:shd w:val="clear" w:color="auto" w:fill="FFFFFF"/>
        </w:rPr>
        <w:t>СМ</w:t>
      </w:r>
      <w:proofErr w:type="gramEnd"/>
      <w:r w:rsidRPr="002C7D69">
        <w:rPr>
          <w:rFonts w:ascii="Times New Roman" w:hAnsi="Times New Roman"/>
          <w:color w:val="000000" w:themeColor="text1"/>
          <w:spacing w:val="2"/>
          <w:sz w:val="28"/>
          <w:szCs w:val="28"/>
          <w:shd w:val="clear" w:color="auto" w:fill="FFFFFF"/>
        </w:rPr>
        <w:t xml:space="preserve">- 1 шт., во второй части расположен приемный колодец диаметром </w:t>
      </w:r>
      <w:r w:rsidR="001A6235">
        <w:rPr>
          <w:rFonts w:ascii="Times New Roman" w:hAnsi="Times New Roman"/>
          <w:color w:val="000000" w:themeColor="text1"/>
          <w:spacing w:val="2"/>
          <w:sz w:val="28"/>
          <w:szCs w:val="28"/>
          <w:shd w:val="clear" w:color="auto" w:fill="FFFFFF"/>
        </w:rPr>
        <w:t xml:space="preserve">          2 м</w:t>
      </w:r>
      <w:r w:rsidRPr="002C7D69">
        <w:rPr>
          <w:rFonts w:ascii="Times New Roman" w:hAnsi="Times New Roman"/>
          <w:color w:val="000000" w:themeColor="text1"/>
          <w:spacing w:val="2"/>
          <w:sz w:val="28"/>
          <w:szCs w:val="28"/>
          <w:shd w:val="clear" w:color="auto" w:fill="FFFFFF"/>
        </w:rPr>
        <w:t xml:space="preserve"> и глубиной 4,5 м. </w:t>
      </w:r>
    </w:p>
    <w:p w:rsidR="002C7D69" w:rsidRDefault="002C7D69" w:rsidP="002C7D69">
      <w:pPr>
        <w:spacing w:after="0" w:line="360" w:lineRule="auto"/>
        <w:ind w:right="284" w:firstLine="709"/>
        <w:jc w:val="both"/>
        <w:rPr>
          <w:rFonts w:ascii="Times New Roman" w:hAnsi="Times New Roman"/>
          <w:color w:val="000000" w:themeColor="text1"/>
          <w:spacing w:val="2"/>
          <w:sz w:val="28"/>
          <w:szCs w:val="28"/>
          <w:shd w:val="clear" w:color="auto" w:fill="FFFFFF"/>
        </w:rPr>
      </w:pPr>
      <w:r w:rsidRPr="002C7D69">
        <w:rPr>
          <w:rFonts w:ascii="Times New Roman" w:hAnsi="Times New Roman"/>
          <w:color w:val="000000" w:themeColor="text1"/>
          <w:spacing w:val="2"/>
          <w:sz w:val="28"/>
          <w:szCs w:val="28"/>
          <w:shd w:val="clear" w:color="auto" w:fill="FFFFFF"/>
        </w:rPr>
        <w:t xml:space="preserve">Насосная станция №3 расположена по ул. Ленина, 342а. Здание насосной из кирпича, углубленное на 2м. В одной </w:t>
      </w:r>
      <w:r w:rsidR="001A6235">
        <w:rPr>
          <w:rFonts w:ascii="Times New Roman" w:hAnsi="Times New Roman"/>
          <w:color w:val="000000" w:themeColor="text1"/>
          <w:spacing w:val="2"/>
          <w:sz w:val="28"/>
          <w:szCs w:val="28"/>
          <w:shd w:val="clear" w:color="auto" w:fill="FFFFFF"/>
        </w:rPr>
        <w:t xml:space="preserve">части </w:t>
      </w:r>
      <w:r w:rsidRPr="002C7D69">
        <w:rPr>
          <w:rFonts w:ascii="Times New Roman" w:hAnsi="Times New Roman"/>
          <w:color w:val="000000" w:themeColor="text1"/>
          <w:spacing w:val="2"/>
          <w:sz w:val="28"/>
          <w:szCs w:val="28"/>
          <w:shd w:val="clear" w:color="auto" w:fill="FFFFFF"/>
        </w:rPr>
        <w:t xml:space="preserve">расположен насос типа </w:t>
      </w:r>
      <w:proofErr w:type="gramStart"/>
      <w:r w:rsidRPr="002C7D69">
        <w:rPr>
          <w:rFonts w:ascii="Times New Roman" w:hAnsi="Times New Roman"/>
          <w:color w:val="000000" w:themeColor="text1"/>
          <w:spacing w:val="2"/>
          <w:sz w:val="28"/>
          <w:szCs w:val="28"/>
          <w:shd w:val="clear" w:color="auto" w:fill="FFFFFF"/>
        </w:rPr>
        <w:t>СМ</w:t>
      </w:r>
      <w:proofErr w:type="gramEnd"/>
      <w:r w:rsidRPr="002C7D69">
        <w:rPr>
          <w:rFonts w:ascii="Times New Roman" w:hAnsi="Times New Roman"/>
          <w:color w:val="000000" w:themeColor="text1"/>
          <w:spacing w:val="2"/>
          <w:sz w:val="28"/>
          <w:szCs w:val="28"/>
          <w:shd w:val="clear" w:color="auto" w:fill="FFFFFF"/>
        </w:rPr>
        <w:t>- 1 шт., во второй части расположен прие</w:t>
      </w:r>
      <w:r w:rsidR="001A6235">
        <w:rPr>
          <w:rFonts w:ascii="Times New Roman" w:hAnsi="Times New Roman"/>
          <w:color w:val="000000" w:themeColor="text1"/>
          <w:spacing w:val="2"/>
          <w:sz w:val="28"/>
          <w:szCs w:val="28"/>
          <w:shd w:val="clear" w:color="auto" w:fill="FFFFFF"/>
        </w:rPr>
        <w:t>мный колодец диаметром 1,5 м</w:t>
      </w:r>
      <w:r w:rsidRPr="002C7D69">
        <w:rPr>
          <w:rFonts w:ascii="Times New Roman" w:hAnsi="Times New Roman"/>
          <w:color w:val="000000" w:themeColor="text1"/>
          <w:spacing w:val="2"/>
          <w:sz w:val="28"/>
          <w:szCs w:val="28"/>
          <w:shd w:val="clear" w:color="auto" w:fill="FFFFFF"/>
        </w:rPr>
        <w:t xml:space="preserve"> и глубиной 4,5 м.</w:t>
      </w:r>
    </w:p>
    <w:p w:rsidR="001A6235" w:rsidRDefault="001A6235" w:rsidP="002C7D69">
      <w:pPr>
        <w:spacing w:after="0" w:line="360" w:lineRule="auto"/>
        <w:ind w:right="284" w:firstLine="709"/>
        <w:jc w:val="both"/>
        <w:rPr>
          <w:rFonts w:ascii="Times New Roman" w:hAnsi="Times New Roman"/>
          <w:color w:val="000000" w:themeColor="text1"/>
          <w:spacing w:val="2"/>
          <w:sz w:val="28"/>
          <w:szCs w:val="28"/>
          <w:shd w:val="clear" w:color="auto" w:fill="FFFFFF"/>
        </w:rPr>
      </w:pPr>
    </w:p>
    <w:tbl>
      <w:tblPr>
        <w:tblOverlap w:val="never"/>
        <w:tblW w:w="5000" w:type="pct"/>
        <w:tblInd w:w="10" w:type="dxa"/>
        <w:tblLayout w:type="fixed"/>
        <w:tblCellMar>
          <w:left w:w="10" w:type="dxa"/>
          <w:right w:w="10" w:type="dxa"/>
        </w:tblCellMar>
        <w:tblLook w:val="04A0" w:firstRow="1" w:lastRow="0" w:firstColumn="1" w:lastColumn="0" w:noHBand="0" w:noVBand="1"/>
      </w:tblPr>
      <w:tblGrid>
        <w:gridCol w:w="427"/>
        <w:gridCol w:w="1975"/>
        <w:gridCol w:w="1965"/>
        <w:gridCol w:w="1011"/>
        <w:gridCol w:w="1652"/>
        <w:gridCol w:w="855"/>
        <w:gridCol w:w="1078"/>
        <w:gridCol w:w="746"/>
      </w:tblGrid>
      <w:tr w:rsidR="002C7D69" w:rsidRPr="002C7D69" w:rsidTr="001A6235">
        <w:trPr>
          <w:trHeight w:val="288"/>
        </w:trPr>
        <w:tc>
          <w:tcPr>
            <w:tcW w:w="427" w:type="dxa"/>
            <w:vMerge w:val="restart"/>
            <w:tcBorders>
              <w:top w:val="single" w:sz="4" w:space="0" w:color="auto"/>
              <w:left w:val="single" w:sz="4" w:space="0" w:color="auto"/>
            </w:tcBorders>
            <w:shd w:val="clear" w:color="auto" w:fill="FFFFFF"/>
            <w:vAlign w:val="center"/>
          </w:tcPr>
          <w:p w:rsidR="002C7D69" w:rsidRPr="002C7D69" w:rsidRDefault="002C7D69" w:rsidP="00A60AFB">
            <w:pPr>
              <w:spacing w:line="250" w:lineRule="exact"/>
              <w:rPr>
                <w:sz w:val="24"/>
                <w:szCs w:val="24"/>
              </w:rPr>
            </w:pPr>
            <w:r w:rsidRPr="002C7D69">
              <w:rPr>
                <w:rStyle w:val="211pt"/>
                <w:rFonts w:eastAsia="Calibri"/>
                <w:sz w:val="24"/>
                <w:szCs w:val="24"/>
              </w:rPr>
              <w:t>№</w:t>
            </w:r>
          </w:p>
          <w:p w:rsidR="002C7D69" w:rsidRPr="002C7D69" w:rsidRDefault="002C7D69" w:rsidP="00A60AFB">
            <w:pPr>
              <w:spacing w:line="250" w:lineRule="exact"/>
              <w:rPr>
                <w:sz w:val="24"/>
                <w:szCs w:val="24"/>
              </w:rPr>
            </w:pPr>
            <w:r w:rsidRPr="002C7D69">
              <w:rPr>
                <w:rStyle w:val="211pt"/>
                <w:rFonts w:eastAsia="Calibri"/>
                <w:sz w:val="24"/>
                <w:szCs w:val="24"/>
              </w:rPr>
              <w:t>п/</w:t>
            </w:r>
          </w:p>
          <w:p w:rsidR="002C7D69" w:rsidRPr="002C7D69" w:rsidRDefault="002C7D69" w:rsidP="00A60AFB">
            <w:pPr>
              <w:spacing w:line="250" w:lineRule="exact"/>
              <w:rPr>
                <w:sz w:val="24"/>
                <w:szCs w:val="24"/>
              </w:rPr>
            </w:pPr>
            <w:r w:rsidRPr="002C7D69">
              <w:rPr>
                <w:rStyle w:val="211pt"/>
                <w:rFonts w:eastAsia="Calibri"/>
                <w:sz w:val="24"/>
                <w:szCs w:val="24"/>
              </w:rPr>
              <w:t>п</w:t>
            </w:r>
          </w:p>
        </w:tc>
        <w:tc>
          <w:tcPr>
            <w:tcW w:w="1975" w:type="dxa"/>
            <w:vMerge w:val="restart"/>
            <w:tcBorders>
              <w:top w:val="single" w:sz="4" w:space="0" w:color="auto"/>
              <w:left w:val="single" w:sz="4" w:space="0" w:color="auto"/>
            </w:tcBorders>
            <w:shd w:val="clear" w:color="auto" w:fill="FFFFFF"/>
            <w:vAlign w:val="center"/>
          </w:tcPr>
          <w:p w:rsidR="002C7D69" w:rsidRPr="002C7D69" w:rsidRDefault="002C7D69" w:rsidP="00A60AFB">
            <w:pPr>
              <w:spacing w:line="220" w:lineRule="exact"/>
              <w:rPr>
                <w:sz w:val="24"/>
                <w:szCs w:val="24"/>
              </w:rPr>
            </w:pPr>
            <w:r w:rsidRPr="002C7D69">
              <w:rPr>
                <w:rStyle w:val="211pt"/>
                <w:rFonts w:eastAsia="Calibri"/>
                <w:sz w:val="24"/>
                <w:szCs w:val="24"/>
              </w:rPr>
              <w:t>Место</w:t>
            </w:r>
          </w:p>
          <w:p w:rsidR="002C7D69" w:rsidRPr="002C7D69" w:rsidRDefault="002C7D69" w:rsidP="00A60AFB">
            <w:pPr>
              <w:spacing w:line="220" w:lineRule="exact"/>
              <w:rPr>
                <w:sz w:val="24"/>
                <w:szCs w:val="24"/>
              </w:rPr>
            </w:pPr>
            <w:r w:rsidRPr="002C7D69">
              <w:rPr>
                <w:rStyle w:val="211pt"/>
                <w:rFonts w:eastAsia="Calibri"/>
                <w:sz w:val="24"/>
                <w:szCs w:val="24"/>
              </w:rPr>
              <w:t>расположения</w:t>
            </w:r>
          </w:p>
        </w:tc>
        <w:tc>
          <w:tcPr>
            <w:tcW w:w="1965" w:type="dxa"/>
            <w:vMerge w:val="restart"/>
            <w:tcBorders>
              <w:top w:val="single" w:sz="4" w:space="0" w:color="auto"/>
              <w:left w:val="single" w:sz="4" w:space="0" w:color="auto"/>
            </w:tcBorders>
            <w:shd w:val="clear" w:color="auto" w:fill="FFFFFF"/>
            <w:vAlign w:val="center"/>
          </w:tcPr>
          <w:p w:rsidR="002C7D69" w:rsidRPr="002C7D69" w:rsidRDefault="002C7D69" w:rsidP="00A60AFB">
            <w:pPr>
              <w:spacing w:line="220" w:lineRule="exact"/>
              <w:rPr>
                <w:sz w:val="24"/>
                <w:szCs w:val="24"/>
              </w:rPr>
            </w:pPr>
            <w:r w:rsidRPr="002C7D69">
              <w:rPr>
                <w:rStyle w:val="211pt"/>
                <w:rFonts w:eastAsia="Calibri"/>
                <w:sz w:val="24"/>
                <w:szCs w:val="24"/>
              </w:rPr>
              <w:t>Наименование</w:t>
            </w:r>
          </w:p>
          <w:p w:rsidR="002C7D69" w:rsidRPr="002C7D69" w:rsidRDefault="002C7D69" w:rsidP="00A60AFB">
            <w:pPr>
              <w:spacing w:line="220" w:lineRule="exact"/>
              <w:rPr>
                <w:sz w:val="24"/>
                <w:szCs w:val="24"/>
              </w:rPr>
            </w:pPr>
            <w:r w:rsidRPr="002C7D69">
              <w:rPr>
                <w:rStyle w:val="211pt"/>
                <w:rFonts w:eastAsia="Calibri"/>
                <w:sz w:val="24"/>
                <w:szCs w:val="24"/>
              </w:rPr>
              <w:t>сооружений</w:t>
            </w:r>
          </w:p>
        </w:tc>
        <w:tc>
          <w:tcPr>
            <w:tcW w:w="1011" w:type="dxa"/>
            <w:vMerge w:val="restart"/>
            <w:tcBorders>
              <w:top w:val="single" w:sz="4" w:space="0" w:color="auto"/>
              <w:left w:val="single" w:sz="4" w:space="0" w:color="auto"/>
            </w:tcBorders>
            <w:shd w:val="clear" w:color="auto" w:fill="FFFFFF"/>
            <w:vAlign w:val="bottom"/>
          </w:tcPr>
          <w:p w:rsidR="002C7D69" w:rsidRPr="002C7D69" w:rsidRDefault="002C7D69" w:rsidP="00A60AFB">
            <w:pPr>
              <w:spacing w:line="250" w:lineRule="exact"/>
              <w:rPr>
                <w:sz w:val="24"/>
                <w:szCs w:val="24"/>
              </w:rPr>
            </w:pPr>
            <w:r w:rsidRPr="002C7D69">
              <w:rPr>
                <w:rStyle w:val="211pt"/>
                <w:rFonts w:eastAsia="Calibri"/>
                <w:sz w:val="24"/>
                <w:szCs w:val="24"/>
              </w:rPr>
              <w:t>Год</w:t>
            </w:r>
          </w:p>
          <w:p w:rsidR="002C7D69" w:rsidRPr="002C7D69" w:rsidRDefault="002C7D69" w:rsidP="00A60AFB">
            <w:pPr>
              <w:spacing w:line="250" w:lineRule="exact"/>
              <w:rPr>
                <w:sz w:val="24"/>
                <w:szCs w:val="24"/>
              </w:rPr>
            </w:pPr>
            <w:r w:rsidRPr="002C7D69">
              <w:rPr>
                <w:rStyle w:val="211pt"/>
                <w:rFonts w:eastAsia="Calibri"/>
                <w:sz w:val="24"/>
                <w:szCs w:val="24"/>
              </w:rPr>
              <w:t>ввода</w:t>
            </w:r>
          </w:p>
          <w:p w:rsidR="002C7D69" w:rsidRPr="002C7D69" w:rsidRDefault="002C7D69" w:rsidP="00A60AFB">
            <w:pPr>
              <w:spacing w:line="250" w:lineRule="exact"/>
              <w:rPr>
                <w:sz w:val="24"/>
                <w:szCs w:val="24"/>
              </w:rPr>
            </w:pPr>
            <w:r w:rsidRPr="002C7D69">
              <w:rPr>
                <w:rStyle w:val="211pt"/>
                <w:rFonts w:eastAsia="Calibri"/>
                <w:sz w:val="24"/>
                <w:szCs w:val="24"/>
              </w:rPr>
              <w:t>в</w:t>
            </w:r>
          </w:p>
          <w:p w:rsidR="002C7D69" w:rsidRPr="002C7D69" w:rsidRDefault="002C7D69" w:rsidP="00A60AFB">
            <w:pPr>
              <w:spacing w:line="250" w:lineRule="exact"/>
              <w:rPr>
                <w:sz w:val="24"/>
                <w:szCs w:val="24"/>
              </w:rPr>
            </w:pPr>
            <w:proofErr w:type="spellStart"/>
            <w:r w:rsidRPr="002C7D69">
              <w:rPr>
                <w:rStyle w:val="211pt"/>
                <w:rFonts w:eastAsia="Calibri"/>
                <w:sz w:val="24"/>
                <w:szCs w:val="24"/>
              </w:rPr>
              <w:t>эксплуа</w:t>
            </w:r>
            <w:proofErr w:type="spellEnd"/>
          </w:p>
          <w:p w:rsidR="002C7D69" w:rsidRPr="002C7D69" w:rsidRDefault="002C7D69" w:rsidP="00A60AFB">
            <w:pPr>
              <w:spacing w:line="250" w:lineRule="exact"/>
              <w:rPr>
                <w:sz w:val="24"/>
                <w:szCs w:val="24"/>
              </w:rPr>
            </w:pPr>
            <w:proofErr w:type="spellStart"/>
            <w:r w:rsidRPr="002C7D69">
              <w:rPr>
                <w:rStyle w:val="211pt"/>
                <w:rFonts w:eastAsia="Calibri"/>
                <w:sz w:val="24"/>
                <w:szCs w:val="24"/>
              </w:rPr>
              <w:lastRenderedPageBreak/>
              <w:t>тацию</w:t>
            </w:r>
            <w:proofErr w:type="spellEnd"/>
          </w:p>
        </w:tc>
        <w:tc>
          <w:tcPr>
            <w:tcW w:w="1652" w:type="dxa"/>
            <w:vMerge w:val="restart"/>
            <w:tcBorders>
              <w:top w:val="single" w:sz="4" w:space="0" w:color="auto"/>
              <w:left w:val="single" w:sz="4" w:space="0" w:color="auto"/>
            </w:tcBorders>
            <w:shd w:val="clear" w:color="auto" w:fill="FFFFFF"/>
            <w:vAlign w:val="center"/>
          </w:tcPr>
          <w:p w:rsidR="002C7D69" w:rsidRPr="002C7D69" w:rsidRDefault="002C7D69" w:rsidP="00A60AFB">
            <w:pPr>
              <w:spacing w:line="220" w:lineRule="exact"/>
              <w:rPr>
                <w:sz w:val="24"/>
                <w:szCs w:val="24"/>
              </w:rPr>
            </w:pPr>
            <w:r w:rsidRPr="002C7D69">
              <w:rPr>
                <w:rStyle w:val="211pt"/>
                <w:rFonts w:eastAsia="Calibri"/>
                <w:sz w:val="24"/>
                <w:szCs w:val="24"/>
              </w:rPr>
              <w:lastRenderedPageBreak/>
              <w:t>Тип</w:t>
            </w:r>
          </w:p>
        </w:tc>
        <w:tc>
          <w:tcPr>
            <w:tcW w:w="2679" w:type="dxa"/>
            <w:gridSpan w:val="3"/>
            <w:tcBorders>
              <w:top w:val="single" w:sz="4" w:space="0" w:color="auto"/>
              <w:left w:val="single" w:sz="4" w:space="0" w:color="auto"/>
              <w:right w:val="single" w:sz="4" w:space="0" w:color="auto"/>
            </w:tcBorders>
            <w:shd w:val="clear" w:color="auto" w:fill="FFFFFF"/>
            <w:vAlign w:val="bottom"/>
          </w:tcPr>
          <w:p w:rsidR="002C7D69" w:rsidRPr="002C7D69" w:rsidRDefault="002C7D69" w:rsidP="00A60AFB">
            <w:pPr>
              <w:spacing w:line="220" w:lineRule="exact"/>
              <w:rPr>
                <w:sz w:val="24"/>
                <w:szCs w:val="24"/>
              </w:rPr>
            </w:pPr>
            <w:proofErr w:type="spellStart"/>
            <w:r w:rsidRPr="002C7D69">
              <w:rPr>
                <w:rStyle w:val="211pt"/>
                <w:rFonts w:eastAsia="Calibri"/>
                <w:sz w:val="24"/>
                <w:szCs w:val="24"/>
              </w:rPr>
              <w:t>Хар</w:t>
            </w:r>
            <w:proofErr w:type="spellEnd"/>
            <w:r w:rsidRPr="002C7D69">
              <w:rPr>
                <w:rStyle w:val="211pt"/>
                <w:rFonts w:eastAsia="Calibri"/>
                <w:sz w:val="24"/>
                <w:szCs w:val="24"/>
              </w:rPr>
              <w:t>-ка оборудования</w:t>
            </w:r>
          </w:p>
        </w:tc>
      </w:tr>
      <w:tr w:rsidR="002C7D69" w:rsidRPr="002C7D69" w:rsidTr="001A6235">
        <w:trPr>
          <w:trHeight w:val="1046"/>
        </w:trPr>
        <w:tc>
          <w:tcPr>
            <w:tcW w:w="427" w:type="dxa"/>
            <w:vMerge/>
            <w:tcBorders>
              <w:left w:val="single" w:sz="4" w:space="0" w:color="auto"/>
            </w:tcBorders>
            <w:shd w:val="clear" w:color="auto" w:fill="FFFFFF"/>
            <w:vAlign w:val="center"/>
          </w:tcPr>
          <w:p w:rsidR="002C7D69" w:rsidRPr="002C7D69" w:rsidRDefault="002C7D69" w:rsidP="00A60AFB">
            <w:pPr>
              <w:rPr>
                <w:sz w:val="24"/>
                <w:szCs w:val="24"/>
              </w:rPr>
            </w:pPr>
          </w:p>
        </w:tc>
        <w:tc>
          <w:tcPr>
            <w:tcW w:w="1975" w:type="dxa"/>
            <w:vMerge/>
            <w:tcBorders>
              <w:left w:val="single" w:sz="4" w:space="0" w:color="auto"/>
            </w:tcBorders>
            <w:shd w:val="clear" w:color="auto" w:fill="FFFFFF"/>
            <w:vAlign w:val="center"/>
          </w:tcPr>
          <w:p w:rsidR="002C7D69" w:rsidRPr="002C7D69" w:rsidRDefault="002C7D69" w:rsidP="00A60AFB">
            <w:pPr>
              <w:rPr>
                <w:sz w:val="24"/>
                <w:szCs w:val="24"/>
              </w:rPr>
            </w:pPr>
          </w:p>
        </w:tc>
        <w:tc>
          <w:tcPr>
            <w:tcW w:w="1965" w:type="dxa"/>
            <w:vMerge/>
            <w:tcBorders>
              <w:left w:val="single" w:sz="4" w:space="0" w:color="auto"/>
            </w:tcBorders>
            <w:shd w:val="clear" w:color="auto" w:fill="FFFFFF"/>
            <w:vAlign w:val="center"/>
          </w:tcPr>
          <w:p w:rsidR="002C7D69" w:rsidRPr="002C7D69" w:rsidRDefault="002C7D69" w:rsidP="00A60AFB">
            <w:pPr>
              <w:rPr>
                <w:sz w:val="24"/>
                <w:szCs w:val="24"/>
              </w:rPr>
            </w:pPr>
          </w:p>
        </w:tc>
        <w:tc>
          <w:tcPr>
            <w:tcW w:w="1011" w:type="dxa"/>
            <w:vMerge/>
            <w:tcBorders>
              <w:left w:val="single" w:sz="4" w:space="0" w:color="auto"/>
            </w:tcBorders>
            <w:shd w:val="clear" w:color="auto" w:fill="FFFFFF"/>
            <w:vAlign w:val="bottom"/>
          </w:tcPr>
          <w:p w:rsidR="002C7D69" w:rsidRPr="002C7D69" w:rsidRDefault="002C7D69" w:rsidP="00A60AFB">
            <w:pPr>
              <w:rPr>
                <w:sz w:val="24"/>
                <w:szCs w:val="24"/>
              </w:rPr>
            </w:pPr>
          </w:p>
        </w:tc>
        <w:tc>
          <w:tcPr>
            <w:tcW w:w="1652" w:type="dxa"/>
            <w:vMerge/>
            <w:tcBorders>
              <w:left w:val="single" w:sz="4" w:space="0" w:color="auto"/>
            </w:tcBorders>
            <w:shd w:val="clear" w:color="auto" w:fill="FFFFFF"/>
            <w:vAlign w:val="center"/>
          </w:tcPr>
          <w:p w:rsidR="002C7D69" w:rsidRPr="002C7D69" w:rsidRDefault="002C7D69" w:rsidP="00A60AFB">
            <w:pPr>
              <w:rPr>
                <w:sz w:val="24"/>
                <w:szCs w:val="24"/>
              </w:rPr>
            </w:pPr>
          </w:p>
        </w:tc>
        <w:tc>
          <w:tcPr>
            <w:tcW w:w="855" w:type="dxa"/>
            <w:tcBorders>
              <w:top w:val="single" w:sz="4" w:space="0" w:color="auto"/>
              <w:left w:val="single" w:sz="4" w:space="0" w:color="auto"/>
            </w:tcBorders>
            <w:shd w:val="clear" w:color="auto" w:fill="FFFFFF"/>
            <w:vAlign w:val="bottom"/>
          </w:tcPr>
          <w:p w:rsidR="002C7D69" w:rsidRPr="002C7D69" w:rsidRDefault="002C7D69" w:rsidP="00A60AFB">
            <w:pPr>
              <w:spacing w:line="250" w:lineRule="exact"/>
              <w:rPr>
                <w:sz w:val="24"/>
                <w:szCs w:val="24"/>
              </w:rPr>
            </w:pPr>
            <w:r w:rsidRPr="002C7D69">
              <w:rPr>
                <w:rStyle w:val="211pt"/>
                <w:rFonts w:eastAsia="Calibri"/>
                <w:sz w:val="24"/>
                <w:szCs w:val="24"/>
              </w:rPr>
              <w:t xml:space="preserve">Напор, м </w:t>
            </w:r>
            <w:proofErr w:type="spellStart"/>
            <w:r w:rsidRPr="002C7D69">
              <w:rPr>
                <w:rStyle w:val="211pt"/>
                <w:rFonts w:eastAsia="Calibri"/>
                <w:sz w:val="24"/>
                <w:szCs w:val="24"/>
              </w:rPr>
              <w:t>в.ст</w:t>
            </w:r>
            <w:proofErr w:type="spellEnd"/>
            <w:r w:rsidRPr="002C7D69">
              <w:rPr>
                <w:rStyle w:val="211pt"/>
                <w:rFonts w:eastAsia="Calibri"/>
                <w:sz w:val="24"/>
                <w:szCs w:val="24"/>
              </w:rPr>
              <w:t xml:space="preserve">. (стат. </w:t>
            </w:r>
            <w:proofErr w:type="spellStart"/>
            <w:r w:rsidRPr="002C7D69">
              <w:rPr>
                <w:rStyle w:val="211pt"/>
                <w:rFonts w:eastAsia="Calibri"/>
                <w:sz w:val="24"/>
                <w:szCs w:val="24"/>
              </w:rPr>
              <w:t>давл</w:t>
            </w:r>
            <w:proofErr w:type="spellEnd"/>
            <w:r w:rsidRPr="002C7D69">
              <w:rPr>
                <w:rStyle w:val="211pt"/>
                <w:rFonts w:eastAsia="Calibri"/>
                <w:sz w:val="24"/>
                <w:szCs w:val="24"/>
              </w:rPr>
              <w:t>.)</w:t>
            </w:r>
          </w:p>
        </w:tc>
        <w:tc>
          <w:tcPr>
            <w:tcW w:w="1078" w:type="dxa"/>
            <w:tcBorders>
              <w:top w:val="single" w:sz="4" w:space="0" w:color="auto"/>
              <w:left w:val="single" w:sz="4" w:space="0" w:color="auto"/>
            </w:tcBorders>
            <w:shd w:val="clear" w:color="auto" w:fill="FFFFFF"/>
            <w:vAlign w:val="bottom"/>
          </w:tcPr>
          <w:p w:rsidR="002C7D69" w:rsidRPr="002C7D69" w:rsidRDefault="002C7D69" w:rsidP="00A60AFB">
            <w:pPr>
              <w:spacing w:line="250" w:lineRule="exact"/>
              <w:rPr>
                <w:sz w:val="24"/>
                <w:szCs w:val="24"/>
              </w:rPr>
            </w:pPr>
            <w:proofErr w:type="spellStart"/>
            <w:r w:rsidRPr="002C7D69">
              <w:rPr>
                <w:rStyle w:val="211pt"/>
                <w:rFonts w:eastAsia="Calibri"/>
                <w:sz w:val="24"/>
                <w:szCs w:val="24"/>
              </w:rPr>
              <w:t>Произво</w:t>
            </w:r>
            <w:proofErr w:type="spellEnd"/>
          </w:p>
          <w:p w:rsidR="002C7D69" w:rsidRPr="002C7D69" w:rsidRDefault="002C7D69" w:rsidP="00A60AFB">
            <w:pPr>
              <w:spacing w:line="250" w:lineRule="exact"/>
              <w:rPr>
                <w:sz w:val="24"/>
                <w:szCs w:val="24"/>
              </w:rPr>
            </w:pPr>
            <w:proofErr w:type="spellStart"/>
            <w:r w:rsidRPr="002C7D69">
              <w:rPr>
                <w:rStyle w:val="211pt"/>
                <w:rFonts w:eastAsia="Calibri"/>
                <w:sz w:val="24"/>
                <w:szCs w:val="24"/>
              </w:rPr>
              <w:t>дитель</w:t>
            </w:r>
            <w:proofErr w:type="spellEnd"/>
          </w:p>
          <w:p w:rsidR="002C7D69" w:rsidRPr="002C7D69" w:rsidRDefault="002C7D69" w:rsidP="00A60AFB">
            <w:pPr>
              <w:spacing w:line="250" w:lineRule="exact"/>
              <w:rPr>
                <w:sz w:val="24"/>
                <w:szCs w:val="24"/>
              </w:rPr>
            </w:pPr>
            <w:proofErr w:type="spellStart"/>
            <w:r w:rsidRPr="002C7D69">
              <w:rPr>
                <w:rStyle w:val="211pt"/>
                <w:rFonts w:eastAsia="Calibri"/>
                <w:sz w:val="24"/>
                <w:szCs w:val="24"/>
              </w:rPr>
              <w:t>ность</w:t>
            </w:r>
            <w:proofErr w:type="spellEnd"/>
            <w:r w:rsidRPr="002C7D69">
              <w:rPr>
                <w:rStyle w:val="211pt"/>
                <w:rFonts w:eastAsia="Calibri"/>
                <w:sz w:val="24"/>
                <w:szCs w:val="24"/>
              </w:rPr>
              <w:t>,</w:t>
            </w:r>
          </w:p>
          <w:p w:rsidR="002C7D69" w:rsidRPr="002C7D69" w:rsidRDefault="002C7D69" w:rsidP="00A60AFB">
            <w:pPr>
              <w:spacing w:line="250" w:lineRule="exact"/>
              <w:rPr>
                <w:sz w:val="24"/>
                <w:szCs w:val="24"/>
              </w:rPr>
            </w:pPr>
            <w:r w:rsidRPr="002C7D69">
              <w:rPr>
                <w:rStyle w:val="211pt"/>
                <w:rFonts w:eastAsia="Calibri"/>
                <w:sz w:val="24"/>
                <w:szCs w:val="24"/>
                <w:vertAlign w:val="subscript"/>
              </w:rPr>
              <w:lastRenderedPageBreak/>
              <w:t>м</w:t>
            </w:r>
            <w:r w:rsidRPr="002C7D69">
              <w:rPr>
                <w:rStyle w:val="211pt"/>
                <w:rFonts w:eastAsia="Calibri"/>
                <w:sz w:val="24"/>
                <w:szCs w:val="24"/>
                <w:vertAlign w:val="superscript"/>
              </w:rPr>
              <w:t>3</w:t>
            </w:r>
            <w:r w:rsidRPr="002C7D69">
              <w:rPr>
                <w:rStyle w:val="211pt"/>
                <w:rFonts w:eastAsia="Calibri"/>
                <w:sz w:val="24"/>
                <w:szCs w:val="24"/>
                <w:vertAlign w:val="subscript"/>
              </w:rPr>
              <w:t>/ч</w:t>
            </w:r>
          </w:p>
        </w:tc>
        <w:tc>
          <w:tcPr>
            <w:tcW w:w="746" w:type="dxa"/>
            <w:tcBorders>
              <w:top w:val="single" w:sz="4" w:space="0" w:color="auto"/>
              <w:left w:val="single" w:sz="4" w:space="0" w:color="auto"/>
              <w:right w:val="single" w:sz="4" w:space="0" w:color="auto"/>
            </w:tcBorders>
            <w:shd w:val="clear" w:color="auto" w:fill="FFFFFF"/>
            <w:vAlign w:val="center"/>
          </w:tcPr>
          <w:p w:rsidR="002C7D69" w:rsidRPr="002C7D69" w:rsidRDefault="002C7D69" w:rsidP="00A60AFB">
            <w:pPr>
              <w:spacing w:line="220" w:lineRule="exact"/>
              <w:rPr>
                <w:sz w:val="24"/>
                <w:szCs w:val="24"/>
              </w:rPr>
            </w:pPr>
            <w:r w:rsidRPr="002C7D69">
              <w:rPr>
                <w:rStyle w:val="211pt"/>
                <w:rFonts w:eastAsia="Calibri"/>
                <w:sz w:val="24"/>
                <w:szCs w:val="24"/>
              </w:rPr>
              <w:lastRenderedPageBreak/>
              <w:t>износ</w:t>
            </w:r>
          </w:p>
          <w:p w:rsidR="002C7D69" w:rsidRPr="002C7D69" w:rsidRDefault="002C7D69" w:rsidP="00A60AFB">
            <w:pPr>
              <w:spacing w:line="220" w:lineRule="exact"/>
              <w:rPr>
                <w:sz w:val="24"/>
                <w:szCs w:val="24"/>
              </w:rPr>
            </w:pPr>
            <w:r w:rsidRPr="002C7D69">
              <w:rPr>
                <w:rStyle w:val="211pt"/>
                <w:rFonts w:eastAsia="Calibri"/>
                <w:sz w:val="24"/>
                <w:szCs w:val="24"/>
              </w:rPr>
              <w:t>%</w:t>
            </w:r>
          </w:p>
        </w:tc>
      </w:tr>
      <w:tr w:rsidR="002C7D69" w:rsidRPr="002C7D69" w:rsidTr="001A6235">
        <w:trPr>
          <w:trHeight w:val="264"/>
        </w:trPr>
        <w:tc>
          <w:tcPr>
            <w:tcW w:w="427" w:type="dxa"/>
            <w:vMerge w:val="restart"/>
            <w:tcBorders>
              <w:top w:val="single" w:sz="4" w:space="0" w:color="auto"/>
              <w:left w:val="single" w:sz="4" w:space="0" w:color="auto"/>
            </w:tcBorders>
            <w:shd w:val="clear" w:color="auto" w:fill="FFFFFF"/>
            <w:vAlign w:val="center"/>
          </w:tcPr>
          <w:p w:rsidR="002C7D69" w:rsidRPr="002C7D69" w:rsidRDefault="002C7D69" w:rsidP="00A60AFB">
            <w:pPr>
              <w:spacing w:line="220" w:lineRule="exact"/>
              <w:rPr>
                <w:sz w:val="24"/>
                <w:szCs w:val="24"/>
              </w:rPr>
            </w:pPr>
            <w:r w:rsidRPr="002C7D69">
              <w:rPr>
                <w:rStyle w:val="211pt"/>
                <w:rFonts w:eastAsia="Calibri"/>
                <w:sz w:val="24"/>
                <w:szCs w:val="24"/>
              </w:rPr>
              <w:lastRenderedPageBreak/>
              <w:t>1.</w:t>
            </w:r>
          </w:p>
        </w:tc>
        <w:tc>
          <w:tcPr>
            <w:tcW w:w="1975" w:type="dxa"/>
            <w:vMerge w:val="restart"/>
            <w:tcBorders>
              <w:top w:val="single" w:sz="4" w:space="0" w:color="auto"/>
              <w:left w:val="single" w:sz="4" w:space="0" w:color="auto"/>
            </w:tcBorders>
            <w:shd w:val="clear" w:color="auto" w:fill="FFFFFF"/>
            <w:vAlign w:val="center"/>
          </w:tcPr>
          <w:p w:rsidR="002C7D69" w:rsidRPr="002C7D69" w:rsidRDefault="002C7D69" w:rsidP="00A60AFB">
            <w:pPr>
              <w:spacing w:line="220" w:lineRule="exact"/>
              <w:rPr>
                <w:sz w:val="24"/>
                <w:szCs w:val="24"/>
              </w:rPr>
            </w:pPr>
            <w:proofErr w:type="spellStart"/>
            <w:r w:rsidRPr="002C7D69">
              <w:rPr>
                <w:rStyle w:val="211pt"/>
                <w:rFonts w:eastAsia="Calibri"/>
                <w:sz w:val="24"/>
                <w:szCs w:val="24"/>
              </w:rPr>
              <w:t>ГКНСул</w:t>
            </w:r>
            <w:proofErr w:type="spellEnd"/>
            <w:r w:rsidRPr="002C7D69">
              <w:rPr>
                <w:rStyle w:val="211pt"/>
                <w:rFonts w:eastAsia="Calibri"/>
                <w:sz w:val="24"/>
                <w:szCs w:val="24"/>
              </w:rPr>
              <w:t>.  Малиновского, 253а</w:t>
            </w:r>
          </w:p>
        </w:tc>
        <w:tc>
          <w:tcPr>
            <w:tcW w:w="7307" w:type="dxa"/>
            <w:gridSpan w:val="6"/>
            <w:tcBorders>
              <w:top w:val="single" w:sz="4" w:space="0" w:color="auto"/>
              <w:left w:val="single" w:sz="4" w:space="0" w:color="auto"/>
              <w:right w:val="single" w:sz="4" w:space="0" w:color="auto"/>
            </w:tcBorders>
            <w:shd w:val="clear" w:color="auto" w:fill="FFFFFF"/>
            <w:vAlign w:val="bottom"/>
          </w:tcPr>
          <w:p w:rsidR="002C7D69" w:rsidRPr="002C7D69" w:rsidRDefault="002C7D69" w:rsidP="00A60AFB">
            <w:pPr>
              <w:spacing w:line="220" w:lineRule="exact"/>
              <w:rPr>
                <w:sz w:val="24"/>
                <w:szCs w:val="24"/>
              </w:rPr>
            </w:pPr>
            <w:r w:rsidRPr="002C7D69">
              <w:rPr>
                <w:rStyle w:val="211pt"/>
                <w:rFonts w:eastAsia="Calibri"/>
                <w:sz w:val="24"/>
                <w:szCs w:val="24"/>
              </w:rPr>
              <w:t>Перекачивающая насосная станция</w:t>
            </w:r>
          </w:p>
        </w:tc>
      </w:tr>
      <w:tr w:rsidR="002C7D69" w:rsidRPr="002C7D69" w:rsidTr="001A6235">
        <w:trPr>
          <w:trHeight w:val="264"/>
        </w:trPr>
        <w:tc>
          <w:tcPr>
            <w:tcW w:w="427" w:type="dxa"/>
            <w:vMerge/>
            <w:tcBorders>
              <w:left w:val="single" w:sz="4" w:space="0" w:color="auto"/>
            </w:tcBorders>
            <w:shd w:val="clear" w:color="auto" w:fill="FFFFFF"/>
            <w:vAlign w:val="center"/>
          </w:tcPr>
          <w:p w:rsidR="002C7D69" w:rsidRPr="002C7D69" w:rsidRDefault="002C7D69" w:rsidP="00A60AFB">
            <w:pPr>
              <w:rPr>
                <w:sz w:val="24"/>
                <w:szCs w:val="24"/>
              </w:rPr>
            </w:pPr>
          </w:p>
        </w:tc>
        <w:tc>
          <w:tcPr>
            <w:tcW w:w="1975" w:type="dxa"/>
            <w:vMerge/>
            <w:tcBorders>
              <w:left w:val="single" w:sz="4" w:space="0" w:color="auto"/>
            </w:tcBorders>
            <w:shd w:val="clear" w:color="auto" w:fill="FFFFFF"/>
            <w:vAlign w:val="center"/>
          </w:tcPr>
          <w:p w:rsidR="002C7D69" w:rsidRPr="002C7D69" w:rsidRDefault="002C7D69" w:rsidP="00A60AFB">
            <w:pPr>
              <w:rPr>
                <w:sz w:val="24"/>
                <w:szCs w:val="24"/>
              </w:rPr>
            </w:pPr>
          </w:p>
        </w:tc>
        <w:tc>
          <w:tcPr>
            <w:tcW w:w="1965" w:type="dxa"/>
            <w:tcBorders>
              <w:top w:val="single" w:sz="4" w:space="0" w:color="auto"/>
              <w:left w:val="single" w:sz="4" w:space="0" w:color="auto"/>
            </w:tcBorders>
            <w:shd w:val="clear" w:color="auto" w:fill="FFFFFF"/>
            <w:vAlign w:val="bottom"/>
          </w:tcPr>
          <w:p w:rsidR="002C7D69" w:rsidRPr="002C7D69" w:rsidRDefault="002C7D69" w:rsidP="00A60AFB">
            <w:pPr>
              <w:spacing w:line="220" w:lineRule="exact"/>
              <w:rPr>
                <w:sz w:val="24"/>
                <w:szCs w:val="24"/>
              </w:rPr>
            </w:pPr>
            <w:r w:rsidRPr="002C7D69">
              <w:rPr>
                <w:rStyle w:val="211pt"/>
                <w:rFonts w:eastAsia="Calibri"/>
                <w:sz w:val="24"/>
                <w:szCs w:val="24"/>
              </w:rPr>
              <w:t>СМ 150-125-315/4</w:t>
            </w:r>
          </w:p>
        </w:tc>
        <w:tc>
          <w:tcPr>
            <w:tcW w:w="1011" w:type="dxa"/>
            <w:tcBorders>
              <w:top w:val="single" w:sz="4" w:space="0" w:color="auto"/>
              <w:left w:val="single" w:sz="4" w:space="0" w:color="auto"/>
            </w:tcBorders>
            <w:shd w:val="clear" w:color="auto" w:fill="FFFFFF"/>
            <w:vAlign w:val="bottom"/>
          </w:tcPr>
          <w:p w:rsidR="002C7D69" w:rsidRPr="002C7D69" w:rsidRDefault="002C7D69" w:rsidP="00A60AFB">
            <w:pPr>
              <w:spacing w:line="220" w:lineRule="exact"/>
              <w:rPr>
                <w:sz w:val="24"/>
                <w:szCs w:val="24"/>
              </w:rPr>
            </w:pPr>
            <w:r w:rsidRPr="002C7D69">
              <w:rPr>
                <w:rStyle w:val="211pt"/>
                <w:rFonts w:eastAsia="Calibri"/>
                <w:sz w:val="24"/>
                <w:szCs w:val="24"/>
              </w:rPr>
              <w:t>2002</w:t>
            </w:r>
          </w:p>
        </w:tc>
        <w:tc>
          <w:tcPr>
            <w:tcW w:w="1652" w:type="dxa"/>
            <w:tcBorders>
              <w:top w:val="single" w:sz="4" w:space="0" w:color="auto"/>
              <w:left w:val="single" w:sz="4" w:space="0" w:color="auto"/>
            </w:tcBorders>
            <w:shd w:val="clear" w:color="auto" w:fill="FFFFFF"/>
          </w:tcPr>
          <w:p w:rsidR="002C7D69" w:rsidRPr="002C7D69" w:rsidRDefault="002C7D69" w:rsidP="00A60AFB">
            <w:pPr>
              <w:rPr>
                <w:sz w:val="24"/>
                <w:szCs w:val="24"/>
              </w:rPr>
            </w:pPr>
          </w:p>
        </w:tc>
        <w:tc>
          <w:tcPr>
            <w:tcW w:w="855" w:type="dxa"/>
            <w:tcBorders>
              <w:top w:val="single" w:sz="4" w:space="0" w:color="auto"/>
              <w:left w:val="single" w:sz="4" w:space="0" w:color="auto"/>
            </w:tcBorders>
            <w:shd w:val="clear" w:color="auto" w:fill="FFFFFF"/>
            <w:vAlign w:val="bottom"/>
          </w:tcPr>
          <w:p w:rsidR="002C7D69" w:rsidRPr="002C7D69" w:rsidRDefault="002C7D69" w:rsidP="00A60AFB">
            <w:pPr>
              <w:spacing w:line="220" w:lineRule="exact"/>
              <w:rPr>
                <w:sz w:val="24"/>
                <w:szCs w:val="24"/>
              </w:rPr>
            </w:pPr>
            <w:r w:rsidRPr="002C7D69">
              <w:rPr>
                <w:rStyle w:val="211pt"/>
                <w:rFonts w:eastAsia="Calibri"/>
                <w:sz w:val="24"/>
                <w:szCs w:val="24"/>
              </w:rPr>
              <w:t>90</w:t>
            </w:r>
          </w:p>
        </w:tc>
        <w:tc>
          <w:tcPr>
            <w:tcW w:w="1078" w:type="dxa"/>
            <w:tcBorders>
              <w:top w:val="single" w:sz="4" w:space="0" w:color="auto"/>
              <w:left w:val="single" w:sz="4" w:space="0" w:color="auto"/>
            </w:tcBorders>
            <w:shd w:val="clear" w:color="auto" w:fill="FFFFFF"/>
            <w:vAlign w:val="bottom"/>
          </w:tcPr>
          <w:p w:rsidR="002C7D69" w:rsidRPr="002C7D69" w:rsidRDefault="002C7D69" w:rsidP="00A60AFB">
            <w:pPr>
              <w:spacing w:line="220" w:lineRule="exact"/>
              <w:rPr>
                <w:sz w:val="24"/>
                <w:szCs w:val="24"/>
              </w:rPr>
            </w:pPr>
            <w:r w:rsidRPr="002C7D69">
              <w:rPr>
                <w:rStyle w:val="211pt"/>
                <w:rFonts w:eastAsia="Calibri"/>
                <w:sz w:val="24"/>
                <w:szCs w:val="24"/>
              </w:rPr>
              <w:t>200</w:t>
            </w:r>
          </w:p>
        </w:tc>
        <w:tc>
          <w:tcPr>
            <w:tcW w:w="746" w:type="dxa"/>
            <w:tcBorders>
              <w:top w:val="single" w:sz="4" w:space="0" w:color="auto"/>
              <w:left w:val="single" w:sz="4" w:space="0" w:color="auto"/>
              <w:right w:val="single" w:sz="4" w:space="0" w:color="auto"/>
            </w:tcBorders>
            <w:shd w:val="clear" w:color="auto" w:fill="FFFFFF"/>
            <w:vAlign w:val="bottom"/>
          </w:tcPr>
          <w:p w:rsidR="002C7D69" w:rsidRPr="002C7D69" w:rsidRDefault="002C7D69" w:rsidP="00A60AFB">
            <w:pPr>
              <w:spacing w:line="220" w:lineRule="exact"/>
              <w:rPr>
                <w:sz w:val="24"/>
                <w:szCs w:val="24"/>
              </w:rPr>
            </w:pPr>
            <w:r w:rsidRPr="002C7D69">
              <w:rPr>
                <w:rStyle w:val="211pt"/>
                <w:rFonts w:eastAsia="Calibri"/>
                <w:sz w:val="24"/>
                <w:szCs w:val="24"/>
              </w:rPr>
              <w:t>100</w:t>
            </w:r>
          </w:p>
        </w:tc>
      </w:tr>
      <w:tr w:rsidR="002C7D69" w:rsidRPr="002C7D69" w:rsidTr="001A6235">
        <w:trPr>
          <w:trHeight w:val="264"/>
        </w:trPr>
        <w:tc>
          <w:tcPr>
            <w:tcW w:w="427" w:type="dxa"/>
            <w:vMerge/>
            <w:tcBorders>
              <w:left w:val="single" w:sz="4" w:space="0" w:color="auto"/>
              <w:bottom w:val="single" w:sz="4" w:space="0" w:color="auto"/>
            </w:tcBorders>
            <w:shd w:val="clear" w:color="auto" w:fill="FFFFFF"/>
            <w:vAlign w:val="center"/>
          </w:tcPr>
          <w:p w:rsidR="002C7D69" w:rsidRPr="002C7D69" w:rsidRDefault="002C7D69" w:rsidP="00A60AFB">
            <w:pPr>
              <w:rPr>
                <w:sz w:val="24"/>
                <w:szCs w:val="24"/>
              </w:rPr>
            </w:pPr>
          </w:p>
        </w:tc>
        <w:tc>
          <w:tcPr>
            <w:tcW w:w="1975" w:type="dxa"/>
            <w:vMerge/>
            <w:tcBorders>
              <w:left w:val="single" w:sz="4" w:space="0" w:color="auto"/>
              <w:bottom w:val="single" w:sz="4" w:space="0" w:color="auto"/>
            </w:tcBorders>
            <w:shd w:val="clear" w:color="auto" w:fill="FFFFFF"/>
            <w:vAlign w:val="center"/>
          </w:tcPr>
          <w:p w:rsidR="002C7D69" w:rsidRPr="002C7D69" w:rsidRDefault="002C7D69" w:rsidP="00A60AFB">
            <w:pPr>
              <w:rPr>
                <w:sz w:val="24"/>
                <w:szCs w:val="24"/>
              </w:rPr>
            </w:pPr>
          </w:p>
        </w:tc>
        <w:tc>
          <w:tcPr>
            <w:tcW w:w="1965" w:type="dxa"/>
            <w:tcBorders>
              <w:top w:val="single" w:sz="4" w:space="0" w:color="auto"/>
              <w:left w:val="single" w:sz="4" w:space="0" w:color="auto"/>
              <w:bottom w:val="single" w:sz="4" w:space="0" w:color="auto"/>
            </w:tcBorders>
            <w:shd w:val="clear" w:color="auto" w:fill="FFFFFF"/>
          </w:tcPr>
          <w:p w:rsidR="002C7D69" w:rsidRPr="002C7D69" w:rsidRDefault="002C7D69" w:rsidP="00A60AFB">
            <w:pPr>
              <w:spacing w:line="220" w:lineRule="exact"/>
              <w:rPr>
                <w:sz w:val="24"/>
                <w:szCs w:val="24"/>
              </w:rPr>
            </w:pPr>
            <w:r w:rsidRPr="002C7D69">
              <w:rPr>
                <w:rStyle w:val="211pt"/>
                <w:rFonts w:eastAsia="Calibri"/>
                <w:sz w:val="24"/>
                <w:szCs w:val="24"/>
              </w:rPr>
              <w:t>СМ 150-125-315/4</w:t>
            </w:r>
          </w:p>
        </w:tc>
        <w:tc>
          <w:tcPr>
            <w:tcW w:w="1011" w:type="dxa"/>
            <w:tcBorders>
              <w:top w:val="single" w:sz="4" w:space="0" w:color="auto"/>
              <w:left w:val="single" w:sz="4" w:space="0" w:color="auto"/>
              <w:bottom w:val="single" w:sz="4" w:space="0" w:color="auto"/>
            </w:tcBorders>
            <w:shd w:val="clear" w:color="auto" w:fill="FFFFFF"/>
          </w:tcPr>
          <w:p w:rsidR="002C7D69" w:rsidRPr="002C7D69" w:rsidRDefault="002C7D69" w:rsidP="00A60AFB">
            <w:pPr>
              <w:spacing w:line="220" w:lineRule="exact"/>
              <w:rPr>
                <w:sz w:val="24"/>
                <w:szCs w:val="24"/>
              </w:rPr>
            </w:pPr>
            <w:r w:rsidRPr="002C7D69">
              <w:rPr>
                <w:rStyle w:val="211pt"/>
                <w:rFonts w:eastAsia="Calibri"/>
                <w:sz w:val="24"/>
                <w:szCs w:val="24"/>
              </w:rPr>
              <w:t>2002</w:t>
            </w:r>
          </w:p>
        </w:tc>
        <w:tc>
          <w:tcPr>
            <w:tcW w:w="1652" w:type="dxa"/>
            <w:tcBorders>
              <w:top w:val="single" w:sz="4" w:space="0" w:color="auto"/>
              <w:left w:val="single" w:sz="4" w:space="0" w:color="auto"/>
              <w:bottom w:val="single" w:sz="4" w:space="0" w:color="auto"/>
            </w:tcBorders>
            <w:shd w:val="clear" w:color="auto" w:fill="FFFFFF"/>
          </w:tcPr>
          <w:p w:rsidR="002C7D69" w:rsidRPr="002C7D69" w:rsidRDefault="002C7D69" w:rsidP="00A60AFB">
            <w:pPr>
              <w:rPr>
                <w:sz w:val="24"/>
                <w:szCs w:val="24"/>
              </w:rPr>
            </w:pPr>
          </w:p>
        </w:tc>
        <w:tc>
          <w:tcPr>
            <w:tcW w:w="855" w:type="dxa"/>
            <w:tcBorders>
              <w:top w:val="single" w:sz="4" w:space="0" w:color="auto"/>
              <w:left w:val="single" w:sz="4" w:space="0" w:color="auto"/>
              <w:bottom w:val="single" w:sz="4" w:space="0" w:color="auto"/>
            </w:tcBorders>
            <w:shd w:val="clear" w:color="auto" w:fill="FFFFFF"/>
          </w:tcPr>
          <w:p w:rsidR="002C7D69" w:rsidRPr="002C7D69" w:rsidRDefault="002C7D69" w:rsidP="00A60AFB">
            <w:pPr>
              <w:spacing w:line="220" w:lineRule="exact"/>
              <w:rPr>
                <w:sz w:val="24"/>
                <w:szCs w:val="24"/>
              </w:rPr>
            </w:pPr>
            <w:r w:rsidRPr="002C7D69">
              <w:rPr>
                <w:rStyle w:val="211pt"/>
                <w:rFonts w:eastAsia="Calibri"/>
                <w:sz w:val="24"/>
                <w:szCs w:val="24"/>
              </w:rPr>
              <w:t>90</w:t>
            </w:r>
          </w:p>
        </w:tc>
        <w:tc>
          <w:tcPr>
            <w:tcW w:w="1078" w:type="dxa"/>
            <w:tcBorders>
              <w:top w:val="single" w:sz="4" w:space="0" w:color="auto"/>
              <w:left w:val="single" w:sz="4" w:space="0" w:color="auto"/>
              <w:bottom w:val="single" w:sz="4" w:space="0" w:color="auto"/>
            </w:tcBorders>
            <w:shd w:val="clear" w:color="auto" w:fill="FFFFFF"/>
            <w:vAlign w:val="bottom"/>
          </w:tcPr>
          <w:p w:rsidR="002C7D69" w:rsidRPr="002C7D69" w:rsidRDefault="002C7D69" w:rsidP="00A60AFB">
            <w:pPr>
              <w:spacing w:line="220" w:lineRule="exact"/>
              <w:rPr>
                <w:sz w:val="24"/>
                <w:szCs w:val="24"/>
              </w:rPr>
            </w:pPr>
            <w:r w:rsidRPr="002C7D69">
              <w:rPr>
                <w:rStyle w:val="211pt"/>
                <w:rFonts w:eastAsia="Calibri"/>
                <w:sz w:val="24"/>
                <w:szCs w:val="24"/>
              </w:rPr>
              <w:t>200</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bottom"/>
          </w:tcPr>
          <w:p w:rsidR="002C7D69" w:rsidRPr="002C7D69" w:rsidRDefault="002C7D69" w:rsidP="00A60AFB">
            <w:pPr>
              <w:spacing w:line="220" w:lineRule="exact"/>
              <w:rPr>
                <w:sz w:val="24"/>
                <w:szCs w:val="24"/>
              </w:rPr>
            </w:pPr>
            <w:r w:rsidRPr="002C7D69">
              <w:rPr>
                <w:rStyle w:val="211pt"/>
                <w:rFonts w:eastAsia="Calibri"/>
                <w:sz w:val="24"/>
                <w:szCs w:val="24"/>
              </w:rPr>
              <w:t>100</w:t>
            </w:r>
          </w:p>
        </w:tc>
      </w:tr>
      <w:tr w:rsidR="002C7D69" w:rsidRPr="002C7D69" w:rsidTr="001A6235">
        <w:trPr>
          <w:trHeight w:val="264"/>
        </w:trPr>
        <w:tc>
          <w:tcPr>
            <w:tcW w:w="427" w:type="dxa"/>
            <w:vMerge w:val="restart"/>
            <w:tcBorders>
              <w:top w:val="single" w:sz="4" w:space="0" w:color="auto"/>
              <w:left w:val="single" w:sz="4" w:space="0" w:color="auto"/>
            </w:tcBorders>
            <w:shd w:val="clear" w:color="auto" w:fill="FFFFFF"/>
            <w:vAlign w:val="center"/>
          </w:tcPr>
          <w:p w:rsidR="002C7D69" w:rsidRPr="002C7D69" w:rsidRDefault="002C7D69" w:rsidP="00A60AFB">
            <w:pPr>
              <w:spacing w:line="220" w:lineRule="exact"/>
              <w:rPr>
                <w:sz w:val="24"/>
                <w:szCs w:val="24"/>
              </w:rPr>
            </w:pPr>
            <w:r w:rsidRPr="002C7D69">
              <w:rPr>
                <w:rStyle w:val="211pt"/>
                <w:rFonts w:eastAsia="Calibri"/>
                <w:sz w:val="24"/>
                <w:szCs w:val="24"/>
              </w:rPr>
              <w:t>2.</w:t>
            </w:r>
          </w:p>
        </w:tc>
        <w:tc>
          <w:tcPr>
            <w:tcW w:w="1975" w:type="dxa"/>
            <w:vMerge w:val="restart"/>
            <w:tcBorders>
              <w:top w:val="single" w:sz="4" w:space="0" w:color="auto"/>
              <w:left w:val="single" w:sz="4" w:space="0" w:color="auto"/>
            </w:tcBorders>
            <w:shd w:val="clear" w:color="auto" w:fill="FFFFFF"/>
            <w:vAlign w:val="center"/>
          </w:tcPr>
          <w:p w:rsidR="002C7D69" w:rsidRPr="002C7D69" w:rsidRDefault="002C7D69" w:rsidP="00A60AFB">
            <w:pPr>
              <w:spacing w:line="250" w:lineRule="exact"/>
              <w:rPr>
                <w:sz w:val="24"/>
                <w:szCs w:val="24"/>
              </w:rPr>
            </w:pPr>
            <w:r w:rsidRPr="002C7D69">
              <w:rPr>
                <w:rStyle w:val="211pt"/>
                <w:rFonts w:eastAsia="Calibri"/>
                <w:sz w:val="24"/>
                <w:szCs w:val="24"/>
              </w:rPr>
              <w:t xml:space="preserve">КНС-2 ул. Малиновского, 174а </w:t>
            </w:r>
          </w:p>
        </w:tc>
        <w:tc>
          <w:tcPr>
            <w:tcW w:w="7307" w:type="dxa"/>
            <w:gridSpan w:val="6"/>
            <w:tcBorders>
              <w:top w:val="single" w:sz="4" w:space="0" w:color="auto"/>
              <w:left w:val="single" w:sz="4" w:space="0" w:color="auto"/>
              <w:right w:val="single" w:sz="4" w:space="0" w:color="auto"/>
            </w:tcBorders>
            <w:shd w:val="clear" w:color="auto" w:fill="FFFFFF"/>
            <w:vAlign w:val="bottom"/>
          </w:tcPr>
          <w:p w:rsidR="002C7D69" w:rsidRPr="002C7D69" w:rsidRDefault="002C7D69" w:rsidP="00A60AFB">
            <w:pPr>
              <w:spacing w:line="220" w:lineRule="exact"/>
              <w:rPr>
                <w:sz w:val="24"/>
                <w:szCs w:val="24"/>
              </w:rPr>
            </w:pPr>
            <w:r w:rsidRPr="002C7D69">
              <w:rPr>
                <w:rStyle w:val="211pt"/>
                <w:rFonts w:eastAsia="Calibri"/>
                <w:sz w:val="24"/>
                <w:szCs w:val="24"/>
              </w:rPr>
              <w:t>Перекачивающая насосная станция</w:t>
            </w:r>
          </w:p>
        </w:tc>
      </w:tr>
      <w:tr w:rsidR="002C7D69" w:rsidRPr="002C7D69" w:rsidTr="001A6235">
        <w:trPr>
          <w:trHeight w:val="269"/>
        </w:trPr>
        <w:tc>
          <w:tcPr>
            <w:tcW w:w="427" w:type="dxa"/>
            <w:vMerge/>
            <w:tcBorders>
              <w:left w:val="single" w:sz="4" w:space="0" w:color="auto"/>
              <w:bottom w:val="single" w:sz="4" w:space="0" w:color="auto"/>
            </w:tcBorders>
            <w:shd w:val="clear" w:color="auto" w:fill="FFFFFF"/>
            <w:vAlign w:val="center"/>
          </w:tcPr>
          <w:p w:rsidR="002C7D69" w:rsidRPr="002C7D69" w:rsidRDefault="002C7D69" w:rsidP="00A60AFB">
            <w:pPr>
              <w:rPr>
                <w:sz w:val="24"/>
                <w:szCs w:val="24"/>
              </w:rPr>
            </w:pPr>
          </w:p>
        </w:tc>
        <w:tc>
          <w:tcPr>
            <w:tcW w:w="1975" w:type="dxa"/>
            <w:vMerge/>
            <w:tcBorders>
              <w:left w:val="single" w:sz="4" w:space="0" w:color="auto"/>
              <w:bottom w:val="single" w:sz="4" w:space="0" w:color="auto"/>
            </w:tcBorders>
            <w:shd w:val="clear" w:color="auto" w:fill="FFFFFF"/>
            <w:vAlign w:val="center"/>
          </w:tcPr>
          <w:p w:rsidR="002C7D69" w:rsidRPr="002C7D69" w:rsidRDefault="002C7D69" w:rsidP="00A60AFB">
            <w:pPr>
              <w:rPr>
                <w:sz w:val="24"/>
                <w:szCs w:val="24"/>
              </w:rPr>
            </w:pPr>
          </w:p>
        </w:tc>
        <w:tc>
          <w:tcPr>
            <w:tcW w:w="1965" w:type="dxa"/>
            <w:tcBorders>
              <w:top w:val="single" w:sz="4" w:space="0" w:color="auto"/>
              <w:left w:val="single" w:sz="4" w:space="0" w:color="auto"/>
              <w:bottom w:val="single" w:sz="4" w:space="0" w:color="auto"/>
            </w:tcBorders>
            <w:shd w:val="clear" w:color="auto" w:fill="FFFFFF"/>
            <w:vAlign w:val="bottom"/>
          </w:tcPr>
          <w:p w:rsidR="002C7D69" w:rsidRPr="002C7D69" w:rsidRDefault="002C7D69" w:rsidP="00A60AFB">
            <w:pPr>
              <w:spacing w:line="220" w:lineRule="exact"/>
              <w:rPr>
                <w:sz w:val="24"/>
                <w:szCs w:val="24"/>
              </w:rPr>
            </w:pPr>
            <w:r w:rsidRPr="002C7D69">
              <w:rPr>
                <w:rStyle w:val="211pt"/>
                <w:rFonts w:eastAsia="Calibri"/>
                <w:sz w:val="24"/>
                <w:szCs w:val="24"/>
              </w:rPr>
              <w:t>СМ 100-65-250</w:t>
            </w:r>
          </w:p>
        </w:tc>
        <w:tc>
          <w:tcPr>
            <w:tcW w:w="1011" w:type="dxa"/>
            <w:tcBorders>
              <w:top w:val="single" w:sz="4" w:space="0" w:color="auto"/>
              <w:left w:val="single" w:sz="4" w:space="0" w:color="auto"/>
              <w:bottom w:val="single" w:sz="4" w:space="0" w:color="auto"/>
            </w:tcBorders>
            <w:shd w:val="clear" w:color="auto" w:fill="FFFFFF"/>
            <w:vAlign w:val="bottom"/>
          </w:tcPr>
          <w:p w:rsidR="002C7D69" w:rsidRPr="002C7D69" w:rsidRDefault="002C7D69" w:rsidP="00A60AFB">
            <w:pPr>
              <w:spacing w:line="220" w:lineRule="exact"/>
              <w:rPr>
                <w:sz w:val="24"/>
                <w:szCs w:val="24"/>
              </w:rPr>
            </w:pPr>
            <w:r w:rsidRPr="002C7D69">
              <w:rPr>
                <w:rStyle w:val="211pt"/>
                <w:rFonts w:eastAsia="Calibri"/>
                <w:sz w:val="24"/>
                <w:szCs w:val="24"/>
              </w:rPr>
              <w:t>2001</w:t>
            </w:r>
          </w:p>
        </w:tc>
        <w:tc>
          <w:tcPr>
            <w:tcW w:w="1652" w:type="dxa"/>
            <w:tcBorders>
              <w:top w:val="single" w:sz="4" w:space="0" w:color="auto"/>
              <w:left w:val="single" w:sz="4" w:space="0" w:color="auto"/>
              <w:bottom w:val="single" w:sz="4" w:space="0" w:color="auto"/>
            </w:tcBorders>
            <w:shd w:val="clear" w:color="auto" w:fill="FFFFFF"/>
          </w:tcPr>
          <w:p w:rsidR="002C7D69" w:rsidRPr="002C7D69" w:rsidRDefault="002C7D69" w:rsidP="00A60AFB">
            <w:pPr>
              <w:rPr>
                <w:sz w:val="24"/>
                <w:szCs w:val="24"/>
              </w:rPr>
            </w:pPr>
          </w:p>
        </w:tc>
        <w:tc>
          <w:tcPr>
            <w:tcW w:w="855" w:type="dxa"/>
            <w:tcBorders>
              <w:top w:val="single" w:sz="4" w:space="0" w:color="auto"/>
              <w:left w:val="single" w:sz="4" w:space="0" w:color="auto"/>
              <w:bottom w:val="single" w:sz="4" w:space="0" w:color="auto"/>
            </w:tcBorders>
            <w:shd w:val="clear" w:color="auto" w:fill="FFFFFF"/>
            <w:vAlign w:val="bottom"/>
          </w:tcPr>
          <w:p w:rsidR="002C7D69" w:rsidRPr="002C7D69" w:rsidRDefault="002C7D69" w:rsidP="00A60AFB">
            <w:pPr>
              <w:spacing w:line="220" w:lineRule="exact"/>
              <w:rPr>
                <w:sz w:val="24"/>
                <w:szCs w:val="24"/>
              </w:rPr>
            </w:pPr>
            <w:r w:rsidRPr="002C7D69">
              <w:rPr>
                <w:rStyle w:val="211pt"/>
                <w:rFonts w:eastAsia="Calibri"/>
                <w:sz w:val="24"/>
                <w:szCs w:val="24"/>
              </w:rPr>
              <w:t>50</w:t>
            </w:r>
          </w:p>
        </w:tc>
        <w:tc>
          <w:tcPr>
            <w:tcW w:w="1078" w:type="dxa"/>
            <w:tcBorders>
              <w:top w:val="single" w:sz="4" w:space="0" w:color="auto"/>
              <w:left w:val="single" w:sz="4" w:space="0" w:color="auto"/>
              <w:bottom w:val="single" w:sz="4" w:space="0" w:color="auto"/>
            </w:tcBorders>
            <w:shd w:val="clear" w:color="auto" w:fill="FFFFFF"/>
            <w:vAlign w:val="bottom"/>
          </w:tcPr>
          <w:p w:rsidR="002C7D69" w:rsidRPr="002C7D69" w:rsidRDefault="002C7D69" w:rsidP="00A60AFB">
            <w:pPr>
              <w:spacing w:line="220" w:lineRule="exact"/>
              <w:rPr>
                <w:sz w:val="24"/>
                <w:szCs w:val="24"/>
              </w:rPr>
            </w:pPr>
            <w:r w:rsidRPr="002C7D69">
              <w:rPr>
                <w:rStyle w:val="211pt"/>
                <w:rFonts w:eastAsia="Calibri"/>
                <w:sz w:val="24"/>
                <w:szCs w:val="24"/>
              </w:rPr>
              <w:t>150</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bottom"/>
          </w:tcPr>
          <w:p w:rsidR="002C7D69" w:rsidRPr="002C7D69" w:rsidRDefault="002C7D69" w:rsidP="00A60AFB">
            <w:pPr>
              <w:spacing w:line="220" w:lineRule="exact"/>
              <w:rPr>
                <w:sz w:val="24"/>
                <w:szCs w:val="24"/>
              </w:rPr>
            </w:pPr>
            <w:r w:rsidRPr="002C7D69">
              <w:rPr>
                <w:rStyle w:val="211pt"/>
                <w:rFonts w:eastAsia="Calibri"/>
                <w:sz w:val="24"/>
                <w:szCs w:val="24"/>
              </w:rPr>
              <w:t>100</w:t>
            </w:r>
          </w:p>
        </w:tc>
      </w:tr>
      <w:tr w:rsidR="001A6235" w:rsidRPr="002C7D69" w:rsidTr="001A6235">
        <w:trPr>
          <w:trHeight w:val="269"/>
        </w:trPr>
        <w:tc>
          <w:tcPr>
            <w:tcW w:w="427" w:type="dxa"/>
            <w:vMerge w:val="restart"/>
            <w:tcBorders>
              <w:top w:val="single" w:sz="4" w:space="0" w:color="auto"/>
              <w:left w:val="single" w:sz="4" w:space="0" w:color="auto"/>
            </w:tcBorders>
            <w:shd w:val="clear" w:color="auto" w:fill="FFFFFF"/>
            <w:vAlign w:val="center"/>
          </w:tcPr>
          <w:p w:rsidR="001A6235" w:rsidRPr="002C7D69" w:rsidRDefault="001A6235" w:rsidP="00A60AFB">
            <w:pPr>
              <w:spacing w:line="220" w:lineRule="exact"/>
              <w:rPr>
                <w:sz w:val="24"/>
                <w:szCs w:val="24"/>
              </w:rPr>
            </w:pPr>
            <w:r w:rsidRPr="002C7D69">
              <w:rPr>
                <w:rStyle w:val="211pt"/>
                <w:rFonts w:eastAsia="Calibri"/>
                <w:sz w:val="24"/>
                <w:szCs w:val="24"/>
              </w:rPr>
              <w:t>3.</w:t>
            </w:r>
          </w:p>
        </w:tc>
        <w:tc>
          <w:tcPr>
            <w:tcW w:w="1975" w:type="dxa"/>
            <w:vMerge w:val="restart"/>
            <w:tcBorders>
              <w:top w:val="single" w:sz="4" w:space="0" w:color="auto"/>
              <w:left w:val="single" w:sz="4" w:space="0" w:color="auto"/>
            </w:tcBorders>
            <w:shd w:val="clear" w:color="auto" w:fill="FFFFFF"/>
            <w:vAlign w:val="center"/>
          </w:tcPr>
          <w:p w:rsidR="001A6235" w:rsidRPr="002C7D69" w:rsidRDefault="001A6235" w:rsidP="00A60AFB">
            <w:pPr>
              <w:spacing w:line="250" w:lineRule="exact"/>
              <w:rPr>
                <w:sz w:val="24"/>
                <w:szCs w:val="24"/>
              </w:rPr>
            </w:pPr>
            <w:r w:rsidRPr="002C7D69">
              <w:rPr>
                <w:rStyle w:val="211pt"/>
                <w:rFonts w:eastAsia="Calibri"/>
                <w:sz w:val="24"/>
                <w:szCs w:val="24"/>
              </w:rPr>
              <w:t xml:space="preserve">КНС-3 </w:t>
            </w:r>
            <w:proofErr w:type="spellStart"/>
            <w:r w:rsidRPr="002C7D69">
              <w:rPr>
                <w:rStyle w:val="211pt"/>
                <w:rFonts w:eastAsia="Calibri"/>
                <w:sz w:val="24"/>
                <w:szCs w:val="24"/>
              </w:rPr>
              <w:t>ул</w:t>
            </w:r>
            <w:proofErr w:type="spellEnd"/>
            <w:proofErr w:type="gramStart"/>
            <w:r w:rsidRPr="002C7D69">
              <w:rPr>
                <w:rStyle w:val="211pt"/>
                <w:rFonts w:eastAsia="Calibri"/>
                <w:sz w:val="24"/>
                <w:szCs w:val="24"/>
              </w:rPr>
              <w:t xml:space="preserve"> .</w:t>
            </w:r>
            <w:proofErr w:type="gramEnd"/>
            <w:r w:rsidRPr="002C7D69">
              <w:rPr>
                <w:rStyle w:val="211pt"/>
                <w:rFonts w:eastAsia="Calibri"/>
                <w:sz w:val="24"/>
                <w:szCs w:val="24"/>
              </w:rPr>
              <w:t>Ленина, 342а</w:t>
            </w:r>
          </w:p>
        </w:tc>
        <w:tc>
          <w:tcPr>
            <w:tcW w:w="7307"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1A6235" w:rsidRPr="002C7D69" w:rsidRDefault="001A6235" w:rsidP="00A60AFB">
            <w:pPr>
              <w:spacing w:line="220" w:lineRule="exact"/>
              <w:rPr>
                <w:rStyle w:val="211pt"/>
                <w:rFonts w:eastAsia="Calibri"/>
                <w:sz w:val="24"/>
                <w:szCs w:val="24"/>
              </w:rPr>
            </w:pPr>
            <w:r w:rsidRPr="002C7D69">
              <w:rPr>
                <w:rStyle w:val="211pt"/>
                <w:rFonts w:eastAsia="Calibri"/>
                <w:sz w:val="24"/>
                <w:szCs w:val="24"/>
              </w:rPr>
              <w:t>Перекачивающая насосная станция</w:t>
            </w:r>
          </w:p>
        </w:tc>
      </w:tr>
      <w:tr w:rsidR="002C7D69" w:rsidRPr="002C7D69" w:rsidTr="001A6235">
        <w:trPr>
          <w:trHeight w:val="269"/>
        </w:trPr>
        <w:tc>
          <w:tcPr>
            <w:tcW w:w="427" w:type="dxa"/>
            <w:vMerge/>
            <w:tcBorders>
              <w:left w:val="single" w:sz="4" w:space="0" w:color="auto"/>
              <w:bottom w:val="single" w:sz="4" w:space="0" w:color="auto"/>
            </w:tcBorders>
            <w:shd w:val="clear" w:color="auto" w:fill="FFFFFF"/>
            <w:vAlign w:val="center"/>
          </w:tcPr>
          <w:p w:rsidR="002C7D69" w:rsidRPr="002C7D69" w:rsidRDefault="002C7D69" w:rsidP="00A60AFB">
            <w:pPr>
              <w:rPr>
                <w:sz w:val="24"/>
                <w:szCs w:val="24"/>
              </w:rPr>
            </w:pPr>
          </w:p>
        </w:tc>
        <w:tc>
          <w:tcPr>
            <w:tcW w:w="1975" w:type="dxa"/>
            <w:vMerge/>
            <w:tcBorders>
              <w:left w:val="single" w:sz="4" w:space="0" w:color="auto"/>
              <w:bottom w:val="single" w:sz="4" w:space="0" w:color="auto"/>
            </w:tcBorders>
            <w:shd w:val="clear" w:color="auto" w:fill="FFFFFF"/>
            <w:vAlign w:val="center"/>
          </w:tcPr>
          <w:p w:rsidR="002C7D69" w:rsidRPr="002C7D69" w:rsidRDefault="002C7D69" w:rsidP="00A60AFB">
            <w:pPr>
              <w:rPr>
                <w:sz w:val="24"/>
                <w:szCs w:val="24"/>
              </w:rPr>
            </w:pPr>
          </w:p>
        </w:tc>
        <w:tc>
          <w:tcPr>
            <w:tcW w:w="1965" w:type="dxa"/>
            <w:tcBorders>
              <w:top w:val="single" w:sz="4" w:space="0" w:color="auto"/>
              <w:left w:val="single" w:sz="4" w:space="0" w:color="auto"/>
              <w:bottom w:val="single" w:sz="4" w:space="0" w:color="auto"/>
            </w:tcBorders>
            <w:shd w:val="clear" w:color="auto" w:fill="FFFFFF"/>
            <w:vAlign w:val="bottom"/>
          </w:tcPr>
          <w:p w:rsidR="002C7D69" w:rsidRPr="002C7D69" w:rsidRDefault="002C7D69" w:rsidP="00A60AFB">
            <w:pPr>
              <w:spacing w:line="220" w:lineRule="exact"/>
              <w:rPr>
                <w:sz w:val="24"/>
                <w:szCs w:val="24"/>
              </w:rPr>
            </w:pPr>
            <w:r w:rsidRPr="002C7D69">
              <w:rPr>
                <w:rStyle w:val="211pt"/>
                <w:rFonts w:eastAsia="Calibri"/>
                <w:sz w:val="24"/>
                <w:szCs w:val="24"/>
              </w:rPr>
              <w:t>СМ 100-65-200/4</w:t>
            </w:r>
          </w:p>
        </w:tc>
        <w:tc>
          <w:tcPr>
            <w:tcW w:w="1011" w:type="dxa"/>
            <w:tcBorders>
              <w:top w:val="single" w:sz="4" w:space="0" w:color="auto"/>
              <w:left w:val="single" w:sz="4" w:space="0" w:color="auto"/>
              <w:bottom w:val="single" w:sz="4" w:space="0" w:color="auto"/>
            </w:tcBorders>
            <w:shd w:val="clear" w:color="auto" w:fill="FFFFFF"/>
            <w:vAlign w:val="bottom"/>
          </w:tcPr>
          <w:p w:rsidR="002C7D69" w:rsidRPr="002C7D69" w:rsidRDefault="002C7D69" w:rsidP="00A60AFB">
            <w:pPr>
              <w:spacing w:line="220" w:lineRule="exact"/>
              <w:rPr>
                <w:sz w:val="24"/>
                <w:szCs w:val="24"/>
              </w:rPr>
            </w:pPr>
            <w:r w:rsidRPr="002C7D69">
              <w:rPr>
                <w:rStyle w:val="211pt"/>
                <w:rFonts w:eastAsia="Calibri"/>
                <w:sz w:val="24"/>
                <w:szCs w:val="24"/>
              </w:rPr>
              <w:t>2000</w:t>
            </w:r>
          </w:p>
        </w:tc>
        <w:tc>
          <w:tcPr>
            <w:tcW w:w="1652" w:type="dxa"/>
            <w:tcBorders>
              <w:top w:val="single" w:sz="4" w:space="0" w:color="auto"/>
              <w:left w:val="single" w:sz="4" w:space="0" w:color="auto"/>
              <w:bottom w:val="single" w:sz="4" w:space="0" w:color="auto"/>
            </w:tcBorders>
            <w:shd w:val="clear" w:color="auto" w:fill="FFFFFF"/>
          </w:tcPr>
          <w:p w:rsidR="002C7D69" w:rsidRPr="002C7D69" w:rsidRDefault="002C7D69" w:rsidP="00A60AFB">
            <w:pPr>
              <w:rPr>
                <w:sz w:val="24"/>
                <w:szCs w:val="24"/>
              </w:rPr>
            </w:pPr>
          </w:p>
        </w:tc>
        <w:tc>
          <w:tcPr>
            <w:tcW w:w="855" w:type="dxa"/>
            <w:tcBorders>
              <w:top w:val="single" w:sz="4" w:space="0" w:color="auto"/>
              <w:left w:val="single" w:sz="4" w:space="0" w:color="auto"/>
              <w:bottom w:val="single" w:sz="4" w:space="0" w:color="auto"/>
            </w:tcBorders>
            <w:shd w:val="clear" w:color="auto" w:fill="FFFFFF"/>
            <w:vAlign w:val="bottom"/>
          </w:tcPr>
          <w:p w:rsidR="002C7D69" w:rsidRPr="002C7D69" w:rsidRDefault="002C7D69" w:rsidP="00A60AFB">
            <w:pPr>
              <w:spacing w:line="220" w:lineRule="exact"/>
              <w:rPr>
                <w:sz w:val="24"/>
                <w:szCs w:val="24"/>
              </w:rPr>
            </w:pPr>
            <w:r w:rsidRPr="002C7D69">
              <w:rPr>
                <w:rStyle w:val="211pt"/>
                <w:rFonts w:eastAsia="Calibri"/>
                <w:sz w:val="24"/>
                <w:szCs w:val="24"/>
              </w:rPr>
              <w:t>50</w:t>
            </w:r>
          </w:p>
        </w:tc>
        <w:tc>
          <w:tcPr>
            <w:tcW w:w="1078" w:type="dxa"/>
            <w:tcBorders>
              <w:top w:val="single" w:sz="4" w:space="0" w:color="auto"/>
              <w:left w:val="single" w:sz="4" w:space="0" w:color="auto"/>
              <w:bottom w:val="single" w:sz="4" w:space="0" w:color="auto"/>
            </w:tcBorders>
            <w:shd w:val="clear" w:color="auto" w:fill="FFFFFF"/>
            <w:vAlign w:val="bottom"/>
          </w:tcPr>
          <w:p w:rsidR="002C7D69" w:rsidRPr="002C7D69" w:rsidRDefault="002C7D69" w:rsidP="00A60AFB">
            <w:pPr>
              <w:spacing w:line="220" w:lineRule="exact"/>
              <w:rPr>
                <w:sz w:val="24"/>
                <w:szCs w:val="24"/>
              </w:rPr>
            </w:pPr>
            <w:r w:rsidRPr="002C7D69">
              <w:rPr>
                <w:rStyle w:val="211pt"/>
                <w:rFonts w:eastAsia="Calibri"/>
                <w:sz w:val="24"/>
                <w:szCs w:val="24"/>
              </w:rPr>
              <w:t>40</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bottom"/>
          </w:tcPr>
          <w:p w:rsidR="002C7D69" w:rsidRPr="002C7D69" w:rsidRDefault="002C7D69" w:rsidP="00A60AFB">
            <w:pPr>
              <w:spacing w:line="220" w:lineRule="exact"/>
              <w:rPr>
                <w:sz w:val="24"/>
                <w:szCs w:val="24"/>
              </w:rPr>
            </w:pPr>
            <w:r w:rsidRPr="002C7D69">
              <w:rPr>
                <w:rStyle w:val="211pt"/>
                <w:rFonts w:eastAsia="Calibri"/>
                <w:sz w:val="24"/>
                <w:szCs w:val="24"/>
              </w:rPr>
              <w:t>100</w:t>
            </w:r>
          </w:p>
        </w:tc>
      </w:tr>
    </w:tbl>
    <w:p w:rsidR="002C7D69" w:rsidRPr="008B0E7E" w:rsidRDefault="002C7D69" w:rsidP="002C7D69">
      <w:pPr>
        <w:spacing w:after="0" w:line="360" w:lineRule="auto"/>
        <w:ind w:right="284" w:firstLine="709"/>
        <w:jc w:val="both"/>
        <w:rPr>
          <w:rFonts w:ascii="Times New Roman" w:hAnsi="Times New Roman"/>
          <w:color w:val="000000" w:themeColor="text1"/>
          <w:spacing w:val="2"/>
          <w:sz w:val="28"/>
          <w:szCs w:val="28"/>
          <w:shd w:val="clear" w:color="auto" w:fill="FFFFFF"/>
        </w:rPr>
      </w:pPr>
    </w:p>
    <w:p w:rsidR="00C31D0A" w:rsidRPr="008B0E7E" w:rsidRDefault="00C31D0A" w:rsidP="00C31D0A">
      <w:pPr>
        <w:tabs>
          <w:tab w:val="left" w:pos="1200"/>
        </w:tabs>
        <w:spacing w:before="240" w:line="360" w:lineRule="auto"/>
        <w:jc w:val="center"/>
        <w:rPr>
          <w:rFonts w:ascii="Times New Roman" w:hAnsi="Times New Roman"/>
          <w:color w:val="000000" w:themeColor="text1"/>
          <w:spacing w:val="2"/>
          <w:sz w:val="28"/>
          <w:szCs w:val="28"/>
          <w:shd w:val="clear" w:color="auto" w:fill="FFFFFF"/>
        </w:rPr>
      </w:pPr>
      <w:r w:rsidRPr="008B0E7E">
        <w:rPr>
          <w:rFonts w:ascii="Times New Roman" w:hAnsi="Times New Roman"/>
          <w:b/>
          <w:i/>
          <w:sz w:val="28"/>
          <w:szCs w:val="28"/>
          <w:lang w:eastAsia="ru-RU"/>
        </w:rPr>
        <w:t>2.1.3 Тех</w:t>
      </w:r>
      <w:r w:rsidR="00846EBF">
        <w:rPr>
          <w:rFonts w:ascii="Times New Roman" w:hAnsi="Times New Roman"/>
          <w:b/>
          <w:i/>
          <w:sz w:val="28"/>
          <w:szCs w:val="28"/>
          <w:lang w:eastAsia="ru-RU"/>
        </w:rPr>
        <w:t>нологические зоны водоотведения,</w:t>
      </w:r>
      <w:r w:rsidRPr="008B0E7E">
        <w:rPr>
          <w:rFonts w:ascii="Times New Roman" w:hAnsi="Times New Roman"/>
          <w:b/>
          <w:i/>
          <w:sz w:val="28"/>
          <w:szCs w:val="28"/>
          <w:lang w:eastAsia="ru-RU"/>
        </w:rPr>
        <w:t xml:space="preserve"> </w:t>
      </w:r>
      <w:r w:rsidR="00846EBF">
        <w:rPr>
          <w:rFonts w:ascii="Times New Roman" w:hAnsi="Times New Roman"/>
          <w:b/>
          <w:i/>
          <w:sz w:val="28"/>
          <w:szCs w:val="28"/>
          <w:lang w:eastAsia="ru-RU"/>
        </w:rPr>
        <w:t>з</w:t>
      </w:r>
      <w:r w:rsidRPr="008B0E7E">
        <w:rPr>
          <w:rFonts w:ascii="Times New Roman" w:hAnsi="Times New Roman"/>
          <w:b/>
          <w:i/>
          <w:sz w:val="28"/>
          <w:szCs w:val="28"/>
          <w:lang w:eastAsia="ru-RU"/>
        </w:rPr>
        <w:t>оны централизованного и нецентрализованного водоотведения</w:t>
      </w:r>
      <w:r w:rsidR="00846EBF">
        <w:rPr>
          <w:rFonts w:ascii="Times New Roman" w:hAnsi="Times New Roman"/>
          <w:b/>
          <w:i/>
          <w:sz w:val="28"/>
          <w:szCs w:val="28"/>
          <w:lang w:eastAsia="ru-RU"/>
        </w:rPr>
        <w:t xml:space="preserve"> и перечень централизованных систем водоотведения</w:t>
      </w:r>
    </w:p>
    <w:p w:rsidR="00C31D0A" w:rsidRDefault="00C31D0A" w:rsidP="00C31D0A">
      <w:pPr>
        <w:autoSpaceDE w:val="0"/>
        <w:autoSpaceDN w:val="0"/>
        <w:adjustRightInd w:val="0"/>
        <w:spacing w:after="0" w:line="360" w:lineRule="auto"/>
        <w:ind w:firstLine="708"/>
        <w:jc w:val="both"/>
        <w:rPr>
          <w:rFonts w:ascii="Times New Roman" w:hAnsi="Times New Roman"/>
          <w:sz w:val="28"/>
          <w:szCs w:val="28"/>
          <w:lang w:eastAsia="ru-RU"/>
        </w:rPr>
      </w:pPr>
      <w:r w:rsidRPr="008B0E7E">
        <w:rPr>
          <w:rFonts w:ascii="Times New Roman" w:hAnsi="Times New Roman"/>
          <w:sz w:val="28"/>
          <w:szCs w:val="28"/>
          <w:lang w:eastAsia="ru-RU"/>
        </w:rPr>
        <w:t xml:space="preserve">В </w:t>
      </w:r>
      <w:r w:rsidR="00AB1FDA">
        <w:rPr>
          <w:rFonts w:ascii="Times New Roman" w:hAnsi="Times New Roman"/>
          <w:sz w:val="28"/>
          <w:szCs w:val="28"/>
          <w:lang w:eastAsia="ru-RU"/>
        </w:rPr>
        <w:t>Кавказском</w:t>
      </w:r>
      <w:r w:rsidRPr="008B0E7E">
        <w:rPr>
          <w:rFonts w:ascii="Times New Roman" w:hAnsi="Times New Roman"/>
          <w:sz w:val="28"/>
          <w:szCs w:val="28"/>
          <w:lang w:eastAsia="ru-RU"/>
        </w:rPr>
        <w:t xml:space="preserve"> сельском поселении имеется одна технологическая зона с централизованным водоотведением в </w:t>
      </w:r>
      <w:r w:rsidR="00F87461">
        <w:rPr>
          <w:rFonts w:ascii="Times New Roman" w:hAnsi="Times New Roman"/>
          <w:sz w:val="28"/>
          <w:szCs w:val="28"/>
          <w:lang w:eastAsia="ru-RU"/>
        </w:rPr>
        <w:t xml:space="preserve">ст. </w:t>
      </w:r>
      <w:r w:rsidR="00AB1FDA">
        <w:rPr>
          <w:rFonts w:ascii="Times New Roman" w:hAnsi="Times New Roman"/>
          <w:sz w:val="28"/>
          <w:szCs w:val="28"/>
          <w:lang w:eastAsia="ru-RU"/>
        </w:rPr>
        <w:t>Кавказская</w:t>
      </w:r>
      <w:r w:rsidRPr="008B0E7E">
        <w:rPr>
          <w:rFonts w:ascii="Times New Roman" w:hAnsi="Times New Roman"/>
          <w:sz w:val="28"/>
          <w:szCs w:val="28"/>
          <w:lang w:eastAsia="ru-RU"/>
        </w:rPr>
        <w:t>, сети водоо</w:t>
      </w:r>
      <w:r w:rsidR="00846EBF">
        <w:rPr>
          <w:rFonts w:ascii="Times New Roman" w:hAnsi="Times New Roman"/>
          <w:sz w:val="28"/>
          <w:szCs w:val="28"/>
          <w:lang w:eastAsia="ru-RU"/>
        </w:rPr>
        <w:t>тведения которого эксплуатирует</w:t>
      </w:r>
      <w:r w:rsidR="0026368F">
        <w:rPr>
          <w:rFonts w:ascii="Times New Roman" w:hAnsi="Times New Roman"/>
          <w:sz w:val="28"/>
          <w:szCs w:val="28"/>
          <w:lang w:eastAsia="ru-RU"/>
        </w:rPr>
        <w:t xml:space="preserve"> </w:t>
      </w:r>
      <w:r w:rsidR="00553D1B">
        <w:rPr>
          <w:rFonts w:ascii="Times New Roman" w:hAnsi="Times New Roman"/>
          <w:sz w:val="28"/>
          <w:szCs w:val="28"/>
          <w:lang w:eastAsia="ru-RU"/>
        </w:rPr>
        <w:t xml:space="preserve">МУП ТВК </w:t>
      </w:r>
      <w:r w:rsidR="00300905">
        <w:rPr>
          <w:rFonts w:ascii="Times New Roman" w:hAnsi="Times New Roman"/>
          <w:sz w:val="28"/>
          <w:szCs w:val="28"/>
          <w:lang w:eastAsia="ru-RU"/>
        </w:rPr>
        <w:t>«Кавказский»</w:t>
      </w:r>
      <w:r w:rsidR="00A3732E">
        <w:rPr>
          <w:rFonts w:ascii="Times New Roman" w:hAnsi="Times New Roman"/>
          <w:sz w:val="28"/>
          <w:szCs w:val="28"/>
          <w:lang w:eastAsia="ru-RU"/>
        </w:rPr>
        <w:t>.</w:t>
      </w:r>
    </w:p>
    <w:p w:rsidR="00846EBF" w:rsidRPr="008B0E7E" w:rsidRDefault="00846EBF" w:rsidP="00C31D0A">
      <w:pPr>
        <w:autoSpaceDE w:val="0"/>
        <w:autoSpaceDN w:val="0"/>
        <w:adjustRightInd w:val="0"/>
        <w:spacing w:after="0" w:line="360" w:lineRule="auto"/>
        <w:ind w:firstLine="708"/>
        <w:jc w:val="both"/>
        <w:rPr>
          <w:rFonts w:ascii="Times New Roman" w:hAnsi="Times New Roman"/>
          <w:sz w:val="28"/>
          <w:szCs w:val="28"/>
          <w:lang w:eastAsia="ru-RU"/>
        </w:rPr>
      </w:pPr>
    </w:p>
    <w:p w:rsidR="00C31D0A" w:rsidRPr="008B0E7E" w:rsidRDefault="00C31D0A" w:rsidP="00FE07B9">
      <w:pPr>
        <w:numPr>
          <w:ilvl w:val="2"/>
          <w:numId w:val="7"/>
        </w:numPr>
        <w:autoSpaceDE w:val="0"/>
        <w:autoSpaceDN w:val="0"/>
        <w:adjustRightInd w:val="0"/>
        <w:spacing w:before="240" w:line="360" w:lineRule="auto"/>
        <w:contextualSpacing/>
        <w:jc w:val="center"/>
        <w:rPr>
          <w:rFonts w:ascii="Times New Roman" w:hAnsi="Times New Roman"/>
          <w:b/>
          <w:i/>
          <w:sz w:val="28"/>
          <w:szCs w:val="28"/>
          <w:lang w:eastAsia="ru-RU"/>
        </w:rPr>
      </w:pPr>
      <w:r w:rsidRPr="008B0E7E">
        <w:rPr>
          <w:rFonts w:ascii="Times New Roman" w:hAnsi="Times New Roman"/>
          <w:b/>
          <w:i/>
          <w:sz w:val="28"/>
          <w:szCs w:val="28"/>
          <w:lang w:eastAsia="ru-RU"/>
        </w:rPr>
        <w:t>Технические возможности утилизации осадков сточных вод на очистных сооружениях существующей централизованной системы водоотведения</w:t>
      </w:r>
    </w:p>
    <w:p w:rsidR="002C7D69" w:rsidRDefault="002C7D69" w:rsidP="00C31D0A">
      <w:pPr>
        <w:autoSpaceDE w:val="0"/>
        <w:autoSpaceDN w:val="0"/>
        <w:adjustRightInd w:val="0"/>
        <w:spacing w:after="0" w:line="360" w:lineRule="auto"/>
        <w:ind w:firstLine="708"/>
        <w:jc w:val="both"/>
        <w:rPr>
          <w:rFonts w:ascii="Times New Roman" w:hAnsi="Times New Roman"/>
          <w:sz w:val="28"/>
          <w:szCs w:val="28"/>
        </w:rPr>
      </w:pPr>
      <w:r w:rsidRPr="002C7D69">
        <w:rPr>
          <w:rFonts w:ascii="Times New Roman" w:hAnsi="Times New Roman"/>
          <w:sz w:val="28"/>
          <w:szCs w:val="28"/>
        </w:rPr>
        <w:t>В качестве сооружений обработки осадка на существующих очистных сооружениях биологической очистки станицы Кавказской предусмотрены иловые площадки, где происходит обезвоживание осадка. Высушенный осадок в дальнейшем вывозится на поля орошения КФК и СПК</w:t>
      </w:r>
      <w:r w:rsidR="00553D1B">
        <w:rPr>
          <w:rFonts w:ascii="Times New Roman" w:hAnsi="Times New Roman"/>
          <w:sz w:val="28"/>
          <w:szCs w:val="28"/>
        </w:rPr>
        <w:t>.</w:t>
      </w:r>
    </w:p>
    <w:p w:rsidR="00C31D0A" w:rsidRPr="008B0E7E" w:rsidRDefault="00C31D0A" w:rsidP="00FE07B9">
      <w:pPr>
        <w:numPr>
          <w:ilvl w:val="2"/>
          <w:numId w:val="7"/>
        </w:numPr>
        <w:autoSpaceDE w:val="0"/>
        <w:autoSpaceDN w:val="0"/>
        <w:adjustRightInd w:val="0"/>
        <w:spacing w:before="240" w:line="360" w:lineRule="auto"/>
        <w:contextualSpacing/>
        <w:jc w:val="center"/>
        <w:rPr>
          <w:rFonts w:ascii="Times New Roman" w:hAnsi="Times New Roman"/>
          <w:b/>
          <w:i/>
          <w:sz w:val="28"/>
          <w:szCs w:val="28"/>
          <w:lang w:eastAsia="ru-RU"/>
        </w:rPr>
      </w:pPr>
      <w:r w:rsidRPr="008B0E7E">
        <w:rPr>
          <w:rFonts w:ascii="Times New Roman" w:hAnsi="Times New Roman"/>
          <w:b/>
          <w:i/>
          <w:sz w:val="28"/>
          <w:szCs w:val="28"/>
          <w:lang w:eastAsia="ru-RU"/>
        </w:rPr>
        <w:t xml:space="preserve">Состояние и функционирование канализационных коллекторов и сетей, сооружений на них, включая оценку их износа и определение </w:t>
      </w:r>
      <w:r w:rsidRPr="008B0E7E">
        <w:rPr>
          <w:rFonts w:ascii="Times New Roman" w:hAnsi="Times New Roman"/>
          <w:b/>
          <w:i/>
          <w:sz w:val="28"/>
          <w:szCs w:val="28"/>
          <w:lang w:eastAsia="ru-RU"/>
        </w:rPr>
        <w:lastRenderedPageBreak/>
        <w:t>возможности обеспечения отвода и очистки сточных вод на существующих объектах централ</w:t>
      </w:r>
      <w:r>
        <w:rPr>
          <w:rFonts w:ascii="Times New Roman" w:hAnsi="Times New Roman"/>
          <w:b/>
          <w:i/>
          <w:sz w:val="28"/>
          <w:szCs w:val="28"/>
          <w:lang w:eastAsia="ru-RU"/>
        </w:rPr>
        <w:t>изованной системы водоотведения</w:t>
      </w:r>
    </w:p>
    <w:p w:rsidR="002C7D69" w:rsidRPr="002C7D69" w:rsidRDefault="002C7D69" w:rsidP="002C7D69">
      <w:pPr>
        <w:autoSpaceDE w:val="0"/>
        <w:autoSpaceDN w:val="0"/>
        <w:adjustRightInd w:val="0"/>
        <w:spacing w:after="0" w:line="360" w:lineRule="auto"/>
        <w:ind w:firstLine="709"/>
        <w:jc w:val="both"/>
        <w:rPr>
          <w:rFonts w:ascii="Times New Roman" w:hAnsi="Times New Roman"/>
          <w:sz w:val="28"/>
          <w:szCs w:val="28"/>
        </w:rPr>
      </w:pPr>
      <w:r w:rsidRPr="002C7D69">
        <w:rPr>
          <w:rFonts w:ascii="Times New Roman" w:hAnsi="Times New Roman"/>
          <w:sz w:val="28"/>
          <w:szCs w:val="28"/>
        </w:rPr>
        <w:t>Общее состояние канализационных сетей характеризуется высоким износом, значительная часть сетей находится в неудовлетворительном состоянии и требует перекладки.</w:t>
      </w:r>
    </w:p>
    <w:p w:rsidR="002C7D69" w:rsidRPr="002C7D69" w:rsidRDefault="002C7D69" w:rsidP="002C7D69">
      <w:pPr>
        <w:autoSpaceDE w:val="0"/>
        <w:autoSpaceDN w:val="0"/>
        <w:adjustRightInd w:val="0"/>
        <w:spacing w:after="0" w:line="360" w:lineRule="auto"/>
        <w:ind w:firstLine="709"/>
        <w:jc w:val="both"/>
        <w:rPr>
          <w:rFonts w:ascii="Times New Roman" w:hAnsi="Times New Roman"/>
          <w:sz w:val="28"/>
          <w:szCs w:val="28"/>
        </w:rPr>
      </w:pPr>
      <w:r w:rsidRPr="002C7D69">
        <w:rPr>
          <w:rFonts w:ascii="Times New Roman" w:hAnsi="Times New Roman"/>
          <w:sz w:val="28"/>
          <w:szCs w:val="28"/>
        </w:rPr>
        <w:t>Протяженность канализационных сетей в Кавказском сельском поселении составляет 6,9 км от 100 до 300 мм, из них 4,0 км имеют износ более 40%. Сети проложены из чугунных труб с 1977 года по 2006 год, глубина заложения трубопроводов различная, от 1,0 м до 5 м.</w:t>
      </w:r>
    </w:p>
    <w:p w:rsidR="002C7D69" w:rsidRPr="002C7D69" w:rsidRDefault="002C7D69" w:rsidP="002C7D69">
      <w:pPr>
        <w:autoSpaceDE w:val="0"/>
        <w:autoSpaceDN w:val="0"/>
        <w:adjustRightInd w:val="0"/>
        <w:spacing w:after="0" w:line="360" w:lineRule="auto"/>
        <w:ind w:firstLine="709"/>
        <w:jc w:val="both"/>
        <w:rPr>
          <w:rFonts w:ascii="Times New Roman" w:hAnsi="Times New Roman"/>
          <w:sz w:val="28"/>
          <w:szCs w:val="28"/>
        </w:rPr>
      </w:pPr>
      <w:r w:rsidRPr="002C7D69">
        <w:rPr>
          <w:rFonts w:ascii="Times New Roman" w:hAnsi="Times New Roman"/>
          <w:sz w:val="28"/>
          <w:szCs w:val="28"/>
        </w:rPr>
        <w:t>В связи с высоким процентом износа происходят разрушения канализационных труб в виде трещин, переломов, что приводит к утечкам сточной воды.</w:t>
      </w:r>
    </w:p>
    <w:p w:rsidR="002C7D69" w:rsidRPr="002C7D69" w:rsidRDefault="002C7D69" w:rsidP="002C7D69">
      <w:pPr>
        <w:autoSpaceDE w:val="0"/>
        <w:autoSpaceDN w:val="0"/>
        <w:adjustRightInd w:val="0"/>
        <w:spacing w:after="0" w:line="360" w:lineRule="auto"/>
        <w:ind w:firstLine="709"/>
        <w:jc w:val="both"/>
        <w:rPr>
          <w:rFonts w:ascii="Times New Roman" w:hAnsi="Times New Roman"/>
          <w:sz w:val="28"/>
          <w:szCs w:val="28"/>
        </w:rPr>
      </w:pPr>
      <w:r w:rsidRPr="002C7D69">
        <w:rPr>
          <w:rFonts w:ascii="Times New Roman" w:hAnsi="Times New Roman"/>
          <w:sz w:val="28"/>
          <w:szCs w:val="28"/>
        </w:rPr>
        <w:t>Разрушение канализационных труб происходит по следующим причинам:</w:t>
      </w:r>
    </w:p>
    <w:p w:rsidR="002C7D69" w:rsidRPr="002C7D69" w:rsidRDefault="0070459C" w:rsidP="002C7D6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C7D69" w:rsidRPr="002C7D69">
        <w:rPr>
          <w:rFonts w:ascii="Times New Roman" w:hAnsi="Times New Roman"/>
          <w:sz w:val="28"/>
          <w:szCs w:val="28"/>
        </w:rPr>
        <w:t xml:space="preserve">коррозия асбестоцемента в сводной части трубопроводов и коллекторов. Причиной разрушения являются аэробные </w:t>
      </w:r>
      <w:proofErr w:type="spellStart"/>
      <w:r w:rsidR="002C7D69" w:rsidRPr="002C7D69">
        <w:rPr>
          <w:rFonts w:ascii="Times New Roman" w:hAnsi="Times New Roman"/>
          <w:sz w:val="28"/>
          <w:szCs w:val="28"/>
        </w:rPr>
        <w:t>тионовые</w:t>
      </w:r>
      <w:proofErr w:type="spellEnd"/>
      <w:r w:rsidR="002C7D69" w:rsidRPr="002C7D69">
        <w:rPr>
          <w:rFonts w:ascii="Times New Roman" w:hAnsi="Times New Roman"/>
          <w:sz w:val="28"/>
          <w:szCs w:val="28"/>
        </w:rPr>
        <w:t xml:space="preserve"> бактерии, которые взаимодействуют с выделяющимся из сточных вод сероводородом. Образующаяся при этом серная кислота способна вызвать коррозию, скорость которой достигает 10-20 мм в год;</w:t>
      </w:r>
    </w:p>
    <w:p w:rsidR="002C7D69" w:rsidRDefault="0070459C" w:rsidP="002C7D6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C7D69" w:rsidRPr="002C7D69">
        <w:rPr>
          <w:rFonts w:ascii="Times New Roman" w:hAnsi="Times New Roman"/>
          <w:sz w:val="28"/>
          <w:szCs w:val="28"/>
        </w:rPr>
        <w:t>образование газообразных продуктов (метан, аммиак,</w:t>
      </w:r>
      <w:r>
        <w:rPr>
          <w:rFonts w:ascii="Times New Roman" w:hAnsi="Times New Roman"/>
          <w:sz w:val="28"/>
          <w:szCs w:val="28"/>
        </w:rPr>
        <w:t xml:space="preserve"> </w:t>
      </w:r>
      <w:r w:rsidR="002C7D69" w:rsidRPr="002C7D69">
        <w:rPr>
          <w:rFonts w:ascii="Times New Roman" w:hAnsi="Times New Roman"/>
          <w:sz w:val="28"/>
          <w:szCs w:val="28"/>
        </w:rPr>
        <w:t>сероводород и др.).</w:t>
      </w:r>
      <w:r w:rsidR="00C31D0A" w:rsidRPr="008B0E7E">
        <w:rPr>
          <w:rFonts w:ascii="Times New Roman" w:hAnsi="Times New Roman"/>
          <w:sz w:val="28"/>
          <w:szCs w:val="28"/>
        </w:rPr>
        <w:t xml:space="preserve"> </w:t>
      </w:r>
    </w:p>
    <w:p w:rsidR="00C31D0A" w:rsidRPr="008B0E7E" w:rsidRDefault="00C31D0A" w:rsidP="002C7D69">
      <w:pPr>
        <w:autoSpaceDE w:val="0"/>
        <w:autoSpaceDN w:val="0"/>
        <w:adjustRightInd w:val="0"/>
        <w:spacing w:after="0" w:line="360" w:lineRule="auto"/>
        <w:ind w:firstLine="709"/>
        <w:jc w:val="both"/>
        <w:rPr>
          <w:rFonts w:ascii="Times New Roman" w:hAnsi="Times New Roman"/>
          <w:sz w:val="28"/>
          <w:szCs w:val="28"/>
        </w:rPr>
      </w:pPr>
      <w:r w:rsidRPr="008B0E7E">
        <w:rPr>
          <w:rFonts w:ascii="Times New Roman" w:hAnsi="Times New Roman"/>
          <w:sz w:val="28"/>
          <w:szCs w:val="28"/>
        </w:rPr>
        <w:t>Функционирование и эксплуатация канализационных сетей систем централизованного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w:t>
      </w:r>
    </w:p>
    <w:p w:rsidR="00C31D0A" w:rsidRPr="008B0E7E" w:rsidRDefault="00C31D0A" w:rsidP="00FE07B9">
      <w:pPr>
        <w:numPr>
          <w:ilvl w:val="2"/>
          <w:numId w:val="7"/>
        </w:numPr>
        <w:autoSpaceDE w:val="0"/>
        <w:autoSpaceDN w:val="0"/>
        <w:adjustRightInd w:val="0"/>
        <w:spacing w:before="240" w:line="360" w:lineRule="auto"/>
        <w:jc w:val="center"/>
        <w:rPr>
          <w:rFonts w:ascii="Times New Roman" w:hAnsi="Times New Roman"/>
          <w:b/>
          <w:i/>
          <w:sz w:val="28"/>
          <w:szCs w:val="28"/>
          <w:lang w:eastAsia="ru-RU"/>
        </w:rPr>
      </w:pPr>
      <w:r w:rsidRPr="008B0E7E">
        <w:rPr>
          <w:rFonts w:ascii="Times New Roman" w:hAnsi="Times New Roman"/>
          <w:b/>
          <w:i/>
          <w:sz w:val="28"/>
          <w:szCs w:val="28"/>
          <w:lang w:eastAsia="ru-RU"/>
        </w:rPr>
        <w:t xml:space="preserve">Безопасность и надежность </w:t>
      </w:r>
      <w:r w:rsidR="007320F8">
        <w:rPr>
          <w:rFonts w:ascii="Times New Roman" w:hAnsi="Times New Roman"/>
          <w:b/>
          <w:i/>
          <w:sz w:val="28"/>
          <w:szCs w:val="28"/>
          <w:lang w:eastAsia="ru-RU"/>
        </w:rPr>
        <w:t xml:space="preserve">объектов </w:t>
      </w:r>
      <w:r w:rsidRPr="008B0E7E">
        <w:rPr>
          <w:rFonts w:ascii="Times New Roman" w:hAnsi="Times New Roman"/>
          <w:b/>
          <w:i/>
          <w:sz w:val="28"/>
          <w:szCs w:val="28"/>
          <w:lang w:eastAsia="ru-RU"/>
        </w:rPr>
        <w:t>централизованной системы водоотведения</w:t>
      </w:r>
      <w:r w:rsidR="007320F8">
        <w:rPr>
          <w:rFonts w:ascii="Times New Roman" w:hAnsi="Times New Roman"/>
          <w:b/>
          <w:i/>
          <w:sz w:val="28"/>
          <w:szCs w:val="28"/>
          <w:lang w:eastAsia="ru-RU"/>
        </w:rPr>
        <w:t xml:space="preserve"> и их управляемости</w:t>
      </w:r>
    </w:p>
    <w:p w:rsidR="00C31D0A" w:rsidRPr="00F913E6" w:rsidRDefault="00C31D0A" w:rsidP="00C31D0A">
      <w:pPr>
        <w:autoSpaceDE w:val="0"/>
        <w:autoSpaceDN w:val="0"/>
        <w:adjustRightInd w:val="0"/>
        <w:spacing w:after="0" w:line="360" w:lineRule="auto"/>
        <w:ind w:firstLine="708"/>
        <w:jc w:val="both"/>
        <w:rPr>
          <w:rFonts w:ascii="Times New Roman" w:hAnsi="Times New Roman"/>
          <w:sz w:val="28"/>
          <w:szCs w:val="28"/>
        </w:rPr>
      </w:pPr>
      <w:r w:rsidRPr="00F913E6">
        <w:rPr>
          <w:rFonts w:ascii="Times New Roman" w:hAnsi="Times New Roman"/>
          <w:sz w:val="28"/>
          <w:szCs w:val="28"/>
        </w:rPr>
        <w:lastRenderedPageBreak/>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w:t>
      </w:r>
      <w:r w:rsidR="00AB1FDA">
        <w:rPr>
          <w:rFonts w:ascii="Times New Roman" w:hAnsi="Times New Roman"/>
          <w:sz w:val="28"/>
          <w:szCs w:val="28"/>
        </w:rPr>
        <w:t>Кавказского</w:t>
      </w:r>
      <w:r w:rsidR="007320F8">
        <w:rPr>
          <w:rFonts w:ascii="Times New Roman" w:hAnsi="Times New Roman"/>
          <w:sz w:val="28"/>
          <w:szCs w:val="28"/>
        </w:rPr>
        <w:t xml:space="preserve"> </w:t>
      </w:r>
      <w:r w:rsidRPr="00F913E6">
        <w:rPr>
          <w:rFonts w:ascii="Times New Roman" w:hAnsi="Times New Roman"/>
          <w:sz w:val="28"/>
          <w:szCs w:val="28"/>
        </w:rPr>
        <w:t>сельского поселения. По системе, состоящей из трубопроводов, каналов, коллекторов, стоки от</w:t>
      </w:r>
      <w:r w:rsidR="007320F8">
        <w:rPr>
          <w:rFonts w:ascii="Times New Roman" w:hAnsi="Times New Roman"/>
          <w:sz w:val="28"/>
          <w:szCs w:val="28"/>
        </w:rPr>
        <w:t>водятся на очистные сооружения.</w:t>
      </w:r>
    </w:p>
    <w:p w:rsidR="00C31D0A" w:rsidRPr="008B0E7E" w:rsidRDefault="00C31D0A" w:rsidP="00C31D0A">
      <w:pPr>
        <w:autoSpaceDE w:val="0"/>
        <w:autoSpaceDN w:val="0"/>
        <w:adjustRightInd w:val="0"/>
        <w:spacing w:after="0" w:line="360" w:lineRule="auto"/>
        <w:ind w:firstLine="708"/>
        <w:jc w:val="both"/>
        <w:rPr>
          <w:rFonts w:ascii="Times New Roman" w:hAnsi="Times New Roman"/>
          <w:sz w:val="28"/>
          <w:szCs w:val="28"/>
        </w:rPr>
      </w:pPr>
      <w:r w:rsidRPr="00F913E6">
        <w:rPr>
          <w:rFonts w:ascii="Times New Roman" w:hAnsi="Times New Roman"/>
          <w:sz w:val="28"/>
          <w:szCs w:val="28"/>
        </w:rPr>
        <w:t xml:space="preserve">Практика показывает, что трубопроводные сети </w:t>
      </w:r>
      <w:proofErr w:type="gramStart"/>
      <w:r w:rsidRPr="00F913E6">
        <w:rPr>
          <w:rFonts w:ascii="Times New Roman" w:hAnsi="Times New Roman"/>
          <w:sz w:val="28"/>
          <w:szCs w:val="28"/>
        </w:rPr>
        <w:t>являются</w:t>
      </w:r>
      <w:proofErr w:type="gramEnd"/>
      <w:r w:rsidRPr="00F913E6">
        <w:rPr>
          <w:rFonts w:ascii="Times New Roman" w:hAnsi="Times New Roman"/>
          <w:sz w:val="28"/>
          <w:szCs w:val="28"/>
        </w:rPr>
        <w:t xml:space="preserve"> не только наиболее</w:t>
      </w:r>
      <w:r w:rsidRPr="008B0E7E">
        <w:rPr>
          <w:rFonts w:ascii="Times New Roman" w:hAnsi="Times New Roman"/>
          <w:sz w:val="28"/>
          <w:szCs w:val="28"/>
        </w:rPr>
        <w:t xml:space="preserve"> функционально значимым </w:t>
      </w:r>
      <w:r w:rsidRPr="00094F75">
        <w:rPr>
          <w:rFonts w:ascii="Times New Roman" w:hAnsi="Times New Roman"/>
          <w:sz w:val="28"/>
          <w:szCs w:val="28"/>
        </w:rPr>
        <w:t>элементом</w:t>
      </w:r>
      <w:r w:rsidRPr="008B0E7E">
        <w:rPr>
          <w:rFonts w:ascii="Times New Roman" w:hAnsi="Times New Roman"/>
          <w:sz w:val="28"/>
          <w:szCs w:val="28"/>
        </w:rPr>
        <w:t xml:space="preserve"> системы канализации, но и наиболее уязв</w:t>
      </w:r>
      <w:r w:rsidR="007320F8">
        <w:rPr>
          <w:rFonts w:ascii="Times New Roman" w:hAnsi="Times New Roman"/>
          <w:sz w:val="28"/>
          <w:szCs w:val="28"/>
        </w:rPr>
        <w:t>имым с точки зрения надежности.</w:t>
      </w:r>
    </w:p>
    <w:p w:rsidR="00C31D0A" w:rsidRPr="008B0E7E" w:rsidRDefault="00C31D0A" w:rsidP="00C31D0A">
      <w:pPr>
        <w:autoSpaceDE w:val="0"/>
        <w:autoSpaceDN w:val="0"/>
        <w:adjustRightInd w:val="0"/>
        <w:spacing w:after="0" w:line="360" w:lineRule="auto"/>
        <w:ind w:firstLine="708"/>
        <w:jc w:val="both"/>
        <w:rPr>
          <w:rFonts w:ascii="Times New Roman" w:hAnsi="Times New Roman"/>
          <w:sz w:val="28"/>
          <w:szCs w:val="28"/>
        </w:rPr>
      </w:pPr>
      <w:r w:rsidRPr="008B0E7E">
        <w:rPr>
          <w:rFonts w:ascii="Times New Roman" w:hAnsi="Times New Roman"/>
          <w:sz w:val="28"/>
          <w:szCs w:val="28"/>
        </w:rPr>
        <w:t xml:space="preserve">Наиболее экономичным решением при реконструкции и модернизации канализационных сетей является применение бестраншейных методов ремонта и восстановления трубопроводов.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Важным звеном в системе водоотведения </w:t>
      </w:r>
      <w:r w:rsidR="00AB1FDA">
        <w:rPr>
          <w:rFonts w:ascii="Times New Roman" w:hAnsi="Times New Roman"/>
          <w:sz w:val="28"/>
          <w:szCs w:val="28"/>
        </w:rPr>
        <w:t>Кавказского</w:t>
      </w:r>
      <w:r w:rsidRPr="008B0E7E">
        <w:rPr>
          <w:rFonts w:ascii="Times New Roman" w:hAnsi="Times New Roman"/>
          <w:sz w:val="28"/>
          <w:szCs w:val="28"/>
        </w:rPr>
        <w:t xml:space="preserve"> сельского поселения является канализационная насосная станция. Вопросы повышения надежности насосных станций в первую очередь связаны с надежностью энергоснабжения. Это может быть обеспечено путем внедрения системы автоматизации насосной станции.</w:t>
      </w:r>
    </w:p>
    <w:p w:rsidR="00C31D0A" w:rsidRPr="008B0E7E" w:rsidRDefault="00C31D0A" w:rsidP="00C31D0A">
      <w:pPr>
        <w:autoSpaceDE w:val="0"/>
        <w:autoSpaceDN w:val="0"/>
        <w:adjustRightInd w:val="0"/>
        <w:spacing w:after="0" w:line="360" w:lineRule="auto"/>
        <w:ind w:firstLine="708"/>
        <w:jc w:val="both"/>
        <w:rPr>
          <w:rFonts w:ascii="Times New Roman" w:hAnsi="Times New Roman"/>
          <w:sz w:val="28"/>
          <w:szCs w:val="28"/>
        </w:rPr>
      </w:pPr>
      <w:r w:rsidRPr="008B0E7E">
        <w:rPr>
          <w:rFonts w:ascii="Times New Roman" w:hAnsi="Times New Roman"/>
          <w:sz w:val="28"/>
          <w:szCs w:val="28"/>
        </w:rPr>
        <w:t>Система автоматизации ка</w:t>
      </w:r>
      <w:r w:rsidR="007320F8">
        <w:rPr>
          <w:rFonts w:ascii="Times New Roman" w:hAnsi="Times New Roman"/>
          <w:sz w:val="28"/>
          <w:szCs w:val="28"/>
        </w:rPr>
        <w:t>нализационных станций включает:</w:t>
      </w:r>
    </w:p>
    <w:p w:rsidR="00C31D0A" w:rsidRPr="008B0E7E" w:rsidRDefault="00C31D0A" w:rsidP="00C31D0A">
      <w:pPr>
        <w:autoSpaceDE w:val="0"/>
        <w:autoSpaceDN w:val="0"/>
        <w:adjustRightInd w:val="0"/>
        <w:spacing w:after="0" w:line="360" w:lineRule="auto"/>
        <w:ind w:firstLine="708"/>
        <w:jc w:val="both"/>
        <w:rPr>
          <w:rFonts w:ascii="Times New Roman" w:hAnsi="Times New Roman"/>
          <w:sz w:val="28"/>
          <w:szCs w:val="28"/>
        </w:rPr>
      </w:pPr>
      <w:r w:rsidRPr="008B0E7E">
        <w:rPr>
          <w:rFonts w:ascii="Times New Roman" w:hAnsi="Times New Roman"/>
          <w:sz w:val="28"/>
          <w:szCs w:val="28"/>
        </w:rPr>
        <w:t>- установку резервных источнико</w:t>
      </w:r>
      <w:r w:rsidR="007320F8">
        <w:rPr>
          <w:rFonts w:ascii="Times New Roman" w:hAnsi="Times New Roman"/>
          <w:sz w:val="28"/>
          <w:szCs w:val="28"/>
        </w:rPr>
        <w:t>в питания (</w:t>
      </w:r>
      <w:proofErr w:type="gramStart"/>
      <w:r w:rsidR="007320F8">
        <w:rPr>
          <w:rFonts w:ascii="Times New Roman" w:hAnsi="Times New Roman"/>
          <w:sz w:val="28"/>
          <w:szCs w:val="28"/>
        </w:rPr>
        <w:t>дизель-генераторов</w:t>
      </w:r>
      <w:proofErr w:type="gramEnd"/>
      <w:r w:rsidR="007320F8">
        <w:rPr>
          <w:rFonts w:ascii="Times New Roman" w:hAnsi="Times New Roman"/>
          <w:sz w:val="28"/>
          <w:szCs w:val="28"/>
        </w:rPr>
        <w:t>);</w:t>
      </w:r>
    </w:p>
    <w:p w:rsidR="00C31D0A" w:rsidRPr="008B0E7E" w:rsidRDefault="00C31D0A" w:rsidP="00C31D0A">
      <w:pPr>
        <w:autoSpaceDE w:val="0"/>
        <w:autoSpaceDN w:val="0"/>
        <w:adjustRightInd w:val="0"/>
        <w:spacing w:after="0" w:line="360" w:lineRule="auto"/>
        <w:ind w:firstLine="708"/>
        <w:jc w:val="both"/>
        <w:rPr>
          <w:rFonts w:ascii="Times New Roman" w:hAnsi="Times New Roman"/>
          <w:sz w:val="28"/>
          <w:szCs w:val="28"/>
        </w:rPr>
      </w:pPr>
      <w:r w:rsidRPr="008B0E7E">
        <w:rPr>
          <w:rFonts w:ascii="Times New Roman" w:hAnsi="Times New Roman"/>
          <w:sz w:val="28"/>
          <w:szCs w:val="28"/>
        </w:rPr>
        <w:t>- установку устройств быстродействующего автоматического ввода резерва (система обеспечивает непрерывное снабжение потребителей электроэнергией посредством автоматического пе</w:t>
      </w:r>
      <w:r w:rsidR="007320F8">
        <w:rPr>
          <w:rFonts w:ascii="Times New Roman" w:hAnsi="Times New Roman"/>
          <w:sz w:val="28"/>
          <w:szCs w:val="28"/>
        </w:rPr>
        <w:t>реключения на резервный фидер);</w:t>
      </w:r>
    </w:p>
    <w:p w:rsidR="00C31D0A" w:rsidRPr="008B0E7E" w:rsidRDefault="00C31D0A" w:rsidP="00C31D0A">
      <w:pPr>
        <w:autoSpaceDE w:val="0"/>
        <w:autoSpaceDN w:val="0"/>
        <w:adjustRightInd w:val="0"/>
        <w:spacing w:after="0" w:line="360" w:lineRule="auto"/>
        <w:ind w:firstLine="708"/>
        <w:jc w:val="both"/>
        <w:rPr>
          <w:rFonts w:ascii="Times New Roman" w:hAnsi="Times New Roman"/>
          <w:sz w:val="28"/>
          <w:szCs w:val="28"/>
        </w:rPr>
      </w:pPr>
      <w:r w:rsidRPr="008B0E7E">
        <w:rPr>
          <w:rFonts w:ascii="Times New Roman" w:hAnsi="Times New Roman"/>
          <w:sz w:val="28"/>
          <w:szCs w:val="28"/>
        </w:rPr>
        <w:t xml:space="preserve">- установку современной запорно-регулирующей арматуры, позволяющей предотвратить гидроудары. </w:t>
      </w:r>
    </w:p>
    <w:p w:rsidR="00C31D0A" w:rsidRDefault="00C31D0A" w:rsidP="00C31D0A">
      <w:pPr>
        <w:autoSpaceDE w:val="0"/>
        <w:autoSpaceDN w:val="0"/>
        <w:adjustRightInd w:val="0"/>
        <w:spacing w:after="0" w:line="360" w:lineRule="auto"/>
        <w:ind w:firstLine="708"/>
        <w:jc w:val="both"/>
        <w:rPr>
          <w:rFonts w:ascii="Times New Roman" w:hAnsi="Times New Roman"/>
          <w:sz w:val="28"/>
          <w:szCs w:val="28"/>
        </w:rPr>
      </w:pPr>
      <w:r w:rsidRPr="008B0E7E">
        <w:rPr>
          <w:rFonts w:ascii="Times New Roman" w:hAnsi="Times New Roman"/>
          <w:sz w:val="28"/>
          <w:szCs w:val="28"/>
        </w:rPr>
        <w:lastRenderedPageBreak/>
        <w:t>Реализуя комплекс мероприятий, направленных на повышение надежности системы водоотведения</w:t>
      </w:r>
      <w:r w:rsidR="007320F8">
        <w:rPr>
          <w:rFonts w:ascii="Times New Roman" w:hAnsi="Times New Roman"/>
          <w:sz w:val="28"/>
          <w:szCs w:val="28"/>
        </w:rPr>
        <w:t>,</w:t>
      </w:r>
      <w:r w:rsidRPr="008B0E7E">
        <w:rPr>
          <w:rFonts w:ascii="Times New Roman" w:hAnsi="Times New Roman"/>
          <w:sz w:val="28"/>
          <w:szCs w:val="28"/>
        </w:rPr>
        <w:t xml:space="preserve"> будет обеспечена устойчивая работа системы канализации поселения.</w:t>
      </w:r>
    </w:p>
    <w:p w:rsidR="00C31D0A" w:rsidRPr="008B0E7E" w:rsidRDefault="00C31D0A" w:rsidP="00FE07B9">
      <w:pPr>
        <w:numPr>
          <w:ilvl w:val="2"/>
          <w:numId w:val="7"/>
        </w:numPr>
        <w:autoSpaceDE w:val="0"/>
        <w:autoSpaceDN w:val="0"/>
        <w:adjustRightInd w:val="0"/>
        <w:spacing w:before="240" w:line="360" w:lineRule="auto"/>
        <w:jc w:val="center"/>
        <w:rPr>
          <w:rFonts w:ascii="Times New Roman" w:hAnsi="Times New Roman"/>
          <w:b/>
          <w:i/>
          <w:sz w:val="28"/>
          <w:szCs w:val="28"/>
          <w:lang w:eastAsia="ru-RU"/>
        </w:rPr>
      </w:pPr>
      <w:r w:rsidRPr="008B0E7E">
        <w:rPr>
          <w:rFonts w:ascii="Times New Roman" w:hAnsi="Times New Roman"/>
          <w:b/>
          <w:i/>
          <w:sz w:val="28"/>
          <w:szCs w:val="28"/>
          <w:lang w:eastAsia="ru-RU"/>
        </w:rPr>
        <w:t>Воздействие</w:t>
      </w:r>
      <w:r w:rsidR="0026368F">
        <w:rPr>
          <w:rFonts w:ascii="Times New Roman" w:hAnsi="Times New Roman"/>
          <w:b/>
          <w:i/>
          <w:sz w:val="28"/>
          <w:szCs w:val="28"/>
          <w:lang w:eastAsia="ru-RU"/>
        </w:rPr>
        <w:t xml:space="preserve"> </w:t>
      </w:r>
      <w:r w:rsidRPr="008B0E7E">
        <w:rPr>
          <w:rFonts w:ascii="Times New Roman" w:hAnsi="Times New Roman"/>
          <w:b/>
          <w:i/>
          <w:sz w:val="28"/>
          <w:szCs w:val="28"/>
          <w:lang w:eastAsia="ru-RU"/>
        </w:rPr>
        <w:t>сброса сточных вод через централизованную систему водоотведения на окружающую среду</w:t>
      </w:r>
    </w:p>
    <w:p w:rsidR="00C31D0A" w:rsidRPr="008B0E7E" w:rsidRDefault="00560484" w:rsidP="00C31D0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с</w:t>
      </w:r>
      <w:r w:rsidR="00C31D0A" w:rsidRPr="008B0E7E">
        <w:rPr>
          <w:rFonts w:ascii="Times New Roman" w:hAnsi="Times New Roman"/>
          <w:sz w:val="28"/>
          <w:szCs w:val="28"/>
          <w:lang w:eastAsia="ru-RU"/>
        </w:rPr>
        <w:t xml:space="preserve">вязи с тем, что централизованная канализация </w:t>
      </w:r>
      <w:r w:rsidR="00C31D0A">
        <w:rPr>
          <w:rFonts w:ascii="Times New Roman" w:hAnsi="Times New Roman"/>
          <w:sz w:val="28"/>
          <w:szCs w:val="28"/>
          <w:lang w:eastAsia="ru-RU"/>
        </w:rPr>
        <w:t xml:space="preserve">есть только у </w:t>
      </w:r>
      <w:r w:rsidR="002C7D69">
        <w:rPr>
          <w:rFonts w:ascii="Times New Roman" w:hAnsi="Times New Roman"/>
          <w:sz w:val="28"/>
          <w:szCs w:val="28"/>
          <w:lang w:eastAsia="ru-RU"/>
        </w:rPr>
        <w:t>23</w:t>
      </w:r>
      <w:r w:rsidR="00C31D0A" w:rsidRPr="008B0E7E">
        <w:rPr>
          <w:rFonts w:ascii="Times New Roman" w:hAnsi="Times New Roman"/>
          <w:sz w:val="28"/>
          <w:szCs w:val="28"/>
          <w:lang w:eastAsia="ru-RU"/>
        </w:rPr>
        <w:t>% населения</w:t>
      </w:r>
      <w:r w:rsidR="0026368F">
        <w:rPr>
          <w:rFonts w:ascii="Times New Roman" w:hAnsi="Times New Roman"/>
          <w:sz w:val="28"/>
          <w:szCs w:val="28"/>
          <w:lang w:eastAsia="ru-RU"/>
        </w:rPr>
        <w:t xml:space="preserve"> </w:t>
      </w:r>
      <w:r w:rsidR="00AB1FDA">
        <w:rPr>
          <w:rFonts w:ascii="Times New Roman" w:hAnsi="Times New Roman"/>
          <w:sz w:val="28"/>
          <w:szCs w:val="28"/>
          <w:lang w:eastAsia="ru-RU"/>
        </w:rPr>
        <w:t>Кавказского</w:t>
      </w:r>
      <w:r w:rsidR="003A61A7">
        <w:rPr>
          <w:rFonts w:ascii="Times New Roman" w:hAnsi="Times New Roman"/>
          <w:sz w:val="28"/>
          <w:szCs w:val="28"/>
          <w:lang w:eastAsia="ru-RU"/>
        </w:rPr>
        <w:t xml:space="preserve"> </w:t>
      </w:r>
      <w:r w:rsidR="0026368F">
        <w:rPr>
          <w:rFonts w:ascii="Times New Roman" w:hAnsi="Times New Roman"/>
          <w:sz w:val="28"/>
          <w:szCs w:val="28"/>
          <w:lang w:eastAsia="ru-RU"/>
        </w:rPr>
        <w:t>сельского</w:t>
      </w:r>
      <w:r w:rsidR="003A61A7">
        <w:rPr>
          <w:rFonts w:ascii="Times New Roman" w:hAnsi="Times New Roman"/>
          <w:sz w:val="28"/>
          <w:szCs w:val="28"/>
          <w:lang w:eastAsia="ru-RU"/>
        </w:rPr>
        <w:t xml:space="preserve"> поселения</w:t>
      </w:r>
      <w:r w:rsidR="00C31D0A">
        <w:rPr>
          <w:rFonts w:ascii="Times New Roman" w:hAnsi="Times New Roman"/>
          <w:sz w:val="28"/>
          <w:szCs w:val="28"/>
          <w:lang w:eastAsia="ru-RU"/>
        </w:rPr>
        <w:t xml:space="preserve"> и существующая канализационная система имеет износ более </w:t>
      </w:r>
      <w:r w:rsidR="005E3B7A">
        <w:rPr>
          <w:rFonts w:ascii="Times New Roman" w:hAnsi="Times New Roman"/>
          <w:sz w:val="28"/>
          <w:szCs w:val="28"/>
          <w:lang w:eastAsia="ru-RU"/>
        </w:rPr>
        <w:t>7</w:t>
      </w:r>
      <w:r>
        <w:rPr>
          <w:rFonts w:ascii="Times New Roman" w:hAnsi="Times New Roman"/>
          <w:sz w:val="28"/>
          <w:szCs w:val="28"/>
          <w:lang w:eastAsia="ru-RU"/>
        </w:rPr>
        <w:t>0</w:t>
      </w:r>
      <w:r w:rsidR="00C31D0A">
        <w:rPr>
          <w:rFonts w:ascii="Times New Roman" w:hAnsi="Times New Roman"/>
          <w:sz w:val="28"/>
          <w:szCs w:val="28"/>
          <w:lang w:eastAsia="ru-RU"/>
        </w:rPr>
        <w:t>%</w:t>
      </w:r>
      <w:r w:rsidR="00C31D0A" w:rsidRPr="008B0E7E">
        <w:rPr>
          <w:rFonts w:ascii="Times New Roman" w:hAnsi="Times New Roman"/>
          <w:sz w:val="28"/>
          <w:szCs w:val="28"/>
          <w:lang w:eastAsia="ru-RU"/>
        </w:rPr>
        <w:t>, то существует риск загрязнения грунтовых вод, что в свою очередь приведёт к заболеваниям среди местных жителей.</w:t>
      </w:r>
    </w:p>
    <w:p w:rsidR="00C31D0A" w:rsidRPr="008B0E7E" w:rsidRDefault="00C31D0A" w:rsidP="00C31D0A">
      <w:pPr>
        <w:spacing w:after="0" w:line="360" w:lineRule="auto"/>
        <w:ind w:firstLine="709"/>
        <w:jc w:val="both"/>
        <w:rPr>
          <w:rFonts w:ascii="Times New Roman" w:eastAsia="Microsoft YaHei" w:hAnsi="Times New Roman"/>
          <w:bCs/>
          <w:iCs/>
          <w:noProof/>
          <w:spacing w:val="-5"/>
          <w:sz w:val="28"/>
          <w:szCs w:val="28"/>
        </w:rPr>
      </w:pPr>
      <w:r w:rsidRPr="008B0E7E">
        <w:rPr>
          <w:rFonts w:ascii="Times New Roman" w:hAnsi="Times New Roman"/>
          <w:sz w:val="28"/>
          <w:szCs w:val="28"/>
          <w:lang w:eastAsia="ru-RU"/>
        </w:rPr>
        <w:t>Отсутствие канализационной сети</w:t>
      </w:r>
      <w:r w:rsidR="009D20F4">
        <w:rPr>
          <w:rFonts w:ascii="Times New Roman" w:hAnsi="Times New Roman"/>
          <w:sz w:val="28"/>
          <w:szCs w:val="28"/>
          <w:lang w:eastAsia="ru-RU"/>
        </w:rPr>
        <w:t xml:space="preserve"> у большей части населения</w:t>
      </w:r>
      <w:r w:rsidRPr="008B0E7E">
        <w:rPr>
          <w:rFonts w:ascii="Times New Roman" w:hAnsi="Times New Roman"/>
          <w:sz w:val="28"/>
          <w:szCs w:val="28"/>
          <w:lang w:eastAsia="ru-RU"/>
        </w:rPr>
        <w:t xml:space="preserve"> в муниципальном образовании, создает определенные трудности населению, ухудшая их бытовые условия.</w:t>
      </w:r>
    </w:p>
    <w:p w:rsidR="00C31D0A" w:rsidRDefault="00560484" w:rsidP="00C31D0A">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Так</w:t>
      </w:r>
      <w:r w:rsidR="00C31D0A" w:rsidRPr="008B0E7E">
        <w:rPr>
          <w:rFonts w:ascii="Times New Roman" w:hAnsi="Times New Roman"/>
          <w:sz w:val="28"/>
          <w:szCs w:val="28"/>
          <w:lang w:eastAsia="ru-RU"/>
        </w:rPr>
        <w:t>же существует риск загрязнения грунтовых вод, что в свою очередь приведёт к заболеваниям среди местных жителей.</w:t>
      </w:r>
    </w:p>
    <w:p w:rsidR="00C31D0A" w:rsidRPr="008B0E7E" w:rsidRDefault="00C31D0A" w:rsidP="00FE07B9">
      <w:pPr>
        <w:numPr>
          <w:ilvl w:val="2"/>
          <w:numId w:val="7"/>
        </w:numPr>
        <w:autoSpaceDE w:val="0"/>
        <w:autoSpaceDN w:val="0"/>
        <w:adjustRightInd w:val="0"/>
        <w:spacing w:before="240" w:line="360" w:lineRule="auto"/>
        <w:jc w:val="center"/>
        <w:rPr>
          <w:rFonts w:ascii="Times New Roman" w:hAnsi="Times New Roman"/>
          <w:b/>
          <w:i/>
          <w:sz w:val="28"/>
          <w:szCs w:val="28"/>
          <w:lang w:eastAsia="ru-RU"/>
        </w:rPr>
      </w:pPr>
      <w:r w:rsidRPr="008B0E7E">
        <w:rPr>
          <w:rFonts w:ascii="Times New Roman" w:hAnsi="Times New Roman"/>
          <w:b/>
          <w:bCs/>
          <w:i/>
          <w:sz w:val="28"/>
          <w:szCs w:val="28"/>
          <w:lang w:eastAsia="ru-RU"/>
        </w:rPr>
        <w:t xml:space="preserve">Территории </w:t>
      </w:r>
      <w:r w:rsidR="001B5AE3">
        <w:rPr>
          <w:rFonts w:ascii="Times New Roman" w:hAnsi="Times New Roman"/>
          <w:b/>
          <w:bCs/>
          <w:i/>
          <w:sz w:val="28"/>
          <w:szCs w:val="28"/>
          <w:lang w:eastAsia="ru-RU"/>
        </w:rPr>
        <w:t>поселения</w:t>
      </w:r>
      <w:r w:rsidRPr="008B0E7E">
        <w:rPr>
          <w:rFonts w:ascii="Times New Roman" w:hAnsi="Times New Roman"/>
          <w:b/>
          <w:bCs/>
          <w:i/>
          <w:sz w:val="28"/>
          <w:szCs w:val="28"/>
          <w:lang w:eastAsia="ru-RU"/>
        </w:rPr>
        <w:t>, не охваченные централизованной системой водоотведения</w:t>
      </w:r>
    </w:p>
    <w:p w:rsidR="00CC6DD6" w:rsidRPr="00480803" w:rsidRDefault="00C31D0A" w:rsidP="00480803">
      <w:pPr>
        <w:autoSpaceDE w:val="0"/>
        <w:autoSpaceDN w:val="0"/>
        <w:adjustRightInd w:val="0"/>
        <w:spacing w:after="0" w:line="360" w:lineRule="auto"/>
        <w:ind w:firstLine="708"/>
        <w:jc w:val="both"/>
        <w:rPr>
          <w:rFonts w:ascii="Times New Roman" w:hAnsi="Times New Roman"/>
          <w:sz w:val="28"/>
          <w:szCs w:val="28"/>
          <w:lang w:eastAsia="ru-RU"/>
        </w:rPr>
      </w:pPr>
      <w:r w:rsidRPr="008B0E7E">
        <w:rPr>
          <w:rFonts w:ascii="Times New Roman" w:hAnsi="Times New Roman"/>
          <w:sz w:val="28"/>
          <w:szCs w:val="28"/>
          <w:lang w:eastAsia="ru-RU"/>
        </w:rPr>
        <w:t xml:space="preserve">На территории </w:t>
      </w:r>
      <w:r w:rsidR="00AB1FDA">
        <w:rPr>
          <w:rFonts w:ascii="Times New Roman" w:hAnsi="Times New Roman"/>
          <w:sz w:val="28"/>
          <w:szCs w:val="28"/>
          <w:lang w:eastAsia="ru-RU"/>
        </w:rPr>
        <w:t>Кавказского</w:t>
      </w:r>
      <w:r w:rsidR="003A61A7">
        <w:rPr>
          <w:rFonts w:ascii="Times New Roman" w:hAnsi="Times New Roman"/>
          <w:sz w:val="28"/>
          <w:szCs w:val="28"/>
          <w:lang w:eastAsia="ru-RU"/>
        </w:rPr>
        <w:t xml:space="preserve"> сельского поселения </w:t>
      </w:r>
      <w:r w:rsidR="001B5AE3">
        <w:rPr>
          <w:rFonts w:ascii="Times New Roman" w:hAnsi="Times New Roman"/>
          <w:sz w:val="28"/>
          <w:szCs w:val="28"/>
          <w:lang w:eastAsia="ru-RU"/>
        </w:rPr>
        <w:t>77</w:t>
      </w:r>
      <w:r w:rsidRPr="008B0E7E">
        <w:rPr>
          <w:rFonts w:ascii="Times New Roman" w:hAnsi="Times New Roman"/>
          <w:sz w:val="28"/>
          <w:szCs w:val="28"/>
          <w:lang w:eastAsia="ru-RU"/>
        </w:rPr>
        <w:t xml:space="preserve">% </w:t>
      </w:r>
      <w:r w:rsidR="003A61A7">
        <w:rPr>
          <w:rFonts w:ascii="Times New Roman" w:hAnsi="Times New Roman"/>
          <w:sz w:val="28"/>
          <w:szCs w:val="28"/>
          <w:lang w:eastAsia="ru-RU"/>
        </w:rPr>
        <w:t>населения</w:t>
      </w:r>
      <w:r w:rsidRPr="008B0E7E">
        <w:rPr>
          <w:rFonts w:ascii="Times New Roman" w:hAnsi="Times New Roman"/>
          <w:sz w:val="28"/>
          <w:szCs w:val="28"/>
          <w:lang w:eastAsia="ru-RU"/>
        </w:rPr>
        <w:t xml:space="preserve"> не охвачены централиз</w:t>
      </w:r>
      <w:r w:rsidR="00480803">
        <w:rPr>
          <w:rFonts w:ascii="Times New Roman" w:hAnsi="Times New Roman"/>
          <w:sz w:val="28"/>
          <w:szCs w:val="28"/>
          <w:lang w:eastAsia="ru-RU"/>
        </w:rPr>
        <w:t>ованной системой водоотведения.</w:t>
      </w:r>
    </w:p>
    <w:p w:rsidR="00C31D0A" w:rsidRPr="008B0E7E" w:rsidRDefault="00C31D0A" w:rsidP="001B5AE3">
      <w:pPr>
        <w:numPr>
          <w:ilvl w:val="2"/>
          <w:numId w:val="7"/>
        </w:numPr>
        <w:autoSpaceDE w:val="0"/>
        <w:autoSpaceDN w:val="0"/>
        <w:adjustRightInd w:val="0"/>
        <w:spacing w:before="240" w:line="360" w:lineRule="auto"/>
        <w:jc w:val="center"/>
        <w:rPr>
          <w:rFonts w:ascii="Times New Roman" w:hAnsi="Times New Roman"/>
          <w:b/>
          <w:i/>
          <w:sz w:val="28"/>
          <w:szCs w:val="28"/>
          <w:lang w:eastAsia="ru-RU"/>
        </w:rPr>
      </w:pPr>
      <w:r w:rsidRPr="008B0E7E">
        <w:rPr>
          <w:rFonts w:ascii="Times New Roman" w:hAnsi="Times New Roman"/>
          <w:b/>
          <w:bCs/>
          <w:i/>
          <w:sz w:val="28"/>
          <w:szCs w:val="28"/>
          <w:lang w:eastAsia="ru-RU"/>
        </w:rPr>
        <w:t>Существующие технически</w:t>
      </w:r>
      <w:r w:rsidR="001B5AE3">
        <w:rPr>
          <w:rFonts w:ascii="Times New Roman" w:hAnsi="Times New Roman"/>
          <w:b/>
          <w:bCs/>
          <w:i/>
          <w:sz w:val="28"/>
          <w:szCs w:val="28"/>
          <w:lang w:eastAsia="ru-RU"/>
        </w:rPr>
        <w:t xml:space="preserve">е и технологические </w:t>
      </w:r>
      <w:r w:rsidRPr="008B0E7E">
        <w:rPr>
          <w:rFonts w:ascii="Times New Roman" w:hAnsi="Times New Roman"/>
          <w:b/>
          <w:bCs/>
          <w:i/>
          <w:sz w:val="28"/>
          <w:szCs w:val="28"/>
          <w:lang w:eastAsia="ru-RU"/>
        </w:rPr>
        <w:t>проблемы системы водоотведения поселения</w:t>
      </w:r>
    </w:p>
    <w:p w:rsidR="00C31D0A" w:rsidRPr="008B0E7E" w:rsidRDefault="00CC6DD6" w:rsidP="009D20F4">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color w:val="000000" w:themeColor="text1"/>
          <w:spacing w:val="2"/>
          <w:sz w:val="28"/>
          <w:szCs w:val="28"/>
          <w:shd w:val="clear" w:color="auto" w:fill="FFFFFF"/>
        </w:rPr>
        <w:t>1.</w:t>
      </w:r>
      <w:r w:rsidR="00350125">
        <w:rPr>
          <w:rFonts w:ascii="Times New Roman" w:hAnsi="Times New Roman"/>
          <w:color w:val="000000" w:themeColor="text1"/>
          <w:spacing w:val="2"/>
          <w:sz w:val="28"/>
          <w:szCs w:val="28"/>
          <w:shd w:val="clear" w:color="auto" w:fill="FFFFFF"/>
        </w:rPr>
        <w:t xml:space="preserve"> </w:t>
      </w:r>
      <w:r w:rsidR="00C31D0A" w:rsidRPr="008B0E7E">
        <w:rPr>
          <w:rFonts w:ascii="Times New Roman" w:hAnsi="Times New Roman"/>
          <w:color w:val="000000" w:themeColor="text1"/>
          <w:spacing w:val="2"/>
          <w:sz w:val="28"/>
          <w:szCs w:val="28"/>
          <w:shd w:val="clear" w:color="auto" w:fill="FFFFFF"/>
        </w:rPr>
        <w:t xml:space="preserve">Отсутствие централизованной системы водоотведения </w:t>
      </w:r>
      <w:r w:rsidR="00C31D0A">
        <w:rPr>
          <w:rFonts w:ascii="Times New Roman" w:hAnsi="Times New Roman"/>
          <w:color w:val="000000" w:themeColor="text1"/>
          <w:spacing w:val="2"/>
          <w:sz w:val="28"/>
          <w:szCs w:val="28"/>
          <w:shd w:val="clear" w:color="auto" w:fill="FFFFFF"/>
        </w:rPr>
        <w:t xml:space="preserve">у </w:t>
      </w:r>
      <w:r w:rsidR="002C7D69">
        <w:rPr>
          <w:rFonts w:ascii="Times New Roman" w:hAnsi="Times New Roman"/>
          <w:color w:val="000000" w:themeColor="text1"/>
          <w:spacing w:val="2"/>
          <w:sz w:val="28"/>
          <w:szCs w:val="28"/>
          <w:shd w:val="clear" w:color="auto" w:fill="FFFFFF"/>
        </w:rPr>
        <w:t>77</w:t>
      </w:r>
      <w:r w:rsidR="00C31D0A">
        <w:rPr>
          <w:rFonts w:ascii="Times New Roman" w:hAnsi="Times New Roman"/>
          <w:color w:val="000000" w:themeColor="text1"/>
          <w:spacing w:val="2"/>
          <w:sz w:val="28"/>
          <w:szCs w:val="28"/>
          <w:shd w:val="clear" w:color="auto" w:fill="FFFFFF"/>
        </w:rPr>
        <w:t xml:space="preserve"> % </w:t>
      </w:r>
      <w:r w:rsidR="00350125">
        <w:rPr>
          <w:rFonts w:ascii="Times New Roman" w:hAnsi="Times New Roman"/>
          <w:color w:val="000000" w:themeColor="text1"/>
          <w:spacing w:val="2"/>
          <w:sz w:val="28"/>
          <w:szCs w:val="28"/>
          <w:shd w:val="clear" w:color="auto" w:fill="FFFFFF"/>
        </w:rPr>
        <w:t xml:space="preserve">населения </w:t>
      </w:r>
      <w:r w:rsidR="00AB1FDA">
        <w:rPr>
          <w:rFonts w:ascii="Times New Roman" w:hAnsi="Times New Roman"/>
          <w:color w:val="000000" w:themeColor="text1"/>
          <w:spacing w:val="2"/>
          <w:sz w:val="28"/>
          <w:szCs w:val="28"/>
          <w:shd w:val="clear" w:color="auto" w:fill="FFFFFF"/>
        </w:rPr>
        <w:t>Кавказского</w:t>
      </w:r>
      <w:r w:rsidR="00C31D0A">
        <w:rPr>
          <w:rFonts w:ascii="Times New Roman" w:hAnsi="Times New Roman"/>
          <w:color w:val="000000" w:themeColor="text1"/>
          <w:spacing w:val="2"/>
          <w:sz w:val="28"/>
          <w:szCs w:val="28"/>
          <w:shd w:val="clear" w:color="auto" w:fill="FFFFFF"/>
        </w:rPr>
        <w:t xml:space="preserve"> сельского поселения.</w:t>
      </w:r>
    </w:p>
    <w:p w:rsidR="00E4117F" w:rsidRDefault="00350125" w:rsidP="00480803">
      <w:pPr>
        <w:autoSpaceDE w:val="0"/>
        <w:autoSpaceDN w:val="0"/>
        <w:adjustRightInd w:val="0"/>
        <w:spacing w:after="0" w:line="360" w:lineRule="auto"/>
        <w:ind w:firstLine="708"/>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 xml:space="preserve">2. </w:t>
      </w:r>
      <w:r w:rsidR="00C31D0A" w:rsidRPr="008B0E7E">
        <w:rPr>
          <w:rFonts w:ascii="Times New Roman" w:hAnsi="Times New Roman"/>
          <w:color w:val="000000" w:themeColor="text1"/>
          <w:spacing w:val="2"/>
          <w:sz w:val="28"/>
          <w:szCs w:val="28"/>
          <w:shd w:val="clear" w:color="auto" w:fill="FFFFFF"/>
        </w:rPr>
        <w:t>Слабая материально-техническая база эксплуатационных участков приводит к увеличению сроков устранения засоро</w:t>
      </w:r>
      <w:r>
        <w:rPr>
          <w:rFonts w:ascii="Times New Roman" w:hAnsi="Times New Roman"/>
          <w:color w:val="000000" w:themeColor="text1"/>
          <w:spacing w:val="2"/>
          <w:sz w:val="28"/>
          <w:szCs w:val="28"/>
          <w:shd w:val="clear" w:color="auto" w:fill="FFFFFF"/>
        </w:rPr>
        <w:t xml:space="preserve">в </w:t>
      </w:r>
      <w:r w:rsidR="00480803">
        <w:rPr>
          <w:rFonts w:ascii="Times New Roman" w:hAnsi="Times New Roman"/>
          <w:color w:val="000000" w:themeColor="text1"/>
          <w:spacing w:val="2"/>
          <w:sz w:val="28"/>
          <w:szCs w:val="28"/>
          <w:shd w:val="clear" w:color="auto" w:fill="FFFFFF"/>
        </w:rPr>
        <w:t>и аварий.</w:t>
      </w:r>
    </w:p>
    <w:p w:rsidR="00C31D0A" w:rsidRPr="008B0E7E" w:rsidRDefault="00C31D0A" w:rsidP="00FE07B9">
      <w:pPr>
        <w:numPr>
          <w:ilvl w:val="1"/>
          <w:numId w:val="7"/>
        </w:numPr>
        <w:autoSpaceDE w:val="0"/>
        <w:autoSpaceDN w:val="0"/>
        <w:adjustRightInd w:val="0"/>
        <w:spacing w:before="240" w:line="360" w:lineRule="auto"/>
        <w:jc w:val="center"/>
        <w:rPr>
          <w:rFonts w:ascii="Times New Roman" w:hAnsi="Times New Roman"/>
          <w:i/>
          <w:sz w:val="28"/>
          <w:szCs w:val="28"/>
          <w:lang w:eastAsia="ru-RU"/>
        </w:rPr>
      </w:pPr>
      <w:r w:rsidRPr="008B0E7E">
        <w:rPr>
          <w:rFonts w:ascii="Times New Roman" w:hAnsi="Times New Roman"/>
          <w:b/>
          <w:bCs/>
          <w:i/>
          <w:sz w:val="28"/>
          <w:szCs w:val="28"/>
          <w:lang w:eastAsia="ru-RU"/>
        </w:rPr>
        <w:t>БАЛАНСЫ СТОЧНЫХ ВОД В СИСТЕМЕ ВОДООТВЕДЕНИЯ</w:t>
      </w:r>
    </w:p>
    <w:p w:rsidR="00C31D0A" w:rsidRPr="008B0E7E" w:rsidRDefault="00C31D0A" w:rsidP="00C31D0A">
      <w:pPr>
        <w:autoSpaceDE w:val="0"/>
        <w:autoSpaceDN w:val="0"/>
        <w:adjustRightInd w:val="0"/>
        <w:spacing w:before="240" w:line="360" w:lineRule="auto"/>
        <w:ind w:left="894"/>
        <w:jc w:val="center"/>
        <w:rPr>
          <w:rFonts w:ascii="Times New Roman" w:hAnsi="Times New Roman"/>
          <w:b/>
          <w:bCs/>
          <w:sz w:val="28"/>
          <w:szCs w:val="28"/>
          <w:lang w:eastAsia="ru-RU"/>
        </w:rPr>
      </w:pPr>
      <w:r w:rsidRPr="00CC6DD6">
        <w:rPr>
          <w:rFonts w:ascii="Times New Roman" w:hAnsi="Times New Roman"/>
          <w:b/>
          <w:bCs/>
          <w:i/>
          <w:sz w:val="28"/>
          <w:szCs w:val="28"/>
          <w:lang w:eastAsia="ru-RU"/>
        </w:rPr>
        <w:lastRenderedPageBreak/>
        <w:t>2.2.1</w:t>
      </w:r>
      <w:r w:rsidR="00350125">
        <w:rPr>
          <w:rFonts w:ascii="Times New Roman" w:hAnsi="Times New Roman"/>
          <w:b/>
          <w:bCs/>
          <w:i/>
          <w:sz w:val="28"/>
          <w:szCs w:val="28"/>
          <w:lang w:eastAsia="ru-RU"/>
        </w:rPr>
        <w:t xml:space="preserve"> </w:t>
      </w:r>
      <w:r w:rsidRPr="008B0E7E">
        <w:rPr>
          <w:rFonts w:ascii="Times New Roman" w:hAnsi="Times New Roman"/>
          <w:b/>
          <w:bCs/>
          <w:i/>
          <w:sz w:val="28"/>
          <w:szCs w:val="28"/>
          <w:lang w:eastAsia="ru-RU"/>
        </w:rPr>
        <w:t>Баланс поступления сточных вод в централизованную с</w:t>
      </w:r>
      <w:r w:rsidR="00350125">
        <w:rPr>
          <w:rFonts w:ascii="Times New Roman" w:hAnsi="Times New Roman"/>
          <w:b/>
          <w:bCs/>
          <w:i/>
          <w:sz w:val="28"/>
          <w:szCs w:val="28"/>
          <w:lang w:eastAsia="ru-RU"/>
        </w:rPr>
        <w:t>истему водоотведения и отведения</w:t>
      </w:r>
      <w:r w:rsidRPr="008B0E7E">
        <w:rPr>
          <w:rFonts w:ascii="Times New Roman" w:hAnsi="Times New Roman"/>
          <w:b/>
          <w:bCs/>
          <w:i/>
          <w:sz w:val="28"/>
          <w:szCs w:val="28"/>
          <w:lang w:eastAsia="ru-RU"/>
        </w:rPr>
        <w:t xml:space="preserve"> стоков по технологическим зонам водоотведения</w:t>
      </w:r>
    </w:p>
    <w:p w:rsidR="00C31D0A" w:rsidRDefault="00C31D0A" w:rsidP="00C31D0A">
      <w:pPr>
        <w:autoSpaceDE w:val="0"/>
        <w:autoSpaceDN w:val="0"/>
        <w:adjustRightInd w:val="0"/>
        <w:spacing w:after="0" w:line="360" w:lineRule="auto"/>
        <w:ind w:firstLine="708"/>
        <w:jc w:val="both"/>
        <w:rPr>
          <w:rFonts w:ascii="Times New Roman" w:hAnsi="Times New Roman"/>
          <w:sz w:val="28"/>
          <w:szCs w:val="28"/>
        </w:rPr>
      </w:pPr>
      <w:r w:rsidRPr="008B0E7E">
        <w:rPr>
          <w:rFonts w:ascii="Times New Roman" w:hAnsi="Times New Roman"/>
          <w:sz w:val="28"/>
          <w:szCs w:val="28"/>
        </w:rPr>
        <w:t xml:space="preserve">Основную часть </w:t>
      </w:r>
      <w:r w:rsidR="00AB1FDA">
        <w:rPr>
          <w:rFonts w:ascii="Times New Roman" w:hAnsi="Times New Roman"/>
          <w:sz w:val="28"/>
          <w:szCs w:val="28"/>
        </w:rPr>
        <w:t>Кавказского</w:t>
      </w:r>
      <w:r w:rsidR="00350125">
        <w:rPr>
          <w:rFonts w:ascii="Times New Roman" w:hAnsi="Times New Roman"/>
          <w:sz w:val="28"/>
          <w:szCs w:val="28"/>
        </w:rPr>
        <w:t xml:space="preserve"> сельского поселения </w:t>
      </w:r>
      <w:r w:rsidRPr="008B0E7E">
        <w:rPr>
          <w:rFonts w:ascii="Times New Roman" w:hAnsi="Times New Roman"/>
          <w:sz w:val="28"/>
          <w:szCs w:val="28"/>
        </w:rPr>
        <w:t xml:space="preserve">составляют частные домовладения. Согласно СНиП 2.04.03-85 количество канализационных стоков для населения составляет </w:t>
      </w:r>
      <w:r w:rsidR="00E4117F">
        <w:rPr>
          <w:rFonts w:ascii="Times New Roman" w:hAnsi="Times New Roman"/>
          <w:sz w:val="28"/>
          <w:szCs w:val="28"/>
        </w:rPr>
        <w:t>15</w:t>
      </w:r>
      <w:r w:rsidR="005E3B7A">
        <w:rPr>
          <w:rFonts w:ascii="Times New Roman" w:hAnsi="Times New Roman"/>
          <w:sz w:val="28"/>
          <w:szCs w:val="28"/>
        </w:rPr>
        <w:t>0</w:t>
      </w:r>
      <w:r w:rsidRPr="008B0E7E">
        <w:rPr>
          <w:rFonts w:ascii="Times New Roman" w:hAnsi="Times New Roman"/>
          <w:sz w:val="28"/>
          <w:szCs w:val="28"/>
        </w:rPr>
        <w:t xml:space="preserve"> л/сутки. </w:t>
      </w:r>
    </w:p>
    <w:p w:rsidR="00350125" w:rsidRPr="008B0E7E" w:rsidRDefault="00350125" w:rsidP="00C31D0A">
      <w:pPr>
        <w:autoSpaceDE w:val="0"/>
        <w:autoSpaceDN w:val="0"/>
        <w:adjustRightInd w:val="0"/>
        <w:spacing w:after="0" w:line="360" w:lineRule="auto"/>
        <w:ind w:firstLine="708"/>
        <w:jc w:val="both"/>
        <w:rPr>
          <w:rFonts w:ascii="Times New Roman" w:hAnsi="Times New Roman"/>
          <w:sz w:val="28"/>
          <w:szCs w:val="28"/>
        </w:rPr>
      </w:pPr>
    </w:p>
    <w:p w:rsidR="00C31D0A" w:rsidRPr="008B0E7E" w:rsidRDefault="00C31D0A" w:rsidP="00C31D0A">
      <w:pPr>
        <w:autoSpaceDE w:val="0"/>
        <w:autoSpaceDN w:val="0"/>
        <w:adjustRightInd w:val="0"/>
        <w:spacing w:after="0" w:line="360" w:lineRule="auto"/>
        <w:ind w:firstLine="708"/>
        <w:jc w:val="center"/>
        <w:rPr>
          <w:rFonts w:ascii="Times New Roman" w:hAnsi="Times New Roman"/>
          <w:sz w:val="28"/>
          <w:szCs w:val="28"/>
        </w:rPr>
      </w:pPr>
      <w:r w:rsidRPr="008B0E7E">
        <w:rPr>
          <w:rFonts w:ascii="Times New Roman" w:hAnsi="Times New Roman"/>
          <w:sz w:val="28"/>
          <w:szCs w:val="28"/>
        </w:rPr>
        <w:t xml:space="preserve">Таблица </w:t>
      </w:r>
      <w:r>
        <w:rPr>
          <w:rFonts w:ascii="Times New Roman" w:hAnsi="Times New Roman"/>
          <w:sz w:val="28"/>
          <w:szCs w:val="28"/>
        </w:rPr>
        <w:t>1</w:t>
      </w:r>
      <w:r w:rsidR="00625CDF">
        <w:rPr>
          <w:rFonts w:ascii="Times New Roman" w:hAnsi="Times New Roman"/>
          <w:sz w:val="28"/>
          <w:szCs w:val="28"/>
        </w:rPr>
        <w:t>6</w:t>
      </w:r>
      <w:r w:rsidRPr="008B0E7E">
        <w:rPr>
          <w:rFonts w:ascii="Times New Roman" w:hAnsi="Times New Roman"/>
          <w:sz w:val="28"/>
          <w:szCs w:val="28"/>
        </w:rPr>
        <w:t xml:space="preserve"> – Баланс сточных вод в системе водоотведения</w:t>
      </w:r>
    </w:p>
    <w:tbl>
      <w:tblPr>
        <w:tblStyle w:val="a7"/>
        <w:tblW w:w="0" w:type="auto"/>
        <w:tblInd w:w="108" w:type="dxa"/>
        <w:tblLook w:val="04A0" w:firstRow="1" w:lastRow="0" w:firstColumn="1" w:lastColumn="0" w:noHBand="0" w:noVBand="1"/>
      </w:tblPr>
      <w:tblGrid>
        <w:gridCol w:w="1697"/>
        <w:gridCol w:w="1102"/>
        <w:gridCol w:w="1598"/>
        <w:gridCol w:w="1102"/>
        <w:gridCol w:w="1598"/>
        <w:gridCol w:w="1102"/>
        <w:gridCol w:w="1598"/>
      </w:tblGrid>
      <w:tr w:rsidR="00C31D0A" w:rsidRPr="008B0E7E" w:rsidTr="00A3732E">
        <w:tc>
          <w:tcPr>
            <w:tcW w:w="1817" w:type="dxa"/>
            <w:vMerge w:val="restart"/>
            <w:shd w:val="clear" w:color="auto" w:fill="9BBB59" w:themeFill="accent3"/>
            <w:vAlign w:val="center"/>
          </w:tcPr>
          <w:p w:rsidR="00C31D0A" w:rsidRPr="008B0E7E" w:rsidRDefault="00C31D0A" w:rsidP="007B0CC2">
            <w:pPr>
              <w:autoSpaceDE w:val="0"/>
              <w:autoSpaceDN w:val="0"/>
              <w:adjustRightInd w:val="0"/>
              <w:spacing w:after="0" w:line="240" w:lineRule="auto"/>
              <w:jc w:val="center"/>
              <w:rPr>
                <w:rFonts w:ascii="Times New Roman" w:hAnsi="Times New Roman"/>
                <w:b/>
                <w:i/>
                <w:spacing w:val="2"/>
                <w:sz w:val="24"/>
                <w:szCs w:val="24"/>
                <w:shd w:val="clear" w:color="auto" w:fill="FFFFFF"/>
              </w:rPr>
            </w:pPr>
            <w:r w:rsidRPr="008B0E7E">
              <w:rPr>
                <w:rFonts w:ascii="Times New Roman" w:hAnsi="Times New Roman"/>
                <w:b/>
                <w:i/>
                <w:sz w:val="24"/>
                <w:szCs w:val="24"/>
              </w:rPr>
              <w:t>Населённый пункт, объект водопользования</w:t>
            </w:r>
          </w:p>
          <w:p w:rsidR="00C31D0A" w:rsidRPr="008B0E7E" w:rsidRDefault="00C31D0A" w:rsidP="007B0CC2">
            <w:pPr>
              <w:autoSpaceDE w:val="0"/>
              <w:autoSpaceDN w:val="0"/>
              <w:adjustRightInd w:val="0"/>
              <w:spacing w:after="0" w:line="360" w:lineRule="auto"/>
              <w:jc w:val="both"/>
              <w:rPr>
                <w:rFonts w:ascii="Times New Roman" w:hAnsi="Times New Roman"/>
                <w:b/>
                <w:i/>
                <w:spacing w:val="2"/>
                <w:sz w:val="24"/>
                <w:szCs w:val="24"/>
                <w:shd w:val="clear" w:color="auto" w:fill="FFFFFF"/>
              </w:rPr>
            </w:pPr>
          </w:p>
        </w:tc>
        <w:tc>
          <w:tcPr>
            <w:tcW w:w="2879" w:type="dxa"/>
            <w:gridSpan w:val="2"/>
            <w:tcBorders>
              <w:bottom w:val="single" w:sz="4" w:space="0" w:color="auto"/>
            </w:tcBorders>
            <w:shd w:val="clear" w:color="auto" w:fill="9BBB59" w:themeFill="accent3"/>
            <w:vAlign w:val="center"/>
          </w:tcPr>
          <w:p w:rsidR="00C31D0A" w:rsidRPr="008B0E7E" w:rsidRDefault="00C31D0A" w:rsidP="00480803">
            <w:pPr>
              <w:jc w:val="center"/>
              <w:rPr>
                <w:rFonts w:ascii="Times New Roman" w:hAnsi="Times New Roman"/>
                <w:b/>
                <w:i/>
              </w:rPr>
            </w:pPr>
            <w:r w:rsidRPr="008B0E7E">
              <w:rPr>
                <w:rFonts w:ascii="Times New Roman" w:hAnsi="Times New Roman"/>
                <w:b/>
                <w:i/>
              </w:rPr>
              <w:t>Современное состояние на 201</w:t>
            </w:r>
            <w:r w:rsidR="00480803">
              <w:rPr>
                <w:rFonts w:ascii="Times New Roman" w:hAnsi="Times New Roman"/>
                <w:b/>
                <w:i/>
              </w:rPr>
              <w:t>6</w:t>
            </w:r>
            <w:r w:rsidRPr="008B0E7E">
              <w:rPr>
                <w:rFonts w:ascii="Times New Roman" w:hAnsi="Times New Roman"/>
                <w:b/>
                <w:i/>
              </w:rPr>
              <w:t xml:space="preserve"> год</w:t>
            </w:r>
          </w:p>
        </w:tc>
        <w:tc>
          <w:tcPr>
            <w:tcW w:w="2879" w:type="dxa"/>
            <w:gridSpan w:val="2"/>
            <w:tcBorders>
              <w:bottom w:val="single" w:sz="4" w:space="0" w:color="auto"/>
            </w:tcBorders>
            <w:shd w:val="clear" w:color="auto" w:fill="9BBB59" w:themeFill="accent3"/>
            <w:vAlign w:val="center"/>
          </w:tcPr>
          <w:p w:rsidR="00C31D0A" w:rsidRPr="008B0E7E" w:rsidRDefault="00C31D0A" w:rsidP="002838E8">
            <w:pPr>
              <w:jc w:val="center"/>
              <w:rPr>
                <w:rFonts w:ascii="Times New Roman" w:hAnsi="Times New Roman"/>
                <w:b/>
                <w:i/>
              </w:rPr>
            </w:pPr>
            <w:r w:rsidRPr="008B0E7E">
              <w:rPr>
                <w:rFonts w:ascii="Times New Roman" w:hAnsi="Times New Roman"/>
                <w:b/>
                <w:i/>
              </w:rPr>
              <w:t xml:space="preserve"> (201</w:t>
            </w:r>
            <w:r w:rsidR="002838E8">
              <w:rPr>
                <w:rFonts w:ascii="Times New Roman" w:hAnsi="Times New Roman"/>
                <w:b/>
                <w:i/>
              </w:rPr>
              <w:t>7</w:t>
            </w:r>
            <w:r w:rsidRPr="008B0E7E">
              <w:rPr>
                <w:rFonts w:ascii="Times New Roman" w:hAnsi="Times New Roman"/>
                <w:b/>
                <w:i/>
              </w:rPr>
              <w:t>-20</w:t>
            </w:r>
            <w:r w:rsidR="00A9165C">
              <w:rPr>
                <w:rFonts w:ascii="Times New Roman" w:hAnsi="Times New Roman"/>
                <w:b/>
                <w:i/>
              </w:rPr>
              <w:t>2</w:t>
            </w:r>
            <w:r w:rsidR="002838E8">
              <w:rPr>
                <w:rFonts w:ascii="Times New Roman" w:hAnsi="Times New Roman"/>
                <w:b/>
                <w:i/>
              </w:rPr>
              <w:t>7</w:t>
            </w:r>
            <w:r w:rsidRPr="008B0E7E">
              <w:rPr>
                <w:rFonts w:ascii="Times New Roman" w:hAnsi="Times New Roman"/>
                <w:b/>
                <w:i/>
              </w:rPr>
              <w:t xml:space="preserve"> г.)</w:t>
            </w:r>
          </w:p>
        </w:tc>
        <w:tc>
          <w:tcPr>
            <w:tcW w:w="2879" w:type="dxa"/>
            <w:gridSpan w:val="2"/>
            <w:tcBorders>
              <w:bottom w:val="single" w:sz="4" w:space="0" w:color="auto"/>
            </w:tcBorders>
            <w:shd w:val="clear" w:color="auto" w:fill="9BBB59" w:themeFill="accent3"/>
            <w:vAlign w:val="center"/>
          </w:tcPr>
          <w:p w:rsidR="00C31D0A" w:rsidRPr="008B0E7E" w:rsidRDefault="00C31D0A" w:rsidP="00A9165C">
            <w:pPr>
              <w:jc w:val="center"/>
              <w:rPr>
                <w:rFonts w:ascii="Times New Roman" w:hAnsi="Times New Roman"/>
                <w:b/>
                <w:i/>
              </w:rPr>
            </w:pPr>
          </w:p>
        </w:tc>
      </w:tr>
      <w:tr w:rsidR="00C31D0A" w:rsidRPr="008B0E7E" w:rsidTr="00A3732E">
        <w:tc>
          <w:tcPr>
            <w:tcW w:w="1817" w:type="dxa"/>
            <w:vMerge/>
          </w:tcPr>
          <w:p w:rsidR="00C31D0A" w:rsidRPr="008B0E7E" w:rsidRDefault="00C31D0A" w:rsidP="007B0CC2">
            <w:pPr>
              <w:autoSpaceDE w:val="0"/>
              <w:autoSpaceDN w:val="0"/>
              <w:adjustRightInd w:val="0"/>
              <w:spacing w:after="0" w:line="360" w:lineRule="auto"/>
              <w:jc w:val="both"/>
              <w:rPr>
                <w:rFonts w:ascii="Times New Roman" w:hAnsi="Times New Roman"/>
                <w:spacing w:val="2"/>
                <w:sz w:val="24"/>
                <w:szCs w:val="24"/>
                <w:shd w:val="clear" w:color="auto" w:fill="FFFFFF"/>
              </w:rPr>
            </w:pPr>
          </w:p>
        </w:tc>
        <w:tc>
          <w:tcPr>
            <w:tcW w:w="1172" w:type="dxa"/>
            <w:shd w:val="clear" w:color="auto" w:fill="9BBB59" w:themeFill="accent3"/>
          </w:tcPr>
          <w:p w:rsidR="00C31D0A" w:rsidRPr="008B0E7E" w:rsidRDefault="00C31D0A" w:rsidP="007B0CC2">
            <w:pPr>
              <w:autoSpaceDE w:val="0"/>
              <w:autoSpaceDN w:val="0"/>
              <w:adjustRightInd w:val="0"/>
              <w:spacing w:after="0" w:line="240" w:lineRule="auto"/>
              <w:jc w:val="center"/>
              <w:rPr>
                <w:rFonts w:ascii="Times New Roman" w:hAnsi="Times New Roman"/>
                <w:b/>
                <w:i/>
                <w:sz w:val="24"/>
                <w:szCs w:val="24"/>
              </w:rPr>
            </w:pPr>
            <w:r w:rsidRPr="008B0E7E">
              <w:rPr>
                <w:rFonts w:ascii="Times New Roman" w:hAnsi="Times New Roman"/>
                <w:b/>
                <w:i/>
                <w:sz w:val="24"/>
                <w:szCs w:val="24"/>
              </w:rPr>
              <w:t>Средне</w:t>
            </w:r>
          </w:p>
          <w:p w:rsidR="00C31D0A" w:rsidRPr="008B0E7E" w:rsidRDefault="00C31D0A" w:rsidP="007B0CC2">
            <w:pPr>
              <w:autoSpaceDE w:val="0"/>
              <w:autoSpaceDN w:val="0"/>
              <w:adjustRightInd w:val="0"/>
              <w:spacing w:after="0" w:line="240" w:lineRule="auto"/>
              <w:jc w:val="center"/>
              <w:rPr>
                <w:rFonts w:ascii="Times New Roman" w:hAnsi="Times New Roman"/>
                <w:b/>
                <w:i/>
                <w:spacing w:val="2"/>
                <w:sz w:val="24"/>
                <w:szCs w:val="24"/>
                <w:shd w:val="clear" w:color="auto" w:fill="FFFFFF"/>
              </w:rPr>
            </w:pPr>
            <w:r w:rsidRPr="008B0E7E">
              <w:rPr>
                <w:rFonts w:ascii="Times New Roman" w:hAnsi="Times New Roman"/>
                <w:b/>
                <w:i/>
                <w:sz w:val="24"/>
                <w:szCs w:val="24"/>
              </w:rPr>
              <w:t>суточное, м3/</w:t>
            </w:r>
            <w:proofErr w:type="spellStart"/>
            <w:r w:rsidRPr="008B0E7E">
              <w:rPr>
                <w:rFonts w:ascii="Times New Roman" w:hAnsi="Times New Roman"/>
                <w:b/>
                <w:i/>
                <w:sz w:val="24"/>
                <w:szCs w:val="24"/>
              </w:rPr>
              <w:t>сут</w:t>
            </w:r>
            <w:proofErr w:type="spellEnd"/>
          </w:p>
        </w:tc>
        <w:tc>
          <w:tcPr>
            <w:tcW w:w="1707" w:type="dxa"/>
            <w:shd w:val="clear" w:color="auto" w:fill="9BBB59" w:themeFill="accent3"/>
          </w:tcPr>
          <w:p w:rsidR="00C31D0A" w:rsidRPr="008B0E7E" w:rsidRDefault="00C31D0A" w:rsidP="007B0CC2">
            <w:pPr>
              <w:autoSpaceDE w:val="0"/>
              <w:autoSpaceDN w:val="0"/>
              <w:adjustRightInd w:val="0"/>
              <w:spacing w:after="0" w:line="240" w:lineRule="auto"/>
              <w:jc w:val="center"/>
              <w:rPr>
                <w:rFonts w:ascii="Times New Roman" w:hAnsi="Times New Roman"/>
                <w:b/>
                <w:i/>
                <w:spacing w:val="2"/>
                <w:sz w:val="24"/>
                <w:szCs w:val="24"/>
                <w:shd w:val="clear" w:color="auto" w:fill="FFFFFF"/>
              </w:rPr>
            </w:pPr>
            <w:r w:rsidRPr="008B0E7E">
              <w:rPr>
                <w:rFonts w:ascii="Times New Roman" w:hAnsi="Times New Roman"/>
                <w:b/>
                <w:i/>
                <w:sz w:val="24"/>
                <w:szCs w:val="24"/>
              </w:rPr>
              <w:t>В сутки максимального водоотведения, м3/</w:t>
            </w:r>
            <w:proofErr w:type="spellStart"/>
            <w:r w:rsidRPr="008B0E7E">
              <w:rPr>
                <w:rFonts w:ascii="Times New Roman" w:hAnsi="Times New Roman"/>
                <w:b/>
                <w:i/>
                <w:sz w:val="24"/>
                <w:szCs w:val="24"/>
              </w:rPr>
              <w:t>сут</w:t>
            </w:r>
            <w:proofErr w:type="spellEnd"/>
          </w:p>
        </w:tc>
        <w:tc>
          <w:tcPr>
            <w:tcW w:w="1172" w:type="dxa"/>
            <w:shd w:val="clear" w:color="auto" w:fill="9BBB59" w:themeFill="accent3"/>
          </w:tcPr>
          <w:p w:rsidR="00C31D0A" w:rsidRPr="008B0E7E" w:rsidRDefault="00C31D0A" w:rsidP="007B0CC2">
            <w:pPr>
              <w:autoSpaceDE w:val="0"/>
              <w:autoSpaceDN w:val="0"/>
              <w:adjustRightInd w:val="0"/>
              <w:spacing w:after="0" w:line="240" w:lineRule="auto"/>
              <w:jc w:val="center"/>
              <w:rPr>
                <w:rFonts w:ascii="Times New Roman" w:hAnsi="Times New Roman"/>
                <w:b/>
                <w:i/>
                <w:sz w:val="24"/>
                <w:szCs w:val="24"/>
              </w:rPr>
            </w:pPr>
            <w:r w:rsidRPr="008B0E7E">
              <w:rPr>
                <w:rFonts w:ascii="Times New Roman" w:hAnsi="Times New Roman"/>
                <w:b/>
                <w:i/>
                <w:sz w:val="24"/>
                <w:szCs w:val="24"/>
              </w:rPr>
              <w:t>Средне</w:t>
            </w:r>
          </w:p>
          <w:p w:rsidR="00C31D0A" w:rsidRPr="008B0E7E" w:rsidRDefault="00C31D0A" w:rsidP="007B0CC2">
            <w:pPr>
              <w:autoSpaceDE w:val="0"/>
              <w:autoSpaceDN w:val="0"/>
              <w:adjustRightInd w:val="0"/>
              <w:spacing w:after="0" w:line="240" w:lineRule="auto"/>
              <w:jc w:val="center"/>
              <w:rPr>
                <w:rFonts w:ascii="Times New Roman" w:hAnsi="Times New Roman"/>
                <w:b/>
                <w:i/>
                <w:spacing w:val="2"/>
                <w:sz w:val="24"/>
                <w:szCs w:val="24"/>
                <w:shd w:val="clear" w:color="auto" w:fill="FFFFFF"/>
              </w:rPr>
            </w:pPr>
            <w:r w:rsidRPr="008B0E7E">
              <w:rPr>
                <w:rFonts w:ascii="Times New Roman" w:hAnsi="Times New Roman"/>
                <w:b/>
                <w:i/>
                <w:sz w:val="24"/>
                <w:szCs w:val="24"/>
              </w:rPr>
              <w:t>суточное, м3/</w:t>
            </w:r>
            <w:proofErr w:type="spellStart"/>
            <w:r w:rsidRPr="008B0E7E">
              <w:rPr>
                <w:rFonts w:ascii="Times New Roman" w:hAnsi="Times New Roman"/>
                <w:b/>
                <w:i/>
                <w:sz w:val="24"/>
                <w:szCs w:val="24"/>
              </w:rPr>
              <w:t>сут</w:t>
            </w:r>
            <w:proofErr w:type="spellEnd"/>
          </w:p>
        </w:tc>
        <w:tc>
          <w:tcPr>
            <w:tcW w:w="1707" w:type="dxa"/>
            <w:shd w:val="clear" w:color="auto" w:fill="9BBB59" w:themeFill="accent3"/>
          </w:tcPr>
          <w:p w:rsidR="00C31D0A" w:rsidRPr="008B0E7E" w:rsidRDefault="00C31D0A" w:rsidP="007B0CC2">
            <w:pPr>
              <w:autoSpaceDE w:val="0"/>
              <w:autoSpaceDN w:val="0"/>
              <w:adjustRightInd w:val="0"/>
              <w:spacing w:after="0" w:line="240" w:lineRule="auto"/>
              <w:jc w:val="center"/>
              <w:rPr>
                <w:rFonts w:ascii="Times New Roman" w:hAnsi="Times New Roman"/>
                <w:b/>
                <w:i/>
                <w:spacing w:val="2"/>
                <w:sz w:val="24"/>
                <w:szCs w:val="24"/>
                <w:shd w:val="clear" w:color="auto" w:fill="FFFFFF"/>
              </w:rPr>
            </w:pPr>
            <w:r w:rsidRPr="008B0E7E">
              <w:rPr>
                <w:rFonts w:ascii="Times New Roman" w:hAnsi="Times New Roman"/>
                <w:b/>
                <w:i/>
                <w:sz w:val="24"/>
                <w:szCs w:val="24"/>
              </w:rPr>
              <w:t>В сутки максимального водоотведения, м3/</w:t>
            </w:r>
            <w:proofErr w:type="spellStart"/>
            <w:r w:rsidRPr="008B0E7E">
              <w:rPr>
                <w:rFonts w:ascii="Times New Roman" w:hAnsi="Times New Roman"/>
                <w:b/>
                <w:i/>
                <w:sz w:val="24"/>
                <w:szCs w:val="24"/>
              </w:rPr>
              <w:t>сут</w:t>
            </w:r>
            <w:proofErr w:type="spellEnd"/>
          </w:p>
        </w:tc>
        <w:tc>
          <w:tcPr>
            <w:tcW w:w="1172" w:type="dxa"/>
            <w:shd w:val="clear" w:color="auto" w:fill="9BBB59" w:themeFill="accent3"/>
          </w:tcPr>
          <w:p w:rsidR="00C31D0A" w:rsidRPr="008B0E7E" w:rsidRDefault="00C31D0A" w:rsidP="007B0CC2">
            <w:pPr>
              <w:autoSpaceDE w:val="0"/>
              <w:autoSpaceDN w:val="0"/>
              <w:adjustRightInd w:val="0"/>
              <w:spacing w:after="0" w:line="240" w:lineRule="auto"/>
              <w:jc w:val="center"/>
              <w:rPr>
                <w:rFonts w:ascii="Times New Roman" w:hAnsi="Times New Roman"/>
                <w:b/>
                <w:i/>
                <w:sz w:val="24"/>
                <w:szCs w:val="24"/>
              </w:rPr>
            </w:pPr>
            <w:r w:rsidRPr="008B0E7E">
              <w:rPr>
                <w:rFonts w:ascii="Times New Roman" w:hAnsi="Times New Roman"/>
                <w:b/>
                <w:i/>
                <w:sz w:val="24"/>
                <w:szCs w:val="24"/>
              </w:rPr>
              <w:t>Средне</w:t>
            </w:r>
          </w:p>
          <w:p w:rsidR="00C31D0A" w:rsidRPr="008B0E7E" w:rsidRDefault="00C31D0A" w:rsidP="007B0CC2">
            <w:pPr>
              <w:autoSpaceDE w:val="0"/>
              <w:autoSpaceDN w:val="0"/>
              <w:adjustRightInd w:val="0"/>
              <w:spacing w:after="0" w:line="240" w:lineRule="auto"/>
              <w:jc w:val="center"/>
              <w:rPr>
                <w:rFonts w:ascii="Times New Roman" w:hAnsi="Times New Roman"/>
                <w:b/>
                <w:i/>
                <w:spacing w:val="2"/>
                <w:sz w:val="24"/>
                <w:szCs w:val="24"/>
                <w:shd w:val="clear" w:color="auto" w:fill="FFFFFF"/>
              </w:rPr>
            </w:pPr>
            <w:r w:rsidRPr="008B0E7E">
              <w:rPr>
                <w:rFonts w:ascii="Times New Roman" w:hAnsi="Times New Roman"/>
                <w:b/>
                <w:i/>
                <w:sz w:val="24"/>
                <w:szCs w:val="24"/>
              </w:rPr>
              <w:t>суточное, м3/</w:t>
            </w:r>
            <w:proofErr w:type="spellStart"/>
            <w:r w:rsidRPr="008B0E7E">
              <w:rPr>
                <w:rFonts w:ascii="Times New Roman" w:hAnsi="Times New Roman"/>
                <w:b/>
                <w:i/>
                <w:sz w:val="24"/>
                <w:szCs w:val="24"/>
              </w:rPr>
              <w:t>сут</w:t>
            </w:r>
            <w:proofErr w:type="spellEnd"/>
          </w:p>
        </w:tc>
        <w:tc>
          <w:tcPr>
            <w:tcW w:w="1707" w:type="dxa"/>
            <w:shd w:val="clear" w:color="auto" w:fill="9BBB59" w:themeFill="accent3"/>
          </w:tcPr>
          <w:p w:rsidR="00C31D0A" w:rsidRPr="008B0E7E" w:rsidRDefault="00C31D0A" w:rsidP="007B0CC2">
            <w:pPr>
              <w:autoSpaceDE w:val="0"/>
              <w:autoSpaceDN w:val="0"/>
              <w:adjustRightInd w:val="0"/>
              <w:spacing w:after="0" w:line="240" w:lineRule="auto"/>
              <w:jc w:val="center"/>
              <w:rPr>
                <w:rFonts w:ascii="Times New Roman" w:hAnsi="Times New Roman"/>
                <w:b/>
                <w:i/>
                <w:spacing w:val="2"/>
                <w:sz w:val="24"/>
                <w:szCs w:val="24"/>
                <w:shd w:val="clear" w:color="auto" w:fill="FFFFFF"/>
              </w:rPr>
            </w:pPr>
            <w:r w:rsidRPr="008B0E7E">
              <w:rPr>
                <w:rFonts w:ascii="Times New Roman" w:hAnsi="Times New Roman"/>
                <w:b/>
                <w:i/>
                <w:sz w:val="24"/>
                <w:szCs w:val="24"/>
              </w:rPr>
              <w:t>В сутки максимального водоотведения, м3/</w:t>
            </w:r>
            <w:proofErr w:type="spellStart"/>
            <w:r w:rsidRPr="008B0E7E">
              <w:rPr>
                <w:rFonts w:ascii="Times New Roman" w:hAnsi="Times New Roman"/>
                <w:b/>
                <w:i/>
                <w:sz w:val="24"/>
                <w:szCs w:val="24"/>
              </w:rPr>
              <w:t>сут</w:t>
            </w:r>
            <w:proofErr w:type="spellEnd"/>
          </w:p>
        </w:tc>
      </w:tr>
      <w:tr w:rsidR="00480803" w:rsidRPr="008B0E7E" w:rsidTr="00A3732E">
        <w:tc>
          <w:tcPr>
            <w:tcW w:w="1817" w:type="dxa"/>
            <w:shd w:val="clear" w:color="auto" w:fill="EAF1DD" w:themeFill="accent3" w:themeFillTint="33"/>
            <w:vAlign w:val="center"/>
          </w:tcPr>
          <w:p w:rsidR="00480803" w:rsidRPr="004A3F8C" w:rsidRDefault="00AB1FDA" w:rsidP="00480803">
            <w:pPr>
              <w:jc w:val="center"/>
              <w:rPr>
                <w:rFonts w:ascii="Times New Roman" w:hAnsi="Times New Roman"/>
                <w:sz w:val="24"/>
                <w:szCs w:val="24"/>
              </w:rPr>
            </w:pPr>
            <w:r>
              <w:rPr>
                <w:rFonts w:ascii="Times New Roman" w:hAnsi="Times New Roman"/>
                <w:sz w:val="24"/>
                <w:szCs w:val="24"/>
              </w:rPr>
              <w:t>Кавказское</w:t>
            </w:r>
            <w:r w:rsidR="00480803">
              <w:rPr>
                <w:rFonts w:ascii="Times New Roman" w:hAnsi="Times New Roman"/>
                <w:sz w:val="24"/>
                <w:szCs w:val="24"/>
              </w:rPr>
              <w:t xml:space="preserve">  сельское поселение</w:t>
            </w:r>
          </w:p>
        </w:tc>
        <w:tc>
          <w:tcPr>
            <w:tcW w:w="1172" w:type="dxa"/>
            <w:shd w:val="clear" w:color="auto" w:fill="EAF1DD" w:themeFill="accent3" w:themeFillTint="33"/>
            <w:vAlign w:val="center"/>
          </w:tcPr>
          <w:p w:rsidR="00480803" w:rsidRPr="004A3F8C" w:rsidRDefault="00480803" w:rsidP="00480803">
            <w:pPr>
              <w:jc w:val="center"/>
              <w:rPr>
                <w:rFonts w:ascii="Times New Roman" w:hAnsi="Times New Roman"/>
                <w:sz w:val="24"/>
                <w:szCs w:val="24"/>
              </w:rPr>
            </w:pPr>
            <w:r>
              <w:rPr>
                <w:rFonts w:ascii="Times New Roman" w:hAnsi="Times New Roman"/>
                <w:sz w:val="24"/>
                <w:szCs w:val="24"/>
              </w:rPr>
              <w:t>362</w:t>
            </w:r>
          </w:p>
        </w:tc>
        <w:tc>
          <w:tcPr>
            <w:tcW w:w="1707" w:type="dxa"/>
            <w:shd w:val="clear" w:color="auto" w:fill="EAF1DD" w:themeFill="accent3" w:themeFillTint="33"/>
            <w:vAlign w:val="center"/>
          </w:tcPr>
          <w:p w:rsidR="00480803" w:rsidRPr="004A3F8C" w:rsidRDefault="00480803" w:rsidP="00480803">
            <w:pPr>
              <w:jc w:val="center"/>
              <w:rPr>
                <w:rFonts w:ascii="Times New Roman" w:hAnsi="Times New Roman"/>
                <w:sz w:val="24"/>
                <w:szCs w:val="24"/>
              </w:rPr>
            </w:pPr>
            <w:r>
              <w:rPr>
                <w:rFonts w:ascii="Times New Roman" w:hAnsi="Times New Roman"/>
                <w:sz w:val="24"/>
                <w:szCs w:val="24"/>
              </w:rPr>
              <w:t>434</w:t>
            </w:r>
          </w:p>
        </w:tc>
        <w:tc>
          <w:tcPr>
            <w:tcW w:w="1172" w:type="dxa"/>
            <w:shd w:val="clear" w:color="auto" w:fill="EAF1DD" w:themeFill="accent3" w:themeFillTint="33"/>
            <w:vAlign w:val="center"/>
          </w:tcPr>
          <w:p w:rsidR="00480803" w:rsidRPr="004A3F8C" w:rsidRDefault="00480803" w:rsidP="00480803">
            <w:pPr>
              <w:jc w:val="center"/>
              <w:rPr>
                <w:rFonts w:ascii="Times New Roman" w:hAnsi="Times New Roman"/>
                <w:sz w:val="24"/>
                <w:szCs w:val="24"/>
              </w:rPr>
            </w:pPr>
            <w:r>
              <w:rPr>
                <w:rFonts w:ascii="Times New Roman" w:hAnsi="Times New Roman"/>
                <w:sz w:val="24"/>
                <w:szCs w:val="24"/>
              </w:rPr>
              <w:t>362</w:t>
            </w:r>
          </w:p>
        </w:tc>
        <w:tc>
          <w:tcPr>
            <w:tcW w:w="1707" w:type="dxa"/>
            <w:shd w:val="clear" w:color="auto" w:fill="EAF1DD" w:themeFill="accent3" w:themeFillTint="33"/>
            <w:vAlign w:val="center"/>
          </w:tcPr>
          <w:p w:rsidR="00480803" w:rsidRPr="004A3F8C" w:rsidRDefault="00480803" w:rsidP="00480803">
            <w:pPr>
              <w:jc w:val="center"/>
              <w:rPr>
                <w:rFonts w:ascii="Times New Roman" w:hAnsi="Times New Roman"/>
                <w:sz w:val="24"/>
                <w:szCs w:val="24"/>
              </w:rPr>
            </w:pPr>
            <w:r>
              <w:rPr>
                <w:rFonts w:ascii="Times New Roman" w:hAnsi="Times New Roman"/>
                <w:sz w:val="24"/>
                <w:szCs w:val="24"/>
              </w:rPr>
              <w:t>434</w:t>
            </w:r>
          </w:p>
        </w:tc>
        <w:tc>
          <w:tcPr>
            <w:tcW w:w="1172" w:type="dxa"/>
            <w:shd w:val="clear" w:color="auto" w:fill="EAF1DD" w:themeFill="accent3" w:themeFillTint="33"/>
            <w:vAlign w:val="center"/>
          </w:tcPr>
          <w:p w:rsidR="00480803" w:rsidRPr="004A3F8C" w:rsidRDefault="00480803" w:rsidP="00480803">
            <w:pPr>
              <w:jc w:val="center"/>
              <w:rPr>
                <w:rFonts w:ascii="Times New Roman" w:hAnsi="Times New Roman"/>
                <w:sz w:val="24"/>
                <w:szCs w:val="24"/>
              </w:rPr>
            </w:pPr>
          </w:p>
        </w:tc>
        <w:tc>
          <w:tcPr>
            <w:tcW w:w="1707" w:type="dxa"/>
            <w:shd w:val="clear" w:color="auto" w:fill="EAF1DD" w:themeFill="accent3" w:themeFillTint="33"/>
            <w:vAlign w:val="center"/>
          </w:tcPr>
          <w:p w:rsidR="00480803" w:rsidRPr="004A3F8C" w:rsidRDefault="00480803" w:rsidP="00480803">
            <w:pPr>
              <w:jc w:val="center"/>
              <w:rPr>
                <w:rFonts w:ascii="Times New Roman" w:hAnsi="Times New Roman"/>
                <w:sz w:val="24"/>
                <w:szCs w:val="24"/>
              </w:rPr>
            </w:pPr>
          </w:p>
        </w:tc>
      </w:tr>
    </w:tbl>
    <w:p w:rsidR="00130239" w:rsidRDefault="00130239" w:rsidP="00A9165C">
      <w:pPr>
        <w:autoSpaceDE w:val="0"/>
        <w:autoSpaceDN w:val="0"/>
        <w:adjustRightInd w:val="0"/>
        <w:spacing w:before="240" w:line="360" w:lineRule="auto"/>
        <w:ind w:left="720"/>
        <w:contextualSpacing/>
        <w:rPr>
          <w:rFonts w:ascii="Times New Roman" w:hAnsi="Times New Roman"/>
          <w:b/>
          <w:bCs/>
          <w:i/>
          <w:sz w:val="28"/>
          <w:szCs w:val="28"/>
          <w:lang w:eastAsia="ru-RU"/>
        </w:rPr>
      </w:pPr>
    </w:p>
    <w:p w:rsidR="00C31D0A" w:rsidRDefault="00350125" w:rsidP="00FE07B9">
      <w:pPr>
        <w:numPr>
          <w:ilvl w:val="2"/>
          <w:numId w:val="8"/>
        </w:numPr>
        <w:autoSpaceDE w:val="0"/>
        <w:autoSpaceDN w:val="0"/>
        <w:adjustRightInd w:val="0"/>
        <w:spacing w:before="240" w:line="240" w:lineRule="auto"/>
        <w:contextualSpacing/>
        <w:jc w:val="center"/>
        <w:rPr>
          <w:rFonts w:ascii="Times New Roman" w:hAnsi="Times New Roman"/>
          <w:b/>
          <w:bCs/>
          <w:i/>
          <w:sz w:val="28"/>
          <w:szCs w:val="28"/>
          <w:lang w:eastAsia="ru-RU"/>
        </w:rPr>
      </w:pPr>
      <w:r>
        <w:rPr>
          <w:rFonts w:ascii="Times New Roman" w:hAnsi="Times New Roman"/>
          <w:b/>
          <w:bCs/>
          <w:i/>
          <w:sz w:val="28"/>
          <w:szCs w:val="28"/>
          <w:lang w:eastAsia="ru-RU"/>
        </w:rPr>
        <w:t xml:space="preserve"> Оценка фактического</w:t>
      </w:r>
      <w:r w:rsidR="00C31D0A" w:rsidRPr="008B0E7E">
        <w:rPr>
          <w:rFonts w:ascii="Times New Roman" w:hAnsi="Times New Roman"/>
          <w:b/>
          <w:bCs/>
          <w:i/>
          <w:sz w:val="28"/>
          <w:szCs w:val="28"/>
          <w:lang w:eastAsia="ru-RU"/>
        </w:rPr>
        <w:t xml:space="preserve"> приток</w:t>
      </w:r>
      <w:r>
        <w:rPr>
          <w:rFonts w:ascii="Times New Roman" w:hAnsi="Times New Roman"/>
          <w:b/>
          <w:bCs/>
          <w:i/>
          <w:sz w:val="28"/>
          <w:szCs w:val="28"/>
          <w:lang w:eastAsia="ru-RU"/>
        </w:rPr>
        <w:t>а</w:t>
      </w:r>
      <w:r w:rsidR="00C31D0A" w:rsidRPr="008B0E7E">
        <w:rPr>
          <w:rFonts w:ascii="Times New Roman" w:hAnsi="Times New Roman"/>
          <w:b/>
          <w:bCs/>
          <w:i/>
          <w:sz w:val="28"/>
          <w:szCs w:val="28"/>
          <w:lang w:eastAsia="ru-RU"/>
        </w:rPr>
        <w:t xml:space="preserve"> неорганизованного стока по технологическим зонам водоотведения</w:t>
      </w:r>
    </w:p>
    <w:p w:rsidR="00350125" w:rsidRPr="008B0E7E" w:rsidRDefault="00350125" w:rsidP="00CD3E17">
      <w:pPr>
        <w:autoSpaceDE w:val="0"/>
        <w:autoSpaceDN w:val="0"/>
        <w:adjustRightInd w:val="0"/>
        <w:spacing w:before="240" w:line="360" w:lineRule="auto"/>
        <w:ind w:left="720"/>
        <w:contextualSpacing/>
        <w:rPr>
          <w:rFonts w:ascii="Times New Roman" w:hAnsi="Times New Roman"/>
          <w:b/>
          <w:bCs/>
          <w:i/>
          <w:sz w:val="28"/>
          <w:szCs w:val="28"/>
          <w:lang w:eastAsia="ru-RU"/>
        </w:rPr>
      </w:pPr>
    </w:p>
    <w:p w:rsidR="00C31D0A" w:rsidRDefault="00C31D0A" w:rsidP="00350125">
      <w:pPr>
        <w:autoSpaceDE w:val="0"/>
        <w:autoSpaceDN w:val="0"/>
        <w:adjustRightInd w:val="0"/>
        <w:spacing w:after="0" w:line="360" w:lineRule="auto"/>
        <w:ind w:firstLine="708"/>
        <w:jc w:val="both"/>
        <w:rPr>
          <w:rFonts w:ascii="Times New Roman" w:hAnsi="Times New Roman"/>
          <w:bCs/>
          <w:sz w:val="28"/>
          <w:szCs w:val="28"/>
          <w:lang w:eastAsia="ru-RU"/>
        </w:rPr>
      </w:pPr>
      <w:r w:rsidRPr="008B0E7E">
        <w:rPr>
          <w:rFonts w:ascii="Times New Roman" w:hAnsi="Times New Roman"/>
          <w:bCs/>
          <w:sz w:val="28"/>
          <w:szCs w:val="28"/>
          <w:lang w:eastAsia="ru-RU"/>
        </w:rPr>
        <w:t>Фактический приток неорганизованного стока по технологическим зонам не установлен.</w:t>
      </w:r>
    </w:p>
    <w:p w:rsidR="00C31D0A" w:rsidRPr="008B0E7E" w:rsidRDefault="00350125" w:rsidP="00FE07B9">
      <w:pPr>
        <w:numPr>
          <w:ilvl w:val="2"/>
          <w:numId w:val="8"/>
        </w:numPr>
        <w:autoSpaceDE w:val="0"/>
        <w:autoSpaceDN w:val="0"/>
        <w:adjustRightInd w:val="0"/>
        <w:spacing w:before="240" w:line="240" w:lineRule="auto"/>
        <w:jc w:val="center"/>
        <w:rPr>
          <w:rFonts w:ascii="Times New Roman" w:hAnsi="Times New Roman"/>
          <w:b/>
          <w:bCs/>
          <w:i/>
          <w:sz w:val="28"/>
          <w:szCs w:val="28"/>
          <w:lang w:eastAsia="ru-RU"/>
        </w:rPr>
      </w:pPr>
      <w:r>
        <w:rPr>
          <w:rFonts w:ascii="Times New Roman" w:hAnsi="Times New Roman"/>
          <w:b/>
          <w:bCs/>
          <w:i/>
          <w:sz w:val="28"/>
          <w:szCs w:val="28"/>
          <w:lang w:eastAsia="ru-RU"/>
        </w:rPr>
        <w:t>Оснащенность зданий, строений,</w:t>
      </w:r>
      <w:r w:rsidR="00C31D0A" w:rsidRPr="008B0E7E">
        <w:rPr>
          <w:rFonts w:ascii="Times New Roman" w:hAnsi="Times New Roman"/>
          <w:b/>
          <w:bCs/>
          <w:i/>
          <w:sz w:val="28"/>
          <w:szCs w:val="28"/>
          <w:lang w:eastAsia="ru-RU"/>
        </w:rPr>
        <w:t xml:space="preserve"> сооружений приборами учета принимаемых сточных вод и их применение при осуществлении коммерческих расчетов</w:t>
      </w:r>
    </w:p>
    <w:p w:rsidR="00C31D0A" w:rsidRDefault="00C31D0A" w:rsidP="00C31D0A">
      <w:pPr>
        <w:autoSpaceDE w:val="0"/>
        <w:autoSpaceDN w:val="0"/>
        <w:adjustRightInd w:val="0"/>
        <w:spacing w:after="0" w:line="360" w:lineRule="auto"/>
        <w:ind w:firstLine="708"/>
        <w:jc w:val="both"/>
        <w:rPr>
          <w:rFonts w:ascii="Times New Roman" w:hAnsi="Times New Roman"/>
          <w:sz w:val="28"/>
          <w:szCs w:val="28"/>
        </w:rPr>
      </w:pPr>
      <w:r w:rsidRPr="008B0E7E">
        <w:rPr>
          <w:rFonts w:ascii="Times New Roman" w:hAnsi="Times New Roman"/>
          <w:sz w:val="28"/>
          <w:szCs w:val="28"/>
        </w:rPr>
        <w:t xml:space="preserve">В настоящее время коммерческий учет принимаемых сточных вод от потребителей в </w:t>
      </w:r>
      <w:r w:rsidR="00AB1FDA">
        <w:rPr>
          <w:rFonts w:ascii="Times New Roman" w:hAnsi="Times New Roman"/>
          <w:sz w:val="28"/>
          <w:szCs w:val="28"/>
        </w:rPr>
        <w:t>Кавказском</w:t>
      </w:r>
      <w:r w:rsidRPr="008B0E7E">
        <w:rPr>
          <w:rFonts w:ascii="Times New Roman" w:hAnsi="Times New Roman"/>
          <w:sz w:val="28"/>
          <w:szCs w:val="28"/>
        </w:rPr>
        <w:t xml:space="preserve"> сельском поселении осуществляется в соответствии с действующим законодательством, количество принятых сточных вод принимается равным количеству потребленной воды. Доля объемов сточных </w:t>
      </w:r>
      <w:r w:rsidRPr="008B0E7E">
        <w:rPr>
          <w:rFonts w:ascii="Times New Roman" w:hAnsi="Times New Roman"/>
          <w:sz w:val="28"/>
          <w:szCs w:val="28"/>
        </w:rPr>
        <w:lastRenderedPageBreak/>
        <w:t xml:space="preserve">вод, рассчитанная данным способом, составляет 100%. Приборы учета фактического объема сточных вод не установлены. Развитие коммерческого учета сточных вод должно осуществляться в соответствии с федеральным законом «О водоснабжении и водоотведении» № 416 от 07.12.2011г. В настоящее время на российском рынке представлен широкий спектр выбора различных приборов учета сточных вод как российского, так и импортного производства. Современные приборы учета – это высокотехнологичные изделия, выполненные с использованием электронных компонентов. Такие приборы способны обеспечить высокую надежность и точность производимых измерений. </w:t>
      </w:r>
    </w:p>
    <w:p w:rsidR="00C31D0A" w:rsidRPr="008B0E7E" w:rsidRDefault="00C31D0A" w:rsidP="00C31D0A">
      <w:pPr>
        <w:autoSpaceDE w:val="0"/>
        <w:autoSpaceDN w:val="0"/>
        <w:adjustRightInd w:val="0"/>
        <w:spacing w:after="0" w:line="360" w:lineRule="auto"/>
        <w:ind w:firstLine="708"/>
        <w:jc w:val="both"/>
        <w:rPr>
          <w:rFonts w:ascii="Times New Roman" w:hAnsi="Times New Roman"/>
          <w:sz w:val="28"/>
          <w:szCs w:val="28"/>
        </w:rPr>
      </w:pPr>
      <w:r w:rsidRPr="008B0E7E">
        <w:rPr>
          <w:rFonts w:ascii="Times New Roman" w:hAnsi="Times New Roman"/>
          <w:sz w:val="28"/>
          <w:szCs w:val="28"/>
        </w:rPr>
        <w:t xml:space="preserve">Для напорных трубопроводов применяются ультразвуковые или электромагнитные расходомеры, которые необходимо подбирать, учитывая расчетный расход сточных вод. Рекомендуется использовать и ультразвуковые приборы учета расхода жидкости, снабженные датчиками доплеровского типа. Намного сложнее наладить учет количества стоков в трубопроводах, в которых вода движется самотеком. </w:t>
      </w:r>
    </w:p>
    <w:p w:rsidR="00C31D0A" w:rsidRDefault="00CD3E17" w:rsidP="00C31D0A">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В этом случае</w:t>
      </w:r>
      <w:r w:rsidR="00C31D0A" w:rsidRPr="008B0E7E">
        <w:rPr>
          <w:rFonts w:ascii="Times New Roman" w:hAnsi="Times New Roman"/>
          <w:sz w:val="28"/>
          <w:szCs w:val="28"/>
        </w:rPr>
        <w:t xml:space="preserve"> необходимо измерить количество жидкости, находящейся в открытом канале или в незаполненной трубе. Стоки движутся под воздействием силы тяжести, причем скорость движения небольшая. Измерение реального уровня жидкости в трубопроводе осуществляется при помощи наружного эхолокационного датчика или при помощи погружного устройства, фиксирующего перепады давления. Учет и сопоставление этих двух измерений позволяет с высокой степенью точности вычислять объемы сточных вод. Стоимость импортных приборов порядка 15000 долл., российские аналоги в 15 раз дешевле. Как правило, прибор учета сточных вод устанавливается на существующих сетях в специально оборудованных измерительных колодцах.</w:t>
      </w:r>
    </w:p>
    <w:p w:rsidR="00CD3E17" w:rsidRPr="008B0E7E" w:rsidRDefault="00CD3E17" w:rsidP="00C31D0A">
      <w:pPr>
        <w:autoSpaceDE w:val="0"/>
        <w:autoSpaceDN w:val="0"/>
        <w:adjustRightInd w:val="0"/>
        <w:spacing w:after="0" w:line="360" w:lineRule="auto"/>
        <w:ind w:firstLine="708"/>
        <w:jc w:val="both"/>
        <w:rPr>
          <w:rFonts w:ascii="Times New Roman" w:hAnsi="Times New Roman"/>
          <w:bCs/>
          <w:sz w:val="28"/>
          <w:szCs w:val="28"/>
          <w:lang w:eastAsia="ru-RU"/>
        </w:rPr>
      </w:pPr>
    </w:p>
    <w:p w:rsidR="00C31D0A" w:rsidRDefault="00CD3E17" w:rsidP="00FE07B9">
      <w:pPr>
        <w:numPr>
          <w:ilvl w:val="2"/>
          <w:numId w:val="8"/>
        </w:numPr>
        <w:autoSpaceDE w:val="0"/>
        <w:autoSpaceDN w:val="0"/>
        <w:adjustRightInd w:val="0"/>
        <w:spacing w:after="0" w:line="360" w:lineRule="auto"/>
        <w:jc w:val="center"/>
        <w:rPr>
          <w:rFonts w:ascii="Times New Roman" w:hAnsi="Times New Roman"/>
          <w:b/>
          <w:bCs/>
          <w:i/>
          <w:sz w:val="28"/>
          <w:szCs w:val="28"/>
          <w:lang w:eastAsia="ru-RU"/>
        </w:rPr>
      </w:pPr>
      <w:r>
        <w:rPr>
          <w:rFonts w:ascii="Times New Roman" w:hAnsi="Times New Roman"/>
          <w:b/>
          <w:bCs/>
          <w:i/>
          <w:sz w:val="28"/>
          <w:szCs w:val="28"/>
          <w:lang w:eastAsia="ru-RU"/>
        </w:rPr>
        <w:lastRenderedPageBreak/>
        <w:t xml:space="preserve">Ретроспективный анализ </w:t>
      </w:r>
      <w:r w:rsidR="00C31D0A" w:rsidRPr="008B0E7E">
        <w:rPr>
          <w:rFonts w:ascii="Times New Roman" w:hAnsi="Times New Roman"/>
          <w:b/>
          <w:bCs/>
          <w:i/>
          <w:sz w:val="28"/>
          <w:szCs w:val="28"/>
          <w:lang w:eastAsia="ru-RU"/>
        </w:rPr>
        <w:t xml:space="preserve">за последние </w:t>
      </w:r>
      <w:r w:rsidR="003D5C5B">
        <w:rPr>
          <w:rFonts w:ascii="Times New Roman" w:hAnsi="Times New Roman"/>
          <w:b/>
          <w:bCs/>
          <w:i/>
          <w:sz w:val="28"/>
          <w:szCs w:val="28"/>
          <w:lang w:eastAsia="ru-RU"/>
        </w:rPr>
        <w:t>10</w:t>
      </w:r>
      <w:r w:rsidR="00C31D0A" w:rsidRPr="008B0E7E">
        <w:rPr>
          <w:rFonts w:ascii="Times New Roman" w:hAnsi="Times New Roman"/>
          <w:b/>
          <w:bCs/>
          <w:i/>
          <w:sz w:val="28"/>
          <w:szCs w:val="28"/>
          <w:lang w:eastAsia="ru-RU"/>
        </w:rPr>
        <w:t xml:space="preserve"> лет балансов поступления сточных вод в централизованную систему водоотведения по технологическим зонам</w:t>
      </w:r>
      <w:r w:rsidR="003D5C5B">
        <w:rPr>
          <w:rFonts w:ascii="Times New Roman" w:hAnsi="Times New Roman"/>
          <w:b/>
          <w:bCs/>
          <w:i/>
          <w:sz w:val="28"/>
          <w:szCs w:val="28"/>
          <w:lang w:eastAsia="ru-RU"/>
        </w:rPr>
        <w:t xml:space="preserve"> водоотведения и по поселению, с выделением зон дефицитов и резервов производственных мощностей</w:t>
      </w:r>
    </w:p>
    <w:p w:rsidR="003D5C5B" w:rsidRPr="008B0E7E" w:rsidRDefault="003D5C5B" w:rsidP="003D5C5B">
      <w:pPr>
        <w:autoSpaceDE w:val="0"/>
        <w:autoSpaceDN w:val="0"/>
        <w:adjustRightInd w:val="0"/>
        <w:spacing w:after="0" w:line="360" w:lineRule="auto"/>
        <w:ind w:left="720"/>
        <w:rPr>
          <w:rFonts w:ascii="Times New Roman" w:hAnsi="Times New Roman"/>
          <w:b/>
          <w:bCs/>
          <w:i/>
          <w:sz w:val="28"/>
          <w:szCs w:val="28"/>
          <w:lang w:eastAsia="ru-RU"/>
        </w:rPr>
      </w:pPr>
    </w:p>
    <w:p w:rsidR="00C31D0A" w:rsidRDefault="00C31D0A" w:rsidP="003D5C5B">
      <w:pPr>
        <w:autoSpaceDE w:val="0"/>
        <w:autoSpaceDN w:val="0"/>
        <w:adjustRightInd w:val="0"/>
        <w:spacing w:after="0" w:line="360" w:lineRule="auto"/>
        <w:ind w:firstLine="708"/>
        <w:jc w:val="both"/>
        <w:rPr>
          <w:rFonts w:ascii="Times New Roman" w:hAnsi="Times New Roman"/>
          <w:bCs/>
          <w:sz w:val="28"/>
          <w:szCs w:val="28"/>
          <w:lang w:eastAsia="ru-RU"/>
        </w:rPr>
      </w:pPr>
      <w:r w:rsidRPr="008B0E7E">
        <w:rPr>
          <w:rFonts w:ascii="Times New Roman" w:hAnsi="Times New Roman"/>
          <w:bCs/>
          <w:sz w:val="28"/>
          <w:szCs w:val="28"/>
          <w:lang w:eastAsia="ru-RU"/>
        </w:rPr>
        <w:t>В</w:t>
      </w:r>
      <w:r w:rsidR="003A61A7">
        <w:rPr>
          <w:rFonts w:ascii="Times New Roman" w:hAnsi="Times New Roman"/>
          <w:bCs/>
          <w:sz w:val="28"/>
          <w:szCs w:val="28"/>
          <w:lang w:eastAsia="ru-RU"/>
        </w:rPr>
        <w:t xml:space="preserve"> </w:t>
      </w:r>
      <w:r w:rsidR="00AB1FDA">
        <w:rPr>
          <w:rFonts w:ascii="Times New Roman" w:hAnsi="Times New Roman"/>
          <w:bCs/>
          <w:sz w:val="28"/>
          <w:szCs w:val="28"/>
          <w:lang w:eastAsia="ru-RU"/>
        </w:rPr>
        <w:t>Кавказском</w:t>
      </w:r>
      <w:r w:rsidR="003D5C5B">
        <w:rPr>
          <w:rFonts w:ascii="Times New Roman" w:hAnsi="Times New Roman"/>
          <w:bCs/>
          <w:sz w:val="28"/>
          <w:szCs w:val="28"/>
          <w:lang w:eastAsia="ru-RU"/>
        </w:rPr>
        <w:t xml:space="preserve"> сельском поселении расположена </w:t>
      </w:r>
      <w:r w:rsidRPr="008B0E7E">
        <w:rPr>
          <w:rFonts w:ascii="Times New Roman" w:hAnsi="Times New Roman"/>
          <w:bCs/>
          <w:sz w:val="28"/>
          <w:szCs w:val="28"/>
          <w:lang w:eastAsia="ru-RU"/>
        </w:rPr>
        <w:t xml:space="preserve">одна технологическая зона. </w:t>
      </w:r>
    </w:p>
    <w:p w:rsidR="003D5C5B" w:rsidRPr="008B0E7E" w:rsidRDefault="003D5C5B" w:rsidP="003D5C5B">
      <w:pPr>
        <w:autoSpaceDE w:val="0"/>
        <w:autoSpaceDN w:val="0"/>
        <w:adjustRightInd w:val="0"/>
        <w:spacing w:after="0" w:line="360" w:lineRule="auto"/>
        <w:ind w:firstLine="708"/>
        <w:jc w:val="both"/>
        <w:rPr>
          <w:rFonts w:ascii="Times New Roman" w:hAnsi="Times New Roman"/>
          <w:bCs/>
          <w:sz w:val="28"/>
          <w:szCs w:val="28"/>
          <w:lang w:eastAsia="ru-RU"/>
        </w:rPr>
      </w:pPr>
    </w:p>
    <w:p w:rsidR="00480803" w:rsidRPr="00FA0F31" w:rsidRDefault="00480803" w:rsidP="00FA0F31">
      <w:pPr>
        <w:autoSpaceDE w:val="0"/>
        <w:autoSpaceDN w:val="0"/>
        <w:adjustRightInd w:val="0"/>
        <w:spacing w:after="0" w:line="360" w:lineRule="auto"/>
        <w:jc w:val="center"/>
        <w:rPr>
          <w:rFonts w:ascii="Times New Roman" w:hAnsi="Times New Roman"/>
          <w:bCs/>
          <w:sz w:val="28"/>
          <w:szCs w:val="28"/>
          <w:lang w:eastAsia="ru-RU"/>
        </w:rPr>
      </w:pPr>
      <w:proofErr w:type="gramStart"/>
      <w:r w:rsidRPr="00FA0F31">
        <w:rPr>
          <w:rFonts w:ascii="Times New Roman" w:hAnsi="Times New Roman"/>
          <w:bCs/>
          <w:sz w:val="28"/>
          <w:szCs w:val="28"/>
          <w:lang w:eastAsia="ru-RU"/>
        </w:rPr>
        <w:t>Таблица 17 – Балансы поступления сточных вод в централизованную систему водоотведения за последние 10 лет</w:t>
      </w:r>
      <w:proofErr w:type="gramEnd"/>
    </w:p>
    <w:tbl>
      <w:tblPr>
        <w:tblStyle w:val="71"/>
        <w:tblW w:w="0" w:type="auto"/>
        <w:tblLook w:val="04A0" w:firstRow="1" w:lastRow="0" w:firstColumn="1" w:lastColumn="0" w:noHBand="0" w:noVBand="1"/>
      </w:tblPr>
      <w:tblGrid>
        <w:gridCol w:w="4720"/>
        <w:gridCol w:w="5185"/>
      </w:tblGrid>
      <w:tr w:rsidR="00480803" w:rsidRPr="008B0E7E" w:rsidTr="00EF62C8">
        <w:tc>
          <w:tcPr>
            <w:tcW w:w="4786" w:type="dxa"/>
            <w:shd w:val="clear" w:color="auto" w:fill="9BBB59" w:themeFill="accent3"/>
            <w:vAlign w:val="center"/>
          </w:tcPr>
          <w:p w:rsidR="00480803" w:rsidRPr="001D4195" w:rsidRDefault="00480803" w:rsidP="00EF62C8">
            <w:pPr>
              <w:autoSpaceDE w:val="0"/>
              <w:autoSpaceDN w:val="0"/>
              <w:adjustRightInd w:val="0"/>
              <w:spacing w:after="0" w:line="240" w:lineRule="auto"/>
              <w:jc w:val="center"/>
              <w:rPr>
                <w:rFonts w:ascii="Times New Roman" w:hAnsi="Times New Roman"/>
                <w:b/>
                <w:bCs/>
                <w:i/>
                <w:sz w:val="24"/>
                <w:szCs w:val="24"/>
                <w:lang w:eastAsia="ru-RU"/>
              </w:rPr>
            </w:pPr>
            <w:r w:rsidRPr="001D4195">
              <w:rPr>
                <w:rFonts w:ascii="Times New Roman" w:hAnsi="Times New Roman"/>
                <w:b/>
                <w:bCs/>
                <w:i/>
                <w:sz w:val="24"/>
                <w:szCs w:val="24"/>
                <w:lang w:eastAsia="ru-RU"/>
              </w:rPr>
              <w:t>Год</w:t>
            </w:r>
          </w:p>
        </w:tc>
        <w:tc>
          <w:tcPr>
            <w:tcW w:w="5245" w:type="dxa"/>
            <w:shd w:val="clear" w:color="auto" w:fill="9BBB59" w:themeFill="accent3"/>
            <w:vAlign w:val="center"/>
          </w:tcPr>
          <w:p w:rsidR="00480803" w:rsidRPr="001D4195" w:rsidRDefault="00480803" w:rsidP="00EF62C8">
            <w:pPr>
              <w:autoSpaceDE w:val="0"/>
              <w:autoSpaceDN w:val="0"/>
              <w:adjustRightInd w:val="0"/>
              <w:spacing w:after="0" w:line="240" w:lineRule="auto"/>
              <w:jc w:val="center"/>
              <w:rPr>
                <w:rFonts w:ascii="Times New Roman" w:hAnsi="Times New Roman"/>
                <w:b/>
                <w:bCs/>
                <w:i/>
                <w:sz w:val="24"/>
                <w:szCs w:val="24"/>
                <w:lang w:eastAsia="ru-RU"/>
              </w:rPr>
            </w:pPr>
            <w:r w:rsidRPr="001D4195">
              <w:rPr>
                <w:rFonts w:ascii="Times New Roman" w:hAnsi="Times New Roman"/>
                <w:b/>
                <w:bCs/>
                <w:i/>
                <w:sz w:val="24"/>
                <w:szCs w:val="24"/>
                <w:lang w:eastAsia="ru-RU"/>
              </w:rPr>
              <w:t>Объем отведенных и очищенных</w:t>
            </w:r>
          </w:p>
          <w:p w:rsidR="00480803" w:rsidRPr="001D4195" w:rsidRDefault="00480803" w:rsidP="00EF62C8">
            <w:pPr>
              <w:autoSpaceDE w:val="0"/>
              <w:autoSpaceDN w:val="0"/>
              <w:adjustRightInd w:val="0"/>
              <w:spacing w:after="0" w:line="240" w:lineRule="auto"/>
              <w:jc w:val="center"/>
              <w:rPr>
                <w:rFonts w:ascii="Times New Roman" w:hAnsi="Times New Roman"/>
                <w:b/>
                <w:bCs/>
                <w:i/>
                <w:sz w:val="24"/>
                <w:szCs w:val="24"/>
                <w:lang w:eastAsia="ru-RU"/>
              </w:rPr>
            </w:pPr>
            <w:r w:rsidRPr="001D4195">
              <w:rPr>
                <w:rFonts w:ascii="Times New Roman" w:hAnsi="Times New Roman"/>
                <w:b/>
                <w:bCs/>
                <w:i/>
                <w:sz w:val="24"/>
                <w:szCs w:val="24"/>
                <w:lang w:eastAsia="ru-RU"/>
              </w:rPr>
              <w:t>сточных вод, м</w:t>
            </w:r>
            <w:r w:rsidRPr="001D4195">
              <w:rPr>
                <w:rFonts w:ascii="Times New Roman" w:hAnsi="Times New Roman"/>
                <w:b/>
                <w:bCs/>
                <w:i/>
                <w:sz w:val="24"/>
                <w:szCs w:val="24"/>
                <w:vertAlign w:val="superscript"/>
                <w:lang w:eastAsia="ru-RU"/>
              </w:rPr>
              <w:t>3</w:t>
            </w:r>
            <w:r w:rsidRPr="001D4195">
              <w:rPr>
                <w:rFonts w:ascii="Times New Roman" w:hAnsi="Times New Roman"/>
                <w:b/>
                <w:bCs/>
                <w:i/>
                <w:sz w:val="24"/>
                <w:szCs w:val="24"/>
                <w:lang w:eastAsia="ru-RU"/>
              </w:rPr>
              <w:t>/год</w:t>
            </w:r>
          </w:p>
        </w:tc>
      </w:tr>
      <w:tr w:rsidR="00480803" w:rsidRPr="008B0E7E" w:rsidTr="00EF62C8">
        <w:tc>
          <w:tcPr>
            <w:tcW w:w="4786" w:type="dxa"/>
            <w:shd w:val="clear" w:color="auto" w:fill="EAF1DD" w:themeFill="accent3" w:themeFillTint="33"/>
            <w:vAlign w:val="center"/>
          </w:tcPr>
          <w:p w:rsidR="00480803" w:rsidRPr="001D4195" w:rsidRDefault="00480803" w:rsidP="00EF62C8">
            <w:pPr>
              <w:autoSpaceDE w:val="0"/>
              <w:autoSpaceDN w:val="0"/>
              <w:adjustRightInd w:val="0"/>
              <w:spacing w:after="0" w:line="240" w:lineRule="auto"/>
              <w:jc w:val="center"/>
              <w:rPr>
                <w:rFonts w:ascii="Times New Roman" w:hAnsi="Times New Roman"/>
                <w:bCs/>
                <w:sz w:val="24"/>
                <w:szCs w:val="24"/>
                <w:lang w:eastAsia="ru-RU"/>
              </w:rPr>
            </w:pPr>
            <w:r w:rsidRPr="001D4195">
              <w:rPr>
                <w:rFonts w:ascii="Times New Roman" w:hAnsi="Times New Roman"/>
                <w:bCs/>
                <w:sz w:val="24"/>
                <w:szCs w:val="24"/>
                <w:lang w:eastAsia="ru-RU"/>
              </w:rPr>
              <w:t>200</w:t>
            </w:r>
            <w:r>
              <w:rPr>
                <w:rFonts w:ascii="Times New Roman" w:hAnsi="Times New Roman"/>
                <w:bCs/>
                <w:sz w:val="24"/>
                <w:szCs w:val="24"/>
                <w:lang w:eastAsia="ru-RU"/>
              </w:rPr>
              <w:t>6</w:t>
            </w:r>
          </w:p>
        </w:tc>
        <w:tc>
          <w:tcPr>
            <w:tcW w:w="5245" w:type="dxa"/>
            <w:shd w:val="clear" w:color="auto" w:fill="EAF1DD" w:themeFill="accent3" w:themeFillTint="33"/>
            <w:vAlign w:val="center"/>
          </w:tcPr>
          <w:p w:rsidR="00480803" w:rsidRPr="001D4195" w:rsidRDefault="00480803" w:rsidP="00EF62C8">
            <w:pPr>
              <w:autoSpaceDE w:val="0"/>
              <w:autoSpaceDN w:val="0"/>
              <w:adjustRightInd w:val="0"/>
              <w:spacing w:after="0" w:line="240" w:lineRule="auto"/>
              <w:jc w:val="center"/>
              <w:rPr>
                <w:rFonts w:ascii="Times New Roman" w:hAnsi="Times New Roman"/>
                <w:bCs/>
                <w:sz w:val="24"/>
                <w:szCs w:val="24"/>
                <w:lang w:eastAsia="ru-RU"/>
              </w:rPr>
            </w:pPr>
            <w:r w:rsidRPr="001D4195">
              <w:rPr>
                <w:rFonts w:ascii="Times New Roman" w:hAnsi="Times New Roman"/>
                <w:bCs/>
                <w:sz w:val="24"/>
                <w:szCs w:val="24"/>
                <w:lang w:eastAsia="ru-RU"/>
              </w:rPr>
              <w:t>-</w:t>
            </w:r>
          </w:p>
        </w:tc>
      </w:tr>
      <w:tr w:rsidR="00480803" w:rsidRPr="008B0E7E" w:rsidTr="00EF62C8">
        <w:tc>
          <w:tcPr>
            <w:tcW w:w="4786" w:type="dxa"/>
            <w:shd w:val="clear" w:color="auto" w:fill="EAF1DD" w:themeFill="accent3" w:themeFillTint="33"/>
            <w:vAlign w:val="center"/>
          </w:tcPr>
          <w:p w:rsidR="00480803" w:rsidRPr="001D4195" w:rsidRDefault="00480803" w:rsidP="00EF62C8">
            <w:pPr>
              <w:autoSpaceDE w:val="0"/>
              <w:autoSpaceDN w:val="0"/>
              <w:adjustRightInd w:val="0"/>
              <w:spacing w:after="0" w:line="240" w:lineRule="auto"/>
              <w:jc w:val="center"/>
              <w:rPr>
                <w:rFonts w:ascii="Times New Roman" w:hAnsi="Times New Roman"/>
                <w:bCs/>
                <w:sz w:val="24"/>
                <w:szCs w:val="24"/>
                <w:lang w:eastAsia="ru-RU"/>
              </w:rPr>
            </w:pPr>
            <w:r w:rsidRPr="001D4195">
              <w:rPr>
                <w:rFonts w:ascii="Times New Roman" w:hAnsi="Times New Roman"/>
                <w:bCs/>
                <w:sz w:val="24"/>
                <w:szCs w:val="24"/>
                <w:lang w:eastAsia="ru-RU"/>
              </w:rPr>
              <w:t>200</w:t>
            </w:r>
            <w:r>
              <w:rPr>
                <w:rFonts w:ascii="Times New Roman" w:hAnsi="Times New Roman"/>
                <w:bCs/>
                <w:sz w:val="24"/>
                <w:szCs w:val="24"/>
                <w:lang w:eastAsia="ru-RU"/>
              </w:rPr>
              <w:t>7</w:t>
            </w:r>
          </w:p>
        </w:tc>
        <w:tc>
          <w:tcPr>
            <w:tcW w:w="5245" w:type="dxa"/>
            <w:shd w:val="clear" w:color="auto" w:fill="EAF1DD" w:themeFill="accent3" w:themeFillTint="33"/>
            <w:vAlign w:val="center"/>
          </w:tcPr>
          <w:p w:rsidR="00480803" w:rsidRPr="001D4195" w:rsidRDefault="00480803" w:rsidP="00EF62C8">
            <w:pPr>
              <w:autoSpaceDE w:val="0"/>
              <w:autoSpaceDN w:val="0"/>
              <w:adjustRightInd w:val="0"/>
              <w:spacing w:after="0" w:line="240" w:lineRule="auto"/>
              <w:jc w:val="center"/>
              <w:rPr>
                <w:rFonts w:ascii="Times New Roman" w:hAnsi="Times New Roman"/>
                <w:bCs/>
                <w:sz w:val="24"/>
                <w:szCs w:val="24"/>
                <w:lang w:eastAsia="ru-RU"/>
              </w:rPr>
            </w:pPr>
            <w:r w:rsidRPr="001D4195">
              <w:rPr>
                <w:rFonts w:ascii="Times New Roman" w:hAnsi="Times New Roman"/>
                <w:bCs/>
                <w:sz w:val="24"/>
                <w:szCs w:val="24"/>
                <w:lang w:eastAsia="ru-RU"/>
              </w:rPr>
              <w:t>-</w:t>
            </w:r>
          </w:p>
        </w:tc>
      </w:tr>
      <w:tr w:rsidR="00480803" w:rsidRPr="008B0E7E" w:rsidTr="00EF62C8">
        <w:tc>
          <w:tcPr>
            <w:tcW w:w="4786" w:type="dxa"/>
            <w:shd w:val="clear" w:color="auto" w:fill="EAF1DD" w:themeFill="accent3" w:themeFillTint="33"/>
            <w:vAlign w:val="center"/>
          </w:tcPr>
          <w:p w:rsidR="00480803" w:rsidRPr="001D4195" w:rsidRDefault="00480803" w:rsidP="00EF62C8">
            <w:pPr>
              <w:autoSpaceDE w:val="0"/>
              <w:autoSpaceDN w:val="0"/>
              <w:adjustRightInd w:val="0"/>
              <w:spacing w:after="0" w:line="240" w:lineRule="auto"/>
              <w:jc w:val="center"/>
              <w:rPr>
                <w:rFonts w:ascii="Times New Roman" w:hAnsi="Times New Roman"/>
                <w:bCs/>
                <w:sz w:val="24"/>
                <w:szCs w:val="24"/>
                <w:lang w:eastAsia="ru-RU"/>
              </w:rPr>
            </w:pPr>
            <w:r w:rsidRPr="001D4195">
              <w:rPr>
                <w:rFonts w:ascii="Times New Roman" w:hAnsi="Times New Roman"/>
                <w:bCs/>
                <w:sz w:val="24"/>
                <w:szCs w:val="24"/>
                <w:lang w:eastAsia="ru-RU"/>
              </w:rPr>
              <w:t>200</w:t>
            </w:r>
            <w:r>
              <w:rPr>
                <w:rFonts w:ascii="Times New Roman" w:hAnsi="Times New Roman"/>
                <w:bCs/>
                <w:sz w:val="24"/>
                <w:szCs w:val="24"/>
                <w:lang w:eastAsia="ru-RU"/>
              </w:rPr>
              <w:t>8</w:t>
            </w:r>
          </w:p>
        </w:tc>
        <w:tc>
          <w:tcPr>
            <w:tcW w:w="5245" w:type="dxa"/>
            <w:shd w:val="clear" w:color="auto" w:fill="EAF1DD" w:themeFill="accent3" w:themeFillTint="33"/>
            <w:vAlign w:val="center"/>
          </w:tcPr>
          <w:p w:rsidR="00480803" w:rsidRPr="001D4195" w:rsidRDefault="00480803" w:rsidP="00EF62C8">
            <w:pPr>
              <w:autoSpaceDE w:val="0"/>
              <w:autoSpaceDN w:val="0"/>
              <w:adjustRightInd w:val="0"/>
              <w:spacing w:after="0" w:line="240" w:lineRule="auto"/>
              <w:jc w:val="center"/>
              <w:rPr>
                <w:rFonts w:ascii="Times New Roman" w:hAnsi="Times New Roman"/>
                <w:bCs/>
                <w:sz w:val="24"/>
                <w:szCs w:val="24"/>
                <w:lang w:eastAsia="ru-RU"/>
              </w:rPr>
            </w:pPr>
            <w:r w:rsidRPr="001D4195">
              <w:rPr>
                <w:rFonts w:ascii="Times New Roman" w:hAnsi="Times New Roman"/>
                <w:bCs/>
                <w:sz w:val="24"/>
                <w:szCs w:val="24"/>
                <w:lang w:eastAsia="ru-RU"/>
              </w:rPr>
              <w:t>-</w:t>
            </w:r>
          </w:p>
        </w:tc>
      </w:tr>
      <w:tr w:rsidR="00480803" w:rsidRPr="008B0E7E" w:rsidTr="00EF62C8">
        <w:tc>
          <w:tcPr>
            <w:tcW w:w="4786" w:type="dxa"/>
            <w:shd w:val="clear" w:color="auto" w:fill="EAF1DD" w:themeFill="accent3" w:themeFillTint="33"/>
            <w:vAlign w:val="center"/>
          </w:tcPr>
          <w:p w:rsidR="00480803" w:rsidRPr="001D4195" w:rsidRDefault="00480803" w:rsidP="00EF62C8">
            <w:pPr>
              <w:autoSpaceDE w:val="0"/>
              <w:autoSpaceDN w:val="0"/>
              <w:adjustRightInd w:val="0"/>
              <w:spacing w:after="0" w:line="240" w:lineRule="auto"/>
              <w:jc w:val="center"/>
              <w:rPr>
                <w:rFonts w:ascii="Times New Roman" w:hAnsi="Times New Roman"/>
                <w:bCs/>
                <w:sz w:val="24"/>
                <w:szCs w:val="24"/>
                <w:lang w:eastAsia="ru-RU"/>
              </w:rPr>
            </w:pPr>
            <w:r w:rsidRPr="001D4195">
              <w:rPr>
                <w:rFonts w:ascii="Times New Roman" w:hAnsi="Times New Roman"/>
                <w:bCs/>
                <w:sz w:val="24"/>
                <w:szCs w:val="24"/>
                <w:lang w:eastAsia="ru-RU"/>
              </w:rPr>
              <w:t>200</w:t>
            </w:r>
            <w:r>
              <w:rPr>
                <w:rFonts w:ascii="Times New Roman" w:hAnsi="Times New Roman"/>
                <w:bCs/>
                <w:sz w:val="24"/>
                <w:szCs w:val="24"/>
                <w:lang w:eastAsia="ru-RU"/>
              </w:rPr>
              <w:t>9</w:t>
            </w:r>
          </w:p>
        </w:tc>
        <w:tc>
          <w:tcPr>
            <w:tcW w:w="5245" w:type="dxa"/>
            <w:shd w:val="clear" w:color="auto" w:fill="EAF1DD" w:themeFill="accent3" w:themeFillTint="33"/>
            <w:vAlign w:val="center"/>
          </w:tcPr>
          <w:p w:rsidR="00480803" w:rsidRPr="001D4195" w:rsidRDefault="00480803" w:rsidP="00EF62C8">
            <w:pPr>
              <w:autoSpaceDE w:val="0"/>
              <w:autoSpaceDN w:val="0"/>
              <w:adjustRightInd w:val="0"/>
              <w:spacing w:after="0" w:line="240" w:lineRule="auto"/>
              <w:jc w:val="center"/>
              <w:rPr>
                <w:rFonts w:ascii="Times New Roman" w:hAnsi="Times New Roman"/>
                <w:bCs/>
                <w:sz w:val="24"/>
                <w:szCs w:val="24"/>
                <w:lang w:eastAsia="ru-RU"/>
              </w:rPr>
            </w:pPr>
            <w:r w:rsidRPr="001D4195">
              <w:rPr>
                <w:rFonts w:ascii="Times New Roman" w:hAnsi="Times New Roman"/>
                <w:bCs/>
                <w:sz w:val="24"/>
                <w:szCs w:val="24"/>
                <w:lang w:eastAsia="ru-RU"/>
              </w:rPr>
              <w:t>-</w:t>
            </w:r>
          </w:p>
        </w:tc>
      </w:tr>
      <w:tr w:rsidR="00480803" w:rsidRPr="008B0E7E" w:rsidTr="00EF62C8">
        <w:tc>
          <w:tcPr>
            <w:tcW w:w="4786" w:type="dxa"/>
            <w:shd w:val="clear" w:color="auto" w:fill="EAF1DD" w:themeFill="accent3" w:themeFillTint="33"/>
            <w:vAlign w:val="center"/>
          </w:tcPr>
          <w:p w:rsidR="00480803" w:rsidRPr="001D4195" w:rsidRDefault="00480803" w:rsidP="00EF62C8">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2010</w:t>
            </w:r>
          </w:p>
        </w:tc>
        <w:tc>
          <w:tcPr>
            <w:tcW w:w="5245" w:type="dxa"/>
            <w:shd w:val="clear" w:color="auto" w:fill="EAF1DD" w:themeFill="accent3" w:themeFillTint="33"/>
            <w:vAlign w:val="center"/>
          </w:tcPr>
          <w:p w:rsidR="00480803" w:rsidRPr="001D4195" w:rsidRDefault="00480803" w:rsidP="00EF62C8">
            <w:pPr>
              <w:autoSpaceDE w:val="0"/>
              <w:autoSpaceDN w:val="0"/>
              <w:adjustRightInd w:val="0"/>
              <w:spacing w:after="0" w:line="240" w:lineRule="auto"/>
              <w:jc w:val="center"/>
              <w:rPr>
                <w:rFonts w:ascii="Times New Roman" w:hAnsi="Times New Roman"/>
                <w:bCs/>
                <w:sz w:val="24"/>
                <w:szCs w:val="24"/>
                <w:lang w:eastAsia="ru-RU"/>
              </w:rPr>
            </w:pPr>
            <w:r w:rsidRPr="001D4195">
              <w:rPr>
                <w:rFonts w:ascii="Times New Roman" w:hAnsi="Times New Roman"/>
                <w:bCs/>
                <w:sz w:val="24"/>
                <w:szCs w:val="24"/>
                <w:lang w:eastAsia="ru-RU"/>
              </w:rPr>
              <w:t>-</w:t>
            </w:r>
          </w:p>
        </w:tc>
      </w:tr>
      <w:tr w:rsidR="00480803" w:rsidRPr="008B0E7E" w:rsidTr="00EF62C8">
        <w:tc>
          <w:tcPr>
            <w:tcW w:w="4786" w:type="dxa"/>
            <w:shd w:val="clear" w:color="auto" w:fill="EAF1DD" w:themeFill="accent3" w:themeFillTint="33"/>
            <w:vAlign w:val="center"/>
          </w:tcPr>
          <w:p w:rsidR="00480803" w:rsidRPr="001D4195" w:rsidRDefault="00480803" w:rsidP="00EF62C8">
            <w:pPr>
              <w:autoSpaceDE w:val="0"/>
              <w:autoSpaceDN w:val="0"/>
              <w:adjustRightInd w:val="0"/>
              <w:spacing w:after="0" w:line="240" w:lineRule="auto"/>
              <w:jc w:val="center"/>
              <w:rPr>
                <w:rFonts w:ascii="Times New Roman" w:hAnsi="Times New Roman"/>
                <w:bCs/>
                <w:sz w:val="24"/>
                <w:szCs w:val="24"/>
                <w:lang w:eastAsia="ru-RU"/>
              </w:rPr>
            </w:pPr>
            <w:r w:rsidRPr="001D4195">
              <w:rPr>
                <w:rFonts w:ascii="Times New Roman" w:hAnsi="Times New Roman"/>
                <w:bCs/>
                <w:sz w:val="24"/>
                <w:szCs w:val="24"/>
                <w:lang w:eastAsia="ru-RU"/>
              </w:rPr>
              <w:t>20</w:t>
            </w:r>
            <w:r>
              <w:rPr>
                <w:rFonts w:ascii="Times New Roman" w:hAnsi="Times New Roman"/>
                <w:bCs/>
                <w:sz w:val="24"/>
                <w:szCs w:val="24"/>
                <w:lang w:eastAsia="ru-RU"/>
              </w:rPr>
              <w:t>11</w:t>
            </w:r>
          </w:p>
        </w:tc>
        <w:tc>
          <w:tcPr>
            <w:tcW w:w="5245" w:type="dxa"/>
            <w:shd w:val="clear" w:color="auto" w:fill="EAF1DD" w:themeFill="accent3" w:themeFillTint="33"/>
            <w:vAlign w:val="center"/>
          </w:tcPr>
          <w:p w:rsidR="00480803" w:rsidRPr="001D4195" w:rsidRDefault="00480803" w:rsidP="00EF62C8">
            <w:pPr>
              <w:autoSpaceDE w:val="0"/>
              <w:autoSpaceDN w:val="0"/>
              <w:adjustRightInd w:val="0"/>
              <w:spacing w:after="0" w:line="240" w:lineRule="auto"/>
              <w:jc w:val="center"/>
              <w:rPr>
                <w:rFonts w:ascii="Times New Roman" w:hAnsi="Times New Roman"/>
                <w:bCs/>
                <w:sz w:val="24"/>
                <w:szCs w:val="24"/>
                <w:lang w:eastAsia="ru-RU"/>
              </w:rPr>
            </w:pPr>
            <w:r w:rsidRPr="001D4195">
              <w:rPr>
                <w:rFonts w:ascii="Times New Roman" w:hAnsi="Times New Roman"/>
                <w:bCs/>
                <w:sz w:val="24"/>
                <w:szCs w:val="24"/>
                <w:lang w:eastAsia="ru-RU"/>
              </w:rPr>
              <w:t>-</w:t>
            </w:r>
          </w:p>
        </w:tc>
      </w:tr>
      <w:tr w:rsidR="00480803" w:rsidRPr="008B0E7E" w:rsidTr="00EF62C8">
        <w:tc>
          <w:tcPr>
            <w:tcW w:w="4786" w:type="dxa"/>
            <w:shd w:val="clear" w:color="auto" w:fill="EAF1DD" w:themeFill="accent3" w:themeFillTint="33"/>
            <w:vAlign w:val="center"/>
          </w:tcPr>
          <w:p w:rsidR="00480803" w:rsidRPr="001D4195" w:rsidRDefault="00480803" w:rsidP="00EF62C8">
            <w:pPr>
              <w:autoSpaceDE w:val="0"/>
              <w:autoSpaceDN w:val="0"/>
              <w:adjustRightInd w:val="0"/>
              <w:spacing w:after="0" w:line="240" w:lineRule="auto"/>
              <w:jc w:val="center"/>
              <w:rPr>
                <w:rFonts w:ascii="Times New Roman" w:hAnsi="Times New Roman"/>
                <w:bCs/>
                <w:sz w:val="24"/>
                <w:szCs w:val="24"/>
                <w:lang w:eastAsia="ru-RU"/>
              </w:rPr>
            </w:pPr>
            <w:r w:rsidRPr="001D4195">
              <w:rPr>
                <w:rFonts w:ascii="Times New Roman" w:hAnsi="Times New Roman"/>
                <w:bCs/>
                <w:sz w:val="24"/>
                <w:szCs w:val="24"/>
                <w:lang w:eastAsia="ru-RU"/>
              </w:rPr>
              <w:t>201</w:t>
            </w:r>
            <w:r>
              <w:rPr>
                <w:rFonts w:ascii="Times New Roman" w:hAnsi="Times New Roman"/>
                <w:bCs/>
                <w:sz w:val="24"/>
                <w:szCs w:val="24"/>
                <w:lang w:eastAsia="ru-RU"/>
              </w:rPr>
              <w:t>2</w:t>
            </w:r>
          </w:p>
        </w:tc>
        <w:tc>
          <w:tcPr>
            <w:tcW w:w="5245" w:type="dxa"/>
            <w:shd w:val="clear" w:color="auto" w:fill="EAF1DD" w:themeFill="accent3" w:themeFillTint="33"/>
            <w:vAlign w:val="center"/>
          </w:tcPr>
          <w:p w:rsidR="00480803" w:rsidRPr="001D4195" w:rsidRDefault="00480803" w:rsidP="00EF62C8">
            <w:pPr>
              <w:autoSpaceDE w:val="0"/>
              <w:autoSpaceDN w:val="0"/>
              <w:adjustRightInd w:val="0"/>
              <w:spacing w:after="0" w:line="240" w:lineRule="auto"/>
              <w:jc w:val="center"/>
              <w:rPr>
                <w:rFonts w:ascii="Times New Roman" w:hAnsi="Times New Roman"/>
                <w:bCs/>
                <w:sz w:val="24"/>
                <w:szCs w:val="24"/>
                <w:lang w:eastAsia="ru-RU"/>
              </w:rPr>
            </w:pPr>
            <w:r w:rsidRPr="001D4195">
              <w:rPr>
                <w:rFonts w:ascii="Times New Roman" w:hAnsi="Times New Roman"/>
                <w:bCs/>
                <w:sz w:val="24"/>
                <w:szCs w:val="24"/>
                <w:lang w:eastAsia="ru-RU"/>
              </w:rPr>
              <w:t>-</w:t>
            </w:r>
          </w:p>
        </w:tc>
      </w:tr>
      <w:tr w:rsidR="00480803" w:rsidRPr="008B0E7E" w:rsidTr="00EF62C8">
        <w:tc>
          <w:tcPr>
            <w:tcW w:w="4786" w:type="dxa"/>
            <w:shd w:val="clear" w:color="auto" w:fill="EAF1DD" w:themeFill="accent3" w:themeFillTint="33"/>
            <w:vAlign w:val="center"/>
          </w:tcPr>
          <w:p w:rsidR="00480803" w:rsidRPr="001D4195" w:rsidRDefault="00480803" w:rsidP="00EF62C8">
            <w:pPr>
              <w:autoSpaceDE w:val="0"/>
              <w:autoSpaceDN w:val="0"/>
              <w:adjustRightInd w:val="0"/>
              <w:spacing w:after="0" w:line="240" w:lineRule="auto"/>
              <w:jc w:val="center"/>
              <w:rPr>
                <w:rFonts w:ascii="Times New Roman" w:hAnsi="Times New Roman"/>
                <w:bCs/>
                <w:sz w:val="24"/>
                <w:szCs w:val="24"/>
                <w:lang w:eastAsia="ru-RU"/>
              </w:rPr>
            </w:pPr>
            <w:r w:rsidRPr="001D4195">
              <w:rPr>
                <w:rFonts w:ascii="Times New Roman" w:hAnsi="Times New Roman"/>
                <w:bCs/>
                <w:sz w:val="24"/>
                <w:szCs w:val="24"/>
                <w:lang w:eastAsia="ru-RU"/>
              </w:rPr>
              <w:t>201</w:t>
            </w:r>
            <w:r>
              <w:rPr>
                <w:rFonts w:ascii="Times New Roman" w:hAnsi="Times New Roman"/>
                <w:bCs/>
                <w:sz w:val="24"/>
                <w:szCs w:val="24"/>
                <w:lang w:eastAsia="ru-RU"/>
              </w:rPr>
              <w:t>3</w:t>
            </w:r>
          </w:p>
        </w:tc>
        <w:tc>
          <w:tcPr>
            <w:tcW w:w="5245" w:type="dxa"/>
            <w:shd w:val="clear" w:color="auto" w:fill="EAF1DD" w:themeFill="accent3" w:themeFillTint="33"/>
            <w:vAlign w:val="center"/>
          </w:tcPr>
          <w:p w:rsidR="00480803" w:rsidRPr="001D4195" w:rsidRDefault="00480803" w:rsidP="00EF62C8">
            <w:pPr>
              <w:autoSpaceDE w:val="0"/>
              <w:autoSpaceDN w:val="0"/>
              <w:adjustRightInd w:val="0"/>
              <w:spacing w:after="0" w:line="240" w:lineRule="auto"/>
              <w:jc w:val="center"/>
              <w:rPr>
                <w:rFonts w:ascii="Times New Roman" w:hAnsi="Times New Roman"/>
                <w:bCs/>
                <w:sz w:val="24"/>
                <w:szCs w:val="24"/>
                <w:lang w:eastAsia="ru-RU"/>
              </w:rPr>
            </w:pPr>
            <w:r w:rsidRPr="001D4195">
              <w:rPr>
                <w:rFonts w:ascii="Times New Roman" w:hAnsi="Times New Roman"/>
                <w:bCs/>
                <w:sz w:val="24"/>
                <w:szCs w:val="24"/>
                <w:lang w:eastAsia="ru-RU"/>
              </w:rPr>
              <w:t>-</w:t>
            </w:r>
          </w:p>
        </w:tc>
      </w:tr>
      <w:tr w:rsidR="00480803" w:rsidRPr="008B0E7E" w:rsidTr="00EF62C8">
        <w:tc>
          <w:tcPr>
            <w:tcW w:w="4786" w:type="dxa"/>
            <w:shd w:val="clear" w:color="auto" w:fill="EAF1DD" w:themeFill="accent3" w:themeFillTint="33"/>
            <w:vAlign w:val="center"/>
          </w:tcPr>
          <w:p w:rsidR="00480803" w:rsidRPr="001D4195" w:rsidRDefault="00480803" w:rsidP="00EF62C8">
            <w:pPr>
              <w:autoSpaceDE w:val="0"/>
              <w:autoSpaceDN w:val="0"/>
              <w:adjustRightInd w:val="0"/>
              <w:spacing w:after="0" w:line="240" w:lineRule="auto"/>
              <w:jc w:val="center"/>
              <w:rPr>
                <w:rFonts w:ascii="Times New Roman" w:hAnsi="Times New Roman"/>
                <w:bCs/>
                <w:sz w:val="24"/>
                <w:szCs w:val="24"/>
                <w:lang w:eastAsia="ru-RU"/>
              </w:rPr>
            </w:pPr>
            <w:r w:rsidRPr="001D4195">
              <w:rPr>
                <w:rFonts w:ascii="Times New Roman" w:hAnsi="Times New Roman"/>
                <w:bCs/>
                <w:sz w:val="24"/>
                <w:szCs w:val="24"/>
                <w:lang w:eastAsia="ru-RU"/>
              </w:rPr>
              <w:t>201</w:t>
            </w:r>
            <w:r>
              <w:rPr>
                <w:rFonts w:ascii="Times New Roman" w:hAnsi="Times New Roman"/>
                <w:bCs/>
                <w:sz w:val="24"/>
                <w:szCs w:val="24"/>
                <w:lang w:eastAsia="ru-RU"/>
              </w:rPr>
              <w:t>4</w:t>
            </w:r>
          </w:p>
        </w:tc>
        <w:tc>
          <w:tcPr>
            <w:tcW w:w="5245" w:type="dxa"/>
            <w:shd w:val="clear" w:color="auto" w:fill="EAF1DD" w:themeFill="accent3" w:themeFillTint="33"/>
            <w:vAlign w:val="center"/>
          </w:tcPr>
          <w:p w:rsidR="00480803" w:rsidRPr="001D4195" w:rsidRDefault="002C7D69" w:rsidP="00EF62C8">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124</w:t>
            </w:r>
            <w:r w:rsidR="00480803">
              <w:rPr>
                <w:rFonts w:ascii="Times New Roman" w:hAnsi="Times New Roman"/>
                <w:bCs/>
                <w:sz w:val="24"/>
                <w:szCs w:val="24"/>
                <w:lang w:eastAsia="ru-RU"/>
              </w:rPr>
              <w:t>321</w:t>
            </w:r>
          </w:p>
        </w:tc>
      </w:tr>
      <w:tr w:rsidR="00480803" w:rsidRPr="008B0E7E" w:rsidTr="00EF62C8">
        <w:tc>
          <w:tcPr>
            <w:tcW w:w="4786" w:type="dxa"/>
            <w:shd w:val="clear" w:color="auto" w:fill="EAF1DD" w:themeFill="accent3" w:themeFillTint="33"/>
            <w:vAlign w:val="center"/>
          </w:tcPr>
          <w:p w:rsidR="00480803" w:rsidRPr="001D4195" w:rsidRDefault="00480803" w:rsidP="00EF62C8">
            <w:pPr>
              <w:autoSpaceDE w:val="0"/>
              <w:autoSpaceDN w:val="0"/>
              <w:adjustRightInd w:val="0"/>
              <w:spacing w:after="0" w:line="240" w:lineRule="auto"/>
              <w:jc w:val="center"/>
              <w:rPr>
                <w:rFonts w:ascii="Times New Roman" w:hAnsi="Times New Roman"/>
                <w:bCs/>
                <w:sz w:val="24"/>
                <w:szCs w:val="24"/>
                <w:lang w:eastAsia="ru-RU"/>
              </w:rPr>
            </w:pPr>
            <w:r w:rsidRPr="001D4195">
              <w:rPr>
                <w:rFonts w:ascii="Times New Roman" w:hAnsi="Times New Roman"/>
                <w:bCs/>
                <w:sz w:val="24"/>
                <w:szCs w:val="24"/>
                <w:lang w:eastAsia="ru-RU"/>
              </w:rPr>
              <w:t>201</w:t>
            </w:r>
            <w:r>
              <w:rPr>
                <w:rFonts w:ascii="Times New Roman" w:hAnsi="Times New Roman"/>
                <w:bCs/>
                <w:sz w:val="24"/>
                <w:szCs w:val="24"/>
                <w:lang w:eastAsia="ru-RU"/>
              </w:rPr>
              <w:t>5</w:t>
            </w:r>
          </w:p>
        </w:tc>
        <w:tc>
          <w:tcPr>
            <w:tcW w:w="5245" w:type="dxa"/>
            <w:shd w:val="clear" w:color="auto" w:fill="EAF1DD" w:themeFill="accent3" w:themeFillTint="33"/>
            <w:vAlign w:val="center"/>
          </w:tcPr>
          <w:p w:rsidR="00480803" w:rsidRPr="001D4195" w:rsidRDefault="002C7D69" w:rsidP="00EF62C8">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119</w:t>
            </w:r>
            <w:r w:rsidR="00480803">
              <w:rPr>
                <w:rFonts w:ascii="Times New Roman" w:hAnsi="Times New Roman"/>
                <w:bCs/>
                <w:sz w:val="24"/>
                <w:szCs w:val="24"/>
                <w:lang w:eastAsia="ru-RU"/>
              </w:rPr>
              <w:t>839</w:t>
            </w:r>
          </w:p>
        </w:tc>
      </w:tr>
      <w:tr w:rsidR="00480803" w:rsidRPr="008B0E7E" w:rsidTr="00EF62C8">
        <w:tc>
          <w:tcPr>
            <w:tcW w:w="4786" w:type="dxa"/>
            <w:shd w:val="clear" w:color="auto" w:fill="EAF1DD" w:themeFill="accent3" w:themeFillTint="33"/>
            <w:vAlign w:val="center"/>
          </w:tcPr>
          <w:p w:rsidR="00480803" w:rsidRPr="001D4195" w:rsidRDefault="00480803" w:rsidP="00EF62C8">
            <w:pPr>
              <w:autoSpaceDE w:val="0"/>
              <w:autoSpaceDN w:val="0"/>
              <w:adjustRightInd w:val="0"/>
              <w:spacing w:after="0" w:line="240" w:lineRule="auto"/>
              <w:jc w:val="center"/>
              <w:rPr>
                <w:rFonts w:ascii="Times New Roman" w:hAnsi="Times New Roman"/>
                <w:bCs/>
                <w:sz w:val="24"/>
                <w:szCs w:val="24"/>
                <w:lang w:eastAsia="ru-RU"/>
              </w:rPr>
            </w:pPr>
            <w:r w:rsidRPr="001D4195">
              <w:rPr>
                <w:rFonts w:ascii="Times New Roman" w:hAnsi="Times New Roman"/>
                <w:bCs/>
                <w:sz w:val="24"/>
                <w:szCs w:val="24"/>
                <w:lang w:eastAsia="ru-RU"/>
              </w:rPr>
              <w:t>201</w:t>
            </w:r>
            <w:r>
              <w:rPr>
                <w:rFonts w:ascii="Times New Roman" w:hAnsi="Times New Roman"/>
                <w:bCs/>
                <w:sz w:val="24"/>
                <w:szCs w:val="24"/>
                <w:lang w:eastAsia="ru-RU"/>
              </w:rPr>
              <w:t>6</w:t>
            </w:r>
          </w:p>
        </w:tc>
        <w:tc>
          <w:tcPr>
            <w:tcW w:w="5245" w:type="dxa"/>
            <w:shd w:val="clear" w:color="auto" w:fill="EAF1DD" w:themeFill="accent3" w:themeFillTint="33"/>
            <w:vAlign w:val="center"/>
          </w:tcPr>
          <w:p w:rsidR="00480803" w:rsidRPr="001D4195" w:rsidRDefault="00480803" w:rsidP="00EF62C8">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132073</w:t>
            </w:r>
          </w:p>
        </w:tc>
      </w:tr>
    </w:tbl>
    <w:p w:rsidR="003D5C5B" w:rsidRDefault="003D5C5B" w:rsidP="003D5C5B">
      <w:pPr>
        <w:autoSpaceDE w:val="0"/>
        <w:autoSpaceDN w:val="0"/>
        <w:adjustRightInd w:val="0"/>
        <w:spacing w:before="240" w:line="360" w:lineRule="auto"/>
        <w:ind w:left="720"/>
        <w:rPr>
          <w:rFonts w:ascii="Times New Roman" w:hAnsi="Times New Roman"/>
          <w:b/>
          <w:bCs/>
          <w:i/>
          <w:sz w:val="28"/>
          <w:szCs w:val="28"/>
          <w:lang w:eastAsia="ru-RU"/>
        </w:rPr>
      </w:pPr>
    </w:p>
    <w:p w:rsidR="00C31D0A" w:rsidRPr="008B0E7E" w:rsidRDefault="00C31D0A" w:rsidP="00FE07B9">
      <w:pPr>
        <w:numPr>
          <w:ilvl w:val="2"/>
          <w:numId w:val="8"/>
        </w:numPr>
        <w:autoSpaceDE w:val="0"/>
        <w:autoSpaceDN w:val="0"/>
        <w:adjustRightInd w:val="0"/>
        <w:spacing w:before="240" w:line="36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Прогнозные балансы поступления сточных вод в централи</w:t>
      </w:r>
      <w:r w:rsidR="003D5C5B">
        <w:rPr>
          <w:rFonts w:ascii="Times New Roman" w:hAnsi="Times New Roman"/>
          <w:b/>
          <w:bCs/>
          <w:i/>
          <w:sz w:val="28"/>
          <w:szCs w:val="28"/>
          <w:lang w:eastAsia="ru-RU"/>
        </w:rPr>
        <w:t>зованную систему водоотведения и отведения стоков по технологическим зонам водоотведения на срок не менее 1</w:t>
      </w:r>
      <w:r w:rsidR="00980A7F">
        <w:rPr>
          <w:rFonts w:ascii="Times New Roman" w:hAnsi="Times New Roman"/>
          <w:b/>
          <w:bCs/>
          <w:i/>
          <w:sz w:val="28"/>
          <w:szCs w:val="28"/>
          <w:lang w:eastAsia="ru-RU"/>
        </w:rPr>
        <w:t>0 лет с учетом</w:t>
      </w:r>
      <w:r w:rsidRPr="008B0E7E">
        <w:rPr>
          <w:rFonts w:ascii="Times New Roman" w:hAnsi="Times New Roman"/>
          <w:b/>
          <w:bCs/>
          <w:i/>
          <w:sz w:val="28"/>
          <w:szCs w:val="28"/>
          <w:lang w:eastAsia="ru-RU"/>
        </w:rPr>
        <w:t xml:space="preserve"> различных сценариев</w:t>
      </w:r>
      <w:r w:rsidR="00980A7F">
        <w:rPr>
          <w:rFonts w:ascii="Times New Roman" w:hAnsi="Times New Roman"/>
          <w:b/>
          <w:bCs/>
          <w:i/>
          <w:sz w:val="28"/>
          <w:szCs w:val="28"/>
          <w:lang w:eastAsia="ru-RU"/>
        </w:rPr>
        <w:t xml:space="preserve"> развития поселения</w:t>
      </w:r>
    </w:p>
    <w:p w:rsidR="00E4117F" w:rsidRPr="008B0E7E" w:rsidRDefault="00130239" w:rsidP="00480803">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связи с недостаточным финансированием в </w:t>
      </w:r>
      <w:r w:rsidR="00AB1FDA">
        <w:rPr>
          <w:rFonts w:ascii="Times New Roman" w:hAnsi="Times New Roman"/>
          <w:sz w:val="28"/>
          <w:szCs w:val="28"/>
          <w:lang w:eastAsia="ru-RU"/>
        </w:rPr>
        <w:t>Кавказском</w:t>
      </w:r>
      <w:r>
        <w:rPr>
          <w:rFonts w:ascii="Times New Roman" w:hAnsi="Times New Roman"/>
          <w:sz w:val="28"/>
          <w:szCs w:val="28"/>
          <w:lang w:eastAsia="ru-RU"/>
        </w:rPr>
        <w:t xml:space="preserve"> сельском поселении строительство новой системы водоотведения не планируется. Н</w:t>
      </w:r>
      <w:r w:rsidR="00A9165C">
        <w:rPr>
          <w:rFonts w:ascii="Times New Roman" w:hAnsi="Times New Roman"/>
          <w:sz w:val="28"/>
          <w:szCs w:val="28"/>
          <w:lang w:eastAsia="ru-RU"/>
        </w:rPr>
        <w:t xml:space="preserve">а расчетный срок </w:t>
      </w:r>
      <w:r w:rsidR="00DC4B0C">
        <w:rPr>
          <w:rFonts w:ascii="Times New Roman" w:hAnsi="Times New Roman"/>
          <w:sz w:val="28"/>
          <w:szCs w:val="28"/>
          <w:lang w:eastAsia="ru-RU"/>
        </w:rPr>
        <w:t>не планируется</w:t>
      </w:r>
      <w:r w:rsidR="00A9165C">
        <w:rPr>
          <w:rFonts w:ascii="Times New Roman" w:hAnsi="Times New Roman"/>
          <w:sz w:val="28"/>
          <w:szCs w:val="28"/>
          <w:lang w:eastAsia="ru-RU"/>
        </w:rPr>
        <w:t xml:space="preserve"> реконструкция КОС и </w:t>
      </w:r>
      <w:r w:rsidR="00A3732E">
        <w:rPr>
          <w:rFonts w:ascii="Times New Roman" w:hAnsi="Times New Roman"/>
          <w:sz w:val="28"/>
          <w:szCs w:val="28"/>
          <w:lang w:eastAsia="ru-RU"/>
        </w:rPr>
        <w:t>канализационной сети.</w:t>
      </w:r>
    </w:p>
    <w:p w:rsidR="00C31D0A" w:rsidRPr="008B0E7E" w:rsidRDefault="00C31D0A" w:rsidP="00FE07B9">
      <w:pPr>
        <w:numPr>
          <w:ilvl w:val="1"/>
          <w:numId w:val="8"/>
        </w:numPr>
        <w:autoSpaceDE w:val="0"/>
        <w:autoSpaceDN w:val="0"/>
        <w:adjustRightInd w:val="0"/>
        <w:spacing w:before="240" w:line="36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lastRenderedPageBreak/>
        <w:t>ПРОГНОЗ ОБЪЕМА СТОЧНЫХ ВОД</w:t>
      </w:r>
    </w:p>
    <w:p w:rsidR="00C31D0A" w:rsidRPr="008B0E7E" w:rsidRDefault="00C31D0A" w:rsidP="00C31D0A">
      <w:pPr>
        <w:autoSpaceDE w:val="0"/>
        <w:autoSpaceDN w:val="0"/>
        <w:adjustRightInd w:val="0"/>
        <w:spacing w:before="240" w:line="360" w:lineRule="auto"/>
        <w:ind w:left="894"/>
        <w:jc w:val="center"/>
        <w:rPr>
          <w:rFonts w:ascii="Times New Roman" w:hAnsi="Times New Roman"/>
          <w:b/>
          <w:bCs/>
          <w:i/>
          <w:sz w:val="28"/>
          <w:szCs w:val="28"/>
          <w:lang w:eastAsia="ru-RU"/>
        </w:rPr>
      </w:pPr>
      <w:r w:rsidRPr="008B0E7E">
        <w:rPr>
          <w:rFonts w:ascii="Times New Roman" w:hAnsi="Times New Roman"/>
          <w:b/>
          <w:bCs/>
          <w:i/>
          <w:sz w:val="28"/>
          <w:szCs w:val="28"/>
          <w:lang w:eastAsia="ru-RU"/>
        </w:rPr>
        <w:t>2.3.1 Сведения о фактическом и ожидае</w:t>
      </w:r>
      <w:r w:rsidR="00980A7F">
        <w:rPr>
          <w:rFonts w:ascii="Times New Roman" w:hAnsi="Times New Roman"/>
          <w:b/>
          <w:bCs/>
          <w:i/>
          <w:sz w:val="28"/>
          <w:szCs w:val="28"/>
          <w:lang w:eastAsia="ru-RU"/>
        </w:rPr>
        <w:t xml:space="preserve">мом поступлении сточных вод в </w:t>
      </w:r>
      <w:r w:rsidRPr="008B0E7E">
        <w:rPr>
          <w:rFonts w:ascii="Times New Roman" w:hAnsi="Times New Roman"/>
          <w:b/>
          <w:bCs/>
          <w:i/>
          <w:sz w:val="28"/>
          <w:szCs w:val="28"/>
          <w:lang w:eastAsia="ru-RU"/>
        </w:rPr>
        <w:t>централизованную систему водоотведения</w:t>
      </w:r>
    </w:p>
    <w:p w:rsidR="00C31D0A" w:rsidRPr="008B0E7E" w:rsidRDefault="00C31D0A" w:rsidP="00C31D0A">
      <w:pPr>
        <w:autoSpaceDE w:val="0"/>
        <w:autoSpaceDN w:val="0"/>
        <w:adjustRightInd w:val="0"/>
        <w:spacing w:after="0" w:line="360" w:lineRule="auto"/>
        <w:ind w:firstLine="709"/>
        <w:jc w:val="center"/>
        <w:rPr>
          <w:rFonts w:ascii="Times New Roman" w:hAnsi="Times New Roman"/>
          <w:sz w:val="28"/>
          <w:szCs w:val="28"/>
          <w:lang w:eastAsia="ru-RU"/>
        </w:rPr>
      </w:pPr>
      <w:r w:rsidRPr="008B0E7E">
        <w:rPr>
          <w:rFonts w:ascii="Times New Roman" w:hAnsi="Times New Roman"/>
          <w:sz w:val="28"/>
          <w:szCs w:val="28"/>
          <w:lang w:eastAsia="ru-RU"/>
        </w:rPr>
        <w:t xml:space="preserve">Таблица </w:t>
      </w:r>
      <w:r>
        <w:rPr>
          <w:rFonts w:ascii="Times New Roman" w:hAnsi="Times New Roman"/>
          <w:sz w:val="28"/>
          <w:szCs w:val="28"/>
          <w:lang w:eastAsia="ru-RU"/>
        </w:rPr>
        <w:t>18</w:t>
      </w:r>
      <w:r w:rsidRPr="008B0E7E">
        <w:rPr>
          <w:rFonts w:ascii="Times New Roman" w:hAnsi="Times New Roman"/>
          <w:sz w:val="28"/>
          <w:szCs w:val="28"/>
          <w:lang w:eastAsia="ru-RU"/>
        </w:rPr>
        <w:t xml:space="preserve"> – Сведения о фактическом и ожидаемом поступлении сточных вод в централизованную систему водоотведения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2581"/>
        <w:gridCol w:w="2281"/>
        <w:gridCol w:w="2276"/>
      </w:tblGrid>
      <w:tr w:rsidR="00C31D0A" w:rsidRPr="008B0E7E" w:rsidTr="007B0CC2">
        <w:tc>
          <w:tcPr>
            <w:tcW w:w="10456" w:type="dxa"/>
            <w:gridSpan w:val="4"/>
            <w:shd w:val="clear" w:color="auto" w:fill="9BBB59" w:themeFill="accent3"/>
            <w:vAlign w:val="center"/>
          </w:tcPr>
          <w:p w:rsidR="00C31D0A" w:rsidRPr="008B0E7E" w:rsidRDefault="00C31D0A" w:rsidP="007B0CC2">
            <w:pPr>
              <w:autoSpaceDE w:val="0"/>
              <w:autoSpaceDN w:val="0"/>
              <w:adjustRightInd w:val="0"/>
              <w:spacing w:after="0" w:line="360" w:lineRule="auto"/>
              <w:jc w:val="center"/>
              <w:rPr>
                <w:rFonts w:ascii="Times New Roman" w:hAnsi="Times New Roman"/>
                <w:b/>
                <w:i/>
                <w:sz w:val="24"/>
                <w:szCs w:val="24"/>
                <w:lang w:eastAsia="ru-RU"/>
              </w:rPr>
            </w:pPr>
            <w:r w:rsidRPr="008B0E7E">
              <w:rPr>
                <w:rFonts w:ascii="Times New Roman" w:hAnsi="Times New Roman"/>
                <w:b/>
                <w:i/>
                <w:sz w:val="24"/>
                <w:szCs w:val="24"/>
                <w:lang w:eastAsia="ru-RU"/>
              </w:rPr>
              <w:t>Поступление сточных вод в централизованную систему водоотведения</w:t>
            </w:r>
          </w:p>
        </w:tc>
      </w:tr>
      <w:tr w:rsidR="00C31D0A" w:rsidRPr="008B0E7E" w:rsidTr="007B0CC2">
        <w:tc>
          <w:tcPr>
            <w:tcW w:w="5637" w:type="dxa"/>
            <w:gridSpan w:val="2"/>
            <w:shd w:val="clear" w:color="auto" w:fill="9BBB59" w:themeFill="accent3"/>
            <w:vAlign w:val="center"/>
          </w:tcPr>
          <w:p w:rsidR="00C31D0A" w:rsidRPr="008B0E7E" w:rsidRDefault="00C31D0A" w:rsidP="007B0CC2">
            <w:pPr>
              <w:autoSpaceDE w:val="0"/>
              <w:autoSpaceDN w:val="0"/>
              <w:adjustRightInd w:val="0"/>
              <w:spacing w:after="0" w:line="360" w:lineRule="auto"/>
              <w:jc w:val="center"/>
              <w:rPr>
                <w:rFonts w:ascii="Times New Roman" w:hAnsi="Times New Roman"/>
                <w:b/>
                <w:i/>
                <w:sz w:val="24"/>
                <w:szCs w:val="24"/>
                <w:lang w:eastAsia="ru-RU"/>
              </w:rPr>
            </w:pPr>
            <w:r w:rsidRPr="008B0E7E">
              <w:rPr>
                <w:rFonts w:ascii="Times New Roman" w:hAnsi="Times New Roman"/>
                <w:b/>
                <w:i/>
                <w:sz w:val="24"/>
                <w:szCs w:val="24"/>
                <w:lang w:eastAsia="ru-RU"/>
              </w:rPr>
              <w:t>Существующее</w:t>
            </w:r>
          </w:p>
        </w:tc>
        <w:tc>
          <w:tcPr>
            <w:tcW w:w="4819" w:type="dxa"/>
            <w:gridSpan w:val="2"/>
            <w:shd w:val="clear" w:color="auto" w:fill="9BBB59" w:themeFill="accent3"/>
            <w:vAlign w:val="center"/>
          </w:tcPr>
          <w:p w:rsidR="00C31D0A" w:rsidRPr="008B0E7E" w:rsidRDefault="00C31D0A" w:rsidP="007B0CC2">
            <w:pPr>
              <w:autoSpaceDE w:val="0"/>
              <w:autoSpaceDN w:val="0"/>
              <w:adjustRightInd w:val="0"/>
              <w:spacing w:after="0" w:line="360" w:lineRule="auto"/>
              <w:jc w:val="center"/>
              <w:rPr>
                <w:rFonts w:ascii="Times New Roman" w:hAnsi="Times New Roman"/>
                <w:b/>
                <w:i/>
                <w:sz w:val="24"/>
                <w:szCs w:val="24"/>
                <w:lang w:eastAsia="ru-RU"/>
              </w:rPr>
            </w:pPr>
            <w:r w:rsidRPr="008B0E7E">
              <w:rPr>
                <w:rFonts w:ascii="Times New Roman" w:hAnsi="Times New Roman"/>
                <w:b/>
                <w:i/>
                <w:sz w:val="24"/>
                <w:szCs w:val="24"/>
                <w:lang w:eastAsia="ru-RU"/>
              </w:rPr>
              <w:t>Планируемое</w:t>
            </w:r>
          </w:p>
        </w:tc>
      </w:tr>
      <w:tr w:rsidR="00C31D0A" w:rsidRPr="008B0E7E" w:rsidTr="007B0CC2">
        <w:tc>
          <w:tcPr>
            <w:tcW w:w="2943" w:type="dxa"/>
            <w:shd w:val="clear" w:color="auto" w:fill="9BBB59" w:themeFill="accent3"/>
          </w:tcPr>
          <w:p w:rsidR="00C31D0A" w:rsidRPr="008B0E7E" w:rsidRDefault="00C31D0A" w:rsidP="007B0CC2">
            <w:pPr>
              <w:autoSpaceDE w:val="0"/>
              <w:autoSpaceDN w:val="0"/>
              <w:adjustRightInd w:val="0"/>
              <w:spacing w:after="0" w:line="360" w:lineRule="auto"/>
              <w:jc w:val="center"/>
              <w:rPr>
                <w:rFonts w:ascii="Times New Roman" w:hAnsi="Times New Roman"/>
                <w:b/>
                <w:i/>
                <w:sz w:val="24"/>
                <w:szCs w:val="24"/>
                <w:lang w:eastAsia="ru-RU"/>
              </w:rPr>
            </w:pPr>
            <w:r w:rsidRPr="008B0E7E">
              <w:rPr>
                <w:rFonts w:ascii="Times New Roman" w:hAnsi="Times New Roman"/>
                <w:b/>
                <w:i/>
                <w:sz w:val="24"/>
                <w:szCs w:val="24"/>
                <w:lang w:eastAsia="ru-RU"/>
              </w:rPr>
              <w:t>тыс. м</w:t>
            </w:r>
            <w:r w:rsidRPr="008B0E7E">
              <w:rPr>
                <w:rFonts w:ascii="Times New Roman" w:hAnsi="Times New Roman"/>
                <w:b/>
                <w:i/>
                <w:sz w:val="24"/>
                <w:szCs w:val="24"/>
                <w:vertAlign w:val="superscript"/>
                <w:lang w:eastAsia="ru-RU"/>
              </w:rPr>
              <w:t>3</w:t>
            </w:r>
            <w:r w:rsidRPr="008B0E7E">
              <w:rPr>
                <w:rFonts w:ascii="Times New Roman" w:hAnsi="Times New Roman"/>
                <w:b/>
                <w:i/>
                <w:sz w:val="24"/>
                <w:szCs w:val="24"/>
                <w:lang w:eastAsia="ru-RU"/>
              </w:rPr>
              <w:t>/год</w:t>
            </w:r>
          </w:p>
        </w:tc>
        <w:tc>
          <w:tcPr>
            <w:tcW w:w="2694" w:type="dxa"/>
            <w:shd w:val="clear" w:color="auto" w:fill="9BBB59" w:themeFill="accent3"/>
          </w:tcPr>
          <w:p w:rsidR="00C31D0A" w:rsidRPr="008B0E7E" w:rsidRDefault="00C31D0A" w:rsidP="007B0CC2">
            <w:pPr>
              <w:autoSpaceDE w:val="0"/>
              <w:autoSpaceDN w:val="0"/>
              <w:adjustRightInd w:val="0"/>
              <w:spacing w:after="0" w:line="360" w:lineRule="auto"/>
              <w:jc w:val="center"/>
              <w:rPr>
                <w:rFonts w:ascii="Times New Roman" w:hAnsi="Times New Roman"/>
                <w:b/>
                <w:i/>
                <w:sz w:val="24"/>
                <w:szCs w:val="24"/>
                <w:lang w:eastAsia="ru-RU"/>
              </w:rPr>
            </w:pPr>
            <w:r w:rsidRPr="008B0E7E">
              <w:rPr>
                <w:rFonts w:ascii="Times New Roman" w:hAnsi="Times New Roman"/>
                <w:b/>
                <w:i/>
                <w:sz w:val="24"/>
                <w:szCs w:val="24"/>
                <w:lang w:eastAsia="ru-RU"/>
              </w:rPr>
              <w:t>тыс.м</w:t>
            </w:r>
            <w:r w:rsidRPr="008B0E7E">
              <w:rPr>
                <w:rFonts w:ascii="Times New Roman" w:hAnsi="Times New Roman"/>
                <w:b/>
                <w:i/>
                <w:sz w:val="24"/>
                <w:szCs w:val="24"/>
                <w:vertAlign w:val="superscript"/>
                <w:lang w:eastAsia="ru-RU"/>
              </w:rPr>
              <w:t>3</w:t>
            </w:r>
            <w:r w:rsidRPr="008B0E7E">
              <w:rPr>
                <w:rFonts w:ascii="Times New Roman" w:hAnsi="Times New Roman"/>
                <w:b/>
                <w:i/>
                <w:sz w:val="24"/>
                <w:szCs w:val="24"/>
                <w:lang w:eastAsia="ru-RU"/>
              </w:rPr>
              <w:t>/</w:t>
            </w:r>
            <w:proofErr w:type="spellStart"/>
            <w:r w:rsidRPr="008B0E7E">
              <w:rPr>
                <w:rFonts w:ascii="Times New Roman" w:hAnsi="Times New Roman"/>
                <w:b/>
                <w:i/>
                <w:sz w:val="24"/>
                <w:szCs w:val="24"/>
                <w:lang w:eastAsia="ru-RU"/>
              </w:rPr>
              <w:t>сут</w:t>
            </w:r>
            <w:proofErr w:type="spellEnd"/>
          </w:p>
        </w:tc>
        <w:tc>
          <w:tcPr>
            <w:tcW w:w="2409" w:type="dxa"/>
            <w:shd w:val="clear" w:color="auto" w:fill="9BBB59" w:themeFill="accent3"/>
          </w:tcPr>
          <w:p w:rsidR="00C31D0A" w:rsidRPr="008B0E7E" w:rsidRDefault="00C31D0A" w:rsidP="007B0CC2">
            <w:pPr>
              <w:autoSpaceDE w:val="0"/>
              <w:autoSpaceDN w:val="0"/>
              <w:adjustRightInd w:val="0"/>
              <w:spacing w:after="0" w:line="360" w:lineRule="auto"/>
              <w:jc w:val="center"/>
              <w:rPr>
                <w:rFonts w:ascii="Times New Roman" w:hAnsi="Times New Roman"/>
                <w:b/>
                <w:i/>
                <w:sz w:val="24"/>
                <w:szCs w:val="24"/>
                <w:lang w:eastAsia="ru-RU"/>
              </w:rPr>
            </w:pPr>
            <w:r w:rsidRPr="008B0E7E">
              <w:rPr>
                <w:rFonts w:ascii="Times New Roman" w:hAnsi="Times New Roman"/>
                <w:b/>
                <w:i/>
                <w:sz w:val="24"/>
                <w:szCs w:val="24"/>
                <w:lang w:eastAsia="ru-RU"/>
              </w:rPr>
              <w:t>тыс. м</w:t>
            </w:r>
            <w:r w:rsidRPr="008B0E7E">
              <w:rPr>
                <w:rFonts w:ascii="Times New Roman" w:hAnsi="Times New Roman"/>
                <w:b/>
                <w:i/>
                <w:sz w:val="24"/>
                <w:szCs w:val="24"/>
                <w:vertAlign w:val="superscript"/>
                <w:lang w:eastAsia="ru-RU"/>
              </w:rPr>
              <w:t>3</w:t>
            </w:r>
            <w:r w:rsidRPr="008B0E7E">
              <w:rPr>
                <w:rFonts w:ascii="Times New Roman" w:hAnsi="Times New Roman"/>
                <w:b/>
                <w:i/>
                <w:sz w:val="24"/>
                <w:szCs w:val="24"/>
                <w:lang w:eastAsia="ru-RU"/>
              </w:rPr>
              <w:t>/год</w:t>
            </w:r>
          </w:p>
        </w:tc>
        <w:tc>
          <w:tcPr>
            <w:tcW w:w="2410" w:type="dxa"/>
            <w:shd w:val="clear" w:color="auto" w:fill="9BBB59" w:themeFill="accent3"/>
          </w:tcPr>
          <w:p w:rsidR="00C31D0A" w:rsidRPr="008B0E7E" w:rsidRDefault="00C31D0A" w:rsidP="007B0CC2">
            <w:pPr>
              <w:autoSpaceDE w:val="0"/>
              <w:autoSpaceDN w:val="0"/>
              <w:adjustRightInd w:val="0"/>
              <w:spacing w:after="0" w:line="360" w:lineRule="auto"/>
              <w:jc w:val="center"/>
              <w:rPr>
                <w:rFonts w:ascii="Times New Roman" w:hAnsi="Times New Roman"/>
                <w:b/>
                <w:i/>
                <w:sz w:val="24"/>
                <w:szCs w:val="24"/>
                <w:lang w:eastAsia="ru-RU"/>
              </w:rPr>
            </w:pPr>
            <w:r w:rsidRPr="008B0E7E">
              <w:rPr>
                <w:rFonts w:ascii="Times New Roman" w:hAnsi="Times New Roman"/>
                <w:b/>
                <w:i/>
                <w:sz w:val="24"/>
                <w:szCs w:val="24"/>
                <w:lang w:eastAsia="ru-RU"/>
              </w:rPr>
              <w:t>тыс. м</w:t>
            </w:r>
            <w:r w:rsidRPr="008B0E7E">
              <w:rPr>
                <w:rFonts w:ascii="Times New Roman" w:hAnsi="Times New Roman"/>
                <w:b/>
                <w:i/>
                <w:sz w:val="24"/>
                <w:szCs w:val="24"/>
                <w:vertAlign w:val="superscript"/>
                <w:lang w:eastAsia="ru-RU"/>
              </w:rPr>
              <w:t>3</w:t>
            </w:r>
            <w:r w:rsidRPr="008B0E7E">
              <w:rPr>
                <w:rFonts w:ascii="Times New Roman" w:hAnsi="Times New Roman"/>
                <w:b/>
                <w:i/>
                <w:sz w:val="24"/>
                <w:szCs w:val="24"/>
                <w:lang w:eastAsia="ru-RU"/>
              </w:rPr>
              <w:t>/</w:t>
            </w:r>
            <w:proofErr w:type="spellStart"/>
            <w:r w:rsidRPr="008B0E7E">
              <w:rPr>
                <w:rFonts w:ascii="Times New Roman" w:hAnsi="Times New Roman"/>
                <w:b/>
                <w:i/>
                <w:sz w:val="24"/>
                <w:szCs w:val="24"/>
                <w:lang w:eastAsia="ru-RU"/>
              </w:rPr>
              <w:t>сут</w:t>
            </w:r>
            <w:proofErr w:type="spellEnd"/>
          </w:p>
        </w:tc>
      </w:tr>
      <w:tr w:rsidR="00480803" w:rsidRPr="008B0E7E" w:rsidTr="007B0CC2">
        <w:tc>
          <w:tcPr>
            <w:tcW w:w="2943" w:type="dxa"/>
            <w:shd w:val="clear" w:color="auto" w:fill="EAF1DD" w:themeFill="accent3" w:themeFillTint="33"/>
            <w:vAlign w:val="center"/>
          </w:tcPr>
          <w:p w:rsidR="00480803" w:rsidRPr="008B0E7E" w:rsidRDefault="00480803" w:rsidP="00480803">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132,073</w:t>
            </w:r>
          </w:p>
        </w:tc>
        <w:tc>
          <w:tcPr>
            <w:tcW w:w="2694" w:type="dxa"/>
            <w:shd w:val="clear" w:color="auto" w:fill="EAF1DD" w:themeFill="accent3" w:themeFillTint="33"/>
            <w:vAlign w:val="center"/>
          </w:tcPr>
          <w:p w:rsidR="00480803" w:rsidRPr="008B0E7E" w:rsidRDefault="00480803" w:rsidP="00480803">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0,362</w:t>
            </w:r>
          </w:p>
        </w:tc>
        <w:tc>
          <w:tcPr>
            <w:tcW w:w="2409" w:type="dxa"/>
            <w:shd w:val="clear" w:color="auto" w:fill="EAF1DD" w:themeFill="accent3" w:themeFillTint="33"/>
            <w:vAlign w:val="center"/>
          </w:tcPr>
          <w:p w:rsidR="00480803" w:rsidRPr="008B0E7E" w:rsidRDefault="00480803" w:rsidP="00480803">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132,073</w:t>
            </w:r>
          </w:p>
        </w:tc>
        <w:tc>
          <w:tcPr>
            <w:tcW w:w="2410" w:type="dxa"/>
            <w:shd w:val="clear" w:color="auto" w:fill="EAF1DD" w:themeFill="accent3" w:themeFillTint="33"/>
            <w:vAlign w:val="center"/>
          </w:tcPr>
          <w:p w:rsidR="00480803" w:rsidRPr="008B0E7E" w:rsidRDefault="00480803" w:rsidP="00480803">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0,362</w:t>
            </w:r>
          </w:p>
        </w:tc>
      </w:tr>
    </w:tbl>
    <w:p w:rsidR="00980A7F" w:rsidRDefault="00980A7F" w:rsidP="00980A7F">
      <w:pPr>
        <w:autoSpaceDE w:val="0"/>
        <w:autoSpaceDN w:val="0"/>
        <w:adjustRightInd w:val="0"/>
        <w:spacing w:before="240" w:line="360" w:lineRule="auto"/>
        <w:rPr>
          <w:rFonts w:ascii="Times New Roman" w:hAnsi="Times New Roman"/>
          <w:b/>
          <w:bCs/>
          <w:i/>
          <w:sz w:val="28"/>
          <w:szCs w:val="28"/>
          <w:lang w:eastAsia="ru-RU"/>
        </w:rPr>
      </w:pPr>
    </w:p>
    <w:p w:rsidR="00C31D0A" w:rsidRPr="008B0E7E" w:rsidRDefault="00C31D0A" w:rsidP="00C31D0A">
      <w:pPr>
        <w:numPr>
          <w:ilvl w:val="2"/>
          <w:numId w:val="3"/>
        </w:numPr>
        <w:autoSpaceDE w:val="0"/>
        <w:autoSpaceDN w:val="0"/>
        <w:adjustRightInd w:val="0"/>
        <w:spacing w:before="240" w:line="36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Структура централизованной системы водоотведения</w:t>
      </w:r>
    </w:p>
    <w:p w:rsidR="00C31D0A" w:rsidRPr="008B0E7E" w:rsidRDefault="00C31D0A" w:rsidP="00C31D0A">
      <w:pPr>
        <w:autoSpaceDE w:val="0"/>
        <w:autoSpaceDN w:val="0"/>
        <w:adjustRightInd w:val="0"/>
        <w:spacing w:after="0" w:line="360" w:lineRule="auto"/>
        <w:ind w:firstLine="708"/>
        <w:jc w:val="both"/>
        <w:rPr>
          <w:rFonts w:ascii="Times New Roman" w:hAnsi="Times New Roman"/>
          <w:sz w:val="28"/>
          <w:szCs w:val="28"/>
          <w:lang w:eastAsia="ru-RU"/>
        </w:rPr>
      </w:pPr>
      <w:r w:rsidRPr="008B0E7E">
        <w:rPr>
          <w:rFonts w:ascii="Times New Roman" w:hAnsi="Times New Roman"/>
          <w:sz w:val="28"/>
          <w:szCs w:val="28"/>
          <w:lang w:eastAsia="ru-RU"/>
        </w:rPr>
        <w:t xml:space="preserve">В </w:t>
      </w:r>
      <w:r w:rsidR="00AB1FDA">
        <w:rPr>
          <w:rFonts w:ascii="Times New Roman" w:hAnsi="Times New Roman"/>
          <w:sz w:val="28"/>
          <w:szCs w:val="28"/>
          <w:lang w:eastAsia="ru-RU"/>
        </w:rPr>
        <w:t>Кавказском</w:t>
      </w:r>
      <w:r w:rsidRPr="008B0E7E">
        <w:rPr>
          <w:rFonts w:ascii="Times New Roman" w:hAnsi="Times New Roman"/>
          <w:sz w:val="28"/>
          <w:szCs w:val="28"/>
          <w:lang w:eastAsia="ru-RU"/>
        </w:rPr>
        <w:t xml:space="preserve"> сельском поселении существует сеть хозяйственно-</w:t>
      </w:r>
      <w:r w:rsidR="00980A7F">
        <w:rPr>
          <w:rFonts w:ascii="Times New Roman" w:hAnsi="Times New Roman"/>
          <w:sz w:val="28"/>
          <w:szCs w:val="28"/>
          <w:lang w:eastAsia="ru-RU"/>
        </w:rPr>
        <w:t xml:space="preserve">бытовой канализации. В систему </w:t>
      </w:r>
      <w:r w:rsidRPr="008B0E7E">
        <w:rPr>
          <w:rFonts w:ascii="Times New Roman" w:hAnsi="Times New Roman"/>
          <w:sz w:val="28"/>
          <w:szCs w:val="28"/>
          <w:lang w:eastAsia="ru-RU"/>
        </w:rPr>
        <w:t>водоотведения входят следующие структурные элементы:</w:t>
      </w:r>
    </w:p>
    <w:p w:rsidR="00C31D0A" w:rsidRPr="008B0E7E" w:rsidRDefault="00C31D0A" w:rsidP="00C31D0A">
      <w:pPr>
        <w:autoSpaceDE w:val="0"/>
        <w:autoSpaceDN w:val="0"/>
        <w:adjustRightInd w:val="0"/>
        <w:spacing w:after="0" w:line="360" w:lineRule="auto"/>
        <w:ind w:firstLine="708"/>
        <w:jc w:val="both"/>
        <w:rPr>
          <w:rFonts w:ascii="Times New Roman" w:hAnsi="Times New Roman"/>
          <w:sz w:val="28"/>
          <w:szCs w:val="28"/>
          <w:lang w:eastAsia="ru-RU"/>
        </w:rPr>
      </w:pPr>
      <w:r w:rsidRPr="008B0E7E">
        <w:rPr>
          <w:rFonts w:ascii="Times New Roman" w:hAnsi="Times New Roman"/>
          <w:sz w:val="28"/>
          <w:szCs w:val="28"/>
          <w:lang w:eastAsia="ru-RU"/>
        </w:rPr>
        <w:t>-</w:t>
      </w:r>
      <w:r w:rsidR="00980A7F">
        <w:rPr>
          <w:rFonts w:ascii="Times New Roman" w:hAnsi="Times New Roman"/>
          <w:sz w:val="28"/>
          <w:szCs w:val="28"/>
          <w:lang w:eastAsia="ru-RU"/>
        </w:rPr>
        <w:t xml:space="preserve"> </w:t>
      </w:r>
      <w:r w:rsidRPr="008B0E7E">
        <w:rPr>
          <w:rFonts w:ascii="Times New Roman" w:hAnsi="Times New Roman"/>
          <w:sz w:val="28"/>
          <w:szCs w:val="28"/>
          <w:lang w:eastAsia="ru-RU"/>
        </w:rPr>
        <w:t>канализационные очистные сооружения – канализационные очистные сооружения</w:t>
      </w:r>
      <w:r w:rsidR="00DC4B0C">
        <w:rPr>
          <w:rFonts w:ascii="Times New Roman" w:hAnsi="Times New Roman"/>
          <w:sz w:val="28"/>
          <w:szCs w:val="28"/>
          <w:lang w:eastAsia="ru-RU"/>
        </w:rPr>
        <w:t xml:space="preserve"> биологической</w:t>
      </w:r>
      <w:r w:rsidRPr="008B0E7E">
        <w:rPr>
          <w:rFonts w:ascii="Times New Roman" w:hAnsi="Times New Roman"/>
          <w:sz w:val="28"/>
          <w:szCs w:val="28"/>
          <w:lang w:eastAsia="ru-RU"/>
        </w:rPr>
        <w:t xml:space="preserve"> очистки производительностью </w:t>
      </w:r>
      <w:r w:rsidR="00DC4B0C">
        <w:rPr>
          <w:rFonts w:ascii="Times New Roman" w:hAnsi="Times New Roman"/>
          <w:sz w:val="28"/>
          <w:szCs w:val="28"/>
          <w:lang w:eastAsia="ru-RU"/>
        </w:rPr>
        <w:t>400</w:t>
      </w:r>
      <w:r w:rsidRPr="008B0E7E">
        <w:rPr>
          <w:rFonts w:ascii="Times New Roman" w:hAnsi="Times New Roman"/>
          <w:sz w:val="28"/>
          <w:szCs w:val="28"/>
          <w:lang w:eastAsia="ru-RU"/>
        </w:rPr>
        <w:t>,0 м</w:t>
      </w:r>
      <w:r w:rsidRPr="008B0E7E">
        <w:rPr>
          <w:rFonts w:ascii="Times New Roman" w:hAnsi="Times New Roman"/>
          <w:sz w:val="28"/>
          <w:szCs w:val="28"/>
          <w:vertAlign w:val="superscript"/>
          <w:lang w:eastAsia="ru-RU"/>
        </w:rPr>
        <w:t>3</w:t>
      </w:r>
      <w:r w:rsidRPr="008B0E7E">
        <w:rPr>
          <w:rFonts w:ascii="Times New Roman" w:hAnsi="Times New Roman"/>
          <w:sz w:val="28"/>
          <w:szCs w:val="28"/>
          <w:lang w:eastAsia="ru-RU"/>
        </w:rPr>
        <w:t>/</w:t>
      </w:r>
      <w:proofErr w:type="spellStart"/>
      <w:r w:rsidR="00A3732E">
        <w:rPr>
          <w:rFonts w:ascii="Times New Roman" w:hAnsi="Times New Roman"/>
          <w:sz w:val="28"/>
          <w:szCs w:val="28"/>
          <w:lang w:eastAsia="ru-RU"/>
        </w:rPr>
        <w:t>сут</w:t>
      </w:r>
      <w:proofErr w:type="spellEnd"/>
      <w:r w:rsidRPr="008B0E7E">
        <w:rPr>
          <w:rFonts w:ascii="Times New Roman" w:hAnsi="Times New Roman"/>
          <w:sz w:val="28"/>
          <w:szCs w:val="28"/>
          <w:lang w:eastAsia="ru-RU"/>
        </w:rPr>
        <w:t>;</w:t>
      </w:r>
    </w:p>
    <w:p w:rsidR="00C31D0A" w:rsidRPr="008B0E7E" w:rsidRDefault="00C31D0A" w:rsidP="00C31D0A">
      <w:pPr>
        <w:autoSpaceDE w:val="0"/>
        <w:autoSpaceDN w:val="0"/>
        <w:adjustRightInd w:val="0"/>
        <w:spacing w:after="0" w:line="360" w:lineRule="auto"/>
        <w:ind w:firstLine="708"/>
        <w:jc w:val="both"/>
        <w:rPr>
          <w:rFonts w:ascii="Times New Roman" w:hAnsi="Times New Roman"/>
          <w:sz w:val="28"/>
          <w:szCs w:val="28"/>
          <w:lang w:eastAsia="ru-RU"/>
        </w:rPr>
      </w:pPr>
      <w:r w:rsidRPr="008B0E7E">
        <w:rPr>
          <w:rFonts w:ascii="Times New Roman" w:hAnsi="Times New Roman"/>
          <w:sz w:val="28"/>
          <w:szCs w:val="28"/>
          <w:lang w:eastAsia="ru-RU"/>
        </w:rPr>
        <w:t>-</w:t>
      </w:r>
      <w:r w:rsidR="00980A7F">
        <w:rPr>
          <w:rFonts w:ascii="Times New Roman" w:hAnsi="Times New Roman"/>
          <w:sz w:val="28"/>
          <w:szCs w:val="28"/>
          <w:lang w:eastAsia="ru-RU"/>
        </w:rPr>
        <w:t xml:space="preserve"> </w:t>
      </w:r>
      <w:r w:rsidRPr="008B0E7E">
        <w:rPr>
          <w:rFonts w:ascii="Times New Roman" w:hAnsi="Times New Roman"/>
          <w:sz w:val="28"/>
          <w:szCs w:val="28"/>
          <w:lang w:eastAsia="ru-RU"/>
        </w:rPr>
        <w:t xml:space="preserve">канализационные сети – </w:t>
      </w:r>
      <w:r w:rsidR="002C7D69">
        <w:rPr>
          <w:rFonts w:ascii="Times New Roman" w:hAnsi="Times New Roman"/>
          <w:sz w:val="28"/>
          <w:szCs w:val="28"/>
          <w:lang w:eastAsia="ru-RU"/>
        </w:rPr>
        <w:t>6,9</w:t>
      </w:r>
      <w:r w:rsidR="00A3732E">
        <w:rPr>
          <w:rFonts w:ascii="Times New Roman" w:hAnsi="Times New Roman"/>
          <w:sz w:val="28"/>
          <w:szCs w:val="28"/>
          <w:lang w:eastAsia="ru-RU"/>
        </w:rPr>
        <w:t xml:space="preserve"> км.</w:t>
      </w:r>
    </w:p>
    <w:p w:rsidR="00C31D0A" w:rsidRPr="008B0E7E" w:rsidRDefault="00C31D0A" w:rsidP="00C31D0A">
      <w:pPr>
        <w:autoSpaceDE w:val="0"/>
        <w:autoSpaceDN w:val="0"/>
        <w:adjustRightInd w:val="0"/>
        <w:spacing w:after="0" w:line="360" w:lineRule="auto"/>
        <w:ind w:firstLine="708"/>
        <w:jc w:val="both"/>
        <w:rPr>
          <w:rFonts w:ascii="Times New Roman" w:hAnsi="Times New Roman"/>
          <w:sz w:val="28"/>
          <w:szCs w:val="28"/>
          <w:lang w:eastAsia="ru-RU"/>
        </w:rPr>
      </w:pPr>
      <w:r w:rsidRPr="008B0E7E">
        <w:rPr>
          <w:rFonts w:ascii="Times New Roman" w:hAnsi="Times New Roman"/>
          <w:sz w:val="28"/>
          <w:szCs w:val="28"/>
          <w:lang w:eastAsia="ru-RU"/>
        </w:rPr>
        <w:t>Сточные воды от абонентов по сети самотечной канализации поступают на канализационные насосные станции. Затем стоки перекачиваются на очистные сооружения.</w:t>
      </w:r>
    </w:p>
    <w:p w:rsidR="00C31D0A" w:rsidRDefault="00C31D0A" w:rsidP="00C31D0A">
      <w:pPr>
        <w:autoSpaceDE w:val="0"/>
        <w:autoSpaceDN w:val="0"/>
        <w:adjustRightInd w:val="0"/>
        <w:spacing w:after="0" w:line="360" w:lineRule="auto"/>
        <w:ind w:firstLine="708"/>
        <w:jc w:val="both"/>
        <w:rPr>
          <w:rFonts w:ascii="Times New Roman" w:hAnsi="Times New Roman"/>
          <w:sz w:val="28"/>
          <w:szCs w:val="28"/>
          <w:lang w:eastAsia="ru-RU"/>
        </w:rPr>
      </w:pPr>
      <w:r w:rsidRPr="008B0E7E">
        <w:rPr>
          <w:rFonts w:ascii="Times New Roman" w:hAnsi="Times New Roman"/>
          <w:sz w:val="28"/>
          <w:szCs w:val="28"/>
          <w:lang w:eastAsia="ru-RU"/>
        </w:rPr>
        <w:t xml:space="preserve">Организация, отвечающая за функционирование системы канализации – </w:t>
      </w:r>
      <w:r w:rsidR="00300905">
        <w:rPr>
          <w:rFonts w:ascii="Times New Roman" w:hAnsi="Times New Roman"/>
          <w:sz w:val="28"/>
          <w:szCs w:val="28"/>
          <w:lang w:eastAsia="ru-RU"/>
        </w:rPr>
        <w:t>МУП ТВК «Кавказский»</w:t>
      </w:r>
      <w:r w:rsidR="00A9165C">
        <w:rPr>
          <w:rFonts w:ascii="Times New Roman" w:hAnsi="Times New Roman"/>
          <w:sz w:val="28"/>
          <w:szCs w:val="28"/>
          <w:lang w:eastAsia="ru-RU"/>
        </w:rPr>
        <w:t>.</w:t>
      </w:r>
    </w:p>
    <w:p w:rsidR="00C31D0A" w:rsidRPr="0026368F" w:rsidRDefault="00C31D0A" w:rsidP="00980A7F">
      <w:pPr>
        <w:pStyle w:val="a9"/>
        <w:numPr>
          <w:ilvl w:val="2"/>
          <w:numId w:val="3"/>
        </w:numPr>
        <w:autoSpaceDE w:val="0"/>
        <w:autoSpaceDN w:val="0"/>
        <w:adjustRightInd w:val="0"/>
        <w:spacing w:before="240" w:line="240" w:lineRule="auto"/>
        <w:jc w:val="center"/>
        <w:rPr>
          <w:rFonts w:ascii="Times New Roman" w:hAnsi="Times New Roman"/>
          <w:b/>
          <w:bCs/>
          <w:i/>
          <w:sz w:val="28"/>
          <w:szCs w:val="28"/>
          <w:lang w:eastAsia="ru-RU"/>
        </w:rPr>
      </w:pPr>
      <w:r w:rsidRPr="0026368F">
        <w:rPr>
          <w:rFonts w:ascii="Times New Roman" w:hAnsi="Times New Roman"/>
          <w:b/>
          <w:bCs/>
          <w:i/>
          <w:sz w:val="28"/>
          <w:szCs w:val="28"/>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p w:rsidR="00C31D0A" w:rsidRPr="008B0E7E" w:rsidRDefault="00C31D0A" w:rsidP="00C31D0A">
      <w:pPr>
        <w:autoSpaceDE w:val="0"/>
        <w:autoSpaceDN w:val="0"/>
        <w:adjustRightInd w:val="0"/>
        <w:spacing w:after="0" w:line="360" w:lineRule="auto"/>
        <w:ind w:firstLine="709"/>
        <w:jc w:val="both"/>
        <w:rPr>
          <w:rFonts w:ascii="Times New Roman" w:hAnsi="Times New Roman"/>
          <w:sz w:val="28"/>
          <w:szCs w:val="28"/>
          <w:lang w:eastAsia="ru-RU"/>
        </w:rPr>
      </w:pPr>
      <w:r w:rsidRPr="008B0E7E">
        <w:rPr>
          <w:rFonts w:ascii="Times New Roman" w:hAnsi="Times New Roman"/>
          <w:bCs/>
          <w:sz w:val="28"/>
          <w:szCs w:val="28"/>
          <w:lang w:eastAsia="ru-RU"/>
        </w:rPr>
        <w:lastRenderedPageBreak/>
        <w:t xml:space="preserve">Требуемая мощность очистных сооружений, определена согласно прогноза объёма поступления сточных вод в систему водоотведения. </w:t>
      </w:r>
      <w:r w:rsidRPr="008B0E7E">
        <w:rPr>
          <w:rFonts w:ascii="Times New Roman" w:hAnsi="Times New Roman"/>
          <w:sz w:val="28"/>
          <w:szCs w:val="28"/>
          <w:lang w:eastAsia="ru-RU"/>
        </w:rPr>
        <w:t xml:space="preserve">Расчетное среднесуточное водоотведение в жилищно-коммунальном секторе </w:t>
      </w:r>
      <w:r w:rsidR="00980A7F">
        <w:rPr>
          <w:rFonts w:ascii="Times New Roman" w:hAnsi="Times New Roman"/>
          <w:sz w:val="28"/>
          <w:szCs w:val="28"/>
          <w:lang w:eastAsia="ru-RU"/>
        </w:rPr>
        <w:t>Кавказского сельского поселения</w:t>
      </w:r>
      <w:r w:rsidRPr="008B0E7E">
        <w:rPr>
          <w:rFonts w:ascii="Times New Roman" w:hAnsi="Times New Roman"/>
          <w:sz w:val="28"/>
          <w:szCs w:val="28"/>
          <w:lang w:eastAsia="ru-RU"/>
        </w:rPr>
        <w:t xml:space="preserve"> при обеспечении его в полном объеме системой </w:t>
      </w:r>
      <w:proofErr w:type="spellStart"/>
      <w:r w:rsidRPr="008B0E7E">
        <w:rPr>
          <w:rFonts w:ascii="Times New Roman" w:hAnsi="Times New Roman"/>
          <w:sz w:val="28"/>
          <w:szCs w:val="28"/>
          <w:lang w:eastAsia="ru-RU"/>
        </w:rPr>
        <w:t>канализирования</w:t>
      </w:r>
      <w:proofErr w:type="spellEnd"/>
      <w:r w:rsidRPr="008B0E7E">
        <w:rPr>
          <w:rFonts w:ascii="Times New Roman" w:hAnsi="Times New Roman"/>
          <w:sz w:val="28"/>
          <w:szCs w:val="28"/>
          <w:lang w:eastAsia="ru-RU"/>
        </w:rPr>
        <w:t xml:space="preserve"> принимается </w:t>
      </w:r>
      <w:proofErr w:type="gramStart"/>
      <w:r w:rsidRPr="008B0E7E">
        <w:rPr>
          <w:rFonts w:ascii="Times New Roman" w:hAnsi="Times New Roman"/>
          <w:sz w:val="28"/>
          <w:szCs w:val="28"/>
          <w:lang w:eastAsia="ru-RU"/>
        </w:rPr>
        <w:t>равным</w:t>
      </w:r>
      <w:proofErr w:type="gramEnd"/>
      <w:r w:rsidRPr="008B0E7E">
        <w:rPr>
          <w:rFonts w:ascii="Times New Roman" w:hAnsi="Times New Roman"/>
          <w:sz w:val="28"/>
          <w:szCs w:val="28"/>
          <w:lang w:eastAsia="ru-RU"/>
        </w:rPr>
        <w:t xml:space="preserve"> водопотреблению на основании СНиП 2.0</w:t>
      </w:r>
      <w:r w:rsidR="00980A7F">
        <w:rPr>
          <w:rFonts w:ascii="Times New Roman" w:hAnsi="Times New Roman"/>
          <w:sz w:val="28"/>
          <w:szCs w:val="28"/>
          <w:lang w:eastAsia="ru-RU"/>
        </w:rPr>
        <w:t xml:space="preserve">403-85, без учета расхода воды </w:t>
      </w:r>
      <w:r w:rsidRPr="008B0E7E">
        <w:rPr>
          <w:rFonts w:ascii="Times New Roman" w:hAnsi="Times New Roman"/>
          <w:sz w:val="28"/>
          <w:szCs w:val="28"/>
          <w:lang w:eastAsia="ru-RU"/>
        </w:rPr>
        <w:t xml:space="preserve">на подсобное хозяйство. Предполагаемый расчетный сброс стоков составит к концу расчетного срока </w:t>
      </w:r>
      <w:r w:rsidR="00C267C1">
        <w:rPr>
          <w:rFonts w:ascii="Times New Roman" w:hAnsi="Times New Roman"/>
          <w:sz w:val="28"/>
          <w:szCs w:val="28"/>
          <w:lang w:eastAsia="ru-RU"/>
        </w:rPr>
        <w:t>400</w:t>
      </w:r>
      <w:r w:rsidR="00A3732E">
        <w:rPr>
          <w:rFonts w:ascii="Times New Roman" w:hAnsi="Times New Roman"/>
          <w:sz w:val="28"/>
          <w:szCs w:val="28"/>
          <w:lang w:eastAsia="ru-RU"/>
        </w:rPr>
        <w:t xml:space="preserve">,0 </w:t>
      </w:r>
      <w:r w:rsidRPr="008B0E7E">
        <w:rPr>
          <w:rFonts w:ascii="Times New Roman" w:hAnsi="Times New Roman"/>
          <w:sz w:val="28"/>
          <w:szCs w:val="28"/>
          <w:lang w:eastAsia="ru-RU"/>
        </w:rPr>
        <w:t>м</w:t>
      </w:r>
      <w:r w:rsidRPr="008B0E7E">
        <w:rPr>
          <w:rFonts w:ascii="Times New Roman" w:hAnsi="Times New Roman"/>
          <w:sz w:val="28"/>
          <w:szCs w:val="28"/>
          <w:vertAlign w:val="superscript"/>
          <w:lang w:eastAsia="ru-RU"/>
        </w:rPr>
        <w:t>3</w:t>
      </w:r>
      <w:r w:rsidRPr="008B0E7E">
        <w:rPr>
          <w:rFonts w:ascii="Times New Roman" w:hAnsi="Times New Roman"/>
          <w:sz w:val="28"/>
          <w:szCs w:val="28"/>
          <w:lang w:eastAsia="ru-RU"/>
        </w:rPr>
        <w:t>/сутки.</w:t>
      </w:r>
    </w:p>
    <w:p w:rsidR="00C31D0A" w:rsidRDefault="00C31D0A" w:rsidP="00C31D0A">
      <w:pPr>
        <w:autoSpaceDE w:val="0"/>
        <w:autoSpaceDN w:val="0"/>
        <w:adjustRightInd w:val="0"/>
        <w:spacing w:after="0" w:line="360" w:lineRule="auto"/>
        <w:ind w:firstLine="709"/>
        <w:jc w:val="both"/>
        <w:rPr>
          <w:rFonts w:ascii="Times New Roman" w:hAnsi="Times New Roman"/>
          <w:sz w:val="28"/>
          <w:szCs w:val="28"/>
        </w:rPr>
      </w:pPr>
      <w:r w:rsidRPr="008B0E7E">
        <w:rPr>
          <w:rFonts w:ascii="Times New Roman" w:hAnsi="Times New Roman"/>
          <w:sz w:val="28"/>
          <w:szCs w:val="28"/>
        </w:rPr>
        <w:t xml:space="preserve">Сопоставление производительности существующих канализационных очистных сооружений бытового стока, производительностью </w:t>
      </w:r>
      <w:r w:rsidR="00C267C1">
        <w:rPr>
          <w:rFonts w:ascii="Times New Roman" w:hAnsi="Times New Roman"/>
          <w:sz w:val="28"/>
          <w:szCs w:val="28"/>
        </w:rPr>
        <w:t>400</w:t>
      </w:r>
      <w:r w:rsidR="00A9165C">
        <w:rPr>
          <w:rFonts w:ascii="Times New Roman" w:hAnsi="Times New Roman"/>
          <w:sz w:val="28"/>
          <w:szCs w:val="28"/>
        </w:rPr>
        <w:t>,0</w:t>
      </w:r>
      <w:r w:rsidRPr="008B0E7E">
        <w:rPr>
          <w:rFonts w:ascii="Times New Roman" w:hAnsi="Times New Roman"/>
          <w:sz w:val="28"/>
          <w:szCs w:val="28"/>
        </w:rPr>
        <w:t xml:space="preserve"> м</w:t>
      </w:r>
      <w:r w:rsidRPr="008B0E7E">
        <w:rPr>
          <w:rFonts w:ascii="Times New Roman" w:hAnsi="Times New Roman"/>
          <w:sz w:val="28"/>
          <w:szCs w:val="28"/>
          <w:vertAlign w:val="superscript"/>
        </w:rPr>
        <w:t>3</w:t>
      </w:r>
      <w:r w:rsidRPr="008B0E7E">
        <w:rPr>
          <w:rFonts w:ascii="Times New Roman" w:hAnsi="Times New Roman"/>
          <w:sz w:val="28"/>
          <w:szCs w:val="28"/>
        </w:rPr>
        <w:t>/</w:t>
      </w:r>
      <w:proofErr w:type="spellStart"/>
      <w:r w:rsidRPr="008B0E7E">
        <w:rPr>
          <w:rFonts w:ascii="Times New Roman" w:hAnsi="Times New Roman"/>
          <w:sz w:val="28"/>
          <w:szCs w:val="28"/>
        </w:rPr>
        <w:t>сут</w:t>
      </w:r>
      <w:proofErr w:type="spellEnd"/>
      <w:r w:rsidRPr="008B0E7E">
        <w:rPr>
          <w:rFonts w:ascii="Times New Roman" w:hAnsi="Times New Roman"/>
          <w:sz w:val="28"/>
          <w:szCs w:val="28"/>
        </w:rPr>
        <w:t xml:space="preserve">., с расходами сточных вод на расчетный срок </w:t>
      </w:r>
      <w:r w:rsidR="00A3732E">
        <w:rPr>
          <w:rFonts w:ascii="Times New Roman" w:hAnsi="Times New Roman"/>
          <w:sz w:val="28"/>
          <w:szCs w:val="28"/>
        </w:rPr>
        <w:t>(25,0</w:t>
      </w:r>
      <w:r w:rsidRPr="008B0E7E">
        <w:rPr>
          <w:rFonts w:ascii="Times New Roman" w:hAnsi="Times New Roman"/>
          <w:sz w:val="28"/>
          <w:szCs w:val="28"/>
        </w:rPr>
        <w:t xml:space="preserve"> м</w:t>
      </w:r>
      <w:r w:rsidRPr="008B0E7E">
        <w:rPr>
          <w:rFonts w:ascii="Times New Roman" w:hAnsi="Times New Roman"/>
          <w:sz w:val="28"/>
          <w:szCs w:val="28"/>
          <w:vertAlign w:val="superscript"/>
        </w:rPr>
        <w:t>3</w:t>
      </w:r>
      <w:r w:rsidRPr="008B0E7E">
        <w:rPr>
          <w:rFonts w:ascii="Times New Roman" w:hAnsi="Times New Roman"/>
          <w:sz w:val="28"/>
          <w:szCs w:val="28"/>
        </w:rPr>
        <w:t>/</w:t>
      </w:r>
      <w:proofErr w:type="spellStart"/>
      <w:r w:rsidRPr="008B0E7E">
        <w:rPr>
          <w:rFonts w:ascii="Times New Roman" w:hAnsi="Times New Roman"/>
          <w:sz w:val="28"/>
          <w:szCs w:val="28"/>
        </w:rPr>
        <w:t>сут</w:t>
      </w:r>
      <w:proofErr w:type="spellEnd"/>
      <w:r w:rsidRPr="008B0E7E">
        <w:rPr>
          <w:rFonts w:ascii="Times New Roman" w:hAnsi="Times New Roman"/>
          <w:sz w:val="28"/>
          <w:szCs w:val="28"/>
        </w:rPr>
        <w:t>), показывает, что производительност</w:t>
      </w:r>
      <w:r w:rsidR="00980A7F">
        <w:rPr>
          <w:rFonts w:ascii="Times New Roman" w:hAnsi="Times New Roman"/>
          <w:sz w:val="28"/>
          <w:szCs w:val="28"/>
        </w:rPr>
        <w:t xml:space="preserve">и очистных сооружений </w:t>
      </w:r>
      <w:r w:rsidRPr="008B0E7E">
        <w:rPr>
          <w:rFonts w:ascii="Times New Roman" w:hAnsi="Times New Roman"/>
          <w:sz w:val="28"/>
          <w:szCs w:val="28"/>
        </w:rPr>
        <w:t>достаточно для очистки всех сточных вод.</w:t>
      </w:r>
      <w:r w:rsidR="0094360E">
        <w:rPr>
          <w:rFonts w:ascii="Times New Roman" w:hAnsi="Times New Roman"/>
          <w:sz w:val="28"/>
          <w:szCs w:val="28"/>
        </w:rPr>
        <w:t xml:space="preserve"> При этом необходимо предусмотреть проектирование линейной части канализации дл</w:t>
      </w:r>
      <w:r w:rsidR="00980A7F">
        <w:rPr>
          <w:rFonts w:ascii="Times New Roman" w:hAnsi="Times New Roman"/>
          <w:sz w:val="28"/>
          <w:szCs w:val="28"/>
        </w:rPr>
        <w:t>я обеспечения 100</w:t>
      </w:r>
      <w:r w:rsidR="0094360E">
        <w:rPr>
          <w:rFonts w:ascii="Times New Roman" w:hAnsi="Times New Roman"/>
          <w:sz w:val="28"/>
          <w:szCs w:val="28"/>
        </w:rPr>
        <w:t>% охвата населения и новые ОСК мощностью 5000 м3/сутки</w:t>
      </w:r>
    </w:p>
    <w:p w:rsidR="00C31D0A" w:rsidRPr="009F7EA7" w:rsidRDefault="0011744B" w:rsidP="00C31D0A">
      <w:pPr>
        <w:numPr>
          <w:ilvl w:val="2"/>
          <w:numId w:val="3"/>
        </w:numPr>
        <w:autoSpaceDE w:val="0"/>
        <w:autoSpaceDN w:val="0"/>
        <w:adjustRightInd w:val="0"/>
        <w:spacing w:before="240" w:line="360" w:lineRule="auto"/>
        <w:jc w:val="center"/>
        <w:rPr>
          <w:rFonts w:ascii="Times New Roman" w:hAnsi="Times New Roman"/>
          <w:b/>
          <w:bCs/>
          <w:i/>
          <w:sz w:val="28"/>
          <w:szCs w:val="28"/>
          <w:lang w:eastAsia="ru-RU"/>
        </w:rPr>
      </w:pPr>
      <w:r>
        <w:rPr>
          <w:rFonts w:ascii="Times New Roman" w:hAnsi="Times New Roman"/>
          <w:b/>
          <w:bCs/>
          <w:i/>
          <w:sz w:val="28"/>
          <w:szCs w:val="28"/>
          <w:lang w:eastAsia="ru-RU"/>
        </w:rPr>
        <w:t xml:space="preserve">Анализ гидравлических режимов </w:t>
      </w:r>
      <w:r w:rsidR="00C31D0A" w:rsidRPr="009F7EA7">
        <w:rPr>
          <w:rFonts w:ascii="Times New Roman" w:hAnsi="Times New Roman"/>
          <w:b/>
          <w:bCs/>
          <w:i/>
          <w:sz w:val="28"/>
          <w:szCs w:val="28"/>
          <w:lang w:eastAsia="ru-RU"/>
        </w:rPr>
        <w:t>и режимов работы элементов централизованной системы водоотведения</w:t>
      </w:r>
    </w:p>
    <w:p w:rsidR="00480803" w:rsidRPr="00480803" w:rsidRDefault="00C31D0A" w:rsidP="00480803">
      <w:pPr>
        <w:autoSpaceDE w:val="0"/>
        <w:autoSpaceDN w:val="0"/>
        <w:adjustRightInd w:val="0"/>
        <w:spacing w:after="0" w:line="360" w:lineRule="auto"/>
        <w:ind w:firstLine="708"/>
        <w:jc w:val="both"/>
        <w:rPr>
          <w:rFonts w:ascii="Times New Roman" w:hAnsi="Times New Roman"/>
          <w:sz w:val="28"/>
          <w:szCs w:val="28"/>
          <w:lang w:eastAsia="ru-RU"/>
        </w:rPr>
      </w:pPr>
      <w:r w:rsidRPr="009F7EA7">
        <w:rPr>
          <w:rFonts w:ascii="Times New Roman" w:hAnsi="Times New Roman"/>
          <w:sz w:val="28"/>
          <w:szCs w:val="28"/>
        </w:rPr>
        <w:t>Отвод и транспортировка стоков от абонентов производится через систему самотечных трубопроводов</w:t>
      </w:r>
      <w:r w:rsidR="00A3732E">
        <w:rPr>
          <w:rFonts w:ascii="Times New Roman" w:hAnsi="Times New Roman"/>
          <w:sz w:val="28"/>
          <w:szCs w:val="28"/>
        </w:rPr>
        <w:t xml:space="preserve">. </w:t>
      </w:r>
      <w:proofErr w:type="gramStart"/>
      <w:r w:rsidR="00A3732E">
        <w:rPr>
          <w:rFonts w:ascii="Times New Roman" w:hAnsi="Times New Roman"/>
          <w:sz w:val="28"/>
          <w:szCs w:val="28"/>
        </w:rPr>
        <w:t xml:space="preserve">От абонентов ст. </w:t>
      </w:r>
      <w:r w:rsidR="00AB1FDA">
        <w:rPr>
          <w:rFonts w:ascii="Times New Roman" w:hAnsi="Times New Roman"/>
          <w:sz w:val="28"/>
          <w:szCs w:val="28"/>
        </w:rPr>
        <w:t>Кавказская</w:t>
      </w:r>
      <w:r w:rsidR="00A3732E">
        <w:rPr>
          <w:rFonts w:ascii="Times New Roman" w:hAnsi="Times New Roman"/>
          <w:sz w:val="28"/>
          <w:szCs w:val="28"/>
        </w:rPr>
        <w:t xml:space="preserve"> сточные воды поступают в канализацион</w:t>
      </w:r>
      <w:r w:rsidR="0011744B">
        <w:rPr>
          <w:rFonts w:ascii="Times New Roman" w:hAnsi="Times New Roman"/>
          <w:sz w:val="28"/>
          <w:szCs w:val="28"/>
        </w:rPr>
        <w:t>ную сеть</w:t>
      </w:r>
      <w:r w:rsidR="00C267C1">
        <w:rPr>
          <w:rFonts w:ascii="Times New Roman" w:hAnsi="Times New Roman"/>
          <w:sz w:val="28"/>
          <w:szCs w:val="28"/>
        </w:rPr>
        <w:t xml:space="preserve">, </w:t>
      </w:r>
      <w:r w:rsidR="00A3732E">
        <w:rPr>
          <w:rFonts w:ascii="Times New Roman" w:hAnsi="Times New Roman"/>
          <w:sz w:val="28"/>
          <w:szCs w:val="28"/>
        </w:rPr>
        <w:t>далее</w:t>
      </w:r>
      <w:r w:rsidR="00C267C1">
        <w:rPr>
          <w:rFonts w:ascii="Times New Roman" w:hAnsi="Times New Roman"/>
          <w:sz w:val="28"/>
          <w:szCs w:val="28"/>
        </w:rPr>
        <w:t xml:space="preserve"> на КНС и</w:t>
      </w:r>
      <w:r w:rsidR="00A3732E">
        <w:rPr>
          <w:rFonts w:ascii="Times New Roman" w:hAnsi="Times New Roman"/>
          <w:sz w:val="28"/>
          <w:szCs w:val="28"/>
        </w:rPr>
        <w:t xml:space="preserve"> на очистные сооружения.</w:t>
      </w:r>
      <w:proofErr w:type="gramEnd"/>
    </w:p>
    <w:p w:rsidR="00C31D0A" w:rsidRPr="008B0E7E" w:rsidRDefault="00C31D0A" w:rsidP="0011744B">
      <w:pPr>
        <w:autoSpaceDE w:val="0"/>
        <w:autoSpaceDN w:val="0"/>
        <w:adjustRightInd w:val="0"/>
        <w:spacing w:before="240" w:line="240" w:lineRule="auto"/>
        <w:jc w:val="center"/>
        <w:rPr>
          <w:rFonts w:ascii="Times New Roman" w:hAnsi="Times New Roman"/>
          <w:sz w:val="28"/>
          <w:szCs w:val="28"/>
          <w:lang w:eastAsia="ru-RU"/>
        </w:rPr>
      </w:pPr>
      <w:r w:rsidRPr="008B0E7E">
        <w:rPr>
          <w:rFonts w:ascii="Times New Roman" w:hAnsi="Times New Roman"/>
          <w:b/>
          <w:i/>
          <w:color w:val="000000" w:themeColor="text1"/>
          <w:spacing w:val="2"/>
          <w:sz w:val="28"/>
          <w:szCs w:val="28"/>
          <w:shd w:val="clear" w:color="auto" w:fill="FFFFFF"/>
        </w:rPr>
        <w:t>2.3.5</w:t>
      </w:r>
      <w:r w:rsidR="0011744B">
        <w:rPr>
          <w:rFonts w:ascii="Arial" w:hAnsi="Arial" w:cs="Arial"/>
          <w:i/>
          <w:color w:val="000000" w:themeColor="text1"/>
          <w:spacing w:val="2"/>
          <w:sz w:val="21"/>
          <w:szCs w:val="21"/>
          <w:shd w:val="clear" w:color="auto" w:fill="FFFFFF"/>
        </w:rPr>
        <w:t xml:space="preserve"> </w:t>
      </w:r>
      <w:r w:rsidRPr="008B0E7E">
        <w:rPr>
          <w:rFonts w:ascii="Times New Roman" w:hAnsi="Times New Roman"/>
          <w:b/>
          <w:bCs/>
          <w:i/>
          <w:color w:val="000000" w:themeColor="text1"/>
          <w:sz w:val="28"/>
          <w:szCs w:val="28"/>
          <w:lang w:eastAsia="ru-RU"/>
        </w:rPr>
        <w:t xml:space="preserve">Анализ </w:t>
      </w:r>
      <w:proofErr w:type="gramStart"/>
      <w:r w:rsidRPr="008B0E7E">
        <w:rPr>
          <w:rFonts w:ascii="Times New Roman" w:hAnsi="Times New Roman"/>
          <w:b/>
          <w:bCs/>
          <w:i/>
          <w:color w:val="000000" w:themeColor="text1"/>
          <w:sz w:val="28"/>
          <w:szCs w:val="28"/>
          <w:lang w:eastAsia="ru-RU"/>
        </w:rPr>
        <w:t xml:space="preserve">резервов </w:t>
      </w:r>
      <w:r w:rsidRPr="008B0E7E">
        <w:rPr>
          <w:rFonts w:ascii="Times New Roman" w:hAnsi="Times New Roman"/>
          <w:b/>
          <w:bCs/>
          <w:i/>
          <w:sz w:val="28"/>
          <w:szCs w:val="28"/>
          <w:lang w:eastAsia="ru-RU"/>
        </w:rPr>
        <w:t>производственных мощностей очистных сооружений системы водоотведения</w:t>
      </w:r>
      <w:proofErr w:type="gramEnd"/>
      <w:r w:rsidRPr="008B0E7E">
        <w:rPr>
          <w:rFonts w:ascii="Times New Roman" w:hAnsi="Times New Roman"/>
          <w:b/>
          <w:bCs/>
          <w:i/>
          <w:sz w:val="28"/>
          <w:szCs w:val="28"/>
          <w:lang w:eastAsia="ru-RU"/>
        </w:rPr>
        <w:t xml:space="preserve"> и возможности расширения зоны их действия</w:t>
      </w:r>
    </w:p>
    <w:p w:rsidR="009A1981" w:rsidRPr="00480803" w:rsidRDefault="00A3732E" w:rsidP="00480803">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П</w:t>
      </w:r>
      <w:r w:rsidR="00C31D0A" w:rsidRPr="008B0E7E">
        <w:rPr>
          <w:rFonts w:ascii="Times New Roman" w:hAnsi="Times New Roman"/>
          <w:bCs/>
          <w:sz w:val="28"/>
          <w:szCs w:val="28"/>
          <w:lang w:eastAsia="ru-RU"/>
        </w:rPr>
        <w:t xml:space="preserve">роектная производительность очистного </w:t>
      </w:r>
      <w:r w:rsidR="00C31D0A" w:rsidRPr="008B0E7E">
        <w:rPr>
          <w:rFonts w:ascii="Times New Roman" w:hAnsi="Times New Roman"/>
          <w:bCs/>
          <w:color w:val="000000" w:themeColor="text1"/>
          <w:sz w:val="28"/>
          <w:szCs w:val="28"/>
          <w:lang w:eastAsia="ru-RU"/>
        </w:rPr>
        <w:t xml:space="preserve">сооружения </w:t>
      </w:r>
      <w:r w:rsidR="00C267C1">
        <w:rPr>
          <w:rFonts w:ascii="Times New Roman" w:hAnsi="Times New Roman"/>
          <w:bCs/>
          <w:color w:val="000000" w:themeColor="text1"/>
          <w:sz w:val="28"/>
          <w:szCs w:val="28"/>
          <w:lang w:eastAsia="ru-RU"/>
        </w:rPr>
        <w:t>400</w:t>
      </w:r>
      <w:r w:rsidR="00C31D0A">
        <w:rPr>
          <w:rFonts w:ascii="Times New Roman" w:hAnsi="Times New Roman"/>
          <w:bCs/>
          <w:color w:val="000000" w:themeColor="text1"/>
          <w:sz w:val="28"/>
          <w:szCs w:val="28"/>
          <w:lang w:eastAsia="ru-RU"/>
        </w:rPr>
        <w:t>,0</w:t>
      </w:r>
      <w:r w:rsidR="00C31D0A" w:rsidRPr="008B0E7E">
        <w:rPr>
          <w:rFonts w:ascii="Times New Roman" w:hAnsi="Times New Roman"/>
          <w:color w:val="000000" w:themeColor="text1"/>
          <w:sz w:val="28"/>
          <w:szCs w:val="28"/>
          <w:lang w:eastAsia="ru-RU"/>
        </w:rPr>
        <w:t xml:space="preserve"> м</w:t>
      </w:r>
      <w:r w:rsidR="00C31D0A" w:rsidRPr="008B0E7E">
        <w:rPr>
          <w:rFonts w:ascii="Times New Roman" w:hAnsi="Times New Roman"/>
          <w:color w:val="000000" w:themeColor="text1"/>
          <w:sz w:val="28"/>
          <w:szCs w:val="28"/>
          <w:vertAlign w:val="superscript"/>
          <w:lang w:eastAsia="ru-RU"/>
        </w:rPr>
        <w:t>3</w:t>
      </w:r>
      <w:r w:rsidR="00C31D0A" w:rsidRPr="008B0E7E">
        <w:rPr>
          <w:rFonts w:ascii="Times New Roman" w:hAnsi="Times New Roman"/>
          <w:color w:val="000000" w:themeColor="text1"/>
          <w:sz w:val="28"/>
          <w:szCs w:val="28"/>
          <w:lang w:eastAsia="ru-RU"/>
        </w:rPr>
        <w:t>/</w:t>
      </w:r>
      <w:proofErr w:type="spellStart"/>
      <w:r>
        <w:rPr>
          <w:rFonts w:ascii="Times New Roman" w:hAnsi="Times New Roman"/>
          <w:color w:val="000000" w:themeColor="text1"/>
          <w:sz w:val="28"/>
          <w:szCs w:val="28"/>
          <w:lang w:eastAsia="ru-RU"/>
        </w:rPr>
        <w:t>сут</w:t>
      </w:r>
      <w:proofErr w:type="spellEnd"/>
      <w:r>
        <w:rPr>
          <w:rFonts w:ascii="Times New Roman" w:hAnsi="Times New Roman"/>
          <w:color w:val="000000" w:themeColor="text1"/>
          <w:sz w:val="28"/>
          <w:szCs w:val="28"/>
          <w:lang w:eastAsia="ru-RU"/>
        </w:rPr>
        <w:t>. Данная мощность достат</w:t>
      </w:r>
      <w:r w:rsidR="009A1981">
        <w:rPr>
          <w:rFonts w:ascii="Times New Roman" w:hAnsi="Times New Roman"/>
          <w:color w:val="000000" w:themeColor="text1"/>
          <w:sz w:val="28"/>
          <w:szCs w:val="28"/>
          <w:lang w:eastAsia="ru-RU"/>
        </w:rPr>
        <w:t>о</w:t>
      </w:r>
      <w:r>
        <w:rPr>
          <w:rFonts w:ascii="Times New Roman" w:hAnsi="Times New Roman"/>
          <w:color w:val="000000" w:themeColor="text1"/>
          <w:sz w:val="28"/>
          <w:szCs w:val="28"/>
          <w:lang w:eastAsia="ru-RU"/>
        </w:rPr>
        <w:t>чна</w:t>
      </w:r>
      <w:r w:rsidR="009A1981">
        <w:rPr>
          <w:rFonts w:ascii="Times New Roman" w:hAnsi="Times New Roman"/>
          <w:color w:val="000000" w:themeColor="text1"/>
          <w:sz w:val="28"/>
          <w:szCs w:val="28"/>
          <w:lang w:eastAsia="ru-RU"/>
        </w:rPr>
        <w:t xml:space="preserve"> для очистки существующих сточных вод. В связи с отсутствием финансирования на расчетный срок не планируется подключение новых абонентов к централизованной системе водоотведения. Поэтому существующая мощность очистного сооружения достаточна.</w:t>
      </w:r>
    </w:p>
    <w:p w:rsidR="009A1981" w:rsidRDefault="009A1981" w:rsidP="00CC6DD6">
      <w:pPr>
        <w:autoSpaceDE w:val="0"/>
        <w:autoSpaceDN w:val="0"/>
        <w:adjustRightInd w:val="0"/>
        <w:spacing w:after="0" w:line="360" w:lineRule="auto"/>
        <w:rPr>
          <w:rFonts w:ascii="Times New Roman" w:hAnsi="Times New Roman"/>
          <w:b/>
          <w:bCs/>
          <w:sz w:val="28"/>
          <w:szCs w:val="28"/>
          <w:lang w:eastAsia="ru-RU"/>
        </w:rPr>
      </w:pPr>
    </w:p>
    <w:p w:rsidR="00C31D0A" w:rsidRPr="008B0E7E" w:rsidRDefault="00C31D0A" w:rsidP="00C31D0A">
      <w:pPr>
        <w:autoSpaceDE w:val="0"/>
        <w:autoSpaceDN w:val="0"/>
        <w:adjustRightInd w:val="0"/>
        <w:spacing w:after="0" w:line="360" w:lineRule="auto"/>
        <w:ind w:left="894"/>
        <w:jc w:val="center"/>
        <w:rPr>
          <w:rFonts w:ascii="Times New Roman" w:hAnsi="Times New Roman"/>
          <w:b/>
          <w:bCs/>
          <w:sz w:val="28"/>
          <w:szCs w:val="28"/>
          <w:lang w:eastAsia="ru-RU"/>
        </w:rPr>
      </w:pPr>
      <w:r w:rsidRPr="00CC6DD6">
        <w:rPr>
          <w:rFonts w:ascii="Times New Roman" w:hAnsi="Times New Roman"/>
          <w:b/>
          <w:bCs/>
          <w:i/>
          <w:sz w:val="28"/>
          <w:szCs w:val="28"/>
          <w:lang w:eastAsia="ru-RU"/>
        </w:rPr>
        <w:lastRenderedPageBreak/>
        <w:t>2.4</w:t>
      </w:r>
      <w:r w:rsidR="0026368F">
        <w:rPr>
          <w:rFonts w:ascii="Times New Roman" w:hAnsi="Times New Roman"/>
          <w:b/>
          <w:bCs/>
          <w:i/>
          <w:sz w:val="28"/>
          <w:szCs w:val="28"/>
          <w:lang w:eastAsia="ru-RU"/>
        </w:rPr>
        <w:t xml:space="preserve"> </w:t>
      </w:r>
      <w:r w:rsidRPr="008B0E7E">
        <w:rPr>
          <w:rFonts w:ascii="Times New Roman" w:hAnsi="Times New Roman"/>
          <w:b/>
          <w:bCs/>
          <w:i/>
          <w:sz w:val="28"/>
          <w:szCs w:val="28"/>
          <w:lang w:eastAsia="ru-RU"/>
        </w:rPr>
        <w:t>ПРЕДЛОЖЕНИЯ ПО СТРОИТЕЛЬСТВУ, РЕКОНСТРУКЦИИ И МОДЕРНИЗАЦИИ ОБЪЕКТОВ ЦЕНТРАЛИЗОВАННОЙ СИСТЕМЫ ВОДООТВЕДЕНИЯ</w:t>
      </w:r>
    </w:p>
    <w:p w:rsidR="00C31D0A" w:rsidRPr="008B0E7E" w:rsidRDefault="00C31D0A" w:rsidP="00C31D0A">
      <w:pPr>
        <w:autoSpaceDE w:val="0"/>
        <w:autoSpaceDN w:val="0"/>
        <w:adjustRightInd w:val="0"/>
        <w:spacing w:before="240" w:line="360" w:lineRule="auto"/>
        <w:ind w:left="894"/>
        <w:jc w:val="center"/>
        <w:rPr>
          <w:rFonts w:ascii="Times New Roman" w:hAnsi="Times New Roman"/>
          <w:b/>
          <w:bCs/>
          <w:i/>
          <w:sz w:val="28"/>
          <w:szCs w:val="28"/>
          <w:lang w:eastAsia="ru-RU"/>
        </w:rPr>
      </w:pPr>
      <w:r w:rsidRPr="008B0E7E">
        <w:rPr>
          <w:rFonts w:ascii="Times New Roman" w:hAnsi="Times New Roman"/>
          <w:b/>
          <w:bCs/>
          <w:i/>
          <w:sz w:val="28"/>
          <w:szCs w:val="28"/>
          <w:lang w:eastAsia="ru-RU"/>
        </w:rPr>
        <w:t xml:space="preserve">2.4.1 Основные направления, принципы, задачи и </w:t>
      </w:r>
      <w:r w:rsidR="0011744B">
        <w:rPr>
          <w:rFonts w:ascii="Times New Roman" w:hAnsi="Times New Roman"/>
          <w:b/>
          <w:bCs/>
          <w:i/>
          <w:sz w:val="28"/>
          <w:szCs w:val="28"/>
          <w:lang w:eastAsia="ru-RU"/>
        </w:rPr>
        <w:t>плановые значения показателей</w:t>
      </w:r>
      <w:r w:rsidRPr="008B0E7E">
        <w:rPr>
          <w:rFonts w:ascii="Times New Roman" w:hAnsi="Times New Roman"/>
          <w:b/>
          <w:bCs/>
          <w:i/>
          <w:sz w:val="28"/>
          <w:szCs w:val="28"/>
          <w:lang w:eastAsia="ru-RU"/>
        </w:rPr>
        <w:t xml:space="preserve"> развития централизованной системы водоотведения</w:t>
      </w:r>
    </w:p>
    <w:p w:rsidR="00C31D0A" w:rsidRDefault="009F7EA7" w:rsidP="0011744B">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 xml:space="preserve">- </w:t>
      </w:r>
      <w:r w:rsidR="0094360E">
        <w:rPr>
          <w:rFonts w:ascii="Times New Roman" w:eastAsia="Times New Roman" w:hAnsi="Times New Roman"/>
          <w:color w:val="000000" w:themeColor="text1"/>
          <w:spacing w:val="2"/>
          <w:sz w:val="28"/>
          <w:szCs w:val="28"/>
          <w:lang w:eastAsia="ru-RU"/>
        </w:rPr>
        <w:t>Проектные работы по р</w:t>
      </w:r>
      <w:r w:rsidR="00C31D0A">
        <w:rPr>
          <w:rFonts w:ascii="Times New Roman" w:eastAsia="Times New Roman" w:hAnsi="Times New Roman"/>
          <w:color w:val="000000" w:themeColor="text1"/>
          <w:spacing w:val="2"/>
          <w:sz w:val="28"/>
          <w:szCs w:val="28"/>
          <w:lang w:eastAsia="ru-RU"/>
        </w:rPr>
        <w:t>еконструкци</w:t>
      </w:r>
      <w:r w:rsidR="0094360E">
        <w:rPr>
          <w:rFonts w:ascii="Times New Roman" w:eastAsia="Times New Roman" w:hAnsi="Times New Roman"/>
          <w:color w:val="000000" w:themeColor="text1"/>
          <w:spacing w:val="2"/>
          <w:sz w:val="28"/>
          <w:szCs w:val="28"/>
          <w:lang w:eastAsia="ru-RU"/>
        </w:rPr>
        <w:t>и</w:t>
      </w:r>
      <w:r w:rsidR="00C31D0A">
        <w:rPr>
          <w:rFonts w:ascii="Times New Roman" w:eastAsia="Times New Roman" w:hAnsi="Times New Roman"/>
          <w:color w:val="000000" w:themeColor="text1"/>
          <w:spacing w:val="2"/>
          <w:sz w:val="28"/>
          <w:szCs w:val="28"/>
          <w:lang w:eastAsia="ru-RU"/>
        </w:rPr>
        <w:t xml:space="preserve"> </w:t>
      </w:r>
      <w:r w:rsidR="00C31D0A" w:rsidRPr="008B0E7E">
        <w:rPr>
          <w:rFonts w:ascii="Times New Roman" w:eastAsia="Times New Roman" w:hAnsi="Times New Roman"/>
          <w:color w:val="000000" w:themeColor="text1"/>
          <w:spacing w:val="2"/>
          <w:sz w:val="28"/>
          <w:szCs w:val="28"/>
          <w:lang w:eastAsia="ru-RU"/>
        </w:rPr>
        <w:t>канализационн</w:t>
      </w:r>
      <w:r w:rsidR="0094360E">
        <w:rPr>
          <w:rFonts w:ascii="Times New Roman" w:eastAsia="Times New Roman" w:hAnsi="Times New Roman"/>
          <w:color w:val="000000" w:themeColor="text1"/>
          <w:spacing w:val="2"/>
          <w:sz w:val="28"/>
          <w:szCs w:val="28"/>
          <w:lang w:eastAsia="ru-RU"/>
        </w:rPr>
        <w:t>ых</w:t>
      </w:r>
      <w:r w:rsidR="00C31D0A" w:rsidRPr="008B0E7E">
        <w:rPr>
          <w:rFonts w:ascii="Times New Roman" w:eastAsia="Times New Roman" w:hAnsi="Times New Roman"/>
          <w:color w:val="000000" w:themeColor="text1"/>
          <w:spacing w:val="2"/>
          <w:sz w:val="28"/>
          <w:szCs w:val="28"/>
          <w:lang w:eastAsia="ru-RU"/>
        </w:rPr>
        <w:t xml:space="preserve"> очистн</w:t>
      </w:r>
      <w:r w:rsidR="0094360E">
        <w:rPr>
          <w:rFonts w:ascii="Times New Roman" w:eastAsia="Times New Roman" w:hAnsi="Times New Roman"/>
          <w:color w:val="000000" w:themeColor="text1"/>
          <w:spacing w:val="2"/>
          <w:sz w:val="28"/>
          <w:szCs w:val="28"/>
          <w:lang w:eastAsia="ru-RU"/>
        </w:rPr>
        <w:t>ых</w:t>
      </w:r>
      <w:r w:rsidR="00C31D0A" w:rsidRPr="008B0E7E">
        <w:rPr>
          <w:rFonts w:ascii="Times New Roman" w:eastAsia="Times New Roman" w:hAnsi="Times New Roman"/>
          <w:color w:val="000000" w:themeColor="text1"/>
          <w:spacing w:val="2"/>
          <w:sz w:val="28"/>
          <w:szCs w:val="28"/>
          <w:lang w:eastAsia="ru-RU"/>
        </w:rPr>
        <w:t xml:space="preserve"> сооружени</w:t>
      </w:r>
      <w:r w:rsidR="0094360E">
        <w:rPr>
          <w:rFonts w:ascii="Times New Roman" w:eastAsia="Times New Roman" w:hAnsi="Times New Roman"/>
          <w:color w:val="000000" w:themeColor="text1"/>
          <w:spacing w:val="2"/>
          <w:sz w:val="28"/>
          <w:szCs w:val="28"/>
          <w:lang w:eastAsia="ru-RU"/>
        </w:rPr>
        <w:t>й</w:t>
      </w:r>
      <w:r w:rsidR="00C31D0A">
        <w:rPr>
          <w:rFonts w:ascii="Times New Roman" w:eastAsia="Times New Roman" w:hAnsi="Times New Roman"/>
          <w:color w:val="000000" w:themeColor="text1"/>
          <w:spacing w:val="2"/>
          <w:sz w:val="28"/>
          <w:szCs w:val="28"/>
          <w:lang w:eastAsia="ru-RU"/>
        </w:rPr>
        <w:t>;</w:t>
      </w:r>
    </w:p>
    <w:p w:rsidR="003A54B4" w:rsidRDefault="009F7EA7" w:rsidP="0011744B">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 xml:space="preserve">- </w:t>
      </w:r>
      <w:r w:rsidR="0094360E">
        <w:rPr>
          <w:rFonts w:ascii="Times New Roman" w:eastAsia="Times New Roman" w:hAnsi="Times New Roman"/>
          <w:color w:val="000000" w:themeColor="text1"/>
          <w:spacing w:val="2"/>
          <w:sz w:val="28"/>
          <w:szCs w:val="28"/>
          <w:lang w:eastAsia="ru-RU"/>
        </w:rPr>
        <w:t>Проектные работы по р</w:t>
      </w:r>
      <w:r w:rsidR="00C31D0A" w:rsidRPr="009F7EA7">
        <w:rPr>
          <w:rFonts w:ascii="Times New Roman" w:eastAsia="Times New Roman" w:hAnsi="Times New Roman"/>
          <w:color w:val="000000" w:themeColor="text1"/>
          <w:spacing w:val="2"/>
          <w:sz w:val="28"/>
          <w:szCs w:val="28"/>
          <w:lang w:eastAsia="ru-RU"/>
        </w:rPr>
        <w:t>еконструкци</w:t>
      </w:r>
      <w:r w:rsidR="0094360E">
        <w:rPr>
          <w:rFonts w:ascii="Times New Roman" w:eastAsia="Times New Roman" w:hAnsi="Times New Roman"/>
          <w:color w:val="000000" w:themeColor="text1"/>
          <w:spacing w:val="2"/>
          <w:sz w:val="28"/>
          <w:szCs w:val="28"/>
          <w:lang w:eastAsia="ru-RU"/>
        </w:rPr>
        <w:t>и</w:t>
      </w:r>
      <w:r w:rsidR="0011744B">
        <w:rPr>
          <w:rFonts w:ascii="Times New Roman" w:eastAsia="Times New Roman" w:hAnsi="Times New Roman"/>
          <w:color w:val="000000" w:themeColor="text1"/>
          <w:spacing w:val="2"/>
          <w:sz w:val="28"/>
          <w:szCs w:val="28"/>
          <w:lang w:eastAsia="ru-RU"/>
        </w:rPr>
        <w:t xml:space="preserve"> </w:t>
      </w:r>
      <w:r w:rsidR="00C31D0A" w:rsidRPr="009F7EA7">
        <w:rPr>
          <w:rFonts w:ascii="Times New Roman" w:eastAsia="Times New Roman" w:hAnsi="Times New Roman"/>
          <w:color w:val="000000" w:themeColor="text1"/>
          <w:spacing w:val="2"/>
          <w:sz w:val="28"/>
          <w:szCs w:val="28"/>
          <w:lang w:eastAsia="ru-RU"/>
        </w:rPr>
        <w:t>канализационн</w:t>
      </w:r>
      <w:r w:rsidR="0094360E">
        <w:rPr>
          <w:rFonts w:ascii="Times New Roman" w:eastAsia="Times New Roman" w:hAnsi="Times New Roman"/>
          <w:color w:val="000000" w:themeColor="text1"/>
          <w:spacing w:val="2"/>
          <w:sz w:val="28"/>
          <w:szCs w:val="28"/>
          <w:lang w:eastAsia="ru-RU"/>
        </w:rPr>
        <w:t>ых</w:t>
      </w:r>
      <w:r w:rsidR="00C31D0A" w:rsidRPr="009F7EA7">
        <w:rPr>
          <w:rFonts w:ascii="Times New Roman" w:eastAsia="Times New Roman" w:hAnsi="Times New Roman"/>
          <w:color w:val="000000" w:themeColor="text1"/>
          <w:spacing w:val="2"/>
          <w:sz w:val="28"/>
          <w:szCs w:val="28"/>
          <w:lang w:eastAsia="ru-RU"/>
        </w:rPr>
        <w:t xml:space="preserve"> </w:t>
      </w:r>
      <w:r w:rsidR="0094360E">
        <w:rPr>
          <w:rFonts w:ascii="Times New Roman" w:eastAsia="Times New Roman" w:hAnsi="Times New Roman"/>
          <w:color w:val="000000" w:themeColor="text1"/>
          <w:spacing w:val="2"/>
          <w:sz w:val="28"/>
          <w:szCs w:val="28"/>
          <w:lang w:eastAsia="ru-RU"/>
        </w:rPr>
        <w:t>сетей</w:t>
      </w:r>
      <w:r w:rsidR="00C31D0A" w:rsidRPr="009F7EA7">
        <w:rPr>
          <w:rFonts w:ascii="Times New Roman" w:eastAsia="Times New Roman" w:hAnsi="Times New Roman"/>
          <w:color w:val="000000" w:themeColor="text1"/>
          <w:spacing w:val="2"/>
          <w:sz w:val="28"/>
          <w:szCs w:val="28"/>
          <w:lang w:eastAsia="ru-RU"/>
        </w:rPr>
        <w:t>.</w:t>
      </w:r>
    </w:p>
    <w:p w:rsidR="0011744B" w:rsidRDefault="0011744B" w:rsidP="0011744B">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p>
    <w:p w:rsidR="00C31D0A" w:rsidRDefault="00C31D0A" w:rsidP="0011744B">
      <w:pPr>
        <w:shd w:val="clear" w:color="auto" w:fill="FFFFFF"/>
        <w:spacing w:after="0" w:line="360" w:lineRule="auto"/>
        <w:jc w:val="center"/>
        <w:textAlignment w:val="baseline"/>
        <w:rPr>
          <w:rFonts w:ascii="Times New Roman" w:hAnsi="Times New Roman"/>
          <w:b/>
          <w:bCs/>
          <w:i/>
          <w:color w:val="000000" w:themeColor="text1"/>
          <w:sz w:val="28"/>
          <w:szCs w:val="28"/>
          <w:lang w:eastAsia="ru-RU"/>
        </w:rPr>
      </w:pPr>
      <w:r w:rsidRPr="009F7EA7">
        <w:rPr>
          <w:rFonts w:ascii="Times New Roman" w:hAnsi="Times New Roman"/>
          <w:b/>
          <w:bCs/>
          <w:i/>
          <w:color w:val="000000" w:themeColor="text1"/>
          <w:sz w:val="28"/>
          <w:szCs w:val="28"/>
          <w:lang w:eastAsia="ru-RU"/>
        </w:rPr>
        <w:t>2.4.2 Перече</w:t>
      </w:r>
      <w:r w:rsidR="0011744B">
        <w:rPr>
          <w:rFonts w:ascii="Times New Roman" w:hAnsi="Times New Roman"/>
          <w:b/>
          <w:bCs/>
          <w:i/>
          <w:color w:val="000000" w:themeColor="text1"/>
          <w:sz w:val="28"/>
          <w:szCs w:val="28"/>
          <w:lang w:eastAsia="ru-RU"/>
        </w:rPr>
        <w:t xml:space="preserve">нь основных </w:t>
      </w:r>
      <w:r w:rsidRPr="009F7EA7">
        <w:rPr>
          <w:rFonts w:ascii="Times New Roman" w:hAnsi="Times New Roman"/>
          <w:b/>
          <w:bCs/>
          <w:i/>
          <w:color w:val="000000" w:themeColor="text1"/>
          <w:sz w:val="28"/>
          <w:szCs w:val="28"/>
          <w:lang w:eastAsia="ru-RU"/>
        </w:rPr>
        <w:t xml:space="preserve">мероприятий по реализации схем водоотведения с </w:t>
      </w:r>
      <w:r w:rsidR="0011744B">
        <w:rPr>
          <w:rFonts w:ascii="Times New Roman" w:hAnsi="Times New Roman"/>
          <w:b/>
          <w:bCs/>
          <w:i/>
          <w:color w:val="000000" w:themeColor="text1"/>
          <w:sz w:val="28"/>
          <w:szCs w:val="28"/>
          <w:lang w:eastAsia="ru-RU"/>
        </w:rPr>
        <w:t xml:space="preserve">разбивкой </w:t>
      </w:r>
      <w:r w:rsidRPr="009A1981">
        <w:rPr>
          <w:rFonts w:ascii="Times New Roman" w:hAnsi="Times New Roman"/>
          <w:b/>
          <w:bCs/>
          <w:i/>
          <w:color w:val="000000" w:themeColor="text1"/>
          <w:sz w:val="28"/>
          <w:szCs w:val="28"/>
          <w:lang w:eastAsia="ru-RU"/>
        </w:rPr>
        <w:t>по годам, включая технические обоснования этих мероприятий</w:t>
      </w:r>
    </w:p>
    <w:p w:rsidR="0011744B" w:rsidRPr="0011744B" w:rsidRDefault="0011744B" w:rsidP="0011744B">
      <w:pPr>
        <w:shd w:val="clear" w:color="auto" w:fill="FFFFFF"/>
        <w:spacing w:after="0" w:line="360" w:lineRule="auto"/>
        <w:jc w:val="center"/>
        <w:textAlignment w:val="baseline"/>
        <w:rPr>
          <w:rFonts w:ascii="Times New Roman" w:hAnsi="Times New Roman"/>
          <w:bCs/>
          <w:i/>
          <w:color w:val="000000" w:themeColor="text1"/>
          <w:sz w:val="28"/>
          <w:szCs w:val="28"/>
          <w:lang w:eastAsia="ru-RU"/>
        </w:rPr>
      </w:pPr>
    </w:p>
    <w:p w:rsidR="00C267C1" w:rsidRPr="00C267C1" w:rsidRDefault="00C267C1" w:rsidP="003A54B4">
      <w:pPr>
        <w:shd w:val="clear" w:color="auto" w:fill="FFFFFF"/>
        <w:spacing w:after="0" w:line="360" w:lineRule="auto"/>
        <w:ind w:firstLine="708"/>
        <w:jc w:val="both"/>
        <w:textAlignment w:val="baseline"/>
        <w:rPr>
          <w:rFonts w:ascii="Times New Roman" w:hAnsi="Times New Roman"/>
          <w:bCs/>
          <w:color w:val="000000" w:themeColor="text1"/>
          <w:sz w:val="28"/>
          <w:szCs w:val="28"/>
          <w:lang w:eastAsia="ru-RU"/>
        </w:rPr>
      </w:pPr>
      <w:r w:rsidRPr="00C267C1">
        <w:rPr>
          <w:rFonts w:ascii="Times New Roman" w:hAnsi="Times New Roman"/>
          <w:bCs/>
          <w:color w:val="000000" w:themeColor="text1"/>
          <w:sz w:val="28"/>
          <w:szCs w:val="28"/>
          <w:lang w:eastAsia="ru-RU"/>
        </w:rPr>
        <w:t>На</w:t>
      </w:r>
      <w:r w:rsidR="0026368F">
        <w:rPr>
          <w:rFonts w:ascii="Times New Roman" w:hAnsi="Times New Roman"/>
          <w:bCs/>
          <w:color w:val="000000" w:themeColor="text1"/>
          <w:sz w:val="28"/>
          <w:szCs w:val="28"/>
          <w:lang w:eastAsia="ru-RU"/>
        </w:rPr>
        <w:t xml:space="preserve"> </w:t>
      </w:r>
      <w:r w:rsidRPr="00C267C1">
        <w:rPr>
          <w:rFonts w:ascii="Times New Roman" w:hAnsi="Times New Roman"/>
          <w:bCs/>
          <w:color w:val="000000" w:themeColor="text1"/>
          <w:sz w:val="28"/>
          <w:szCs w:val="28"/>
          <w:lang w:eastAsia="ru-RU"/>
        </w:rPr>
        <w:t>период с 201</w:t>
      </w:r>
      <w:r w:rsidR="002838E8">
        <w:rPr>
          <w:rFonts w:ascii="Times New Roman" w:hAnsi="Times New Roman"/>
          <w:bCs/>
          <w:color w:val="000000" w:themeColor="text1"/>
          <w:sz w:val="28"/>
          <w:szCs w:val="28"/>
          <w:lang w:eastAsia="ru-RU"/>
        </w:rPr>
        <w:t>7</w:t>
      </w:r>
      <w:r w:rsidR="0011744B">
        <w:rPr>
          <w:rFonts w:ascii="Times New Roman" w:hAnsi="Times New Roman"/>
          <w:bCs/>
          <w:color w:val="000000" w:themeColor="text1"/>
          <w:sz w:val="28"/>
          <w:szCs w:val="28"/>
          <w:lang w:eastAsia="ru-RU"/>
        </w:rPr>
        <w:t xml:space="preserve"> </w:t>
      </w:r>
      <w:r w:rsidRPr="00C267C1">
        <w:rPr>
          <w:rFonts w:ascii="Times New Roman" w:hAnsi="Times New Roman"/>
          <w:bCs/>
          <w:color w:val="000000" w:themeColor="text1"/>
          <w:sz w:val="28"/>
          <w:szCs w:val="28"/>
          <w:lang w:eastAsia="ru-RU"/>
        </w:rPr>
        <w:t>по 202</w:t>
      </w:r>
      <w:r w:rsidR="002838E8">
        <w:rPr>
          <w:rFonts w:ascii="Times New Roman" w:hAnsi="Times New Roman"/>
          <w:bCs/>
          <w:color w:val="000000" w:themeColor="text1"/>
          <w:sz w:val="28"/>
          <w:szCs w:val="28"/>
          <w:lang w:eastAsia="ru-RU"/>
        </w:rPr>
        <w:t>7</w:t>
      </w:r>
      <w:r w:rsidRPr="00C267C1">
        <w:rPr>
          <w:rFonts w:ascii="Times New Roman" w:hAnsi="Times New Roman"/>
          <w:bCs/>
          <w:color w:val="000000" w:themeColor="text1"/>
          <w:sz w:val="28"/>
          <w:szCs w:val="28"/>
          <w:lang w:eastAsia="ru-RU"/>
        </w:rPr>
        <w:t xml:space="preserve"> гг. </w:t>
      </w:r>
      <w:r w:rsidR="003A54B4">
        <w:rPr>
          <w:rFonts w:ascii="Times New Roman" w:hAnsi="Times New Roman"/>
          <w:bCs/>
          <w:color w:val="000000" w:themeColor="text1"/>
          <w:sz w:val="28"/>
          <w:szCs w:val="28"/>
          <w:lang w:eastAsia="ru-RU"/>
        </w:rPr>
        <w:t xml:space="preserve">планируется исключительно разработка </w:t>
      </w:r>
      <w:proofErr w:type="spellStart"/>
      <w:r w:rsidR="003A54B4">
        <w:rPr>
          <w:rFonts w:ascii="Times New Roman" w:hAnsi="Times New Roman"/>
          <w:bCs/>
          <w:color w:val="000000" w:themeColor="text1"/>
          <w:sz w:val="28"/>
          <w:szCs w:val="28"/>
          <w:lang w:eastAsia="ru-RU"/>
        </w:rPr>
        <w:t>проектно</w:t>
      </w:r>
      <w:proofErr w:type="spellEnd"/>
      <w:r w:rsidR="003A54B4">
        <w:rPr>
          <w:rFonts w:ascii="Times New Roman" w:hAnsi="Times New Roman"/>
          <w:bCs/>
          <w:color w:val="000000" w:themeColor="text1"/>
          <w:sz w:val="28"/>
          <w:szCs w:val="28"/>
          <w:lang w:eastAsia="ru-RU"/>
        </w:rPr>
        <w:t xml:space="preserve"> сметной документации на реконструкции системы водоотведения в 201</w:t>
      </w:r>
      <w:r w:rsidR="0094360E">
        <w:rPr>
          <w:rFonts w:ascii="Times New Roman" w:hAnsi="Times New Roman"/>
          <w:bCs/>
          <w:color w:val="000000" w:themeColor="text1"/>
          <w:sz w:val="28"/>
          <w:szCs w:val="28"/>
          <w:lang w:eastAsia="ru-RU"/>
        </w:rPr>
        <w:t>8-2027</w:t>
      </w:r>
      <w:r w:rsidR="003A54B4">
        <w:rPr>
          <w:rFonts w:ascii="Times New Roman" w:hAnsi="Times New Roman"/>
          <w:bCs/>
          <w:color w:val="000000" w:themeColor="text1"/>
          <w:sz w:val="28"/>
          <w:szCs w:val="28"/>
          <w:lang w:eastAsia="ru-RU"/>
        </w:rPr>
        <w:t xml:space="preserve"> году начало разработки проекта.</w:t>
      </w:r>
    </w:p>
    <w:p w:rsidR="00C31D0A" w:rsidRPr="009A1981" w:rsidRDefault="00C31D0A" w:rsidP="00C31D0A">
      <w:pPr>
        <w:shd w:val="clear" w:color="auto" w:fill="FFFFFF"/>
        <w:spacing w:after="0" w:line="315" w:lineRule="atLeast"/>
        <w:jc w:val="center"/>
        <w:textAlignment w:val="baseline"/>
        <w:rPr>
          <w:rFonts w:ascii="Times New Roman" w:eastAsia="Times New Roman" w:hAnsi="Times New Roman"/>
          <w:color w:val="000000" w:themeColor="text1"/>
          <w:spacing w:val="2"/>
          <w:sz w:val="28"/>
          <w:szCs w:val="28"/>
          <w:lang w:eastAsia="ru-RU"/>
        </w:rPr>
      </w:pPr>
    </w:p>
    <w:p w:rsidR="00C31D0A" w:rsidRPr="008B0E7E" w:rsidRDefault="00155665" w:rsidP="00C31D0A">
      <w:pPr>
        <w:autoSpaceDE w:val="0"/>
        <w:autoSpaceDN w:val="0"/>
        <w:adjustRightInd w:val="0"/>
        <w:spacing w:before="240" w:line="360" w:lineRule="auto"/>
        <w:ind w:left="894"/>
        <w:jc w:val="center"/>
        <w:rPr>
          <w:rFonts w:ascii="Times New Roman" w:hAnsi="Times New Roman"/>
          <w:b/>
          <w:bCs/>
          <w:i/>
          <w:sz w:val="28"/>
          <w:szCs w:val="28"/>
          <w:lang w:eastAsia="ru-RU"/>
        </w:rPr>
      </w:pPr>
      <w:r>
        <w:rPr>
          <w:rFonts w:ascii="Times New Roman" w:hAnsi="Times New Roman"/>
          <w:b/>
          <w:bCs/>
          <w:i/>
          <w:sz w:val="28"/>
          <w:szCs w:val="28"/>
          <w:lang w:eastAsia="ru-RU"/>
        </w:rPr>
        <w:t xml:space="preserve">2.4.3 Технические обоснования основных </w:t>
      </w:r>
      <w:r w:rsidR="00C31D0A" w:rsidRPr="008B0E7E">
        <w:rPr>
          <w:rFonts w:ascii="Times New Roman" w:hAnsi="Times New Roman"/>
          <w:b/>
          <w:bCs/>
          <w:i/>
          <w:sz w:val="28"/>
          <w:szCs w:val="28"/>
          <w:lang w:eastAsia="ru-RU"/>
        </w:rPr>
        <w:t>мероприятий по реализации схем водоотведения</w:t>
      </w:r>
    </w:p>
    <w:p w:rsidR="00C31D0A" w:rsidRPr="008B0E7E" w:rsidRDefault="00C267C1" w:rsidP="00C31D0A">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spacing w:val="2"/>
          <w:sz w:val="28"/>
          <w:szCs w:val="28"/>
          <w:shd w:val="clear" w:color="auto" w:fill="FFFFFF"/>
        </w:rPr>
        <w:t xml:space="preserve">Мероприятия по </w:t>
      </w:r>
      <w:r w:rsidR="0094360E">
        <w:rPr>
          <w:rFonts w:ascii="Times New Roman" w:hAnsi="Times New Roman"/>
          <w:spacing w:val="2"/>
          <w:sz w:val="28"/>
          <w:szCs w:val="28"/>
          <w:shd w:val="clear" w:color="auto" w:fill="FFFFFF"/>
        </w:rPr>
        <w:t>реализации</w:t>
      </w:r>
      <w:r>
        <w:rPr>
          <w:rFonts w:ascii="Times New Roman" w:hAnsi="Times New Roman"/>
          <w:spacing w:val="2"/>
          <w:sz w:val="28"/>
          <w:szCs w:val="28"/>
          <w:shd w:val="clear" w:color="auto" w:fill="FFFFFF"/>
        </w:rPr>
        <w:t xml:space="preserve"> схем водоотведения отсутствуют.</w:t>
      </w:r>
    </w:p>
    <w:p w:rsidR="00C31D0A" w:rsidRPr="000D1326" w:rsidRDefault="00C31D0A" w:rsidP="00C31D0A">
      <w:pPr>
        <w:autoSpaceDE w:val="0"/>
        <w:autoSpaceDN w:val="0"/>
        <w:adjustRightInd w:val="0"/>
        <w:spacing w:before="240" w:line="360" w:lineRule="auto"/>
        <w:ind w:left="894"/>
        <w:jc w:val="center"/>
        <w:rPr>
          <w:rFonts w:ascii="Times New Roman" w:hAnsi="Times New Roman"/>
          <w:b/>
          <w:bCs/>
          <w:i/>
          <w:sz w:val="28"/>
          <w:szCs w:val="28"/>
          <w:lang w:eastAsia="ru-RU"/>
        </w:rPr>
      </w:pPr>
      <w:r w:rsidRPr="008B0E7E">
        <w:rPr>
          <w:rFonts w:ascii="Times New Roman" w:hAnsi="Times New Roman"/>
          <w:b/>
          <w:bCs/>
          <w:i/>
          <w:sz w:val="28"/>
          <w:szCs w:val="28"/>
          <w:lang w:eastAsia="ru-RU"/>
        </w:rPr>
        <w:t>2.4.4 Сведения о вновь строящихся, реконструируемых и предлагаемых к в</w:t>
      </w:r>
      <w:r w:rsidR="00155665">
        <w:rPr>
          <w:rFonts w:ascii="Times New Roman" w:hAnsi="Times New Roman"/>
          <w:b/>
          <w:bCs/>
          <w:i/>
          <w:sz w:val="28"/>
          <w:szCs w:val="28"/>
          <w:lang w:eastAsia="ru-RU"/>
        </w:rPr>
        <w:t xml:space="preserve">ыводу из эксплуатации объектах </w:t>
      </w:r>
      <w:r w:rsidRPr="008B0E7E">
        <w:rPr>
          <w:rFonts w:ascii="Times New Roman" w:hAnsi="Times New Roman"/>
          <w:b/>
          <w:bCs/>
          <w:i/>
          <w:sz w:val="28"/>
          <w:szCs w:val="28"/>
          <w:lang w:eastAsia="ru-RU"/>
        </w:rPr>
        <w:t xml:space="preserve">централизованной системы </w:t>
      </w:r>
      <w:r w:rsidRPr="000D1326">
        <w:rPr>
          <w:rFonts w:ascii="Times New Roman" w:hAnsi="Times New Roman"/>
          <w:b/>
          <w:bCs/>
          <w:i/>
          <w:sz w:val="28"/>
          <w:szCs w:val="28"/>
          <w:lang w:eastAsia="ru-RU"/>
        </w:rPr>
        <w:t>водоотведения</w:t>
      </w:r>
    </w:p>
    <w:p w:rsidR="00C31D0A" w:rsidRDefault="00155665" w:rsidP="00155665">
      <w:pPr>
        <w:shd w:val="clear" w:color="auto" w:fill="FFFFFF"/>
        <w:spacing w:after="0" w:line="360" w:lineRule="auto"/>
        <w:jc w:val="both"/>
        <w:textAlignment w:val="baseline"/>
        <w:rPr>
          <w:rFonts w:ascii="Times New Roman" w:eastAsia="Times New Roman" w:hAnsi="Times New Roman"/>
          <w:b/>
          <w:bCs/>
          <w:i/>
          <w:color w:val="000000" w:themeColor="text1"/>
          <w:spacing w:val="2"/>
          <w:sz w:val="28"/>
          <w:szCs w:val="28"/>
          <w:lang w:eastAsia="ru-RU"/>
        </w:rPr>
      </w:pPr>
      <w:r>
        <w:rPr>
          <w:rFonts w:ascii="Times New Roman" w:eastAsia="Times New Roman" w:hAnsi="Times New Roman"/>
          <w:b/>
          <w:bCs/>
          <w:i/>
          <w:color w:val="000000" w:themeColor="text1"/>
          <w:spacing w:val="2"/>
          <w:sz w:val="28"/>
          <w:szCs w:val="28"/>
          <w:lang w:eastAsia="ru-RU"/>
        </w:rPr>
        <w:t xml:space="preserve">Сведения об объектах, </w:t>
      </w:r>
      <w:r w:rsidR="00C31D0A" w:rsidRPr="000D1326">
        <w:rPr>
          <w:rFonts w:ascii="Times New Roman" w:eastAsia="Times New Roman" w:hAnsi="Times New Roman"/>
          <w:b/>
          <w:bCs/>
          <w:i/>
          <w:color w:val="000000" w:themeColor="text1"/>
          <w:spacing w:val="2"/>
          <w:sz w:val="28"/>
          <w:szCs w:val="28"/>
          <w:lang w:eastAsia="ru-RU"/>
        </w:rPr>
        <w:t>планируемых к новому строительству:</w:t>
      </w:r>
    </w:p>
    <w:p w:rsidR="00B34692" w:rsidRPr="00B34692" w:rsidRDefault="00B34692" w:rsidP="00155665">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sidRPr="00B34692">
        <w:rPr>
          <w:rFonts w:ascii="Times New Roman" w:eastAsia="Times New Roman" w:hAnsi="Times New Roman"/>
          <w:bCs/>
          <w:color w:val="000000" w:themeColor="text1"/>
          <w:spacing w:val="2"/>
          <w:sz w:val="28"/>
          <w:szCs w:val="28"/>
          <w:lang w:eastAsia="ru-RU"/>
        </w:rPr>
        <w:t xml:space="preserve">На расчетный срок в </w:t>
      </w:r>
      <w:r w:rsidR="00AB1FDA">
        <w:rPr>
          <w:rFonts w:ascii="Times New Roman" w:eastAsia="Times New Roman" w:hAnsi="Times New Roman"/>
          <w:bCs/>
          <w:color w:val="000000" w:themeColor="text1"/>
          <w:spacing w:val="2"/>
          <w:sz w:val="28"/>
          <w:szCs w:val="28"/>
          <w:lang w:eastAsia="ru-RU"/>
        </w:rPr>
        <w:t>Кавказском</w:t>
      </w:r>
      <w:r w:rsidRPr="00B34692">
        <w:rPr>
          <w:rFonts w:ascii="Times New Roman" w:eastAsia="Times New Roman" w:hAnsi="Times New Roman"/>
          <w:bCs/>
          <w:color w:val="000000" w:themeColor="text1"/>
          <w:spacing w:val="2"/>
          <w:sz w:val="28"/>
          <w:szCs w:val="28"/>
          <w:lang w:eastAsia="ru-RU"/>
        </w:rPr>
        <w:t xml:space="preserve"> сельском поселении строительство </w:t>
      </w:r>
      <w:r>
        <w:rPr>
          <w:rFonts w:ascii="Times New Roman" w:eastAsia="Times New Roman" w:hAnsi="Times New Roman"/>
          <w:bCs/>
          <w:color w:val="000000" w:themeColor="text1"/>
          <w:spacing w:val="2"/>
          <w:sz w:val="28"/>
          <w:szCs w:val="28"/>
          <w:lang w:eastAsia="ru-RU"/>
        </w:rPr>
        <w:t>новых объектов системы водоотведения не планируется.</w:t>
      </w:r>
    </w:p>
    <w:p w:rsidR="00C31D0A" w:rsidRPr="000D1326" w:rsidRDefault="00C31D0A" w:rsidP="00155665">
      <w:pPr>
        <w:shd w:val="clear" w:color="auto" w:fill="FFFFFF"/>
        <w:spacing w:after="0" w:line="360" w:lineRule="auto"/>
        <w:jc w:val="both"/>
        <w:textAlignment w:val="baseline"/>
        <w:rPr>
          <w:rFonts w:ascii="Times New Roman" w:eastAsia="Times New Roman" w:hAnsi="Times New Roman"/>
          <w:b/>
          <w:bCs/>
          <w:i/>
          <w:color w:val="000000" w:themeColor="text1"/>
          <w:spacing w:val="2"/>
          <w:sz w:val="28"/>
          <w:szCs w:val="28"/>
          <w:lang w:eastAsia="ru-RU"/>
        </w:rPr>
      </w:pPr>
      <w:r w:rsidRPr="000D1326">
        <w:rPr>
          <w:rFonts w:ascii="Times New Roman" w:eastAsia="Times New Roman" w:hAnsi="Times New Roman"/>
          <w:b/>
          <w:bCs/>
          <w:i/>
          <w:color w:val="000000" w:themeColor="text1"/>
          <w:spacing w:val="2"/>
          <w:sz w:val="28"/>
          <w:szCs w:val="28"/>
          <w:lang w:eastAsia="ru-RU"/>
        </w:rPr>
        <w:lastRenderedPageBreak/>
        <w:t>Сведения об объек</w:t>
      </w:r>
      <w:r w:rsidR="00155665">
        <w:rPr>
          <w:rFonts w:ascii="Times New Roman" w:eastAsia="Times New Roman" w:hAnsi="Times New Roman"/>
          <w:b/>
          <w:bCs/>
          <w:i/>
          <w:color w:val="000000" w:themeColor="text1"/>
          <w:spacing w:val="2"/>
          <w:sz w:val="28"/>
          <w:szCs w:val="28"/>
          <w:lang w:eastAsia="ru-RU"/>
        </w:rPr>
        <w:t>тах, планируемых к реконструкции:</w:t>
      </w:r>
    </w:p>
    <w:p w:rsidR="00C31D0A" w:rsidRPr="00155665" w:rsidRDefault="00C267C1" w:rsidP="00155665">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proofErr w:type="gramStart"/>
      <w:r w:rsidRPr="00155665">
        <w:rPr>
          <w:rFonts w:ascii="Times New Roman" w:eastAsia="Times New Roman" w:hAnsi="Times New Roman"/>
          <w:color w:val="000000" w:themeColor="text1"/>
          <w:spacing w:val="2"/>
          <w:sz w:val="28"/>
          <w:szCs w:val="28"/>
          <w:lang w:eastAsia="ru-RU"/>
        </w:rPr>
        <w:t>Объекты, планируемые к реконструкции отсутствуют</w:t>
      </w:r>
      <w:proofErr w:type="gramEnd"/>
      <w:r w:rsidRPr="00155665">
        <w:rPr>
          <w:rFonts w:ascii="Times New Roman" w:eastAsia="Times New Roman" w:hAnsi="Times New Roman"/>
          <w:color w:val="000000" w:themeColor="text1"/>
          <w:spacing w:val="2"/>
          <w:sz w:val="28"/>
          <w:szCs w:val="28"/>
          <w:lang w:eastAsia="ru-RU"/>
        </w:rPr>
        <w:t>.</w:t>
      </w:r>
    </w:p>
    <w:p w:rsidR="00C31D0A" w:rsidRPr="000D1326" w:rsidRDefault="00C31D0A" w:rsidP="00155665">
      <w:pPr>
        <w:shd w:val="clear" w:color="auto" w:fill="FFFFFF"/>
        <w:spacing w:after="0" w:line="360" w:lineRule="auto"/>
        <w:jc w:val="both"/>
        <w:textAlignment w:val="baseline"/>
        <w:rPr>
          <w:rFonts w:ascii="Times New Roman" w:eastAsia="Times New Roman" w:hAnsi="Times New Roman"/>
          <w:i/>
          <w:color w:val="000000" w:themeColor="text1"/>
          <w:spacing w:val="2"/>
          <w:sz w:val="28"/>
          <w:szCs w:val="28"/>
          <w:lang w:eastAsia="ru-RU"/>
        </w:rPr>
      </w:pPr>
      <w:r w:rsidRPr="000D1326">
        <w:rPr>
          <w:rFonts w:ascii="Times New Roman" w:eastAsia="Times New Roman" w:hAnsi="Times New Roman"/>
          <w:b/>
          <w:bCs/>
          <w:i/>
          <w:color w:val="000000" w:themeColor="text1"/>
          <w:spacing w:val="2"/>
          <w:sz w:val="28"/>
          <w:szCs w:val="28"/>
          <w:lang w:eastAsia="ru-RU"/>
        </w:rPr>
        <w:t>Сведения об объектах, плани</w:t>
      </w:r>
      <w:r w:rsidR="00155665">
        <w:rPr>
          <w:rFonts w:ascii="Times New Roman" w:eastAsia="Times New Roman" w:hAnsi="Times New Roman"/>
          <w:b/>
          <w:bCs/>
          <w:i/>
          <w:color w:val="000000" w:themeColor="text1"/>
          <w:spacing w:val="2"/>
          <w:sz w:val="28"/>
          <w:szCs w:val="28"/>
          <w:lang w:eastAsia="ru-RU"/>
        </w:rPr>
        <w:t>руемых к выводу из эксплуатации:</w:t>
      </w:r>
    </w:p>
    <w:p w:rsidR="00155665" w:rsidRDefault="00C31D0A" w:rsidP="00155665">
      <w:pPr>
        <w:shd w:val="clear" w:color="auto" w:fill="FFFFFF"/>
        <w:spacing w:line="360" w:lineRule="auto"/>
        <w:ind w:firstLine="708"/>
        <w:jc w:val="both"/>
        <w:textAlignment w:val="baseline"/>
        <w:rPr>
          <w:rFonts w:ascii="Times New Roman" w:eastAsia="Times New Roman" w:hAnsi="Times New Roman"/>
          <w:color w:val="000000" w:themeColor="text1"/>
          <w:spacing w:val="2"/>
          <w:sz w:val="28"/>
          <w:szCs w:val="28"/>
          <w:lang w:eastAsia="ru-RU"/>
        </w:rPr>
      </w:pPr>
      <w:r w:rsidRPr="000D1326">
        <w:rPr>
          <w:rFonts w:ascii="Times New Roman" w:eastAsia="Times New Roman" w:hAnsi="Times New Roman"/>
          <w:color w:val="000000" w:themeColor="text1"/>
          <w:spacing w:val="2"/>
          <w:sz w:val="28"/>
          <w:szCs w:val="28"/>
          <w:lang w:eastAsia="ru-RU"/>
        </w:rPr>
        <w:t>Объекты, планируемые к выводу из эксплуатации, отсутствуют.</w:t>
      </w:r>
    </w:p>
    <w:p w:rsidR="00C31D0A" w:rsidRPr="008B0E7E" w:rsidRDefault="00155665" w:rsidP="00F23C5D">
      <w:pPr>
        <w:shd w:val="clear" w:color="auto" w:fill="FFFFFF"/>
        <w:spacing w:before="240" w:line="360" w:lineRule="auto"/>
        <w:ind w:firstLine="708"/>
        <w:jc w:val="center"/>
        <w:textAlignment w:val="baseline"/>
        <w:rPr>
          <w:rFonts w:ascii="Times New Roman" w:hAnsi="Times New Roman"/>
          <w:b/>
          <w:bCs/>
          <w:sz w:val="28"/>
          <w:szCs w:val="28"/>
          <w:lang w:eastAsia="ru-RU"/>
        </w:rPr>
      </w:pPr>
      <w:r>
        <w:rPr>
          <w:rFonts w:ascii="Times New Roman" w:hAnsi="Times New Roman"/>
          <w:b/>
          <w:bCs/>
          <w:i/>
          <w:sz w:val="28"/>
          <w:szCs w:val="28"/>
          <w:lang w:eastAsia="ru-RU"/>
        </w:rPr>
        <w:t xml:space="preserve">2.4.5 Сведения о развитии </w:t>
      </w:r>
      <w:r w:rsidR="00C31D0A" w:rsidRPr="000D1326">
        <w:rPr>
          <w:rFonts w:ascii="Times New Roman" w:hAnsi="Times New Roman"/>
          <w:b/>
          <w:bCs/>
          <w:i/>
          <w:sz w:val="28"/>
          <w:szCs w:val="28"/>
          <w:lang w:eastAsia="ru-RU"/>
        </w:rPr>
        <w:t>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C31D0A" w:rsidRPr="008B0E7E" w:rsidRDefault="00C31D0A" w:rsidP="00C31D0A">
      <w:pPr>
        <w:autoSpaceDE w:val="0"/>
        <w:autoSpaceDN w:val="0"/>
        <w:adjustRightInd w:val="0"/>
        <w:spacing w:after="0" w:line="360" w:lineRule="auto"/>
        <w:ind w:firstLine="851"/>
        <w:jc w:val="both"/>
        <w:rPr>
          <w:rFonts w:ascii="Times New Roman" w:hAnsi="Times New Roman"/>
          <w:bCs/>
          <w:sz w:val="28"/>
          <w:szCs w:val="28"/>
          <w:lang w:eastAsia="ru-RU"/>
        </w:rPr>
      </w:pPr>
      <w:r w:rsidRPr="008B0E7E">
        <w:rPr>
          <w:rFonts w:ascii="Times New Roman" w:hAnsi="Times New Roman"/>
          <w:bCs/>
          <w:sz w:val="28"/>
          <w:szCs w:val="28"/>
          <w:lang w:eastAsia="ru-RU"/>
        </w:rPr>
        <w:t xml:space="preserve">В </w:t>
      </w:r>
      <w:r w:rsidR="00AB1FDA">
        <w:rPr>
          <w:rFonts w:ascii="Times New Roman" w:hAnsi="Times New Roman"/>
          <w:sz w:val="28"/>
          <w:szCs w:val="28"/>
          <w:lang w:eastAsia="ru-RU"/>
        </w:rPr>
        <w:t>Кавказском</w:t>
      </w:r>
      <w:r w:rsidR="00155665">
        <w:rPr>
          <w:rFonts w:ascii="Times New Roman" w:hAnsi="Times New Roman"/>
          <w:sz w:val="28"/>
          <w:szCs w:val="28"/>
          <w:lang w:eastAsia="ru-RU"/>
        </w:rPr>
        <w:t xml:space="preserve"> сельском  поселении </w:t>
      </w:r>
      <w:r w:rsidRPr="008B0E7E">
        <w:rPr>
          <w:rFonts w:ascii="Times New Roman" w:hAnsi="Times New Roman"/>
          <w:bCs/>
          <w:sz w:val="28"/>
          <w:szCs w:val="28"/>
          <w:lang w:eastAsia="ru-RU"/>
        </w:rPr>
        <w:t xml:space="preserve">отсутствуют системы диспетчеризации, телемеханизации и автоматизированные системы управления режимами водоотведения на объектах организаций, осуществляющих водоотведение. </w:t>
      </w:r>
      <w:r w:rsidR="00C267C1">
        <w:rPr>
          <w:rFonts w:ascii="Times New Roman" w:hAnsi="Times New Roman"/>
          <w:bCs/>
          <w:sz w:val="28"/>
          <w:szCs w:val="28"/>
          <w:lang w:eastAsia="ru-RU"/>
        </w:rPr>
        <w:t>Аварийная и диспетчерская службы имеются</w:t>
      </w:r>
      <w:r w:rsidR="00155665">
        <w:rPr>
          <w:rFonts w:ascii="Times New Roman" w:hAnsi="Times New Roman"/>
          <w:bCs/>
          <w:sz w:val="28"/>
          <w:szCs w:val="28"/>
          <w:lang w:eastAsia="ru-RU"/>
        </w:rPr>
        <w:t xml:space="preserve"> и функционирую</w:t>
      </w:r>
      <w:r w:rsidR="000D3F20">
        <w:rPr>
          <w:rFonts w:ascii="Times New Roman" w:hAnsi="Times New Roman"/>
          <w:bCs/>
          <w:sz w:val="28"/>
          <w:szCs w:val="28"/>
          <w:lang w:eastAsia="ru-RU"/>
        </w:rPr>
        <w:t>т</w:t>
      </w:r>
      <w:r w:rsidR="00155665">
        <w:rPr>
          <w:rFonts w:ascii="Times New Roman" w:hAnsi="Times New Roman"/>
          <w:bCs/>
          <w:sz w:val="28"/>
          <w:szCs w:val="28"/>
          <w:lang w:eastAsia="ru-RU"/>
        </w:rPr>
        <w:t xml:space="preserve"> </w:t>
      </w:r>
      <w:r w:rsidR="00C267C1">
        <w:rPr>
          <w:rFonts w:ascii="Times New Roman" w:hAnsi="Times New Roman"/>
          <w:bCs/>
          <w:sz w:val="28"/>
          <w:szCs w:val="28"/>
          <w:lang w:eastAsia="ru-RU"/>
        </w:rPr>
        <w:t xml:space="preserve">в </w:t>
      </w:r>
      <w:r w:rsidR="00155665">
        <w:rPr>
          <w:rFonts w:ascii="Times New Roman" w:hAnsi="Times New Roman"/>
          <w:bCs/>
          <w:sz w:val="28"/>
          <w:szCs w:val="28"/>
          <w:lang w:eastAsia="ru-RU"/>
        </w:rPr>
        <w:t xml:space="preserve">МУП ТВК </w:t>
      </w:r>
      <w:r w:rsidR="00300905">
        <w:rPr>
          <w:rFonts w:ascii="Times New Roman" w:hAnsi="Times New Roman"/>
          <w:bCs/>
          <w:sz w:val="28"/>
          <w:szCs w:val="28"/>
          <w:lang w:eastAsia="ru-RU"/>
        </w:rPr>
        <w:t>«Кавказский»</w:t>
      </w:r>
      <w:r w:rsidR="00155665">
        <w:rPr>
          <w:rFonts w:ascii="Times New Roman" w:hAnsi="Times New Roman"/>
          <w:bCs/>
          <w:sz w:val="28"/>
          <w:szCs w:val="28"/>
          <w:lang w:eastAsia="ru-RU"/>
        </w:rPr>
        <w:t>.</w:t>
      </w:r>
    </w:p>
    <w:p w:rsidR="00C31D0A" w:rsidRPr="008B0E7E" w:rsidRDefault="00C31D0A" w:rsidP="00C31D0A">
      <w:pPr>
        <w:autoSpaceDE w:val="0"/>
        <w:autoSpaceDN w:val="0"/>
        <w:adjustRightInd w:val="0"/>
        <w:spacing w:after="0" w:line="360" w:lineRule="auto"/>
        <w:ind w:firstLine="851"/>
        <w:jc w:val="both"/>
        <w:rPr>
          <w:rFonts w:ascii="Times New Roman" w:hAnsi="Times New Roman"/>
          <w:bCs/>
          <w:sz w:val="28"/>
          <w:szCs w:val="28"/>
          <w:lang w:eastAsia="ru-RU"/>
        </w:rPr>
      </w:pPr>
      <w:r w:rsidRPr="008B0E7E">
        <w:rPr>
          <w:rFonts w:ascii="Times New Roman" w:hAnsi="Times New Roman"/>
          <w:bCs/>
          <w:sz w:val="28"/>
          <w:szCs w:val="28"/>
          <w:lang w:eastAsia="ru-RU"/>
        </w:rPr>
        <w:t xml:space="preserve">Также на наиболее проблематичных участках трубопровода рекомендуется установить датчики разрыва трубы. </w:t>
      </w:r>
    </w:p>
    <w:p w:rsidR="00C31D0A" w:rsidRPr="008B0E7E" w:rsidRDefault="00C31D0A" w:rsidP="00C31D0A">
      <w:pPr>
        <w:autoSpaceDE w:val="0"/>
        <w:autoSpaceDN w:val="0"/>
        <w:adjustRightInd w:val="0"/>
        <w:spacing w:before="240" w:line="360" w:lineRule="auto"/>
        <w:ind w:left="894"/>
        <w:jc w:val="center"/>
        <w:rPr>
          <w:rFonts w:ascii="Times New Roman" w:hAnsi="Times New Roman"/>
          <w:b/>
          <w:bCs/>
          <w:i/>
          <w:sz w:val="28"/>
          <w:szCs w:val="28"/>
          <w:lang w:eastAsia="ru-RU"/>
        </w:rPr>
      </w:pPr>
      <w:r w:rsidRPr="008B0E7E">
        <w:rPr>
          <w:rFonts w:ascii="Times New Roman" w:hAnsi="Times New Roman"/>
          <w:b/>
          <w:bCs/>
          <w:i/>
          <w:sz w:val="28"/>
          <w:szCs w:val="28"/>
          <w:lang w:eastAsia="ru-RU"/>
        </w:rPr>
        <w:t>2.4.6 Варианты маршрутов прохождения трубопроводов по терри</w:t>
      </w:r>
      <w:r w:rsidR="00155665">
        <w:rPr>
          <w:rFonts w:ascii="Times New Roman" w:hAnsi="Times New Roman"/>
          <w:b/>
          <w:bCs/>
          <w:i/>
          <w:sz w:val="28"/>
          <w:szCs w:val="28"/>
          <w:lang w:eastAsia="ru-RU"/>
        </w:rPr>
        <w:t xml:space="preserve">тории поселения и расположения </w:t>
      </w:r>
      <w:r w:rsidRPr="008B0E7E">
        <w:rPr>
          <w:rFonts w:ascii="Times New Roman" w:hAnsi="Times New Roman"/>
          <w:b/>
          <w:bCs/>
          <w:i/>
          <w:sz w:val="28"/>
          <w:szCs w:val="28"/>
          <w:lang w:eastAsia="ru-RU"/>
        </w:rPr>
        <w:t>намечаемых площадок под строительство сооружений водоотведения и их обоснование</w:t>
      </w:r>
    </w:p>
    <w:p w:rsidR="00C31D0A" w:rsidRPr="008B0E7E" w:rsidRDefault="00C31D0A" w:rsidP="00C31D0A">
      <w:pPr>
        <w:autoSpaceDE w:val="0"/>
        <w:autoSpaceDN w:val="0"/>
        <w:adjustRightInd w:val="0"/>
        <w:spacing w:after="0" w:line="360" w:lineRule="auto"/>
        <w:ind w:firstLine="709"/>
        <w:jc w:val="both"/>
        <w:rPr>
          <w:rFonts w:ascii="Times New Roman" w:hAnsi="Times New Roman"/>
          <w:sz w:val="28"/>
          <w:szCs w:val="28"/>
          <w:lang w:eastAsia="ru-RU"/>
        </w:rPr>
      </w:pPr>
      <w:r w:rsidRPr="008B0E7E">
        <w:rPr>
          <w:rFonts w:ascii="Times New Roman" w:hAnsi="Times New Roman"/>
          <w:sz w:val="28"/>
          <w:szCs w:val="28"/>
          <w:lang w:eastAsia="ru-RU"/>
        </w:rPr>
        <w:t xml:space="preserve">Маршруты прохождения трубопроводов по территории </w:t>
      </w:r>
      <w:r w:rsidR="00155665">
        <w:rPr>
          <w:rFonts w:ascii="Times New Roman" w:hAnsi="Times New Roman"/>
          <w:sz w:val="28"/>
          <w:szCs w:val="28"/>
          <w:lang w:eastAsia="ru-RU"/>
        </w:rPr>
        <w:t>Кавказского сельского поселения</w:t>
      </w:r>
      <w:r w:rsidRPr="008B0E7E">
        <w:rPr>
          <w:rFonts w:ascii="Times New Roman" w:hAnsi="Times New Roman"/>
          <w:sz w:val="28"/>
          <w:szCs w:val="28"/>
          <w:lang w:eastAsia="ru-RU"/>
        </w:rPr>
        <w:t xml:space="preserve"> и расположения площ</w:t>
      </w:r>
      <w:r w:rsidR="00155665">
        <w:rPr>
          <w:rFonts w:ascii="Times New Roman" w:hAnsi="Times New Roman"/>
          <w:sz w:val="28"/>
          <w:szCs w:val="28"/>
          <w:lang w:eastAsia="ru-RU"/>
        </w:rPr>
        <w:t xml:space="preserve">адок под объекты водоотведения </w:t>
      </w:r>
      <w:r w:rsidRPr="008B0E7E">
        <w:rPr>
          <w:rFonts w:ascii="Times New Roman" w:hAnsi="Times New Roman"/>
          <w:sz w:val="28"/>
          <w:szCs w:val="28"/>
          <w:lang w:eastAsia="ru-RU"/>
        </w:rPr>
        <w:t xml:space="preserve">будет возможно определить только после </w:t>
      </w:r>
      <w:proofErr w:type="spellStart"/>
      <w:r w:rsidRPr="008B0E7E">
        <w:rPr>
          <w:rFonts w:ascii="Times New Roman" w:hAnsi="Times New Roman"/>
          <w:sz w:val="28"/>
          <w:szCs w:val="28"/>
          <w:lang w:eastAsia="ru-RU"/>
        </w:rPr>
        <w:t>предпроектных</w:t>
      </w:r>
      <w:proofErr w:type="spellEnd"/>
      <w:r w:rsidRPr="008B0E7E">
        <w:rPr>
          <w:rFonts w:ascii="Times New Roman" w:hAnsi="Times New Roman"/>
          <w:sz w:val="28"/>
          <w:szCs w:val="28"/>
          <w:lang w:eastAsia="ru-RU"/>
        </w:rPr>
        <w:t xml:space="preserve"> изысканий и ге</w:t>
      </w:r>
      <w:r w:rsidR="00B34692">
        <w:rPr>
          <w:rFonts w:ascii="Times New Roman" w:hAnsi="Times New Roman"/>
          <w:sz w:val="28"/>
          <w:szCs w:val="28"/>
          <w:lang w:eastAsia="ru-RU"/>
        </w:rPr>
        <w:t xml:space="preserve">одезических исследований. </w:t>
      </w:r>
      <w:r w:rsidRPr="008B0E7E">
        <w:rPr>
          <w:rFonts w:ascii="Times New Roman" w:hAnsi="Times New Roman"/>
          <w:sz w:val="28"/>
          <w:szCs w:val="28"/>
          <w:lang w:eastAsia="ru-RU"/>
        </w:rPr>
        <w:t>Новое строительство канализационной системы позволяет внедрить новые технологии прокладки инженерных сетей.</w:t>
      </w:r>
    </w:p>
    <w:p w:rsidR="00C31D0A" w:rsidRPr="008B0E7E" w:rsidRDefault="00C31D0A" w:rsidP="00155665">
      <w:pPr>
        <w:autoSpaceDE w:val="0"/>
        <w:autoSpaceDN w:val="0"/>
        <w:adjustRightInd w:val="0"/>
        <w:spacing w:after="0" w:line="360" w:lineRule="auto"/>
        <w:ind w:firstLine="708"/>
        <w:jc w:val="both"/>
        <w:rPr>
          <w:rFonts w:ascii="Times New Roman" w:hAnsi="Times New Roman"/>
          <w:sz w:val="28"/>
          <w:szCs w:val="28"/>
          <w:lang w:eastAsia="ru-RU"/>
        </w:rPr>
      </w:pPr>
      <w:r w:rsidRPr="008B0E7E">
        <w:rPr>
          <w:rFonts w:ascii="Times New Roman" w:hAnsi="Times New Roman"/>
          <w:sz w:val="28"/>
          <w:szCs w:val="28"/>
          <w:lang w:eastAsia="ru-RU"/>
        </w:rPr>
        <w:t>Самотечные сети предусматриваются со смотровыми колодцами из труб ПВХ.</w:t>
      </w:r>
    </w:p>
    <w:p w:rsidR="00C31D0A" w:rsidRPr="008B0E7E" w:rsidRDefault="007F6B33" w:rsidP="0026368F">
      <w:pPr>
        <w:autoSpaceDE w:val="0"/>
        <w:autoSpaceDN w:val="0"/>
        <w:adjustRightInd w:val="0"/>
        <w:spacing w:before="240" w:line="240" w:lineRule="auto"/>
        <w:ind w:left="894"/>
        <w:jc w:val="center"/>
        <w:rPr>
          <w:rFonts w:ascii="Times New Roman" w:hAnsi="Times New Roman"/>
          <w:b/>
          <w:bCs/>
          <w:i/>
          <w:sz w:val="28"/>
          <w:szCs w:val="28"/>
          <w:lang w:eastAsia="ru-RU"/>
        </w:rPr>
      </w:pPr>
      <w:r>
        <w:rPr>
          <w:rFonts w:ascii="Times New Roman" w:hAnsi="Times New Roman"/>
          <w:b/>
          <w:bCs/>
          <w:i/>
          <w:sz w:val="28"/>
          <w:szCs w:val="28"/>
          <w:lang w:eastAsia="ru-RU"/>
        </w:rPr>
        <w:t xml:space="preserve">2.4.7 Границы и характеристики </w:t>
      </w:r>
      <w:r w:rsidR="00C31D0A" w:rsidRPr="008B0E7E">
        <w:rPr>
          <w:rFonts w:ascii="Times New Roman" w:hAnsi="Times New Roman"/>
          <w:b/>
          <w:bCs/>
          <w:i/>
          <w:sz w:val="28"/>
          <w:szCs w:val="28"/>
          <w:lang w:eastAsia="ru-RU"/>
        </w:rPr>
        <w:t>охранных зон сетей и сооружений централизованной системы водоотведения</w:t>
      </w:r>
    </w:p>
    <w:p w:rsidR="00C31D0A" w:rsidRPr="008B0E7E" w:rsidRDefault="00C31D0A" w:rsidP="00C31D0A">
      <w:pPr>
        <w:autoSpaceDE w:val="0"/>
        <w:autoSpaceDN w:val="0"/>
        <w:adjustRightInd w:val="0"/>
        <w:spacing w:after="0" w:line="360" w:lineRule="auto"/>
        <w:ind w:firstLine="708"/>
        <w:jc w:val="both"/>
        <w:rPr>
          <w:rFonts w:ascii="Times New Roman" w:hAnsi="Times New Roman"/>
          <w:sz w:val="28"/>
          <w:szCs w:val="28"/>
        </w:rPr>
      </w:pPr>
      <w:r w:rsidRPr="008B0E7E">
        <w:rPr>
          <w:rFonts w:ascii="Times New Roman" w:hAnsi="Times New Roman"/>
          <w:sz w:val="28"/>
          <w:szCs w:val="28"/>
        </w:rPr>
        <w:lastRenderedPageBreak/>
        <w:t>Любая канализация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окружающей среде. Чтобы не допустить подобных негативных последствий, вокруг водоотводящих трасс организовывается охранная зона канализации. Основные нормативные требования к размеру охранных зон прописаны в следующих нормативных документах –</w:t>
      </w:r>
      <w:r w:rsidR="001E4884">
        <w:rPr>
          <w:rFonts w:ascii="Times New Roman" w:hAnsi="Times New Roman"/>
          <w:sz w:val="28"/>
          <w:szCs w:val="28"/>
        </w:rPr>
        <w:t xml:space="preserve"> СН</w:t>
      </w:r>
      <w:r w:rsidRPr="008B0E7E">
        <w:rPr>
          <w:rFonts w:ascii="Times New Roman" w:hAnsi="Times New Roman"/>
          <w:sz w:val="28"/>
          <w:szCs w:val="28"/>
        </w:rPr>
        <w:t xml:space="preserve">иП 40-30-99 «Канализация, наружные сети и сооружения», СНиП 2.05.06 – 85 «Магистральные трубопроводы. </w:t>
      </w:r>
    </w:p>
    <w:p w:rsidR="00C31D0A" w:rsidRPr="008B0E7E" w:rsidRDefault="007F6B33" w:rsidP="00C31D0A">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hAnsi="Times New Roman"/>
          <w:sz w:val="28"/>
          <w:szCs w:val="28"/>
        </w:rPr>
        <w:t>Строительные нормы и правила</w:t>
      </w:r>
      <w:r w:rsidR="00C31D0A" w:rsidRPr="008B0E7E">
        <w:rPr>
          <w:rFonts w:ascii="Times New Roman" w:hAnsi="Times New Roman"/>
          <w:sz w:val="28"/>
          <w:szCs w:val="28"/>
        </w:rPr>
        <w:t xml:space="preserve"> и СНиП 3.05.04-85* «Наружные сети и сооружения водоснабжения и канализации». В этих документах отмечаются общие нормативы, что же касается более конкретных цифр, то они устанавливаются индивидуально в каждом регионе местными органами представительской власти</w:t>
      </w:r>
      <w:r w:rsidR="00C31D0A" w:rsidRPr="008B0E7E">
        <w:rPr>
          <w:rFonts w:ascii="Times New Roman" w:hAnsi="Times New Roman"/>
          <w:sz w:val="28"/>
          <w:szCs w:val="28"/>
          <w:lang w:eastAsia="ru-RU"/>
        </w:rPr>
        <w:t xml:space="preserve"> или определяются проектом водоотведения на территории </w:t>
      </w:r>
      <w:r w:rsidR="00AB1FDA">
        <w:rPr>
          <w:rFonts w:ascii="Times New Roman" w:hAnsi="Times New Roman"/>
          <w:sz w:val="28"/>
          <w:szCs w:val="28"/>
          <w:lang w:eastAsia="ru-RU"/>
        </w:rPr>
        <w:t>Кавказского</w:t>
      </w:r>
      <w:r w:rsidR="00C31D0A" w:rsidRPr="008B0E7E">
        <w:rPr>
          <w:rFonts w:ascii="Times New Roman" w:hAnsi="Times New Roman"/>
          <w:sz w:val="28"/>
          <w:szCs w:val="28"/>
          <w:lang w:eastAsia="ru-RU"/>
        </w:rPr>
        <w:t xml:space="preserve"> сельского поселения.</w:t>
      </w:r>
    </w:p>
    <w:p w:rsidR="00C31D0A" w:rsidRPr="008B0E7E" w:rsidRDefault="00C31D0A" w:rsidP="00C31D0A">
      <w:pPr>
        <w:autoSpaceDE w:val="0"/>
        <w:autoSpaceDN w:val="0"/>
        <w:adjustRightInd w:val="0"/>
        <w:spacing w:after="0" w:line="360" w:lineRule="auto"/>
        <w:ind w:firstLine="708"/>
        <w:jc w:val="both"/>
        <w:rPr>
          <w:rFonts w:ascii="Times New Roman" w:hAnsi="Times New Roman"/>
          <w:sz w:val="28"/>
          <w:szCs w:val="28"/>
        </w:rPr>
      </w:pPr>
      <w:r w:rsidRPr="008B0E7E">
        <w:rPr>
          <w:rFonts w:ascii="Times New Roman" w:hAnsi="Times New Roman"/>
          <w:sz w:val="28"/>
          <w:szCs w:val="28"/>
        </w:rPr>
        <w:t>Охранная зона канализации. Основные нормы:</w:t>
      </w:r>
    </w:p>
    <w:p w:rsidR="00C31D0A" w:rsidRPr="008B0E7E" w:rsidRDefault="00CC6DD6" w:rsidP="007F6B33">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w:t>
      </w:r>
      <w:r w:rsidR="007F6B33">
        <w:rPr>
          <w:rFonts w:ascii="Times New Roman" w:hAnsi="Times New Roman"/>
          <w:sz w:val="28"/>
          <w:szCs w:val="28"/>
        </w:rPr>
        <w:t xml:space="preserve"> </w:t>
      </w:r>
      <w:r w:rsidR="00C31D0A" w:rsidRPr="008B0E7E">
        <w:rPr>
          <w:rFonts w:ascii="Times New Roman" w:hAnsi="Times New Roman"/>
          <w:sz w:val="28"/>
          <w:szCs w:val="28"/>
        </w:rPr>
        <w:t>для обычных условий охранная зона канализации напорного и самотечного типов составляет по 5 метров в каждую сторону. Причем, точкой отсчета считается боковой край стенки трубопровода;</w:t>
      </w:r>
    </w:p>
    <w:p w:rsidR="00C31D0A" w:rsidRPr="008B0E7E" w:rsidRDefault="00CC6DD6" w:rsidP="007F6B33">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w:t>
      </w:r>
      <w:r w:rsidR="007F6B33">
        <w:rPr>
          <w:rFonts w:ascii="Times New Roman" w:hAnsi="Times New Roman"/>
          <w:sz w:val="28"/>
          <w:szCs w:val="28"/>
        </w:rPr>
        <w:t xml:space="preserve"> </w:t>
      </w:r>
      <w:r w:rsidR="00C31D0A" w:rsidRPr="008B0E7E">
        <w:rPr>
          <w:rFonts w:ascii="Times New Roman" w:hAnsi="Times New Roman"/>
          <w:sz w:val="28"/>
          <w:szCs w:val="28"/>
        </w:rPr>
        <w:t xml:space="preserve">для особых условий, с пониженной среднегодовой температурой, высокой </w:t>
      </w:r>
      <w:proofErr w:type="spellStart"/>
      <w:r w:rsidR="00C31D0A" w:rsidRPr="008B0E7E">
        <w:rPr>
          <w:rFonts w:ascii="Times New Roman" w:hAnsi="Times New Roman"/>
          <w:sz w:val="28"/>
          <w:szCs w:val="28"/>
        </w:rPr>
        <w:t>сейсмоопасностью</w:t>
      </w:r>
      <w:proofErr w:type="spellEnd"/>
      <w:r w:rsidR="00C31D0A" w:rsidRPr="008B0E7E">
        <w:rPr>
          <w:rFonts w:ascii="Times New Roman" w:hAnsi="Times New Roman"/>
          <w:sz w:val="28"/>
          <w:szCs w:val="28"/>
        </w:rPr>
        <w:t xml:space="preserve"> или переувлажненным грунтом, охранная зона канализации может увеличиваться вдвое и достигать 10 метров;</w:t>
      </w:r>
    </w:p>
    <w:p w:rsidR="00C31D0A" w:rsidRPr="008B0E7E" w:rsidRDefault="00CC6DD6" w:rsidP="007F6B33">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w:t>
      </w:r>
      <w:r w:rsidR="007F6B33">
        <w:rPr>
          <w:rFonts w:ascii="Times New Roman" w:hAnsi="Times New Roman"/>
          <w:sz w:val="28"/>
          <w:szCs w:val="28"/>
        </w:rPr>
        <w:t xml:space="preserve"> </w:t>
      </w:r>
      <w:r w:rsidR="00C31D0A" w:rsidRPr="008B0E7E">
        <w:rPr>
          <w:rFonts w:ascii="Times New Roman" w:hAnsi="Times New Roman"/>
          <w:sz w:val="28"/>
          <w:szCs w:val="28"/>
        </w:rPr>
        <w:t>охранная зона канализации на территории у водоемов и подземных источников расширена до 250 метров – от уреза воды рек, 100 метров – от берега озера и 50 метров - от подземных источников;</w:t>
      </w:r>
    </w:p>
    <w:p w:rsidR="00C31D0A" w:rsidRPr="008B0E7E" w:rsidRDefault="00CC6DD6" w:rsidP="007F6B33">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w:t>
      </w:r>
      <w:r w:rsidR="007F6B33">
        <w:rPr>
          <w:rFonts w:ascii="Times New Roman" w:hAnsi="Times New Roman"/>
          <w:sz w:val="28"/>
          <w:szCs w:val="28"/>
        </w:rPr>
        <w:t xml:space="preserve"> </w:t>
      </w:r>
      <w:r w:rsidR="00C31D0A" w:rsidRPr="008B0E7E">
        <w:rPr>
          <w:rFonts w:ascii="Times New Roman" w:hAnsi="Times New Roman"/>
          <w:sz w:val="28"/>
          <w:szCs w:val="28"/>
        </w:rPr>
        <w:t xml:space="preserve">нормативные требования к взаимному расположению канализационного трубопровода и </w:t>
      </w:r>
      <w:proofErr w:type="spellStart"/>
      <w:r w:rsidR="00C31D0A" w:rsidRPr="008B0E7E">
        <w:rPr>
          <w:rFonts w:ascii="Times New Roman" w:hAnsi="Times New Roman"/>
          <w:sz w:val="28"/>
          <w:szCs w:val="28"/>
        </w:rPr>
        <w:t>водоснабжающих</w:t>
      </w:r>
      <w:proofErr w:type="spellEnd"/>
      <w:r w:rsidR="00C31D0A" w:rsidRPr="008B0E7E">
        <w:rPr>
          <w:rFonts w:ascii="Times New Roman" w:hAnsi="Times New Roman"/>
          <w:sz w:val="28"/>
          <w:szCs w:val="28"/>
        </w:rPr>
        <w:t xml:space="preserve"> трасс сводятся к следующему расстоянию: 10 метров для водопроводных труб сечением до 1000 мм, 20 метров для труб </w:t>
      </w:r>
      <w:r w:rsidR="00C31D0A" w:rsidRPr="008B0E7E">
        <w:rPr>
          <w:rFonts w:ascii="Times New Roman" w:hAnsi="Times New Roman"/>
          <w:sz w:val="28"/>
          <w:szCs w:val="28"/>
        </w:rPr>
        <w:lastRenderedPageBreak/>
        <w:t>большего диаметра и 50 метров – если трубопровод прокладывается в переувлажненном грунте.</w:t>
      </w:r>
    </w:p>
    <w:p w:rsidR="00C31D0A" w:rsidRPr="009E6D48" w:rsidRDefault="00C31D0A" w:rsidP="009E6D48">
      <w:pPr>
        <w:autoSpaceDE w:val="0"/>
        <w:autoSpaceDN w:val="0"/>
        <w:adjustRightInd w:val="0"/>
        <w:spacing w:after="0" w:line="360" w:lineRule="auto"/>
        <w:ind w:firstLine="708"/>
        <w:jc w:val="both"/>
        <w:rPr>
          <w:rFonts w:ascii="Times New Roman" w:hAnsi="Times New Roman"/>
          <w:sz w:val="28"/>
          <w:szCs w:val="28"/>
          <w:lang w:eastAsia="ru-RU"/>
        </w:rPr>
      </w:pPr>
      <w:r w:rsidRPr="008B0E7E">
        <w:rPr>
          <w:rFonts w:ascii="Times New Roman" w:hAnsi="Times New Roman"/>
          <w:sz w:val="28"/>
          <w:szCs w:val="28"/>
        </w:rPr>
        <w:t>Рекомендуется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w:t>
      </w:r>
      <w:r w:rsidR="009E6D48">
        <w:rPr>
          <w:rFonts w:ascii="Times New Roman" w:hAnsi="Times New Roman"/>
          <w:sz w:val="28"/>
          <w:szCs w:val="28"/>
        </w:rPr>
        <w:t xml:space="preserve"> с запасом на 10% и даже больше.</w:t>
      </w:r>
    </w:p>
    <w:p w:rsidR="00C31D0A" w:rsidRPr="008B0E7E" w:rsidRDefault="00C31D0A" w:rsidP="00C31D0A">
      <w:pPr>
        <w:autoSpaceDE w:val="0"/>
        <w:autoSpaceDN w:val="0"/>
        <w:adjustRightInd w:val="0"/>
        <w:spacing w:before="240" w:line="240" w:lineRule="auto"/>
        <w:ind w:firstLine="709"/>
        <w:jc w:val="center"/>
        <w:rPr>
          <w:rFonts w:ascii="Times New Roman" w:hAnsi="Times New Roman"/>
          <w:b/>
          <w:bCs/>
          <w:i/>
          <w:sz w:val="28"/>
          <w:szCs w:val="28"/>
          <w:lang w:eastAsia="ru-RU"/>
        </w:rPr>
      </w:pPr>
      <w:r w:rsidRPr="008B0E7E">
        <w:rPr>
          <w:rFonts w:ascii="Times New Roman" w:hAnsi="Times New Roman"/>
          <w:b/>
          <w:bCs/>
          <w:i/>
          <w:sz w:val="28"/>
          <w:szCs w:val="28"/>
          <w:lang w:eastAsia="ru-RU"/>
        </w:rPr>
        <w:t>2.5 ЭКОЛОГИЧЕСКИЕ АСПЕКТЫ МЕРОПРИЯТИЙ ПО СТРОИТЕЛЬСТВУ И РЕКОНСТРУКЦИИ ОБЪЕКТОВ ЦЕНТРАЛИЗОВАННОЙ СИСТЕМЫ ВОДООТВЕДЕНИЯ</w:t>
      </w:r>
    </w:p>
    <w:p w:rsidR="00C31D0A" w:rsidRPr="008B0E7E" w:rsidRDefault="00C31D0A" w:rsidP="00C31D0A">
      <w:pPr>
        <w:autoSpaceDE w:val="0"/>
        <w:autoSpaceDN w:val="0"/>
        <w:adjustRightInd w:val="0"/>
        <w:spacing w:before="240" w:line="240" w:lineRule="auto"/>
        <w:ind w:firstLine="709"/>
        <w:jc w:val="center"/>
        <w:rPr>
          <w:rFonts w:ascii="Times New Roman" w:hAnsi="Times New Roman"/>
          <w:b/>
          <w:bCs/>
          <w:i/>
          <w:sz w:val="28"/>
          <w:szCs w:val="28"/>
          <w:lang w:eastAsia="ru-RU"/>
        </w:rPr>
      </w:pPr>
      <w:r w:rsidRPr="008B0E7E">
        <w:rPr>
          <w:rFonts w:ascii="Times New Roman" w:hAnsi="Times New Roman"/>
          <w:b/>
          <w:bCs/>
          <w:i/>
          <w:sz w:val="28"/>
          <w:szCs w:val="28"/>
          <w:lang w:eastAsia="ru-RU"/>
        </w:rPr>
        <w:t>2.5.1 Сведения о мероприятиях, содержащихся в планах по снижению сбросов загрязняющих веществ</w:t>
      </w:r>
      <w:r w:rsidR="000D4764">
        <w:rPr>
          <w:rFonts w:ascii="Times New Roman" w:hAnsi="Times New Roman"/>
          <w:b/>
          <w:bCs/>
          <w:i/>
          <w:sz w:val="28"/>
          <w:szCs w:val="28"/>
          <w:lang w:eastAsia="ru-RU"/>
        </w:rPr>
        <w:t>, иных веществ и микроорганизмов</w:t>
      </w:r>
      <w:r w:rsidRPr="008B0E7E">
        <w:rPr>
          <w:rFonts w:ascii="Times New Roman" w:hAnsi="Times New Roman"/>
          <w:b/>
          <w:bCs/>
          <w:i/>
          <w:sz w:val="28"/>
          <w:szCs w:val="28"/>
          <w:lang w:eastAsia="ru-RU"/>
        </w:rPr>
        <w:t xml:space="preserve"> в</w:t>
      </w:r>
      <w:r w:rsidR="000D4764">
        <w:rPr>
          <w:rFonts w:ascii="Times New Roman" w:hAnsi="Times New Roman"/>
          <w:b/>
          <w:bCs/>
          <w:i/>
          <w:sz w:val="28"/>
          <w:szCs w:val="28"/>
          <w:lang w:eastAsia="ru-RU"/>
        </w:rPr>
        <w:t xml:space="preserve"> поверхностные водные объекты, </w:t>
      </w:r>
      <w:r w:rsidRPr="008B0E7E">
        <w:rPr>
          <w:rFonts w:ascii="Times New Roman" w:hAnsi="Times New Roman"/>
          <w:b/>
          <w:bCs/>
          <w:i/>
          <w:sz w:val="28"/>
          <w:szCs w:val="28"/>
          <w:lang w:eastAsia="ru-RU"/>
        </w:rPr>
        <w:t>подземные водные объекты и на водозаборные площади</w:t>
      </w:r>
    </w:p>
    <w:p w:rsidR="00C31D0A" w:rsidRPr="008B0E7E" w:rsidRDefault="00C31D0A" w:rsidP="00C31D0A">
      <w:pPr>
        <w:shd w:val="clear" w:color="auto" w:fill="FFFFFF"/>
        <w:spacing w:after="0" w:line="360" w:lineRule="auto"/>
        <w:ind w:firstLine="708"/>
        <w:jc w:val="both"/>
        <w:textAlignment w:val="baseline"/>
        <w:rPr>
          <w:rFonts w:ascii="Times New Roman" w:hAnsi="Times New Roman"/>
          <w:bCs/>
          <w:sz w:val="28"/>
          <w:szCs w:val="28"/>
          <w:lang w:eastAsia="ru-RU"/>
        </w:rPr>
      </w:pPr>
      <w:r w:rsidRPr="008B0E7E">
        <w:rPr>
          <w:rFonts w:ascii="Times New Roman" w:hAnsi="Times New Roman"/>
          <w:bCs/>
          <w:sz w:val="28"/>
          <w:szCs w:val="28"/>
          <w:lang w:eastAsia="ru-RU"/>
        </w:rPr>
        <w:t>Сведения, о мероприятиях, содержащихся в планах по снижению сбросов загрязняющих веществ</w:t>
      </w:r>
      <w:r w:rsidR="000D4764">
        <w:rPr>
          <w:rFonts w:ascii="Times New Roman" w:hAnsi="Times New Roman"/>
          <w:bCs/>
          <w:sz w:val="28"/>
          <w:szCs w:val="28"/>
          <w:lang w:eastAsia="ru-RU"/>
        </w:rPr>
        <w:t xml:space="preserve">, </w:t>
      </w:r>
      <w:r w:rsidR="001660EE">
        <w:rPr>
          <w:rFonts w:ascii="Times New Roman" w:hAnsi="Times New Roman"/>
          <w:bCs/>
          <w:sz w:val="28"/>
          <w:szCs w:val="28"/>
          <w:lang w:eastAsia="ru-RU"/>
        </w:rPr>
        <w:t>иных веществ и микроорганизмов</w:t>
      </w:r>
      <w:r w:rsidRPr="008B0E7E">
        <w:rPr>
          <w:rFonts w:ascii="Times New Roman" w:hAnsi="Times New Roman"/>
          <w:bCs/>
          <w:sz w:val="28"/>
          <w:szCs w:val="28"/>
          <w:lang w:eastAsia="ru-RU"/>
        </w:rPr>
        <w:t xml:space="preserve"> в поверхностные водные объекты и на водозаборные площади, отсутствуют.</w:t>
      </w:r>
    </w:p>
    <w:p w:rsidR="00C31D0A" w:rsidRPr="008B0E7E" w:rsidRDefault="00C31D0A" w:rsidP="00C31D0A">
      <w:pPr>
        <w:spacing w:before="100" w:beforeAutospacing="1" w:after="100" w:afterAutospacing="1" w:line="360" w:lineRule="auto"/>
        <w:ind w:firstLine="708"/>
        <w:jc w:val="center"/>
        <w:rPr>
          <w:rFonts w:ascii="Times New Roman" w:hAnsi="Times New Roman"/>
          <w:b/>
          <w:i/>
          <w:color w:val="000000"/>
          <w:sz w:val="28"/>
          <w:szCs w:val="28"/>
          <w:lang w:eastAsia="ru-RU"/>
        </w:rPr>
      </w:pPr>
      <w:r w:rsidRPr="008B0E7E">
        <w:rPr>
          <w:rFonts w:ascii="Times New Roman" w:hAnsi="Times New Roman"/>
          <w:b/>
          <w:i/>
          <w:color w:val="000000"/>
          <w:sz w:val="28"/>
          <w:szCs w:val="28"/>
          <w:lang w:eastAsia="ru-RU"/>
        </w:rPr>
        <w:t>2.5.2 Сведения о применении методов, безопасных для окружающей среды, при утилизации осадков сточных вод</w:t>
      </w:r>
    </w:p>
    <w:p w:rsidR="00C31D0A" w:rsidRPr="008B0E7E" w:rsidRDefault="00C31D0A" w:rsidP="00C31D0A">
      <w:pPr>
        <w:autoSpaceDE w:val="0"/>
        <w:autoSpaceDN w:val="0"/>
        <w:adjustRightInd w:val="0"/>
        <w:spacing w:after="0" w:line="360" w:lineRule="auto"/>
        <w:ind w:firstLine="709"/>
        <w:jc w:val="both"/>
        <w:rPr>
          <w:rFonts w:ascii="Times New Roman" w:hAnsi="Times New Roman"/>
          <w:bCs/>
          <w:sz w:val="28"/>
          <w:szCs w:val="28"/>
          <w:lang w:eastAsia="ru-RU"/>
        </w:rPr>
      </w:pPr>
      <w:r w:rsidRPr="008B0E7E">
        <w:rPr>
          <w:rFonts w:ascii="Times New Roman" w:hAnsi="Times New Roman"/>
          <w:bCs/>
          <w:sz w:val="28"/>
          <w:szCs w:val="28"/>
          <w:lang w:eastAsia="ru-RU"/>
        </w:rPr>
        <w:t>Загрязнение рек усугубляется отсутствием дождевой канализации и очистных сооружений, способствующем смыву поверхностными стоками грязи и мусора.</w:t>
      </w:r>
    </w:p>
    <w:p w:rsidR="00C31D0A" w:rsidRPr="008B0E7E" w:rsidRDefault="00C31D0A" w:rsidP="00C31D0A">
      <w:pPr>
        <w:autoSpaceDE w:val="0"/>
        <w:autoSpaceDN w:val="0"/>
        <w:adjustRightInd w:val="0"/>
        <w:spacing w:after="0" w:line="360" w:lineRule="auto"/>
        <w:ind w:firstLine="709"/>
        <w:jc w:val="both"/>
        <w:rPr>
          <w:rFonts w:ascii="Times New Roman" w:hAnsi="Times New Roman"/>
          <w:bCs/>
          <w:sz w:val="28"/>
          <w:szCs w:val="28"/>
          <w:lang w:eastAsia="ru-RU"/>
        </w:rPr>
      </w:pPr>
      <w:r w:rsidRPr="008B0E7E">
        <w:rPr>
          <w:rFonts w:ascii="Times New Roman" w:hAnsi="Times New Roman"/>
          <w:bCs/>
          <w:sz w:val="28"/>
          <w:szCs w:val="28"/>
          <w:lang w:eastAsia="ru-RU"/>
        </w:rPr>
        <w:t>Согласно Постановлению Пра</w:t>
      </w:r>
      <w:r w:rsidR="001660EE">
        <w:rPr>
          <w:rFonts w:ascii="Times New Roman" w:hAnsi="Times New Roman"/>
          <w:bCs/>
          <w:sz w:val="28"/>
          <w:szCs w:val="28"/>
          <w:lang w:eastAsia="ru-RU"/>
        </w:rPr>
        <w:t>вительства РФ №1404 от 23.11.96</w:t>
      </w:r>
      <w:r w:rsidRPr="008B0E7E">
        <w:rPr>
          <w:rFonts w:ascii="Times New Roman" w:hAnsi="Times New Roman"/>
          <w:bCs/>
          <w:sz w:val="28"/>
          <w:szCs w:val="28"/>
          <w:lang w:eastAsia="ru-RU"/>
        </w:rPr>
        <w:t>г. вдоль водотоков устанавливаются водоохранные зоны и прибрежные защитные полосы, на которых устанавливается специальный режим хозяйственной деятельности.</w:t>
      </w:r>
    </w:p>
    <w:p w:rsidR="00C31D0A" w:rsidRPr="008B0E7E" w:rsidRDefault="00C31D0A" w:rsidP="00C31D0A">
      <w:pPr>
        <w:autoSpaceDE w:val="0"/>
        <w:autoSpaceDN w:val="0"/>
        <w:adjustRightInd w:val="0"/>
        <w:spacing w:after="0" w:line="360" w:lineRule="auto"/>
        <w:ind w:firstLine="709"/>
        <w:jc w:val="both"/>
        <w:rPr>
          <w:rFonts w:ascii="Times New Roman" w:hAnsi="Times New Roman"/>
          <w:bCs/>
          <w:sz w:val="28"/>
          <w:szCs w:val="28"/>
          <w:lang w:eastAsia="ru-RU"/>
        </w:rPr>
      </w:pPr>
      <w:r w:rsidRPr="008B0E7E">
        <w:rPr>
          <w:rFonts w:ascii="Times New Roman" w:hAnsi="Times New Roman"/>
          <w:bCs/>
          <w:sz w:val="28"/>
          <w:szCs w:val="28"/>
          <w:lang w:eastAsia="ru-RU"/>
        </w:rPr>
        <w:t>Прибрежные защитные полосы должны быть заняты древесно-кустарниковой растительностью.</w:t>
      </w:r>
    </w:p>
    <w:p w:rsidR="00C31D0A" w:rsidRPr="008B0E7E" w:rsidRDefault="00C31D0A" w:rsidP="00C31D0A">
      <w:pPr>
        <w:autoSpaceDE w:val="0"/>
        <w:autoSpaceDN w:val="0"/>
        <w:adjustRightInd w:val="0"/>
        <w:spacing w:after="0" w:line="360" w:lineRule="auto"/>
        <w:ind w:firstLine="709"/>
        <w:jc w:val="both"/>
        <w:rPr>
          <w:rFonts w:ascii="Times New Roman" w:hAnsi="Times New Roman"/>
          <w:bCs/>
          <w:sz w:val="28"/>
          <w:szCs w:val="28"/>
          <w:lang w:eastAsia="ru-RU"/>
        </w:rPr>
      </w:pPr>
      <w:r w:rsidRPr="008B0E7E">
        <w:rPr>
          <w:rFonts w:ascii="Times New Roman" w:hAnsi="Times New Roman"/>
          <w:bCs/>
          <w:sz w:val="28"/>
          <w:szCs w:val="28"/>
          <w:lang w:eastAsia="ru-RU"/>
        </w:rPr>
        <w:lastRenderedPageBreak/>
        <w:t>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C31D0A" w:rsidRPr="008B0E7E" w:rsidRDefault="00C31D0A" w:rsidP="00C31D0A">
      <w:pPr>
        <w:autoSpaceDE w:val="0"/>
        <w:autoSpaceDN w:val="0"/>
        <w:adjustRightInd w:val="0"/>
        <w:spacing w:after="0" w:line="360" w:lineRule="auto"/>
        <w:ind w:firstLine="709"/>
        <w:jc w:val="both"/>
        <w:rPr>
          <w:rFonts w:ascii="Times New Roman" w:hAnsi="Times New Roman"/>
          <w:bCs/>
          <w:sz w:val="28"/>
          <w:szCs w:val="28"/>
          <w:lang w:eastAsia="ru-RU"/>
        </w:rPr>
      </w:pPr>
      <w:r w:rsidRPr="008B0E7E">
        <w:rPr>
          <w:rFonts w:ascii="Times New Roman" w:hAnsi="Times New Roman"/>
          <w:bCs/>
          <w:sz w:val="28"/>
          <w:szCs w:val="28"/>
          <w:lang w:eastAsia="ru-RU"/>
        </w:rPr>
        <w:t>Предусмотрены следующие мероприятия по охране водной среды:</w:t>
      </w:r>
    </w:p>
    <w:p w:rsidR="00C31D0A" w:rsidRPr="008B0E7E" w:rsidRDefault="00C31D0A" w:rsidP="00C31D0A">
      <w:pPr>
        <w:autoSpaceDE w:val="0"/>
        <w:autoSpaceDN w:val="0"/>
        <w:adjustRightInd w:val="0"/>
        <w:spacing w:after="0" w:line="360" w:lineRule="auto"/>
        <w:ind w:firstLine="709"/>
        <w:jc w:val="both"/>
        <w:rPr>
          <w:rFonts w:ascii="Times New Roman" w:hAnsi="Times New Roman"/>
          <w:bCs/>
          <w:sz w:val="28"/>
          <w:szCs w:val="28"/>
          <w:lang w:eastAsia="ru-RU"/>
        </w:rPr>
      </w:pPr>
      <w:r w:rsidRPr="008B0E7E">
        <w:rPr>
          <w:rFonts w:ascii="Times New Roman" w:hAnsi="Times New Roman"/>
          <w:bCs/>
          <w:sz w:val="28"/>
          <w:szCs w:val="28"/>
          <w:lang w:eastAsia="ru-RU"/>
        </w:rPr>
        <w:t>- вынос временных гаражей из прибрежной зоны;</w:t>
      </w:r>
    </w:p>
    <w:p w:rsidR="00C31D0A" w:rsidRPr="008B0E7E" w:rsidRDefault="00C31D0A" w:rsidP="00C31D0A">
      <w:pPr>
        <w:autoSpaceDE w:val="0"/>
        <w:autoSpaceDN w:val="0"/>
        <w:adjustRightInd w:val="0"/>
        <w:spacing w:after="0" w:line="360" w:lineRule="auto"/>
        <w:ind w:firstLine="709"/>
        <w:jc w:val="both"/>
        <w:rPr>
          <w:rFonts w:ascii="Times New Roman" w:hAnsi="Times New Roman"/>
          <w:bCs/>
          <w:sz w:val="28"/>
          <w:szCs w:val="28"/>
          <w:lang w:eastAsia="ru-RU"/>
        </w:rPr>
      </w:pPr>
      <w:r w:rsidRPr="008B0E7E">
        <w:rPr>
          <w:rFonts w:ascii="Times New Roman" w:hAnsi="Times New Roman"/>
          <w:bCs/>
          <w:sz w:val="28"/>
          <w:szCs w:val="28"/>
          <w:lang w:eastAsia="ru-RU"/>
        </w:rPr>
        <w:t>-</w:t>
      </w:r>
      <w:r w:rsidR="001660EE">
        <w:rPr>
          <w:rFonts w:ascii="Times New Roman" w:hAnsi="Times New Roman"/>
          <w:bCs/>
          <w:sz w:val="28"/>
          <w:szCs w:val="28"/>
          <w:lang w:eastAsia="ru-RU"/>
        </w:rPr>
        <w:t xml:space="preserve"> </w:t>
      </w:r>
      <w:r w:rsidRPr="008B0E7E">
        <w:rPr>
          <w:rFonts w:ascii="Times New Roman" w:hAnsi="Times New Roman"/>
          <w:bCs/>
          <w:sz w:val="28"/>
          <w:szCs w:val="28"/>
          <w:lang w:eastAsia="ru-RU"/>
        </w:rPr>
        <w:t>организация водоохранных зон и прибрежных защитных полос;</w:t>
      </w:r>
    </w:p>
    <w:p w:rsidR="00C31D0A" w:rsidRPr="008B0E7E" w:rsidRDefault="00C31D0A" w:rsidP="00C31D0A">
      <w:pPr>
        <w:autoSpaceDE w:val="0"/>
        <w:autoSpaceDN w:val="0"/>
        <w:adjustRightInd w:val="0"/>
        <w:spacing w:after="0" w:line="360" w:lineRule="auto"/>
        <w:ind w:firstLine="709"/>
        <w:jc w:val="both"/>
        <w:rPr>
          <w:rFonts w:ascii="Times New Roman" w:hAnsi="Times New Roman"/>
          <w:bCs/>
          <w:sz w:val="28"/>
          <w:szCs w:val="28"/>
          <w:lang w:eastAsia="ru-RU"/>
        </w:rPr>
      </w:pPr>
      <w:r w:rsidRPr="008B0E7E">
        <w:rPr>
          <w:rFonts w:ascii="Times New Roman" w:hAnsi="Times New Roman"/>
          <w:bCs/>
          <w:sz w:val="28"/>
          <w:szCs w:val="28"/>
          <w:lang w:eastAsia="ru-RU"/>
        </w:rPr>
        <w:t>-</w:t>
      </w:r>
      <w:r w:rsidR="001660EE">
        <w:rPr>
          <w:rFonts w:ascii="Times New Roman" w:hAnsi="Times New Roman"/>
          <w:bCs/>
          <w:sz w:val="28"/>
          <w:szCs w:val="28"/>
          <w:lang w:eastAsia="ru-RU"/>
        </w:rPr>
        <w:t xml:space="preserve"> </w:t>
      </w:r>
      <w:r w:rsidRPr="008B0E7E">
        <w:rPr>
          <w:rFonts w:ascii="Times New Roman" w:hAnsi="Times New Roman"/>
          <w:bCs/>
          <w:sz w:val="28"/>
          <w:szCs w:val="28"/>
          <w:lang w:eastAsia="ru-RU"/>
        </w:rPr>
        <w:t>предотвращение заиливания и заболачивания прибрежных территорий;</w:t>
      </w:r>
    </w:p>
    <w:p w:rsidR="00C31D0A" w:rsidRPr="008B0E7E" w:rsidRDefault="00C31D0A" w:rsidP="00C31D0A">
      <w:pPr>
        <w:autoSpaceDE w:val="0"/>
        <w:autoSpaceDN w:val="0"/>
        <w:adjustRightInd w:val="0"/>
        <w:spacing w:after="0" w:line="360" w:lineRule="auto"/>
        <w:ind w:firstLine="709"/>
        <w:jc w:val="both"/>
        <w:rPr>
          <w:rFonts w:ascii="Times New Roman" w:hAnsi="Times New Roman"/>
          <w:bCs/>
          <w:sz w:val="28"/>
          <w:szCs w:val="28"/>
          <w:lang w:eastAsia="ru-RU"/>
        </w:rPr>
      </w:pPr>
      <w:r w:rsidRPr="008B0E7E">
        <w:rPr>
          <w:rFonts w:ascii="Times New Roman" w:hAnsi="Times New Roman"/>
          <w:bCs/>
          <w:sz w:val="28"/>
          <w:szCs w:val="28"/>
          <w:lang w:eastAsia="ru-RU"/>
        </w:rPr>
        <w:t>- организац</w:t>
      </w:r>
      <w:r w:rsidR="001660EE">
        <w:rPr>
          <w:rFonts w:ascii="Times New Roman" w:hAnsi="Times New Roman"/>
          <w:bCs/>
          <w:sz w:val="28"/>
          <w:szCs w:val="28"/>
          <w:lang w:eastAsia="ru-RU"/>
        </w:rPr>
        <w:t xml:space="preserve">ия контроля уровня загрязнения </w:t>
      </w:r>
      <w:r w:rsidRPr="008B0E7E">
        <w:rPr>
          <w:rFonts w:ascii="Times New Roman" w:hAnsi="Times New Roman"/>
          <w:bCs/>
          <w:sz w:val="28"/>
          <w:szCs w:val="28"/>
          <w:lang w:eastAsia="ru-RU"/>
        </w:rPr>
        <w:t>поверхностных и грунтовых вод.</w:t>
      </w:r>
    </w:p>
    <w:p w:rsidR="00C31D0A" w:rsidRPr="008B0E7E" w:rsidRDefault="00C31D0A" w:rsidP="00C31D0A">
      <w:pPr>
        <w:autoSpaceDE w:val="0"/>
        <w:autoSpaceDN w:val="0"/>
        <w:adjustRightInd w:val="0"/>
        <w:spacing w:after="0" w:line="360" w:lineRule="auto"/>
        <w:ind w:firstLine="709"/>
        <w:jc w:val="both"/>
        <w:rPr>
          <w:rFonts w:ascii="Times New Roman" w:hAnsi="Times New Roman"/>
          <w:bCs/>
          <w:sz w:val="28"/>
          <w:szCs w:val="28"/>
          <w:lang w:eastAsia="ru-RU"/>
        </w:rPr>
      </w:pPr>
      <w:r w:rsidRPr="008B0E7E">
        <w:rPr>
          <w:rFonts w:ascii="Times New Roman" w:hAnsi="Times New Roman"/>
          <w:bCs/>
          <w:sz w:val="28"/>
          <w:szCs w:val="28"/>
          <w:lang w:eastAsia="ru-RU"/>
        </w:rPr>
        <w:t xml:space="preserve">Все эти мероприятия должны значительно улучшить состояние водных ресурсов </w:t>
      </w:r>
      <w:r w:rsidR="00AB1FDA">
        <w:rPr>
          <w:rFonts w:ascii="Times New Roman" w:hAnsi="Times New Roman"/>
          <w:bCs/>
          <w:sz w:val="28"/>
          <w:szCs w:val="28"/>
          <w:lang w:eastAsia="ru-RU"/>
        </w:rPr>
        <w:t>Кавказского</w:t>
      </w:r>
      <w:r w:rsidR="001660EE">
        <w:rPr>
          <w:rFonts w:ascii="Times New Roman" w:hAnsi="Times New Roman"/>
          <w:bCs/>
          <w:sz w:val="28"/>
          <w:szCs w:val="28"/>
          <w:lang w:eastAsia="ru-RU"/>
        </w:rPr>
        <w:t xml:space="preserve"> сельского </w:t>
      </w:r>
      <w:r w:rsidRPr="008B0E7E">
        <w:rPr>
          <w:rFonts w:ascii="Times New Roman" w:hAnsi="Times New Roman"/>
          <w:bCs/>
          <w:sz w:val="28"/>
          <w:szCs w:val="28"/>
          <w:lang w:eastAsia="ru-RU"/>
        </w:rPr>
        <w:t>поселения.</w:t>
      </w:r>
    </w:p>
    <w:p w:rsidR="00C31D0A" w:rsidRPr="008B0E7E" w:rsidRDefault="00C31D0A" w:rsidP="00C31D0A">
      <w:pPr>
        <w:spacing w:before="100" w:beforeAutospacing="1" w:after="100" w:afterAutospacing="1" w:line="360" w:lineRule="auto"/>
        <w:ind w:firstLine="708"/>
        <w:jc w:val="center"/>
        <w:rPr>
          <w:rFonts w:ascii="Times New Roman" w:hAnsi="Times New Roman"/>
          <w:b/>
          <w:i/>
          <w:color w:val="000000"/>
          <w:sz w:val="28"/>
          <w:szCs w:val="28"/>
          <w:lang w:eastAsia="ru-RU"/>
        </w:rPr>
      </w:pPr>
      <w:r w:rsidRPr="008B0E7E">
        <w:rPr>
          <w:rFonts w:ascii="Times New Roman" w:hAnsi="Times New Roman"/>
          <w:b/>
          <w:i/>
          <w:color w:val="000000"/>
          <w:sz w:val="28"/>
          <w:szCs w:val="28"/>
          <w:lang w:eastAsia="ru-RU"/>
        </w:rPr>
        <w:t>2.6 ОЦЕНКА ПОТРЕ</w:t>
      </w:r>
      <w:r w:rsidR="001660EE">
        <w:rPr>
          <w:rFonts w:ascii="Times New Roman" w:hAnsi="Times New Roman"/>
          <w:b/>
          <w:i/>
          <w:color w:val="000000"/>
          <w:sz w:val="28"/>
          <w:szCs w:val="28"/>
          <w:lang w:eastAsia="ru-RU"/>
        </w:rPr>
        <w:t xml:space="preserve">БНОСТИ В КАПИТАЛЬНЫХ ВЛОЖЕНИЯХ В СТРОИТЕЛЬСТВО, РЕКОНСТРУКЦИЮ И МОДЕРНИЗАЦИЮ ОБЪЕКТОВ </w:t>
      </w:r>
      <w:r w:rsidRPr="008B0E7E">
        <w:rPr>
          <w:rFonts w:ascii="Times New Roman" w:hAnsi="Times New Roman"/>
          <w:b/>
          <w:i/>
          <w:color w:val="000000"/>
          <w:sz w:val="28"/>
          <w:szCs w:val="28"/>
          <w:lang w:eastAsia="ru-RU"/>
        </w:rPr>
        <w:t>ЦЕНТРАЛИЗОВАННОЙ СИСТЕМЫ ВОДООТВЕДЕНИЯ</w:t>
      </w:r>
    </w:p>
    <w:p w:rsidR="00C31D0A" w:rsidRPr="008B0E7E" w:rsidRDefault="00C31D0A" w:rsidP="00C31D0A">
      <w:pPr>
        <w:spacing w:after="0" w:line="360" w:lineRule="auto"/>
        <w:ind w:firstLine="708"/>
        <w:jc w:val="both"/>
        <w:rPr>
          <w:rFonts w:ascii="Times New Roman" w:hAnsi="Times New Roman"/>
          <w:sz w:val="28"/>
          <w:szCs w:val="28"/>
        </w:rPr>
      </w:pPr>
      <w:r w:rsidRPr="008B0E7E">
        <w:rPr>
          <w:rFonts w:ascii="Times New Roman" w:hAnsi="Times New Roman"/>
          <w:sz w:val="28"/>
          <w:szCs w:val="28"/>
        </w:rPr>
        <w:t xml:space="preserve">В современных рыночных условиях, в которых работает инвестиционно- 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w:t>
      </w:r>
    </w:p>
    <w:p w:rsidR="00C31D0A" w:rsidRPr="008B0E7E" w:rsidRDefault="00C31D0A" w:rsidP="001660EE">
      <w:pPr>
        <w:spacing w:after="0" w:line="360" w:lineRule="auto"/>
        <w:ind w:firstLine="708"/>
        <w:jc w:val="both"/>
        <w:rPr>
          <w:rFonts w:ascii="Times New Roman" w:hAnsi="Times New Roman"/>
          <w:b/>
          <w:color w:val="000000"/>
          <w:sz w:val="28"/>
          <w:szCs w:val="28"/>
          <w:lang w:eastAsia="ru-RU"/>
        </w:rPr>
      </w:pPr>
      <w:r w:rsidRPr="008B0E7E">
        <w:rPr>
          <w:rFonts w:ascii="Times New Roman" w:hAnsi="Times New Roman"/>
          <w:sz w:val="28"/>
          <w:szCs w:val="28"/>
        </w:rPr>
        <w:t xml:space="preserve">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 В соответствии с действующим законодательством в объём финансовых потребностей на реализацию мероприятий, предусмотренных в схеме </w:t>
      </w:r>
      <w:r w:rsidRPr="008B0E7E">
        <w:rPr>
          <w:rFonts w:ascii="Times New Roman" w:hAnsi="Times New Roman"/>
          <w:sz w:val="28"/>
          <w:szCs w:val="28"/>
        </w:rPr>
        <w:lastRenderedPageBreak/>
        <w:t xml:space="preserve">водоотведения, включается весь комплекс расходов, связанных с проведением мероприятий. </w:t>
      </w:r>
    </w:p>
    <w:p w:rsidR="00C31D0A" w:rsidRPr="008B0E7E" w:rsidRDefault="00C31D0A" w:rsidP="001660EE">
      <w:pPr>
        <w:spacing w:after="0" w:line="360" w:lineRule="auto"/>
        <w:ind w:firstLine="708"/>
        <w:jc w:val="both"/>
        <w:rPr>
          <w:rFonts w:ascii="Times New Roman" w:hAnsi="Times New Roman"/>
          <w:b/>
          <w:color w:val="000000"/>
          <w:sz w:val="28"/>
          <w:szCs w:val="28"/>
          <w:lang w:eastAsia="ru-RU"/>
        </w:rPr>
      </w:pPr>
      <w:r w:rsidRPr="008B0E7E">
        <w:rPr>
          <w:rFonts w:ascii="Times New Roman" w:hAnsi="Times New Roman"/>
          <w:sz w:val="28"/>
          <w:szCs w:val="28"/>
        </w:rPr>
        <w:t xml:space="preserve">К таким расходам относятся: </w:t>
      </w:r>
    </w:p>
    <w:p w:rsidR="00C31D0A" w:rsidRPr="008B0E7E" w:rsidRDefault="00C31D0A" w:rsidP="001660EE">
      <w:pPr>
        <w:spacing w:after="0" w:line="360" w:lineRule="auto"/>
        <w:ind w:firstLine="708"/>
        <w:jc w:val="both"/>
        <w:rPr>
          <w:rFonts w:ascii="Times New Roman" w:hAnsi="Times New Roman"/>
          <w:b/>
          <w:color w:val="000000"/>
          <w:sz w:val="28"/>
          <w:szCs w:val="28"/>
          <w:lang w:eastAsia="ru-RU"/>
        </w:rPr>
      </w:pPr>
      <w:r w:rsidRPr="008B0E7E">
        <w:rPr>
          <w:rFonts w:ascii="Times New Roman" w:hAnsi="Times New Roman"/>
          <w:sz w:val="28"/>
          <w:szCs w:val="28"/>
        </w:rPr>
        <w:sym w:font="Symbol" w:char="F02D"/>
      </w:r>
      <w:r w:rsidRPr="008B0E7E">
        <w:rPr>
          <w:rFonts w:ascii="Times New Roman" w:hAnsi="Times New Roman"/>
          <w:sz w:val="28"/>
          <w:szCs w:val="28"/>
        </w:rPr>
        <w:t xml:space="preserve"> проектно-изыскательские работы;</w:t>
      </w:r>
    </w:p>
    <w:p w:rsidR="00C31D0A" w:rsidRPr="008B0E7E" w:rsidRDefault="00C31D0A" w:rsidP="001660EE">
      <w:pPr>
        <w:spacing w:after="0" w:line="360" w:lineRule="auto"/>
        <w:ind w:firstLine="708"/>
        <w:jc w:val="both"/>
        <w:rPr>
          <w:rFonts w:ascii="Times New Roman" w:hAnsi="Times New Roman"/>
          <w:b/>
          <w:color w:val="000000"/>
          <w:sz w:val="28"/>
          <w:szCs w:val="28"/>
          <w:lang w:eastAsia="ru-RU"/>
        </w:rPr>
      </w:pPr>
      <w:r w:rsidRPr="008B0E7E">
        <w:rPr>
          <w:rFonts w:ascii="Times New Roman" w:hAnsi="Times New Roman"/>
          <w:sz w:val="28"/>
          <w:szCs w:val="28"/>
        </w:rPr>
        <w:sym w:font="Symbol" w:char="F02D"/>
      </w:r>
      <w:r w:rsidRPr="008B0E7E">
        <w:rPr>
          <w:rFonts w:ascii="Times New Roman" w:hAnsi="Times New Roman"/>
          <w:sz w:val="28"/>
          <w:szCs w:val="28"/>
        </w:rPr>
        <w:t xml:space="preserve"> строительно-монтажные работы; </w:t>
      </w:r>
    </w:p>
    <w:p w:rsidR="00C31D0A" w:rsidRPr="008B0E7E" w:rsidRDefault="00C31D0A" w:rsidP="001660EE">
      <w:pPr>
        <w:spacing w:after="0" w:line="360" w:lineRule="auto"/>
        <w:ind w:firstLine="708"/>
        <w:jc w:val="both"/>
        <w:rPr>
          <w:rFonts w:ascii="Times New Roman" w:hAnsi="Times New Roman"/>
          <w:b/>
          <w:color w:val="000000"/>
          <w:sz w:val="28"/>
          <w:szCs w:val="28"/>
          <w:lang w:eastAsia="ru-RU"/>
        </w:rPr>
      </w:pPr>
      <w:r w:rsidRPr="008B0E7E">
        <w:rPr>
          <w:rFonts w:ascii="Times New Roman" w:hAnsi="Times New Roman"/>
          <w:sz w:val="28"/>
          <w:szCs w:val="28"/>
        </w:rPr>
        <w:sym w:font="Symbol" w:char="F02D"/>
      </w:r>
      <w:r w:rsidRPr="008B0E7E">
        <w:rPr>
          <w:rFonts w:ascii="Times New Roman" w:hAnsi="Times New Roman"/>
          <w:sz w:val="28"/>
          <w:szCs w:val="28"/>
        </w:rPr>
        <w:t xml:space="preserve"> техническое перевооружение;</w:t>
      </w:r>
    </w:p>
    <w:p w:rsidR="00C31D0A" w:rsidRPr="008B0E7E" w:rsidRDefault="00C31D0A" w:rsidP="001660EE">
      <w:pPr>
        <w:spacing w:after="0" w:line="360" w:lineRule="auto"/>
        <w:ind w:firstLine="708"/>
        <w:jc w:val="both"/>
        <w:rPr>
          <w:rFonts w:ascii="Times New Roman" w:hAnsi="Times New Roman"/>
          <w:b/>
          <w:color w:val="000000"/>
          <w:sz w:val="28"/>
          <w:szCs w:val="28"/>
          <w:lang w:eastAsia="ru-RU"/>
        </w:rPr>
      </w:pPr>
      <w:r w:rsidRPr="008B0E7E">
        <w:rPr>
          <w:rFonts w:ascii="Times New Roman" w:hAnsi="Times New Roman"/>
          <w:sz w:val="28"/>
          <w:szCs w:val="28"/>
        </w:rPr>
        <w:sym w:font="Symbol" w:char="F02D"/>
      </w:r>
      <w:r w:rsidRPr="008B0E7E">
        <w:rPr>
          <w:rFonts w:ascii="Times New Roman" w:hAnsi="Times New Roman"/>
          <w:sz w:val="28"/>
          <w:szCs w:val="28"/>
        </w:rPr>
        <w:t xml:space="preserve"> приобретение материалов и оборудования;</w:t>
      </w:r>
    </w:p>
    <w:p w:rsidR="00C31D0A" w:rsidRPr="008B0E7E" w:rsidRDefault="00C31D0A" w:rsidP="001660EE">
      <w:pPr>
        <w:spacing w:after="0" w:line="360" w:lineRule="auto"/>
        <w:ind w:firstLine="708"/>
        <w:jc w:val="both"/>
        <w:rPr>
          <w:rFonts w:ascii="Times New Roman" w:hAnsi="Times New Roman"/>
          <w:b/>
          <w:color w:val="000000"/>
          <w:sz w:val="28"/>
          <w:szCs w:val="28"/>
          <w:lang w:eastAsia="ru-RU"/>
        </w:rPr>
      </w:pPr>
      <w:r w:rsidRPr="008B0E7E">
        <w:rPr>
          <w:rFonts w:ascii="Times New Roman" w:hAnsi="Times New Roman"/>
          <w:sz w:val="28"/>
          <w:szCs w:val="28"/>
        </w:rPr>
        <w:sym w:font="Symbol" w:char="F02D"/>
      </w:r>
      <w:r w:rsidRPr="008B0E7E">
        <w:rPr>
          <w:rFonts w:ascii="Times New Roman" w:hAnsi="Times New Roman"/>
          <w:sz w:val="28"/>
          <w:szCs w:val="28"/>
        </w:rPr>
        <w:t xml:space="preserve"> пуско-наладочные работы;</w:t>
      </w:r>
    </w:p>
    <w:p w:rsidR="00C31D0A" w:rsidRPr="008B0E7E" w:rsidRDefault="00C31D0A" w:rsidP="001660EE">
      <w:pPr>
        <w:spacing w:after="0" w:line="360" w:lineRule="auto"/>
        <w:ind w:firstLine="708"/>
        <w:jc w:val="both"/>
        <w:rPr>
          <w:rFonts w:ascii="Times New Roman" w:hAnsi="Times New Roman"/>
          <w:b/>
          <w:color w:val="000000"/>
          <w:sz w:val="28"/>
          <w:szCs w:val="28"/>
          <w:lang w:eastAsia="ru-RU"/>
        </w:rPr>
      </w:pPr>
      <w:r w:rsidRPr="008B0E7E">
        <w:rPr>
          <w:rFonts w:ascii="Times New Roman" w:hAnsi="Times New Roman"/>
          <w:sz w:val="28"/>
          <w:szCs w:val="28"/>
        </w:rPr>
        <w:sym w:font="Symbol" w:char="F02D"/>
      </w:r>
      <w:r w:rsidRPr="008B0E7E">
        <w:rPr>
          <w:rFonts w:ascii="Times New Roman" w:hAnsi="Times New Roman"/>
          <w:sz w:val="28"/>
          <w:szCs w:val="28"/>
        </w:rPr>
        <w:t xml:space="preserve"> расходы, не относимые на стоимость основных средств (аренда земли на срок строительства и т.п.); </w:t>
      </w:r>
    </w:p>
    <w:p w:rsidR="00952967" w:rsidRPr="00480803" w:rsidRDefault="00C31D0A" w:rsidP="001660EE">
      <w:pPr>
        <w:spacing w:after="0" w:line="360" w:lineRule="auto"/>
        <w:ind w:firstLine="708"/>
        <w:jc w:val="both"/>
        <w:rPr>
          <w:rFonts w:ascii="Times New Roman" w:hAnsi="Times New Roman"/>
          <w:b/>
          <w:color w:val="000000"/>
          <w:sz w:val="28"/>
          <w:szCs w:val="28"/>
          <w:lang w:eastAsia="ru-RU"/>
        </w:rPr>
      </w:pPr>
      <w:r w:rsidRPr="008B0E7E">
        <w:rPr>
          <w:rFonts w:ascii="Times New Roman" w:hAnsi="Times New Roman"/>
          <w:sz w:val="28"/>
          <w:szCs w:val="28"/>
        </w:rPr>
        <w:sym w:font="Symbol" w:char="F02D"/>
      </w:r>
      <w:r w:rsidRPr="008B0E7E">
        <w:rPr>
          <w:rFonts w:ascii="Times New Roman" w:hAnsi="Times New Roman"/>
          <w:sz w:val="28"/>
          <w:szCs w:val="28"/>
        </w:rPr>
        <w:t xml:space="preserve"> дополнительные налоговые платежи, возникающие от увеличения выручки </w:t>
      </w:r>
      <w:r w:rsidR="001660EE">
        <w:rPr>
          <w:rFonts w:ascii="Times New Roman" w:hAnsi="Times New Roman"/>
          <w:sz w:val="28"/>
          <w:szCs w:val="28"/>
        </w:rPr>
        <w:t xml:space="preserve">в </w:t>
      </w:r>
      <w:r w:rsidRPr="008B0E7E">
        <w:rPr>
          <w:rFonts w:ascii="Times New Roman" w:hAnsi="Times New Roman"/>
          <w:sz w:val="28"/>
          <w:szCs w:val="28"/>
        </w:rPr>
        <w:t>связи с реализ</w:t>
      </w:r>
      <w:r w:rsidR="00480803">
        <w:rPr>
          <w:rFonts w:ascii="Times New Roman" w:hAnsi="Times New Roman"/>
          <w:sz w:val="28"/>
          <w:szCs w:val="28"/>
        </w:rPr>
        <w:t>ацией инвестиционной программы.</w:t>
      </w:r>
    </w:p>
    <w:p w:rsidR="00C31D0A" w:rsidRPr="008B0E7E" w:rsidRDefault="001660EE" w:rsidP="00C31D0A">
      <w:pPr>
        <w:spacing w:before="240" w:line="360" w:lineRule="auto"/>
        <w:ind w:firstLine="708"/>
        <w:jc w:val="center"/>
        <w:rPr>
          <w:rFonts w:ascii="Times New Roman" w:hAnsi="Times New Roman"/>
          <w:b/>
          <w:i/>
          <w:color w:val="000000"/>
          <w:sz w:val="28"/>
          <w:szCs w:val="28"/>
          <w:lang w:eastAsia="ru-RU"/>
        </w:rPr>
      </w:pPr>
      <w:r>
        <w:rPr>
          <w:rFonts w:ascii="Times New Roman" w:hAnsi="Times New Roman"/>
          <w:b/>
          <w:i/>
          <w:color w:val="000000"/>
          <w:sz w:val="28"/>
          <w:szCs w:val="28"/>
          <w:lang w:eastAsia="ru-RU"/>
        </w:rPr>
        <w:t xml:space="preserve">2.7 </w:t>
      </w:r>
      <w:r w:rsidR="0070765F">
        <w:rPr>
          <w:rFonts w:ascii="Times New Roman" w:hAnsi="Times New Roman"/>
          <w:b/>
          <w:i/>
          <w:color w:val="000000"/>
          <w:sz w:val="28"/>
          <w:szCs w:val="28"/>
          <w:lang w:eastAsia="ru-RU"/>
        </w:rPr>
        <w:t xml:space="preserve">ПЛАНОВЫЕ ЗНАЧЕНИЯ ПОКАЗАТЕЛЕЙ </w:t>
      </w:r>
      <w:r w:rsidR="00C31D0A" w:rsidRPr="008B0E7E">
        <w:rPr>
          <w:rFonts w:ascii="Times New Roman" w:hAnsi="Times New Roman"/>
          <w:b/>
          <w:i/>
          <w:color w:val="000000"/>
          <w:sz w:val="28"/>
          <w:szCs w:val="28"/>
          <w:lang w:eastAsia="ru-RU"/>
        </w:rPr>
        <w:t>РАЗВИТИЯ ЦЕНТРАЛИЗОВАННОЙ СИСТЕМЫ ВОДООТВЕДЕНИЯ</w:t>
      </w:r>
    </w:p>
    <w:p w:rsidR="00C31D0A" w:rsidRPr="008B0E7E" w:rsidRDefault="00C31D0A" w:rsidP="00F23C5D">
      <w:pPr>
        <w:spacing w:after="0" w:line="360" w:lineRule="auto"/>
        <w:ind w:firstLine="708"/>
        <w:jc w:val="both"/>
        <w:rPr>
          <w:rFonts w:ascii="Times New Roman" w:hAnsi="Times New Roman"/>
          <w:b/>
          <w:color w:val="000000"/>
          <w:sz w:val="28"/>
          <w:szCs w:val="28"/>
          <w:lang w:eastAsia="ru-RU"/>
        </w:rPr>
      </w:pPr>
      <w:r w:rsidRPr="008B0E7E">
        <w:rPr>
          <w:rFonts w:ascii="Times New Roman" w:eastAsia="Times New Roman" w:hAnsi="Times New Roman"/>
          <w:sz w:val="28"/>
          <w:szCs w:val="28"/>
        </w:rPr>
        <w:t xml:space="preserve">Реализация описанных выше мероприятий положительно скажется на эксплуатационных показателях системы водоотведения, в результате чего ожидается улучшение </w:t>
      </w:r>
      <w:r w:rsidR="0070765F">
        <w:rPr>
          <w:rFonts w:ascii="Times New Roman" w:eastAsia="Times New Roman" w:hAnsi="Times New Roman"/>
          <w:sz w:val="28"/>
          <w:szCs w:val="28"/>
        </w:rPr>
        <w:t>плановых значений показателей</w:t>
      </w:r>
      <w:r w:rsidRPr="008B0E7E">
        <w:rPr>
          <w:rFonts w:ascii="Times New Roman" w:eastAsia="Times New Roman" w:hAnsi="Times New Roman"/>
          <w:sz w:val="28"/>
          <w:szCs w:val="28"/>
        </w:rPr>
        <w:t xml:space="preserve">. </w:t>
      </w:r>
      <w:r w:rsidR="0070765F">
        <w:rPr>
          <w:rFonts w:ascii="Times New Roman" w:eastAsia="Times New Roman" w:hAnsi="Times New Roman"/>
          <w:sz w:val="28"/>
          <w:szCs w:val="28"/>
        </w:rPr>
        <w:t>Плановые значения</w:t>
      </w:r>
      <w:r w:rsidRPr="008B0E7E">
        <w:rPr>
          <w:rFonts w:ascii="Times New Roman" w:eastAsia="Times New Roman" w:hAnsi="Times New Roman"/>
          <w:sz w:val="28"/>
          <w:szCs w:val="28"/>
        </w:rPr>
        <w:t xml:space="preserve"> показател</w:t>
      </w:r>
      <w:r w:rsidR="0070765F">
        <w:rPr>
          <w:rFonts w:ascii="Times New Roman" w:eastAsia="Times New Roman" w:hAnsi="Times New Roman"/>
          <w:sz w:val="28"/>
          <w:szCs w:val="28"/>
        </w:rPr>
        <w:t>ей</w:t>
      </w:r>
      <w:r w:rsidRPr="008B0E7E">
        <w:rPr>
          <w:rFonts w:ascii="Times New Roman" w:eastAsia="Times New Roman" w:hAnsi="Times New Roman"/>
          <w:sz w:val="28"/>
          <w:szCs w:val="28"/>
        </w:rPr>
        <w:t xml:space="preserve"> развития системы централизованного водоотведения представлены ниже (Таблица 2</w:t>
      </w:r>
      <w:r w:rsidR="00625CDF">
        <w:rPr>
          <w:rFonts w:ascii="Times New Roman" w:eastAsia="Times New Roman" w:hAnsi="Times New Roman"/>
          <w:sz w:val="28"/>
          <w:szCs w:val="28"/>
        </w:rPr>
        <w:t>1</w:t>
      </w:r>
      <w:r w:rsidRPr="008B0E7E">
        <w:rPr>
          <w:rFonts w:ascii="Times New Roman" w:eastAsia="Times New Roman" w:hAnsi="Times New Roman"/>
          <w:sz w:val="28"/>
          <w:szCs w:val="28"/>
        </w:rPr>
        <w:t>):</w:t>
      </w:r>
    </w:p>
    <w:p w:rsidR="00C31D0A" w:rsidRPr="008B0E7E" w:rsidRDefault="00C31D0A" w:rsidP="00C31D0A">
      <w:pPr>
        <w:autoSpaceDE w:val="0"/>
        <w:autoSpaceDN w:val="0"/>
        <w:adjustRightInd w:val="0"/>
        <w:spacing w:after="0" w:line="360" w:lineRule="auto"/>
        <w:ind w:firstLine="709"/>
        <w:contextualSpacing/>
        <w:jc w:val="right"/>
        <w:rPr>
          <w:rFonts w:ascii="Times New Roman" w:eastAsia="Times New Roman" w:hAnsi="Times New Roman"/>
          <w:sz w:val="28"/>
          <w:szCs w:val="28"/>
        </w:rPr>
      </w:pPr>
      <w:r w:rsidRPr="008B0E7E">
        <w:rPr>
          <w:rFonts w:ascii="Times New Roman" w:eastAsia="Times New Roman" w:hAnsi="Times New Roman"/>
          <w:sz w:val="28"/>
          <w:szCs w:val="28"/>
        </w:rPr>
        <w:t>Таблица 2</w:t>
      </w:r>
      <w:r w:rsidR="00625CDF">
        <w:rPr>
          <w:rFonts w:ascii="Times New Roman" w:eastAsia="Times New Roman" w:hAnsi="Times New Roman"/>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270"/>
        <w:gridCol w:w="1955"/>
        <w:gridCol w:w="1993"/>
        <w:gridCol w:w="1899"/>
      </w:tblGrid>
      <w:tr w:rsidR="00C31D0A" w:rsidRPr="008B0E7E" w:rsidTr="0094360E">
        <w:tc>
          <w:tcPr>
            <w:tcW w:w="811" w:type="dxa"/>
            <w:shd w:val="clear" w:color="auto" w:fill="9BBB59" w:themeFill="accent3"/>
            <w:vAlign w:val="center"/>
          </w:tcPr>
          <w:p w:rsidR="00C31D0A" w:rsidRPr="0098199F" w:rsidRDefault="00C31D0A" w:rsidP="007B0CC2">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98199F">
              <w:rPr>
                <w:rFonts w:ascii="Times New Roman" w:eastAsia="Times New Roman" w:hAnsi="Times New Roman"/>
                <w:b/>
                <w:bCs/>
                <w:i/>
                <w:sz w:val="24"/>
                <w:szCs w:val="24"/>
                <w:lang w:eastAsia="ru-RU"/>
              </w:rPr>
              <w:t>№ п/п</w:t>
            </w:r>
          </w:p>
        </w:tc>
        <w:tc>
          <w:tcPr>
            <w:tcW w:w="3384" w:type="dxa"/>
            <w:shd w:val="clear" w:color="auto" w:fill="9BBB59" w:themeFill="accent3"/>
            <w:vAlign w:val="center"/>
          </w:tcPr>
          <w:p w:rsidR="00C31D0A" w:rsidRPr="008B0E7E" w:rsidRDefault="00C31D0A" w:rsidP="007B0CC2">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8B0E7E">
              <w:rPr>
                <w:rFonts w:ascii="Times New Roman" w:eastAsia="Times New Roman" w:hAnsi="Times New Roman"/>
                <w:b/>
                <w:bCs/>
                <w:i/>
                <w:sz w:val="24"/>
                <w:szCs w:val="24"/>
                <w:lang w:eastAsia="ru-RU"/>
              </w:rPr>
              <w:t>Наименование показателя</w:t>
            </w:r>
          </w:p>
        </w:tc>
        <w:tc>
          <w:tcPr>
            <w:tcW w:w="2076" w:type="dxa"/>
            <w:shd w:val="clear" w:color="auto" w:fill="9BBB59" w:themeFill="accent3"/>
            <w:vAlign w:val="center"/>
          </w:tcPr>
          <w:p w:rsidR="00C31D0A" w:rsidRPr="008B0E7E" w:rsidRDefault="00C31D0A" w:rsidP="007B0CC2">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8B0E7E">
              <w:rPr>
                <w:rFonts w:ascii="Times New Roman" w:eastAsia="Times New Roman" w:hAnsi="Times New Roman"/>
                <w:b/>
                <w:bCs/>
                <w:i/>
                <w:sz w:val="24"/>
                <w:szCs w:val="24"/>
                <w:lang w:eastAsia="ru-RU"/>
              </w:rPr>
              <w:t>Ед. изм.</w:t>
            </w:r>
          </w:p>
        </w:tc>
        <w:tc>
          <w:tcPr>
            <w:tcW w:w="2084" w:type="dxa"/>
            <w:shd w:val="clear" w:color="auto" w:fill="9BBB59" w:themeFill="accent3"/>
            <w:vAlign w:val="center"/>
          </w:tcPr>
          <w:p w:rsidR="00C31D0A" w:rsidRPr="008B0E7E" w:rsidRDefault="00C31D0A" w:rsidP="007B0CC2">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8B0E7E">
              <w:rPr>
                <w:rFonts w:ascii="Times New Roman" w:eastAsia="Times New Roman" w:hAnsi="Times New Roman"/>
                <w:b/>
                <w:bCs/>
                <w:i/>
                <w:sz w:val="24"/>
                <w:szCs w:val="24"/>
                <w:lang w:eastAsia="ru-RU"/>
              </w:rPr>
              <w:t>Базовый год</w:t>
            </w:r>
          </w:p>
        </w:tc>
        <w:tc>
          <w:tcPr>
            <w:tcW w:w="1981" w:type="dxa"/>
            <w:shd w:val="clear" w:color="auto" w:fill="9BBB59" w:themeFill="accent3"/>
            <w:vAlign w:val="center"/>
          </w:tcPr>
          <w:p w:rsidR="00C31D0A" w:rsidRPr="008B0E7E" w:rsidRDefault="00C31D0A" w:rsidP="007B0CC2">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8B0E7E">
              <w:rPr>
                <w:rFonts w:ascii="Times New Roman" w:eastAsia="Times New Roman" w:hAnsi="Times New Roman"/>
                <w:b/>
                <w:bCs/>
                <w:i/>
                <w:sz w:val="24"/>
                <w:szCs w:val="24"/>
                <w:lang w:eastAsia="ru-RU"/>
              </w:rPr>
              <w:t>Целевой год</w:t>
            </w:r>
          </w:p>
        </w:tc>
      </w:tr>
      <w:tr w:rsidR="00C31D0A" w:rsidRPr="008B0E7E" w:rsidTr="0094360E">
        <w:tc>
          <w:tcPr>
            <w:tcW w:w="811" w:type="dxa"/>
            <w:shd w:val="clear" w:color="auto" w:fill="D6E3BC" w:themeFill="accent3" w:themeFillTint="66"/>
            <w:vAlign w:val="center"/>
          </w:tcPr>
          <w:p w:rsidR="00C31D0A" w:rsidRPr="0098199F" w:rsidRDefault="00C31D0A" w:rsidP="007B0CC2">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r w:rsidRPr="0098199F">
              <w:rPr>
                <w:rFonts w:ascii="Times New Roman" w:eastAsia="Times New Roman" w:hAnsi="Times New Roman"/>
                <w:b/>
                <w:bCs/>
                <w:i/>
                <w:sz w:val="24"/>
                <w:szCs w:val="24"/>
                <w:lang w:eastAsia="ru-RU"/>
              </w:rPr>
              <w:t>1.</w:t>
            </w:r>
          </w:p>
        </w:tc>
        <w:tc>
          <w:tcPr>
            <w:tcW w:w="3384" w:type="dxa"/>
            <w:shd w:val="clear" w:color="auto" w:fill="D6E3BC" w:themeFill="accent3" w:themeFillTint="66"/>
          </w:tcPr>
          <w:p w:rsidR="00C31D0A" w:rsidRPr="00850343" w:rsidRDefault="00C31D0A" w:rsidP="007B0CC2">
            <w:pPr>
              <w:autoSpaceDE w:val="0"/>
              <w:autoSpaceDN w:val="0"/>
              <w:adjustRightInd w:val="0"/>
              <w:spacing w:after="0" w:line="240" w:lineRule="auto"/>
              <w:contextualSpacing/>
              <w:rPr>
                <w:rFonts w:ascii="Times New Roman" w:eastAsia="Times New Roman" w:hAnsi="Times New Roman"/>
                <w:b/>
                <w:bCs/>
                <w:i/>
                <w:sz w:val="24"/>
                <w:szCs w:val="24"/>
                <w:lang w:eastAsia="ru-RU"/>
              </w:rPr>
            </w:pPr>
            <w:r w:rsidRPr="00850343">
              <w:rPr>
                <w:rFonts w:ascii="Times New Roman" w:eastAsia="Times New Roman" w:hAnsi="Times New Roman"/>
                <w:b/>
                <w:bCs/>
                <w:i/>
                <w:sz w:val="24"/>
                <w:szCs w:val="24"/>
                <w:lang w:eastAsia="ru-RU"/>
              </w:rPr>
              <w:t>Надежность и бесперебойность водоотведения</w:t>
            </w:r>
          </w:p>
        </w:tc>
        <w:tc>
          <w:tcPr>
            <w:tcW w:w="2076" w:type="dxa"/>
            <w:shd w:val="clear" w:color="auto" w:fill="D6E3BC" w:themeFill="accent3" w:themeFillTint="66"/>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
                <w:bCs/>
                <w:sz w:val="24"/>
                <w:szCs w:val="24"/>
                <w:lang w:eastAsia="ru-RU"/>
              </w:rPr>
            </w:pPr>
          </w:p>
        </w:tc>
        <w:tc>
          <w:tcPr>
            <w:tcW w:w="2084" w:type="dxa"/>
            <w:shd w:val="clear" w:color="auto" w:fill="D6E3BC" w:themeFill="accent3" w:themeFillTint="66"/>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
                <w:bCs/>
                <w:sz w:val="24"/>
                <w:szCs w:val="24"/>
                <w:lang w:eastAsia="ru-RU"/>
              </w:rPr>
            </w:pPr>
          </w:p>
        </w:tc>
        <w:tc>
          <w:tcPr>
            <w:tcW w:w="1981" w:type="dxa"/>
            <w:shd w:val="clear" w:color="auto" w:fill="D6E3BC" w:themeFill="accent3" w:themeFillTint="66"/>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
                <w:bCs/>
                <w:sz w:val="24"/>
                <w:szCs w:val="24"/>
                <w:lang w:eastAsia="ru-RU"/>
              </w:rPr>
            </w:pPr>
          </w:p>
        </w:tc>
      </w:tr>
      <w:tr w:rsidR="00C31D0A" w:rsidRPr="008B0E7E" w:rsidTr="0094360E">
        <w:tc>
          <w:tcPr>
            <w:tcW w:w="811" w:type="dxa"/>
            <w:shd w:val="clear" w:color="auto" w:fill="EAF1DD" w:themeFill="accent3" w:themeFillTint="33"/>
            <w:vAlign w:val="center"/>
          </w:tcPr>
          <w:p w:rsidR="00C31D0A" w:rsidRPr="0098199F" w:rsidRDefault="00C31D0A" w:rsidP="007B0CC2">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r w:rsidRPr="0098199F">
              <w:rPr>
                <w:rFonts w:ascii="Times New Roman" w:eastAsia="Times New Roman" w:hAnsi="Times New Roman"/>
                <w:b/>
                <w:bCs/>
                <w:i/>
                <w:sz w:val="24"/>
                <w:szCs w:val="24"/>
                <w:lang w:eastAsia="ru-RU"/>
              </w:rPr>
              <w:t>1.1</w:t>
            </w:r>
          </w:p>
        </w:tc>
        <w:tc>
          <w:tcPr>
            <w:tcW w:w="3384" w:type="dxa"/>
            <w:shd w:val="clear" w:color="auto" w:fill="EAF1DD" w:themeFill="accent3" w:themeFillTint="33"/>
          </w:tcPr>
          <w:p w:rsidR="00C31D0A" w:rsidRPr="008B0E7E" w:rsidRDefault="00C31D0A" w:rsidP="007B0CC2">
            <w:pPr>
              <w:autoSpaceDE w:val="0"/>
              <w:autoSpaceDN w:val="0"/>
              <w:adjustRightInd w:val="0"/>
              <w:spacing w:after="0" w:line="240" w:lineRule="auto"/>
              <w:contextualSpacing/>
              <w:rPr>
                <w:rFonts w:ascii="Times New Roman" w:eastAsia="Times New Roman" w:hAnsi="Times New Roman"/>
                <w:bCs/>
                <w:sz w:val="24"/>
                <w:szCs w:val="24"/>
                <w:lang w:eastAsia="ru-RU"/>
              </w:rPr>
            </w:pPr>
            <w:r w:rsidRPr="008B0E7E">
              <w:rPr>
                <w:rFonts w:ascii="Times New Roman" w:eastAsia="Times New Roman" w:hAnsi="Times New Roman"/>
                <w:bCs/>
                <w:sz w:val="24"/>
                <w:szCs w:val="24"/>
                <w:lang w:eastAsia="ru-RU"/>
              </w:rPr>
              <w:t>Непрерывность водоотведения</w:t>
            </w:r>
          </w:p>
        </w:tc>
        <w:tc>
          <w:tcPr>
            <w:tcW w:w="2076" w:type="dxa"/>
            <w:shd w:val="clear" w:color="auto" w:fill="EAF1DD" w:themeFill="accent3" w:themeFillTint="33"/>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8B0E7E">
              <w:rPr>
                <w:rFonts w:ascii="Times New Roman" w:eastAsia="Times New Roman" w:hAnsi="Times New Roman"/>
                <w:bCs/>
                <w:sz w:val="24"/>
                <w:szCs w:val="24"/>
                <w:lang w:eastAsia="ru-RU"/>
              </w:rPr>
              <w:t>ч/</w:t>
            </w:r>
            <w:proofErr w:type="spellStart"/>
            <w:r w:rsidRPr="008B0E7E">
              <w:rPr>
                <w:rFonts w:ascii="Times New Roman" w:eastAsia="Times New Roman" w:hAnsi="Times New Roman"/>
                <w:bCs/>
                <w:sz w:val="24"/>
                <w:szCs w:val="24"/>
                <w:lang w:eastAsia="ru-RU"/>
              </w:rPr>
              <w:t>сут</w:t>
            </w:r>
            <w:proofErr w:type="spellEnd"/>
          </w:p>
        </w:tc>
        <w:tc>
          <w:tcPr>
            <w:tcW w:w="2084" w:type="dxa"/>
            <w:shd w:val="clear" w:color="auto" w:fill="EAF1DD" w:themeFill="accent3" w:themeFillTint="33"/>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8B0E7E">
              <w:rPr>
                <w:rFonts w:ascii="Times New Roman" w:eastAsia="Times New Roman" w:hAnsi="Times New Roman"/>
                <w:bCs/>
                <w:sz w:val="24"/>
                <w:szCs w:val="24"/>
                <w:lang w:eastAsia="ru-RU"/>
              </w:rPr>
              <w:t>24</w:t>
            </w:r>
          </w:p>
        </w:tc>
        <w:tc>
          <w:tcPr>
            <w:tcW w:w="1981" w:type="dxa"/>
            <w:shd w:val="clear" w:color="auto" w:fill="EAF1DD" w:themeFill="accent3" w:themeFillTint="33"/>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8B0E7E">
              <w:rPr>
                <w:rFonts w:ascii="Times New Roman" w:eastAsia="Times New Roman" w:hAnsi="Times New Roman"/>
                <w:bCs/>
                <w:sz w:val="24"/>
                <w:szCs w:val="24"/>
                <w:lang w:eastAsia="ru-RU"/>
              </w:rPr>
              <w:t>24</w:t>
            </w:r>
          </w:p>
        </w:tc>
      </w:tr>
      <w:tr w:rsidR="00C31D0A" w:rsidRPr="008B0E7E" w:rsidTr="0094360E">
        <w:tc>
          <w:tcPr>
            <w:tcW w:w="811" w:type="dxa"/>
            <w:shd w:val="clear" w:color="auto" w:fill="EAF1DD" w:themeFill="accent3" w:themeFillTint="33"/>
            <w:vAlign w:val="center"/>
          </w:tcPr>
          <w:p w:rsidR="00C31D0A" w:rsidRPr="0098199F" w:rsidRDefault="00C31D0A" w:rsidP="007B0CC2">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r w:rsidRPr="0098199F">
              <w:rPr>
                <w:rFonts w:ascii="Times New Roman" w:eastAsia="Times New Roman" w:hAnsi="Times New Roman"/>
                <w:b/>
                <w:bCs/>
                <w:i/>
                <w:sz w:val="24"/>
                <w:szCs w:val="24"/>
                <w:lang w:eastAsia="ru-RU"/>
              </w:rPr>
              <w:t>1.2</w:t>
            </w:r>
          </w:p>
        </w:tc>
        <w:tc>
          <w:tcPr>
            <w:tcW w:w="3384" w:type="dxa"/>
            <w:shd w:val="clear" w:color="auto" w:fill="EAF1DD" w:themeFill="accent3" w:themeFillTint="33"/>
          </w:tcPr>
          <w:p w:rsidR="00C31D0A" w:rsidRPr="008B0E7E" w:rsidRDefault="00C31D0A" w:rsidP="007B0CC2">
            <w:pPr>
              <w:autoSpaceDE w:val="0"/>
              <w:autoSpaceDN w:val="0"/>
              <w:adjustRightInd w:val="0"/>
              <w:spacing w:after="0" w:line="240" w:lineRule="auto"/>
              <w:contextualSpacing/>
              <w:rPr>
                <w:rFonts w:ascii="Times New Roman" w:eastAsia="Times New Roman" w:hAnsi="Times New Roman"/>
                <w:bCs/>
                <w:sz w:val="24"/>
                <w:szCs w:val="24"/>
                <w:lang w:eastAsia="ru-RU"/>
              </w:rPr>
            </w:pPr>
            <w:r w:rsidRPr="008B0E7E">
              <w:rPr>
                <w:rFonts w:ascii="Times New Roman" w:eastAsia="Times New Roman" w:hAnsi="Times New Roman"/>
                <w:bCs/>
                <w:sz w:val="24"/>
                <w:szCs w:val="24"/>
                <w:lang w:eastAsia="ru-RU"/>
              </w:rPr>
              <w:t>Аварийность систем коммунальной инфраструктуры</w:t>
            </w:r>
          </w:p>
        </w:tc>
        <w:tc>
          <w:tcPr>
            <w:tcW w:w="2076" w:type="dxa"/>
            <w:shd w:val="clear" w:color="auto" w:fill="EAF1DD" w:themeFill="accent3" w:themeFillTint="33"/>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roofErr w:type="spellStart"/>
            <w:r w:rsidRPr="008B0E7E">
              <w:rPr>
                <w:rFonts w:ascii="Times New Roman" w:eastAsia="Times New Roman" w:hAnsi="Times New Roman"/>
                <w:bCs/>
                <w:sz w:val="24"/>
                <w:szCs w:val="24"/>
                <w:lang w:eastAsia="ru-RU"/>
              </w:rPr>
              <w:t>ед</w:t>
            </w:r>
            <w:proofErr w:type="spellEnd"/>
            <w:r w:rsidRPr="008B0E7E">
              <w:rPr>
                <w:rFonts w:ascii="Times New Roman" w:eastAsia="Times New Roman" w:hAnsi="Times New Roman"/>
                <w:bCs/>
                <w:sz w:val="24"/>
                <w:szCs w:val="24"/>
                <w:lang w:eastAsia="ru-RU"/>
              </w:rPr>
              <w:t>/км</w:t>
            </w:r>
          </w:p>
        </w:tc>
        <w:tc>
          <w:tcPr>
            <w:tcW w:w="2084" w:type="dxa"/>
            <w:shd w:val="clear" w:color="auto" w:fill="EAF1DD" w:themeFill="accent3" w:themeFillTint="33"/>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8B0E7E">
              <w:rPr>
                <w:rFonts w:ascii="Times New Roman" w:eastAsia="Times New Roman" w:hAnsi="Times New Roman"/>
                <w:bCs/>
                <w:sz w:val="24"/>
                <w:szCs w:val="24"/>
                <w:lang w:eastAsia="ru-RU"/>
              </w:rPr>
              <w:t>-</w:t>
            </w:r>
          </w:p>
        </w:tc>
        <w:tc>
          <w:tcPr>
            <w:tcW w:w="1981" w:type="dxa"/>
            <w:shd w:val="clear" w:color="auto" w:fill="EAF1DD" w:themeFill="accent3" w:themeFillTint="33"/>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8B0E7E">
              <w:rPr>
                <w:rFonts w:ascii="Times New Roman" w:eastAsia="Times New Roman" w:hAnsi="Times New Roman"/>
                <w:bCs/>
                <w:sz w:val="24"/>
                <w:szCs w:val="24"/>
                <w:lang w:eastAsia="ru-RU"/>
              </w:rPr>
              <w:t>0,4</w:t>
            </w:r>
          </w:p>
        </w:tc>
      </w:tr>
      <w:tr w:rsidR="00C31D0A" w:rsidRPr="008B0E7E" w:rsidTr="0094360E">
        <w:tc>
          <w:tcPr>
            <w:tcW w:w="811" w:type="dxa"/>
            <w:shd w:val="clear" w:color="auto" w:fill="EAF1DD" w:themeFill="accent3" w:themeFillTint="33"/>
            <w:vAlign w:val="center"/>
          </w:tcPr>
          <w:p w:rsidR="00C31D0A" w:rsidRPr="0098199F" w:rsidRDefault="00C31D0A" w:rsidP="007B0CC2">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r w:rsidRPr="0098199F">
              <w:rPr>
                <w:rFonts w:ascii="Times New Roman" w:eastAsia="Times New Roman" w:hAnsi="Times New Roman"/>
                <w:b/>
                <w:bCs/>
                <w:i/>
                <w:sz w:val="24"/>
                <w:szCs w:val="24"/>
                <w:lang w:eastAsia="ru-RU"/>
              </w:rPr>
              <w:lastRenderedPageBreak/>
              <w:t>1.3</w:t>
            </w:r>
          </w:p>
        </w:tc>
        <w:tc>
          <w:tcPr>
            <w:tcW w:w="3384" w:type="dxa"/>
            <w:shd w:val="clear" w:color="auto" w:fill="EAF1DD" w:themeFill="accent3" w:themeFillTint="33"/>
          </w:tcPr>
          <w:p w:rsidR="00C31D0A" w:rsidRPr="008B0E7E" w:rsidRDefault="00C31D0A" w:rsidP="007B0CC2">
            <w:pPr>
              <w:autoSpaceDE w:val="0"/>
              <w:autoSpaceDN w:val="0"/>
              <w:adjustRightInd w:val="0"/>
              <w:spacing w:after="0" w:line="240" w:lineRule="auto"/>
              <w:contextualSpacing/>
              <w:rPr>
                <w:rFonts w:ascii="Times New Roman" w:eastAsia="Times New Roman" w:hAnsi="Times New Roman"/>
                <w:bCs/>
                <w:sz w:val="24"/>
                <w:szCs w:val="24"/>
                <w:lang w:eastAsia="ru-RU"/>
              </w:rPr>
            </w:pPr>
            <w:r w:rsidRPr="008B0E7E">
              <w:rPr>
                <w:rFonts w:ascii="Times New Roman" w:eastAsia="Times New Roman" w:hAnsi="Times New Roman"/>
                <w:bCs/>
                <w:sz w:val="24"/>
                <w:szCs w:val="24"/>
                <w:lang w:eastAsia="ru-RU"/>
              </w:rPr>
              <w:t>Доля сетей нуждающихся в замене</w:t>
            </w:r>
          </w:p>
        </w:tc>
        <w:tc>
          <w:tcPr>
            <w:tcW w:w="2076" w:type="dxa"/>
            <w:shd w:val="clear" w:color="auto" w:fill="EAF1DD" w:themeFill="accent3" w:themeFillTint="33"/>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8B0E7E">
              <w:rPr>
                <w:rFonts w:ascii="Times New Roman" w:eastAsia="Times New Roman" w:hAnsi="Times New Roman"/>
                <w:bCs/>
                <w:sz w:val="24"/>
                <w:szCs w:val="24"/>
                <w:lang w:eastAsia="ru-RU"/>
              </w:rPr>
              <w:t>%</w:t>
            </w:r>
          </w:p>
        </w:tc>
        <w:tc>
          <w:tcPr>
            <w:tcW w:w="2084" w:type="dxa"/>
            <w:shd w:val="clear" w:color="auto" w:fill="EAF1DD" w:themeFill="accent3" w:themeFillTint="33"/>
            <w:vAlign w:val="center"/>
          </w:tcPr>
          <w:p w:rsidR="00C31D0A" w:rsidRPr="008B0E7E" w:rsidRDefault="00F57CF6" w:rsidP="007B0CC2">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c>
          <w:tcPr>
            <w:tcW w:w="1981" w:type="dxa"/>
            <w:shd w:val="clear" w:color="auto" w:fill="EAF1DD" w:themeFill="accent3" w:themeFillTint="33"/>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8B0E7E">
              <w:rPr>
                <w:rFonts w:ascii="Times New Roman" w:eastAsia="Times New Roman" w:hAnsi="Times New Roman"/>
                <w:bCs/>
                <w:sz w:val="24"/>
                <w:szCs w:val="24"/>
                <w:lang w:eastAsia="ru-RU"/>
              </w:rPr>
              <w:t>0</w:t>
            </w:r>
          </w:p>
        </w:tc>
      </w:tr>
      <w:tr w:rsidR="00C31D0A" w:rsidRPr="008B0E7E" w:rsidTr="0094360E">
        <w:tc>
          <w:tcPr>
            <w:tcW w:w="811" w:type="dxa"/>
            <w:shd w:val="clear" w:color="auto" w:fill="D6E3BC" w:themeFill="accent3" w:themeFillTint="66"/>
            <w:vAlign w:val="center"/>
          </w:tcPr>
          <w:p w:rsidR="00C31D0A" w:rsidRPr="0098199F" w:rsidRDefault="00C31D0A" w:rsidP="007B0CC2">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r w:rsidRPr="0098199F">
              <w:rPr>
                <w:rFonts w:ascii="Times New Roman" w:eastAsia="Times New Roman" w:hAnsi="Times New Roman"/>
                <w:b/>
                <w:bCs/>
                <w:i/>
                <w:sz w:val="24"/>
                <w:szCs w:val="24"/>
                <w:lang w:eastAsia="ru-RU"/>
              </w:rPr>
              <w:t>2.</w:t>
            </w:r>
          </w:p>
        </w:tc>
        <w:tc>
          <w:tcPr>
            <w:tcW w:w="3384" w:type="dxa"/>
            <w:shd w:val="clear" w:color="auto" w:fill="D6E3BC" w:themeFill="accent3" w:themeFillTint="66"/>
          </w:tcPr>
          <w:p w:rsidR="00C31D0A" w:rsidRPr="00850343" w:rsidRDefault="00C31D0A" w:rsidP="007B0CC2">
            <w:pPr>
              <w:autoSpaceDE w:val="0"/>
              <w:autoSpaceDN w:val="0"/>
              <w:adjustRightInd w:val="0"/>
              <w:spacing w:after="0" w:line="240" w:lineRule="auto"/>
              <w:contextualSpacing/>
              <w:rPr>
                <w:rFonts w:ascii="Times New Roman" w:eastAsia="Times New Roman" w:hAnsi="Times New Roman"/>
                <w:b/>
                <w:bCs/>
                <w:i/>
                <w:sz w:val="24"/>
                <w:szCs w:val="24"/>
                <w:lang w:eastAsia="ru-RU"/>
              </w:rPr>
            </w:pPr>
            <w:r w:rsidRPr="00850343">
              <w:rPr>
                <w:rFonts w:ascii="Times New Roman" w:eastAsia="Times New Roman" w:hAnsi="Times New Roman"/>
                <w:b/>
                <w:bCs/>
                <w:i/>
                <w:sz w:val="24"/>
                <w:szCs w:val="24"/>
                <w:lang w:eastAsia="ru-RU"/>
              </w:rPr>
              <w:t>Качество обслуживания абонентов</w:t>
            </w:r>
          </w:p>
        </w:tc>
        <w:tc>
          <w:tcPr>
            <w:tcW w:w="2076" w:type="dxa"/>
            <w:shd w:val="clear" w:color="auto" w:fill="D6E3BC" w:themeFill="accent3" w:themeFillTint="66"/>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
                <w:bCs/>
                <w:sz w:val="24"/>
                <w:szCs w:val="24"/>
                <w:lang w:eastAsia="ru-RU"/>
              </w:rPr>
            </w:pPr>
          </w:p>
        </w:tc>
        <w:tc>
          <w:tcPr>
            <w:tcW w:w="2084" w:type="dxa"/>
            <w:shd w:val="clear" w:color="auto" w:fill="D6E3BC" w:themeFill="accent3" w:themeFillTint="66"/>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
                <w:bCs/>
                <w:sz w:val="24"/>
                <w:szCs w:val="24"/>
                <w:lang w:eastAsia="ru-RU"/>
              </w:rPr>
            </w:pPr>
          </w:p>
        </w:tc>
        <w:tc>
          <w:tcPr>
            <w:tcW w:w="1981" w:type="dxa"/>
            <w:shd w:val="clear" w:color="auto" w:fill="D6E3BC" w:themeFill="accent3" w:themeFillTint="66"/>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
                <w:bCs/>
                <w:sz w:val="24"/>
                <w:szCs w:val="24"/>
                <w:lang w:eastAsia="ru-RU"/>
              </w:rPr>
            </w:pPr>
          </w:p>
        </w:tc>
      </w:tr>
      <w:tr w:rsidR="00C31D0A" w:rsidRPr="008B0E7E" w:rsidTr="0094360E">
        <w:tc>
          <w:tcPr>
            <w:tcW w:w="811" w:type="dxa"/>
            <w:shd w:val="clear" w:color="auto" w:fill="EAF1DD" w:themeFill="accent3" w:themeFillTint="33"/>
            <w:vAlign w:val="center"/>
          </w:tcPr>
          <w:p w:rsidR="00C31D0A" w:rsidRPr="0098199F" w:rsidRDefault="00C31D0A" w:rsidP="007B0CC2">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r w:rsidRPr="0098199F">
              <w:rPr>
                <w:rFonts w:ascii="Times New Roman" w:eastAsia="Times New Roman" w:hAnsi="Times New Roman"/>
                <w:b/>
                <w:bCs/>
                <w:i/>
                <w:sz w:val="24"/>
                <w:szCs w:val="24"/>
                <w:lang w:eastAsia="ru-RU"/>
              </w:rPr>
              <w:t>2.1</w:t>
            </w:r>
          </w:p>
        </w:tc>
        <w:tc>
          <w:tcPr>
            <w:tcW w:w="3384" w:type="dxa"/>
            <w:shd w:val="clear" w:color="auto" w:fill="EAF1DD" w:themeFill="accent3" w:themeFillTint="33"/>
          </w:tcPr>
          <w:p w:rsidR="00C31D0A" w:rsidRPr="008B0E7E" w:rsidRDefault="00C31D0A" w:rsidP="00952967">
            <w:pPr>
              <w:autoSpaceDE w:val="0"/>
              <w:autoSpaceDN w:val="0"/>
              <w:adjustRightInd w:val="0"/>
              <w:spacing w:after="0" w:line="240" w:lineRule="auto"/>
              <w:contextualSpacing/>
              <w:rPr>
                <w:rFonts w:ascii="Times New Roman" w:eastAsia="Times New Roman" w:hAnsi="Times New Roman"/>
                <w:bCs/>
                <w:sz w:val="24"/>
                <w:szCs w:val="24"/>
                <w:lang w:eastAsia="ru-RU"/>
              </w:rPr>
            </w:pPr>
            <w:r w:rsidRPr="008B0E7E">
              <w:rPr>
                <w:rFonts w:ascii="Times New Roman" w:eastAsia="Times New Roman" w:hAnsi="Times New Roman"/>
                <w:sz w:val="24"/>
                <w:szCs w:val="24"/>
              </w:rPr>
              <w:t>Охват населения централизованным водоотведением</w:t>
            </w:r>
            <w:r w:rsidR="00952967">
              <w:rPr>
                <w:rFonts w:ascii="Times New Roman" w:eastAsia="Times New Roman" w:hAnsi="Times New Roman"/>
                <w:sz w:val="24"/>
                <w:szCs w:val="24"/>
              </w:rPr>
              <w:t xml:space="preserve"> ст. </w:t>
            </w:r>
            <w:r w:rsidR="00AB1FDA">
              <w:rPr>
                <w:rFonts w:ascii="Times New Roman" w:eastAsia="Times New Roman" w:hAnsi="Times New Roman"/>
                <w:sz w:val="24"/>
                <w:szCs w:val="24"/>
              </w:rPr>
              <w:t>Кавказская</w:t>
            </w:r>
          </w:p>
        </w:tc>
        <w:tc>
          <w:tcPr>
            <w:tcW w:w="2076" w:type="dxa"/>
            <w:shd w:val="clear" w:color="auto" w:fill="EAF1DD" w:themeFill="accent3" w:themeFillTint="33"/>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8B0E7E">
              <w:rPr>
                <w:rFonts w:ascii="Times New Roman" w:eastAsia="Times New Roman" w:hAnsi="Times New Roman"/>
                <w:bCs/>
                <w:sz w:val="24"/>
                <w:szCs w:val="24"/>
                <w:lang w:eastAsia="ru-RU"/>
              </w:rPr>
              <w:t>%</w:t>
            </w:r>
          </w:p>
        </w:tc>
        <w:tc>
          <w:tcPr>
            <w:tcW w:w="2084" w:type="dxa"/>
            <w:shd w:val="clear" w:color="auto" w:fill="EAF1DD" w:themeFill="accent3" w:themeFillTint="33"/>
            <w:vAlign w:val="center"/>
          </w:tcPr>
          <w:p w:rsidR="00C31D0A" w:rsidRPr="008B0E7E" w:rsidRDefault="0094360E" w:rsidP="007B0CC2">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w:t>
            </w:r>
          </w:p>
        </w:tc>
        <w:tc>
          <w:tcPr>
            <w:tcW w:w="1981" w:type="dxa"/>
            <w:shd w:val="clear" w:color="auto" w:fill="EAF1DD" w:themeFill="accent3" w:themeFillTint="33"/>
            <w:vAlign w:val="center"/>
          </w:tcPr>
          <w:p w:rsidR="00C31D0A" w:rsidRPr="008B0E7E" w:rsidRDefault="0094360E" w:rsidP="007B0CC2">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w:t>
            </w:r>
          </w:p>
        </w:tc>
      </w:tr>
      <w:tr w:rsidR="00C31D0A" w:rsidRPr="008B0E7E" w:rsidTr="0094360E">
        <w:tc>
          <w:tcPr>
            <w:tcW w:w="811" w:type="dxa"/>
            <w:shd w:val="clear" w:color="auto" w:fill="D6E3BC" w:themeFill="accent3" w:themeFillTint="66"/>
            <w:vAlign w:val="center"/>
          </w:tcPr>
          <w:p w:rsidR="00C31D0A" w:rsidRPr="0098199F" w:rsidRDefault="00C31D0A" w:rsidP="007B0CC2">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r w:rsidRPr="0098199F">
              <w:rPr>
                <w:rFonts w:ascii="Times New Roman" w:eastAsia="Times New Roman" w:hAnsi="Times New Roman"/>
                <w:b/>
                <w:bCs/>
                <w:i/>
                <w:sz w:val="24"/>
                <w:szCs w:val="24"/>
                <w:lang w:eastAsia="ru-RU"/>
              </w:rPr>
              <w:t>3.</w:t>
            </w:r>
          </w:p>
        </w:tc>
        <w:tc>
          <w:tcPr>
            <w:tcW w:w="3384" w:type="dxa"/>
            <w:shd w:val="clear" w:color="auto" w:fill="D6E3BC" w:themeFill="accent3" w:themeFillTint="66"/>
          </w:tcPr>
          <w:p w:rsidR="00C31D0A" w:rsidRPr="00850343" w:rsidRDefault="00C31D0A" w:rsidP="007B0CC2">
            <w:pPr>
              <w:autoSpaceDE w:val="0"/>
              <w:autoSpaceDN w:val="0"/>
              <w:adjustRightInd w:val="0"/>
              <w:spacing w:after="0" w:line="240" w:lineRule="auto"/>
              <w:contextualSpacing/>
              <w:rPr>
                <w:rFonts w:ascii="Times New Roman" w:eastAsia="Times New Roman" w:hAnsi="Times New Roman"/>
                <w:b/>
                <w:bCs/>
                <w:i/>
                <w:sz w:val="24"/>
                <w:szCs w:val="24"/>
                <w:lang w:eastAsia="ru-RU"/>
              </w:rPr>
            </w:pPr>
            <w:r w:rsidRPr="00850343">
              <w:rPr>
                <w:rFonts w:ascii="Times New Roman" w:eastAsia="Times New Roman" w:hAnsi="Times New Roman"/>
                <w:b/>
                <w:bCs/>
                <w:i/>
                <w:sz w:val="24"/>
                <w:szCs w:val="24"/>
                <w:lang w:eastAsia="ru-RU"/>
              </w:rPr>
              <w:t>Эффективность использования ресурсов</w:t>
            </w:r>
          </w:p>
        </w:tc>
        <w:tc>
          <w:tcPr>
            <w:tcW w:w="2076" w:type="dxa"/>
            <w:shd w:val="clear" w:color="auto" w:fill="D6E3BC" w:themeFill="accent3" w:themeFillTint="66"/>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
                <w:bCs/>
                <w:sz w:val="24"/>
                <w:szCs w:val="24"/>
                <w:lang w:eastAsia="ru-RU"/>
              </w:rPr>
            </w:pPr>
          </w:p>
        </w:tc>
        <w:tc>
          <w:tcPr>
            <w:tcW w:w="2084" w:type="dxa"/>
            <w:shd w:val="clear" w:color="auto" w:fill="D6E3BC" w:themeFill="accent3" w:themeFillTint="66"/>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
                <w:bCs/>
                <w:sz w:val="24"/>
                <w:szCs w:val="24"/>
                <w:lang w:eastAsia="ru-RU"/>
              </w:rPr>
            </w:pPr>
          </w:p>
        </w:tc>
        <w:tc>
          <w:tcPr>
            <w:tcW w:w="1981" w:type="dxa"/>
            <w:shd w:val="clear" w:color="auto" w:fill="D6E3BC" w:themeFill="accent3" w:themeFillTint="66"/>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
                <w:bCs/>
                <w:sz w:val="24"/>
                <w:szCs w:val="24"/>
                <w:lang w:eastAsia="ru-RU"/>
              </w:rPr>
            </w:pPr>
          </w:p>
        </w:tc>
      </w:tr>
      <w:tr w:rsidR="00C31D0A" w:rsidRPr="008B0E7E" w:rsidTr="0094360E">
        <w:tc>
          <w:tcPr>
            <w:tcW w:w="811" w:type="dxa"/>
            <w:shd w:val="clear" w:color="auto" w:fill="EAF1DD" w:themeFill="accent3" w:themeFillTint="33"/>
            <w:vAlign w:val="center"/>
          </w:tcPr>
          <w:p w:rsidR="00C31D0A" w:rsidRPr="0098199F" w:rsidRDefault="00C31D0A" w:rsidP="007B0CC2">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r w:rsidRPr="0098199F">
              <w:rPr>
                <w:rFonts w:ascii="Times New Roman" w:eastAsia="Times New Roman" w:hAnsi="Times New Roman"/>
                <w:b/>
                <w:bCs/>
                <w:i/>
                <w:sz w:val="24"/>
                <w:szCs w:val="24"/>
                <w:lang w:eastAsia="ru-RU"/>
              </w:rPr>
              <w:t>3.1</w:t>
            </w:r>
          </w:p>
        </w:tc>
        <w:tc>
          <w:tcPr>
            <w:tcW w:w="3384" w:type="dxa"/>
            <w:shd w:val="clear" w:color="auto" w:fill="EAF1DD" w:themeFill="accent3" w:themeFillTint="33"/>
          </w:tcPr>
          <w:p w:rsidR="00C31D0A" w:rsidRPr="008B0E7E" w:rsidRDefault="00C31D0A" w:rsidP="007B0CC2">
            <w:pPr>
              <w:autoSpaceDE w:val="0"/>
              <w:autoSpaceDN w:val="0"/>
              <w:adjustRightInd w:val="0"/>
              <w:spacing w:after="0" w:line="240" w:lineRule="auto"/>
              <w:contextualSpacing/>
              <w:rPr>
                <w:rFonts w:ascii="Times New Roman" w:eastAsia="Times New Roman" w:hAnsi="Times New Roman"/>
                <w:bCs/>
                <w:sz w:val="24"/>
                <w:szCs w:val="24"/>
                <w:lang w:eastAsia="ru-RU"/>
              </w:rPr>
            </w:pPr>
            <w:r w:rsidRPr="008B0E7E">
              <w:rPr>
                <w:rFonts w:ascii="Times New Roman" w:eastAsia="Times New Roman" w:hAnsi="Times New Roman"/>
                <w:bCs/>
                <w:sz w:val="24"/>
                <w:szCs w:val="24"/>
                <w:lang w:eastAsia="ru-RU"/>
              </w:rPr>
              <w:t>Уровень потерь воды</w:t>
            </w:r>
          </w:p>
        </w:tc>
        <w:tc>
          <w:tcPr>
            <w:tcW w:w="2076" w:type="dxa"/>
            <w:shd w:val="clear" w:color="auto" w:fill="EAF1DD" w:themeFill="accent3" w:themeFillTint="33"/>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8B0E7E">
              <w:rPr>
                <w:rFonts w:ascii="Times New Roman" w:eastAsia="Times New Roman" w:hAnsi="Times New Roman"/>
                <w:bCs/>
                <w:sz w:val="24"/>
                <w:szCs w:val="24"/>
                <w:lang w:eastAsia="ru-RU"/>
              </w:rPr>
              <w:t>%</w:t>
            </w:r>
          </w:p>
        </w:tc>
        <w:tc>
          <w:tcPr>
            <w:tcW w:w="2084" w:type="dxa"/>
            <w:shd w:val="clear" w:color="auto" w:fill="EAF1DD" w:themeFill="accent3" w:themeFillTint="33"/>
            <w:vAlign w:val="center"/>
          </w:tcPr>
          <w:p w:rsidR="00C31D0A" w:rsidRPr="008B0E7E" w:rsidRDefault="00F57CF6" w:rsidP="007B0CC2">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981" w:type="dxa"/>
            <w:shd w:val="clear" w:color="auto" w:fill="EAF1DD" w:themeFill="accent3" w:themeFillTint="33"/>
            <w:vAlign w:val="center"/>
          </w:tcPr>
          <w:p w:rsidR="00C31D0A" w:rsidRPr="008B0E7E" w:rsidRDefault="00F57CF6" w:rsidP="007B0CC2">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C31D0A" w:rsidRPr="008B0E7E" w:rsidTr="0094360E">
        <w:tc>
          <w:tcPr>
            <w:tcW w:w="811" w:type="dxa"/>
            <w:shd w:val="clear" w:color="auto" w:fill="D6E3BC" w:themeFill="accent3" w:themeFillTint="66"/>
            <w:vAlign w:val="center"/>
          </w:tcPr>
          <w:p w:rsidR="00C31D0A" w:rsidRPr="0098199F" w:rsidRDefault="00C31D0A" w:rsidP="007B0CC2">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r w:rsidRPr="0098199F">
              <w:rPr>
                <w:rFonts w:ascii="Times New Roman" w:eastAsia="Times New Roman" w:hAnsi="Times New Roman"/>
                <w:b/>
                <w:bCs/>
                <w:i/>
                <w:sz w:val="24"/>
                <w:szCs w:val="24"/>
                <w:lang w:eastAsia="ru-RU"/>
              </w:rPr>
              <w:t>4</w:t>
            </w:r>
          </w:p>
        </w:tc>
        <w:tc>
          <w:tcPr>
            <w:tcW w:w="3384" w:type="dxa"/>
            <w:shd w:val="clear" w:color="auto" w:fill="D6E3BC" w:themeFill="accent3" w:themeFillTint="66"/>
          </w:tcPr>
          <w:p w:rsidR="00C31D0A" w:rsidRPr="00850343" w:rsidRDefault="00C31D0A" w:rsidP="007B0CC2">
            <w:pPr>
              <w:autoSpaceDE w:val="0"/>
              <w:autoSpaceDN w:val="0"/>
              <w:adjustRightInd w:val="0"/>
              <w:spacing w:after="0" w:line="240" w:lineRule="auto"/>
              <w:contextualSpacing/>
              <w:rPr>
                <w:rFonts w:ascii="Times New Roman" w:eastAsia="Times New Roman" w:hAnsi="Times New Roman"/>
                <w:b/>
                <w:bCs/>
                <w:i/>
                <w:sz w:val="24"/>
                <w:szCs w:val="24"/>
                <w:lang w:eastAsia="ru-RU"/>
              </w:rPr>
            </w:pPr>
            <w:r w:rsidRPr="00850343">
              <w:rPr>
                <w:rFonts w:ascii="Times New Roman" w:eastAsia="Times New Roman" w:hAnsi="Times New Roman"/>
                <w:b/>
                <w:bCs/>
                <w:i/>
                <w:sz w:val="24"/>
                <w:szCs w:val="24"/>
                <w:lang w:eastAsia="ru-RU"/>
              </w:rPr>
              <w:t>Качество очитки сточных вод</w:t>
            </w:r>
          </w:p>
        </w:tc>
        <w:tc>
          <w:tcPr>
            <w:tcW w:w="2076" w:type="dxa"/>
            <w:shd w:val="clear" w:color="auto" w:fill="D6E3BC" w:themeFill="accent3" w:themeFillTint="66"/>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
                <w:bCs/>
                <w:sz w:val="24"/>
                <w:szCs w:val="24"/>
                <w:lang w:eastAsia="ru-RU"/>
              </w:rPr>
            </w:pPr>
          </w:p>
        </w:tc>
        <w:tc>
          <w:tcPr>
            <w:tcW w:w="2084" w:type="dxa"/>
            <w:shd w:val="clear" w:color="auto" w:fill="D6E3BC" w:themeFill="accent3" w:themeFillTint="66"/>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
                <w:bCs/>
                <w:sz w:val="24"/>
                <w:szCs w:val="24"/>
                <w:lang w:eastAsia="ru-RU"/>
              </w:rPr>
            </w:pPr>
          </w:p>
        </w:tc>
        <w:tc>
          <w:tcPr>
            <w:tcW w:w="1981" w:type="dxa"/>
            <w:shd w:val="clear" w:color="auto" w:fill="D6E3BC" w:themeFill="accent3" w:themeFillTint="66"/>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
                <w:bCs/>
                <w:sz w:val="24"/>
                <w:szCs w:val="24"/>
                <w:lang w:eastAsia="ru-RU"/>
              </w:rPr>
            </w:pPr>
          </w:p>
        </w:tc>
      </w:tr>
      <w:tr w:rsidR="00C31D0A" w:rsidRPr="008B0E7E" w:rsidTr="0094360E">
        <w:tc>
          <w:tcPr>
            <w:tcW w:w="811" w:type="dxa"/>
            <w:shd w:val="clear" w:color="auto" w:fill="EAF1DD" w:themeFill="accent3" w:themeFillTint="33"/>
            <w:vAlign w:val="center"/>
          </w:tcPr>
          <w:p w:rsidR="00C31D0A" w:rsidRPr="0098199F" w:rsidRDefault="00C31D0A" w:rsidP="007B0CC2">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r w:rsidRPr="0098199F">
              <w:rPr>
                <w:rFonts w:ascii="Times New Roman" w:eastAsia="Times New Roman" w:hAnsi="Times New Roman"/>
                <w:b/>
                <w:bCs/>
                <w:i/>
                <w:sz w:val="24"/>
                <w:szCs w:val="24"/>
                <w:lang w:eastAsia="ru-RU"/>
              </w:rPr>
              <w:t>4.1</w:t>
            </w:r>
          </w:p>
        </w:tc>
        <w:tc>
          <w:tcPr>
            <w:tcW w:w="3384" w:type="dxa"/>
            <w:shd w:val="clear" w:color="auto" w:fill="EAF1DD" w:themeFill="accent3" w:themeFillTint="33"/>
          </w:tcPr>
          <w:p w:rsidR="00C31D0A" w:rsidRPr="008B0E7E" w:rsidRDefault="00C31D0A" w:rsidP="007B0CC2">
            <w:pPr>
              <w:autoSpaceDE w:val="0"/>
              <w:autoSpaceDN w:val="0"/>
              <w:adjustRightInd w:val="0"/>
              <w:spacing w:after="0" w:line="240" w:lineRule="auto"/>
              <w:contextualSpacing/>
              <w:rPr>
                <w:rFonts w:ascii="Times New Roman" w:eastAsia="Times New Roman" w:hAnsi="Times New Roman"/>
                <w:bCs/>
                <w:sz w:val="24"/>
                <w:szCs w:val="24"/>
                <w:lang w:eastAsia="ru-RU"/>
              </w:rPr>
            </w:pPr>
            <w:r w:rsidRPr="008B0E7E">
              <w:rPr>
                <w:rFonts w:ascii="Times New Roman" w:eastAsia="Times New Roman" w:hAnsi="Times New Roman"/>
                <w:bCs/>
                <w:sz w:val="24"/>
                <w:szCs w:val="24"/>
                <w:lang w:eastAsia="ru-RU"/>
              </w:rPr>
              <w:t>Соответствие качества сточных вод установленным требованиям</w:t>
            </w:r>
          </w:p>
        </w:tc>
        <w:tc>
          <w:tcPr>
            <w:tcW w:w="2076" w:type="dxa"/>
            <w:shd w:val="clear" w:color="auto" w:fill="EAF1DD" w:themeFill="accent3" w:themeFillTint="33"/>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8B0E7E">
              <w:rPr>
                <w:rFonts w:ascii="Times New Roman" w:eastAsia="Times New Roman" w:hAnsi="Times New Roman"/>
                <w:bCs/>
                <w:sz w:val="24"/>
                <w:szCs w:val="24"/>
                <w:lang w:eastAsia="ru-RU"/>
              </w:rPr>
              <w:t>%</w:t>
            </w:r>
          </w:p>
        </w:tc>
        <w:tc>
          <w:tcPr>
            <w:tcW w:w="2084" w:type="dxa"/>
            <w:shd w:val="clear" w:color="auto" w:fill="EAF1DD" w:themeFill="accent3" w:themeFillTint="33"/>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8B0E7E">
              <w:rPr>
                <w:rFonts w:ascii="Times New Roman" w:eastAsia="Times New Roman" w:hAnsi="Times New Roman"/>
                <w:bCs/>
                <w:sz w:val="24"/>
                <w:szCs w:val="24"/>
                <w:lang w:eastAsia="ru-RU"/>
              </w:rPr>
              <w:t>100</w:t>
            </w:r>
          </w:p>
        </w:tc>
        <w:tc>
          <w:tcPr>
            <w:tcW w:w="1981" w:type="dxa"/>
            <w:shd w:val="clear" w:color="auto" w:fill="EAF1DD" w:themeFill="accent3" w:themeFillTint="33"/>
            <w:vAlign w:val="center"/>
          </w:tcPr>
          <w:p w:rsidR="00C31D0A" w:rsidRPr="008B0E7E" w:rsidRDefault="00C31D0A" w:rsidP="007B0CC2">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8B0E7E">
              <w:rPr>
                <w:rFonts w:ascii="Times New Roman" w:eastAsia="Times New Roman" w:hAnsi="Times New Roman"/>
                <w:bCs/>
                <w:sz w:val="24"/>
                <w:szCs w:val="24"/>
                <w:lang w:eastAsia="ru-RU"/>
              </w:rPr>
              <w:t>100</w:t>
            </w:r>
          </w:p>
        </w:tc>
      </w:tr>
    </w:tbl>
    <w:p w:rsidR="00C31D0A" w:rsidRDefault="00C31D0A" w:rsidP="009E6D48">
      <w:pPr>
        <w:spacing w:after="0" w:line="360" w:lineRule="auto"/>
        <w:jc w:val="both"/>
        <w:rPr>
          <w:rFonts w:ascii="Times New Roman" w:hAnsi="Times New Roman"/>
          <w:spacing w:val="2"/>
          <w:sz w:val="28"/>
          <w:szCs w:val="28"/>
          <w:shd w:val="clear" w:color="auto" w:fill="FFFFFF"/>
        </w:rPr>
      </w:pPr>
    </w:p>
    <w:p w:rsidR="00C31D0A" w:rsidRPr="008B0E7E" w:rsidRDefault="0070765F" w:rsidP="0070765F">
      <w:pPr>
        <w:numPr>
          <w:ilvl w:val="2"/>
          <w:numId w:val="6"/>
        </w:numPr>
        <w:spacing w:before="100" w:beforeAutospacing="1" w:after="100" w:afterAutospacing="1" w:line="360" w:lineRule="auto"/>
        <w:jc w:val="center"/>
        <w:rPr>
          <w:rFonts w:ascii="Times New Roman" w:hAnsi="Times New Roman"/>
          <w:b/>
          <w:i/>
          <w:color w:val="000000"/>
          <w:sz w:val="28"/>
          <w:szCs w:val="28"/>
          <w:lang w:eastAsia="ru-RU"/>
        </w:rPr>
      </w:pPr>
      <w:r>
        <w:rPr>
          <w:rFonts w:ascii="Times New Roman" w:hAnsi="Times New Roman"/>
          <w:b/>
          <w:i/>
          <w:color w:val="000000"/>
          <w:sz w:val="28"/>
          <w:szCs w:val="28"/>
          <w:lang w:eastAsia="ru-RU"/>
        </w:rPr>
        <w:t xml:space="preserve">Соотношение цены </w:t>
      </w:r>
      <w:r w:rsidR="00C31D0A" w:rsidRPr="008B0E7E">
        <w:rPr>
          <w:rFonts w:ascii="Times New Roman" w:hAnsi="Times New Roman"/>
          <w:b/>
          <w:i/>
          <w:color w:val="000000"/>
          <w:sz w:val="28"/>
          <w:szCs w:val="28"/>
          <w:lang w:eastAsia="ru-RU"/>
        </w:rPr>
        <w:t>реализации мероприятий инвестиционной программы и их эффективности – улучшения качества очистки сточных вод</w:t>
      </w:r>
    </w:p>
    <w:p w:rsidR="00C31D0A" w:rsidRDefault="00952967" w:rsidP="00C31D0A">
      <w:pPr>
        <w:spacing w:after="0" w:line="360" w:lineRule="auto"/>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Не планируются мероприятия по водоотведению на период действия </w:t>
      </w:r>
      <w:r w:rsidR="0094360E">
        <w:rPr>
          <w:rFonts w:ascii="Times New Roman" w:hAnsi="Times New Roman"/>
          <w:spacing w:val="2"/>
          <w:sz w:val="28"/>
          <w:szCs w:val="28"/>
          <w:shd w:val="clear" w:color="auto" w:fill="FFFFFF"/>
        </w:rPr>
        <w:t>схемы водоснабжения и водоотведения</w:t>
      </w:r>
      <w:r>
        <w:rPr>
          <w:rFonts w:ascii="Times New Roman" w:hAnsi="Times New Roman"/>
          <w:spacing w:val="2"/>
          <w:sz w:val="28"/>
          <w:szCs w:val="28"/>
          <w:shd w:val="clear" w:color="auto" w:fill="FFFFFF"/>
        </w:rPr>
        <w:t>.</w:t>
      </w:r>
    </w:p>
    <w:p w:rsidR="0070765F" w:rsidRPr="008B0E7E" w:rsidRDefault="0070765F" w:rsidP="00C31D0A">
      <w:pPr>
        <w:spacing w:after="0" w:line="360" w:lineRule="auto"/>
        <w:ind w:firstLine="708"/>
        <w:jc w:val="both"/>
        <w:rPr>
          <w:rFonts w:ascii="Times New Roman" w:hAnsi="Times New Roman"/>
          <w:b/>
          <w:color w:val="000000"/>
          <w:sz w:val="28"/>
          <w:szCs w:val="28"/>
          <w:lang w:eastAsia="ru-RU"/>
        </w:rPr>
      </w:pPr>
    </w:p>
    <w:p w:rsidR="00C31D0A" w:rsidRPr="008B0E7E" w:rsidRDefault="00C31D0A" w:rsidP="0026368F">
      <w:pPr>
        <w:spacing w:after="0" w:line="240" w:lineRule="auto"/>
        <w:ind w:firstLine="708"/>
        <w:jc w:val="center"/>
        <w:rPr>
          <w:rFonts w:ascii="Times New Roman" w:hAnsi="Times New Roman"/>
          <w:b/>
          <w:color w:val="000000"/>
          <w:sz w:val="28"/>
          <w:szCs w:val="28"/>
          <w:lang w:eastAsia="ru-RU"/>
        </w:rPr>
      </w:pPr>
      <w:r>
        <w:rPr>
          <w:rFonts w:ascii="Times New Roman" w:hAnsi="Times New Roman"/>
          <w:b/>
          <w:i/>
          <w:color w:val="000000"/>
          <w:sz w:val="28"/>
          <w:szCs w:val="28"/>
          <w:lang w:eastAsia="ru-RU"/>
        </w:rPr>
        <w:t>2.7.2</w:t>
      </w:r>
      <w:proofErr w:type="gramStart"/>
      <w:r>
        <w:rPr>
          <w:rFonts w:ascii="Times New Roman" w:hAnsi="Times New Roman"/>
          <w:b/>
          <w:i/>
          <w:color w:val="000000"/>
          <w:sz w:val="28"/>
          <w:szCs w:val="28"/>
          <w:lang w:eastAsia="ru-RU"/>
        </w:rPr>
        <w:t xml:space="preserve"> </w:t>
      </w:r>
      <w:r w:rsidRPr="008B0E7E">
        <w:rPr>
          <w:rFonts w:ascii="Times New Roman" w:hAnsi="Times New Roman"/>
          <w:b/>
          <w:i/>
          <w:color w:val="000000"/>
          <w:sz w:val="28"/>
          <w:szCs w:val="28"/>
          <w:lang w:eastAsia="ru-RU"/>
        </w:rPr>
        <w:t>И</w:t>
      </w:r>
      <w:proofErr w:type="gramEnd"/>
      <w:r w:rsidRPr="008B0E7E">
        <w:rPr>
          <w:rFonts w:ascii="Times New Roman" w:hAnsi="Times New Roman"/>
          <w:b/>
          <w:i/>
          <w:color w:val="000000"/>
          <w:sz w:val="28"/>
          <w:szCs w:val="28"/>
          <w:lang w:eastAsia="ru-RU"/>
        </w:rPr>
        <w:t>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p>
    <w:p w:rsidR="0026368F" w:rsidRDefault="0026368F" w:rsidP="00FA0F31">
      <w:pPr>
        <w:spacing w:after="0" w:line="360" w:lineRule="auto"/>
        <w:ind w:firstLine="708"/>
        <w:rPr>
          <w:rFonts w:ascii="Times New Roman" w:hAnsi="Times New Roman"/>
          <w:bCs/>
          <w:sz w:val="28"/>
          <w:szCs w:val="28"/>
          <w:lang w:eastAsia="ru-RU"/>
        </w:rPr>
      </w:pPr>
    </w:p>
    <w:p w:rsidR="00FA0F31" w:rsidRPr="00FA0F31" w:rsidRDefault="00FA0F31" w:rsidP="0070765F">
      <w:pPr>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Иные показатели отсутствуют.</w:t>
      </w:r>
    </w:p>
    <w:p w:rsidR="00C31D0A" w:rsidRPr="008B0E7E" w:rsidRDefault="00C31D0A" w:rsidP="0070765F">
      <w:pPr>
        <w:autoSpaceDE w:val="0"/>
        <w:autoSpaceDN w:val="0"/>
        <w:adjustRightInd w:val="0"/>
        <w:spacing w:before="240" w:line="36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2.8 ПЕРЕЧЕНЬ ВЫЯВЛЕННЫХ БЕСХОЗЯЙНЫХ ОБЪЕКТОВ ЦЕНТРАЛИЗОВАННОЙ СИСТЕМЫ ВОДООТВЕДЕНИЯ И ПЕРЕЧЕНЬ ОРГАНИЗАЦИЙ, УПОЛНОМОЧЕННЫХ НА ИХ ЭКСПЛУАТАЦИЮ</w:t>
      </w:r>
    </w:p>
    <w:p w:rsidR="00C31D0A" w:rsidRDefault="00C31D0A" w:rsidP="00C31D0A">
      <w:pPr>
        <w:autoSpaceDE w:val="0"/>
        <w:autoSpaceDN w:val="0"/>
        <w:adjustRightInd w:val="0"/>
        <w:spacing w:before="240" w:line="360" w:lineRule="auto"/>
        <w:jc w:val="both"/>
        <w:rPr>
          <w:rFonts w:ascii="Times New Roman" w:hAnsi="Times New Roman"/>
          <w:b/>
          <w:bCs/>
          <w:i/>
          <w:sz w:val="28"/>
          <w:szCs w:val="28"/>
          <w:lang w:eastAsia="ru-RU"/>
        </w:rPr>
      </w:pPr>
      <w:r w:rsidRPr="008B0E7E">
        <w:rPr>
          <w:rFonts w:ascii="Times New Roman" w:hAnsi="Times New Roman"/>
          <w:bCs/>
          <w:sz w:val="28"/>
          <w:szCs w:val="28"/>
          <w:lang w:eastAsia="ru-RU"/>
        </w:rPr>
        <w:lastRenderedPageBreak/>
        <w:tab/>
        <w:t xml:space="preserve">На территории </w:t>
      </w:r>
      <w:r w:rsidR="00DB533F">
        <w:rPr>
          <w:rFonts w:ascii="Times New Roman" w:hAnsi="Times New Roman"/>
          <w:bCs/>
          <w:sz w:val="28"/>
          <w:szCs w:val="28"/>
          <w:lang w:eastAsia="ru-RU"/>
        </w:rPr>
        <w:t>Кавказского</w:t>
      </w:r>
      <w:r w:rsidR="00952967">
        <w:rPr>
          <w:rFonts w:ascii="Times New Roman" w:hAnsi="Times New Roman"/>
          <w:bCs/>
          <w:sz w:val="28"/>
          <w:szCs w:val="28"/>
          <w:lang w:eastAsia="ru-RU"/>
        </w:rPr>
        <w:t xml:space="preserve"> </w:t>
      </w:r>
      <w:r w:rsidRPr="008B0E7E">
        <w:rPr>
          <w:rFonts w:ascii="Times New Roman" w:hAnsi="Times New Roman"/>
          <w:bCs/>
          <w:sz w:val="28"/>
          <w:szCs w:val="28"/>
          <w:lang w:eastAsia="ru-RU"/>
        </w:rPr>
        <w:t>сельского поселения бесхозяйные объекты водоотведения отсутствуют.</w:t>
      </w:r>
    </w:p>
    <w:p w:rsidR="00C31D0A" w:rsidRDefault="00C31D0A" w:rsidP="00C31D0A">
      <w:pPr>
        <w:autoSpaceDE w:val="0"/>
        <w:autoSpaceDN w:val="0"/>
        <w:adjustRightInd w:val="0"/>
        <w:spacing w:before="240" w:line="240" w:lineRule="auto"/>
        <w:jc w:val="both"/>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170567" w:rsidRPr="00396B50" w:rsidRDefault="00170567" w:rsidP="00396B50">
      <w:pPr>
        <w:rPr>
          <w:rFonts w:ascii="Times New Roman" w:hAnsi="Times New Roman"/>
          <w:sz w:val="28"/>
          <w:szCs w:val="28"/>
          <w:lang w:eastAsia="ru-RU"/>
        </w:rPr>
        <w:sectPr w:rsidR="00170567" w:rsidRPr="00396B50" w:rsidSect="00321867">
          <w:pgSz w:w="12240" w:h="15840"/>
          <w:pgMar w:top="1134" w:right="850" w:bottom="1134" w:left="1701" w:header="720" w:footer="720" w:gutter="0"/>
          <w:cols w:space="720"/>
          <w:docGrid w:linePitch="299"/>
        </w:sectPr>
      </w:pPr>
    </w:p>
    <w:p w:rsidR="00CE4E7D" w:rsidRDefault="00CE4E7D" w:rsidP="0070765F">
      <w:pPr>
        <w:tabs>
          <w:tab w:val="left" w:pos="1901"/>
        </w:tabs>
        <w:spacing w:before="100" w:beforeAutospacing="1" w:after="100" w:afterAutospacing="1"/>
        <w:contextualSpacing/>
        <w:rPr>
          <w:rFonts w:ascii="Times New Roman" w:hAnsi="Times New Roman"/>
          <w:b/>
          <w:color w:val="000000"/>
          <w:sz w:val="28"/>
          <w:szCs w:val="28"/>
          <w:lang w:eastAsia="ru-RU"/>
        </w:rPr>
      </w:pPr>
    </w:p>
    <w:sectPr w:rsidR="00CE4E7D" w:rsidSect="00170567">
      <w:pgSz w:w="15840" w:h="12240" w:orient="landscape"/>
      <w:pgMar w:top="476" w:right="397" w:bottom="1418" w:left="3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F9B" w:rsidRDefault="00862F9B" w:rsidP="00A04725">
      <w:pPr>
        <w:spacing w:after="0" w:line="240" w:lineRule="auto"/>
      </w:pPr>
      <w:r>
        <w:separator/>
      </w:r>
    </w:p>
  </w:endnote>
  <w:endnote w:type="continuationSeparator" w:id="0">
    <w:p w:rsidR="00862F9B" w:rsidRDefault="00862F9B" w:rsidP="00A0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CG Times">
    <w:altName w:val="Times New Roman"/>
    <w:charset w:val="00"/>
    <w:family w:val="roman"/>
    <w:pitch w:val="variable"/>
    <w:sig w:usb0="00000007" w:usb1="00000000" w:usb2="00000000" w:usb3="00000000" w:csb0="00000093"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Monotype Corsiva">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EBF" w:rsidRDefault="00846EBF">
    <w:pPr>
      <w:pStyle w:val="ac"/>
      <w:jc w:val="right"/>
    </w:pPr>
    <w:r>
      <w:fldChar w:fldCharType="begin"/>
    </w:r>
    <w:r>
      <w:instrText>PAGE   \* MERGEFORMAT</w:instrText>
    </w:r>
    <w:r>
      <w:fldChar w:fldCharType="separate"/>
    </w:r>
    <w:r w:rsidR="004F0ABD">
      <w:rPr>
        <w:noProof/>
      </w:rPr>
      <w:t>57</w:t>
    </w:r>
    <w:r>
      <w:rPr>
        <w:noProof/>
      </w:rPr>
      <w:fldChar w:fldCharType="end"/>
    </w:r>
  </w:p>
  <w:p w:rsidR="00846EBF" w:rsidRDefault="00846EB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F9B" w:rsidRDefault="00862F9B" w:rsidP="00A04725">
      <w:pPr>
        <w:spacing w:after="0" w:line="240" w:lineRule="auto"/>
      </w:pPr>
      <w:r>
        <w:separator/>
      </w:r>
    </w:p>
  </w:footnote>
  <w:footnote w:type="continuationSeparator" w:id="0">
    <w:p w:rsidR="00862F9B" w:rsidRDefault="00862F9B" w:rsidP="00A04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EBF" w:rsidRPr="00321867" w:rsidRDefault="00846EBF" w:rsidP="0032186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B01205"/>
    <w:multiLevelType w:val="hybridMultilevel"/>
    <w:tmpl w:val="524405F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2">
    <w:nsid w:val="06FE5B6C"/>
    <w:multiLevelType w:val="multilevel"/>
    <w:tmpl w:val="FA68FEB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9006BD9"/>
    <w:multiLevelType w:val="multilevel"/>
    <w:tmpl w:val="50E85F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950068"/>
    <w:multiLevelType w:val="multilevel"/>
    <w:tmpl w:val="72CEAE8C"/>
    <w:lvl w:ilvl="0">
      <w:start w:val="1"/>
      <w:numFmt w:val="decimal"/>
      <w:lvlText w:val="%1"/>
      <w:lvlJc w:val="left"/>
      <w:pPr>
        <w:ind w:left="576" w:hanging="576"/>
      </w:pPr>
      <w:rPr>
        <w:rFonts w:hint="default"/>
      </w:rPr>
    </w:lvl>
    <w:lvl w:ilvl="1">
      <w:start w:val="4"/>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C552B8D"/>
    <w:multiLevelType w:val="multilevel"/>
    <w:tmpl w:val="ED74062E"/>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7C027BA"/>
    <w:multiLevelType w:val="hybridMultilevel"/>
    <w:tmpl w:val="A6942D74"/>
    <w:lvl w:ilvl="0" w:tplc="C2F240C2">
      <w:start w:val="1"/>
      <w:numFmt w:val="decimal"/>
      <w:lvlText w:val="%1)"/>
      <w:lvlJc w:val="left"/>
      <w:pPr>
        <w:ind w:left="2799" w:hanging="600"/>
      </w:pPr>
      <w:rPr>
        <w:rFonts w:hint="default"/>
      </w:rPr>
    </w:lvl>
    <w:lvl w:ilvl="1" w:tplc="04190019" w:tentative="1">
      <w:start w:val="1"/>
      <w:numFmt w:val="lowerLetter"/>
      <w:lvlText w:val="%2."/>
      <w:lvlJc w:val="left"/>
      <w:pPr>
        <w:ind w:left="3279" w:hanging="360"/>
      </w:pPr>
    </w:lvl>
    <w:lvl w:ilvl="2" w:tplc="0419001B" w:tentative="1">
      <w:start w:val="1"/>
      <w:numFmt w:val="lowerRoman"/>
      <w:lvlText w:val="%3."/>
      <w:lvlJc w:val="right"/>
      <w:pPr>
        <w:ind w:left="3999" w:hanging="180"/>
      </w:pPr>
    </w:lvl>
    <w:lvl w:ilvl="3" w:tplc="0419000F" w:tentative="1">
      <w:start w:val="1"/>
      <w:numFmt w:val="decimal"/>
      <w:lvlText w:val="%4."/>
      <w:lvlJc w:val="left"/>
      <w:pPr>
        <w:ind w:left="4719" w:hanging="360"/>
      </w:pPr>
    </w:lvl>
    <w:lvl w:ilvl="4" w:tplc="04190019" w:tentative="1">
      <w:start w:val="1"/>
      <w:numFmt w:val="lowerLetter"/>
      <w:lvlText w:val="%5."/>
      <w:lvlJc w:val="left"/>
      <w:pPr>
        <w:ind w:left="5439" w:hanging="360"/>
      </w:pPr>
    </w:lvl>
    <w:lvl w:ilvl="5" w:tplc="0419001B" w:tentative="1">
      <w:start w:val="1"/>
      <w:numFmt w:val="lowerRoman"/>
      <w:lvlText w:val="%6."/>
      <w:lvlJc w:val="right"/>
      <w:pPr>
        <w:ind w:left="6159" w:hanging="180"/>
      </w:pPr>
    </w:lvl>
    <w:lvl w:ilvl="6" w:tplc="0419000F" w:tentative="1">
      <w:start w:val="1"/>
      <w:numFmt w:val="decimal"/>
      <w:lvlText w:val="%7."/>
      <w:lvlJc w:val="left"/>
      <w:pPr>
        <w:ind w:left="6879" w:hanging="360"/>
      </w:pPr>
    </w:lvl>
    <w:lvl w:ilvl="7" w:tplc="04190019" w:tentative="1">
      <w:start w:val="1"/>
      <w:numFmt w:val="lowerLetter"/>
      <w:lvlText w:val="%8."/>
      <w:lvlJc w:val="left"/>
      <w:pPr>
        <w:ind w:left="7599" w:hanging="360"/>
      </w:pPr>
    </w:lvl>
    <w:lvl w:ilvl="8" w:tplc="0419001B" w:tentative="1">
      <w:start w:val="1"/>
      <w:numFmt w:val="lowerRoman"/>
      <w:lvlText w:val="%9."/>
      <w:lvlJc w:val="right"/>
      <w:pPr>
        <w:ind w:left="8319" w:hanging="180"/>
      </w:pPr>
    </w:lvl>
  </w:abstractNum>
  <w:abstractNum w:abstractNumId="7">
    <w:nsid w:val="317F176C"/>
    <w:multiLevelType w:val="multilevel"/>
    <w:tmpl w:val="9D5A36D2"/>
    <w:lvl w:ilvl="0">
      <w:start w:val="1"/>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4EBA0822"/>
    <w:multiLevelType w:val="multilevel"/>
    <w:tmpl w:val="3FC48EB0"/>
    <w:lvl w:ilvl="0">
      <w:start w:val="1"/>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5F5F7F60"/>
    <w:multiLevelType w:val="multilevel"/>
    <w:tmpl w:val="B72EF160"/>
    <w:lvl w:ilvl="0">
      <w:start w:val="2"/>
      <w:numFmt w:val="decimal"/>
      <w:lvlText w:val="%1"/>
      <w:lvlJc w:val="left"/>
      <w:pPr>
        <w:ind w:left="600" w:hanging="600"/>
      </w:pPr>
      <w:rPr>
        <w:rFonts w:cs="Times New Roman" w:hint="default"/>
      </w:rPr>
    </w:lvl>
    <w:lvl w:ilvl="1">
      <w:start w:val="3"/>
      <w:numFmt w:val="decimal"/>
      <w:lvlText w:val="%1.%2"/>
      <w:lvlJc w:val="left"/>
      <w:pPr>
        <w:ind w:left="1025" w:hanging="600"/>
      </w:pPr>
      <w:rPr>
        <w:rFonts w:cs="Times New Roman" w:hint="default"/>
      </w:rPr>
    </w:lvl>
    <w:lvl w:ilvl="2">
      <w:start w:val="2"/>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0">
    <w:nsid w:val="66E63FB6"/>
    <w:multiLevelType w:val="multilevel"/>
    <w:tmpl w:val="B56C8610"/>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4070B78"/>
    <w:multiLevelType w:val="multilevel"/>
    <w:tmpl w:val="089CCDF2"/>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510774"/>
    <w:multiLevelType w:val="hybridMultilevel"/>
    <w:tmpl w:val="D5DCD476"/>
    <w:lvl w:ilvl="0" w:tplc="58288ED8">
      <w:start w:val="1"/>
      <w:numFmt w:val="bullet"/>
      <w:pStyle w:val="IG"/>
      <w:lvlText w:val=""/>
      <w:lvlJc w:val="left"/>
      <w:pPr>
        <w:tabs>
          <w:tab w:val="num" w:pos="11"/>
        </w:tabs>
        <w:ind w:left="11"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9"/>
  </w:num>
  <w:num w:numId="4">
    <w:abstractNumId w:val="8"/>
  </w:num>
  <w:num w:numId="5">
    <w:abstractNumId w:val="7"/>
  </w:num>
  <w:num w:numId="6">
    <w:abstractNumId w:val="10"/>
  </w:num>
  <w:num w:numId="7">
    <w:abstractNumId w:val="11"/>
  </w:num>
  <w:num w:numId="8">
    <w:abstractNumId w:val="5"/>
  </w:num>
  <w:num w:numId="9">
    <w:abstractNumId w:val="6"/>
  </w:num>
  <w:num w:numId="10">
    <w:abstractNumId w:val="4"/>
  </w:num>
  <w:num w:numId="11">
    <w:abstractNumId w:val="12"/>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743"/>
    <w:rsid w:val="00000382"/>
    <w:rsid w:val="00001AC0"/>
    <w:rsid w:val="00001E6D"/>
    <w:rsid w:val="000027CA"/>
    <w:rsid w:val="0000295C"/>
    <w:rsid w:val="0000347C"/>
    <w:rsid w:val="0000490E"/>
    <w:rsid w:val="000051B8"/>
    <w:rsid w:val="000056F8"/>
    <w:rsid w:val="00005B1B"/>
    <w:rsid w:val="00006773"/>
    <w:rsid w:val="000074E6"/>
    <w:rsid w:val="0000781C"/>
    <w:rsid w:val="0001016B"/>
    <w:rsid w:val="00010510"/>
    <w:rsid w:val="000109DF"/>
    <w:rsid w:val="000112D1"/>
    <w:rsid w:val="00011C21"/>
    <w:rsid w:val="00013FC0"/>
    <w:rsid w:val="0001551E"/>
    <w:rsid w:val="00015C7C"/>
    <w:rsid w:val="00015F3E"/>
    <w:rsid w:val="00016B7F"/>
    <w:rsid w:val="00016EA5"/>
    <w:rsid w:val="00017102"/>
    <w:rsid w:val="000173A8"/>
    <w:rsid w:val="00017BB8"/>
    <w:rsid w:val="00017EAE"/>
    <w:rsid w:val="00020077"/>
    <w:rsid w:val="00020261"/>
    <w:rsid w:val="000203CB"/>
    <w:rsid w:val="00020424"/>
    <w:rsid w:val="000205C1"/>
    <w:rsid w:val="00020CE7"/>
    <w:rsid w:val="00021482"/>
    <w:rsid w:val="0002237B"/>
    <w:rsid w:val="000225FA"/>
    <w:rsid w:val="000227F6"/>
    <w:rsid w:val="0002377F"/>
    <w:rsid w:val="00023BE9"/>
    <w:rsid w:val="0002589C"/>
    <w:rsid w:val="00026474"/>
    <w:rsid w:val="00026C23"/>
    <w:rsid w:val="00026CAE"/>
    <w:rsid w:val="00027717"/>
    <w:rsid w:val="0002789B"/>
    <w:rsid w:val="00027994"/>
    <w:rsid w:val="00030321"/>
    <w:rsid w:val="00030401"/>
    <w:rsid w:val="000304B7"/>
    <w:rsid w:val="00030720"/>
    <w:rsid w:val="00030795"/>
    <w:rsid w:val="000310AA"/>
    <w:rsid w:val="00031480"/>
    <w:rsid w:val="00031AE1"/>
    <w:rsid w:val="00032227"/>
    <w:rsid w:val="00032723"/>
    <w:rsid w:val="00032925"/>
    <w:rsid w:val="00032C5F"/>
    <w:rsid w:val="00032F0D"/>
    <w:rsid w:val="00033ACB"/>
    <w:rsid w:val="00033BBA"/>
    <w:rsid w:val="00033EF0"/>
    <w:rsid w:val="00034E25"/>
    <w:rsid w:val="00035A0B"/>
    <w:rsid w:val="00035C58"/>
    <w:rsid w:val="00036081"/>
    <w:rsid w:val="000361D9"/>
    <w:rsid w:val="0003640A"/>
    <w:rsid w:val="0003672D"/>
    <w:rsid w:val="00036AF8"/>
    <w:rsid w:val="00036F7C"/>
    <w:rsid w:val="00037733"/>
    <w:rsid w:val="00037A9F"/>
    <w:rsid w:val="000415EF"/>
    <w:rsid w:val="00041954"/>
    <w:rsid w:val="00041F71"/>
    <w:rsid w:val="000425A8"/>
    <w:rsid w:val="0004262D"/>
    <w:rsid w:val="00043675"/>
    <w:rsid w:val="00043C60"/>
    <w:rsid w:val="00043E60"/>
    <w:rsid w:val="000445D1"/>
    <w:rsid w:val="00044ED9"/>
    <w:rsid w:val="000456A4"/>
    <w:rsid w:val="0004587E"/>
    <w:rsid w:val="00045FD7"/>
    <w:rsid w:val="00046055"/>
    <w:rsid w:val="00047250"/>
    <w:rsid w:val="000472D5"/>
    <w:rsid w:val="0004786F"/>
    <w:rsid w:val="00050B72"/>
    <w:rsid w:val="00050BDA"/>
    <w:rsid w:val="00050EE4"/>
    <w:rsid w:val="0005149E"/>
    <w:rsid w:val="00051A50"/>
    <w:rsid w:val="000520E4"/>
    <w:rsid w:val="00052A2C"/>
    <w:rsid w:val="000536C7"/>
    <w:rsid w:val="000544D8"/>
    <w:rsid w:val="00054A14"/>
    <w:rsid w:val="0005534C"/>
    <w:rsid w:val="00055999"/>
    <w:rsid w:val="0005679B"/>
    <w:rsid w:val="0005700E"/>
    <w:rsid w:val="00057123"/>
    <w:rsid w:val="00057A99"/>
    <w:rsid w:val="00057CE2"/>
    <w:rsid w:val="00057F80"/>
    <w:rsid w:val="00060141"/>
    <w:rsid w:val="00060418"/>
    <w:rsid w:val="000604EA"/>
    <w:rsid w:val="00060602"/>
    <w:rsid w:val="000606C4"/>
    <w:rsid w:val="000607F6"/>
    <w:rsid w:val="00060CE3"/>
    <w:rsid w:val="0006146E"/>
    <w:rsid w:val="000616F1"/>
    <w:rsid w:val="0006205E"/>
    <w:rsid w:val="000621D8"/>
    <w:rsid w:val="00062288"/>
    <w:rsid w:val="00062CE6"/>
    <w:rsid w:val="00062D90"/>
    <w:rsid w:val="000635DA"/>
    <w:rsid w:val="00063699"/>
    <w:rsid w:val="0006460B"/>
    <w:rsid w:val="000646FF"/>
    <w:rsid w:val="0006544E"/>
    <w:rsid w:val="00065CA2"/>
    <w:rsid w:val="00065D27"/>
    <w:rsid w:val="000660E6"/>
    <w:rsid w:val="0006633D"/>
    <w:rsid w:val="000664BD"/>
    <w:rsid w:val="00070210"/>
    <w:rsid w:val="00070256"/>
    <w:rsid w:val="00070587"/>
    <w:rsid w:val="00070767"/>
    <w:rsid w:val="00070B60"/>
    <w:rsid w:val="00070FC0"/>
    <w:rsid w:val="00071266"/>
    <w:rsid w:val="000727B1"/>
    <w:rsid w:val="0007372F"/>
    <w:rsid w:val="00073FA7"/>
    <w:rsid w:val="00074408"/>
    <w:rsid w:val="000748B2"/>
    <w:rsid w:val="00074974"/>
    <w:rsid w:val="000750B1"/>
    <w:rsid w:val="00075D99"/>
    <w:rsid w:val="00075EF7"/>
    <w:rsid w:val="00076752"/>
    <w:rsid w:val="00076C8A"/>
    <w:rsid w:val="0007762D"/>
    <w:rsid w:val="00080056"/>
    <w:rsid w:val="00080473"/>
    <w:rsid w:val="00080CDE"/>
    <w:rsid w:val="000817EB"/>
    <w:rsid w:val="0008184E"/>
    <w:rsid w:val="00081A9F"/>
    <w:rsid w:val="00081C24"/>
    <w:rsid w:val="00083797"/>
    <w:rsid w:val="0008394B"/>
    <w:rsid w:val="00083E99"/>
    <w:rsid w:val="0008407A"/>
    <w:rsid w:val="0008463C"/>
    <w:rsid w:val="00084D19"/>
    <w:rsid w:val="0008515D"/>
    <w:rsid w:val="0008522F"/>
    <w:rsid w:val="00085AC2"/>
    <w:rsid w:val="00085E6C"/>
    <w:rsid w:val="000867DE"/>
    <w:rsid w:val="0008688D"/>
    <w:rsid w:val="00086B25"/>
    <w:rsid w:val="00086B5A"/>
    <w:rsid w:val="000873BA"/>
    <w:rsid w:val="000874AA"/>
    <w:rsid w:val="00087667"/>
    <w:rsid w:val="00087D20"/>
    <w:rsid w:val="0009056B"/>
    <w:rsid w:val="00090882"/>
    <w:rsid w:val="00090CFB"/>
    <w:rsid w:val="00090DA4"/>
    <w:rsid w:val="00092301"/>
    <w:rsid w:val="000926F4"/>
    <w:rsid w:val="00092806"/>
    <w:rsid w:val="00092B19"/>
    <w:rsid w:val="00092D11"/>
    <w:rsid w:val="00093A64"/>
    <w:rsid w:val="00093CAE"/>
    <w:rsid w:val="0009404D"/>
    <w:rsid w:val="0009472D"/>
    <w:rsid w:val="00094A8F"/>
    <w:rsid w:val="00094E28"/>
    <w:rsid w:val="00094F75"/>
    <w:rsid w:val="00095930"/>
    <w:rsid w:val="00095BD1"/>
    <w:rsid w:val="00096C3E"/>
    <w:rsid w:val="00096D85"/>
    <w:rsid w:val="00096F52"/>
    <w:rsid w:val="0009721A"/>
    <w:rsid w:val="00097388"/>
    <w:rsid w:val="00097C79"/>
    <w:rsid w:val="000A0445"/>
    <w:rsid w:val="000A1147"/>
    <w:rsid w:val="000A1595"/>
    <w:rsid w:val="000A1FBA"/>
    <w:rsid w:val="000A2949"/>
    <w:rsid w:val="000A2E1D"/>
    <w:rsid w:val="000A33EB"/>
    <w:rsid w:val="000A4165"/>
    <w:rsid w:val="000A471F"/>
    <w:rsid w:val="000A47D0"/>
    <w:rsid w:val="000A553A"/>
    <w:rsid w:val="000A5560"/>
    <w:rsid w:val="000A564E"/>
    <w:rsid w:val="000A5A72"/>
    <w:rsid w:val="000A6AA0"/>
    <w:rsid w:val="000A6AAC"/>
    <w:rsid w:val="000A6F09"/>
    <w:rsid w:val="000A7B7E"/>
    <w:rsid w:val="000B0373"/>
    <w:rsid w:val="000B08A9"/>
    <w:rsid w:val="000B0DC9"/>
    <w:rsid w:val="000B10AE"/>
    <w:rsid w:val="000B1407"/>
    <w:rsid w:val="000B210D"/>
    <w:rsid w:val="000B2CBF"/>
    <w:rsid w:val="000B3319"/>
    <w:rsid w:val="000B3437"/>
    <w:rsid w:val="000B3927"/>
    <w:rsid w:val="000B3A12"/>
    <w:rsid w:val="000B469A"/>
    <w:rsid w:val="000B55C2"/>
    <w:rsid w:val="000B586B"/>
    <w:rsid w:val="000B5BCA"/>
    <w:rsid w:val="000B6B5C"/>
    <w:rsid w:val="000B7105"/>
    <w:rsid w:val="000B77A7"/>
    <w:rsid w:val="000C0332"/>
    <w:rsid w:val="000C05F9"/>
    <w:rsid w:val="000C0892"/>
    <w:rsid w:val="000C0DFB"/>
    <w:rsid w:val="000C0DFE"/>
    <w:rsid w:val="000C101F"/>
    <w:rsid w:val="000C2797"/>
    <w:rsid w:val="000C303E"/>
    <w:rsid w:val="000C3856"/>
    <w:rsid w:val="000C41B7"/>
    <w:rsid w:val="000C492B"/>
    <w:rsid w:val="000C4A39"/>
    <w:rsid w:val="000C54CB"/>
    <w:rsid w:val="000C5627"/>
    <w:rsid w:val="000C5848"/>
    <w:rsid w:val="000C5A58"/>
    <w:rsid w:val="000C5C4E"/>
    <w:rsid w:val="000C610F"/>
    <w:rsid w:val="000C71FB"/>
    <w:rsid w:val="000C748F"/>
    <w:rsid w:val="000C7762"/>
    <w:rsid w:val="000C78CD"/>
    <w:rsid w:val="000C7AFA"/>
    <w:rsid w:val="000D03E2"/>
    <w:rsid w:val="000D1326"/>
    <w:rsid w:val="000D3548"/>
    <w:rsid w:val="000D392C"/>
    <w:rsid w:val="000D3F20"/>
    <w:rsid w:val="000D453F"/>
    <w:rsid w:val="000D46C3"/>
    <w:rsid w:val="000D4764"/>
    <w:rsid w:val="000D4F90"/>
    <w:rsid w:val="000D572C"/>
    <w:rsid w:val="000D5CC9"/>
    <w:rsid w:val="000D5D7F"/>
    <w:rsid w:val="000D5FAD"/>
    <w:rsid w:val="000D6B66"/>
    <w:rsid w:val="000D6E61"/>
    <w:rsid w:val="000D736C"/>
    <w:rsid w:val="000D7546"/>
    <w:rsid w:val="000D764E"/>
    <w:rsid w:val="000D7F74"/>
    <w:rsid w:val="000E11E9"/>
    <w:rsid w:val="000E1512"/>
    <w:rsid w:val="000E1B76"/>
    <w:rsid w:val="000E1DEE"/>
    <w:rsid w:val="000E2666"/>
    <w:rsid w:val="000E270A"/>
    <w:rsid w:val="000E2861"/>
    <w:rsid w:val="000E2AF4"/>
    <w:rsid w:val="000E3382"/>
    <w:rsid w:val="000E3EB3"/>
    <w:rsid w:val="000E40A7"/>
    <w:rsid w:val="000E45B3"/>
    <w:rsid w:val="000E4D2E"/>
    <w:rsid w:val="000E6241"/>
    <w:rsid w:val="000E64CB"/>
    <w:rsid w:val="000E64EA"/>
    <w:rsid w:val="000E6A0B"/>
    <w:rsid w:val="000E6FF5"/>
    <w:rsid w:val="000E72E0"/>
    <w:rsid w:val="000E785F"/>
    <w:rsid w:val="000E7D7D"/>
    <w:rsid w:val="000F0558"/>
    <w:rsid w:val="000F1B13"/>
    <w:rsid w:val="000F23A8"/>
    <w:rsid w:val="000F2426"/>
    <w:rsid w:val="000F357B"/>
    <w:rsid w:val="000F3FE5"/>
    <w:rsid w:val="000F49F2"/>
    <w:rsid w:val="000F5641"/>
    <w:rsid w:val="000F5FBB"/>
    <w:rsid w:val="000F616B"/>
    <w:rsid w:val="000F6800"/>
    <w:rsid w:val="000F68C4"/>
    <w:rsid w:val="0010017D"/>
    <w:rsid w:val="0010028A"/>
    <w:rsid w:val="001002D0"/>
    <w:rsid w:val="001006F9"/>
    <w:rsid w:val="001006FF"/>
    <w:rsid w:val="00100806"/>
    <w:rsid w:val="00100A0C"/>
    <w:rsid w:val="00101871"/>
    <w:rsid w:val="00101B34"/>
    <w:rsid w:val="00101E8D"/>
    <w:rsid w:val="00101F40"/>
    <w:rsid w:val="00102203"/>
    <w:rsid w:val="00102284"/>
    <w:rsid w:val="00102453"/>
    <w:rsid w:val="00102802"/>
    <w:rsid w:val="00102CCA"/>
    <w:rsid w:val="0010372C"/>
    <w:rsid w:val="00103E7F"/>
    <w:rsid w:val="00104AA7"/>
    <w:rsid w:val="00104E42"/>
    <w:rsid w:val="00105A3D"/>
    <w:rsid w:val="00105A98"/>
    <w:rsid w:val="00105F7D"/>
    <w:rsid w:val="00105F91"/>
    <w:rsid w:val="0010799C"/>
    <w:rsid w:val="00107E0D"/>
    <w:rsid w:val="00107E2D"/>
    <w:rsid w:val="00110644"/>
    <w:rsid w:val="00110BE7"/>
    <w:rsid w:val="00110CD7"/>
    <w:rsid w:val="00110EB0"/>
    <w:rsid w:val="0011108C"/>
    <w:rsid w:val="00111A20"/>
    <w:rsid w:val="00111C7A"/>
    <w:rsid w:val="00111C81"/>
    <w:rsid w:val="0011259B"/>
    <w:rsid w:val="00112A8A"/>
    <w:rsid w:val="00112E89"/>
    <w:rsid w:val="00113DAD"/>
    <w:rsid w:val="0011413C"/>
    <w:rsid w:val="001152BE"/>
    <w:rsid w:val="00115CEE"/>
    <w:rsid w:val="001162B5"/>
    <w:rsid w:val="001163F5"/>
    <w:rsid w:val="00117255"/>
    <w:rsid w:val="001172AC"/>
    <w:rsid w:val="0011744B"/>
    <w:rsid w:val="00117527"/>
    <w:rsid w:val="00117C18"/>
    <w:rsid w:val="001208B4"/>
    <w:rsid w:val="00120AFE"/>
    <w:rsid w:val="00120FF6"/>
    <w:rsid w:val="00121516"/>
    <w:rsid w:val="00123E6A"/>
    <w:rsid w:val="001255D4"/>
    <w:rsid w:val="00125909"/>
    <w:rsid w:val="0012619E"/>
    <w:rsid w:val="00126819"/>
    <w:rsid w:val="0012730E"/>
    <w:rsid w:val="00127F0E"/>
    <w:rsid w:val="00130239"/>
    <w:rsid w:val="00130365"/>
    <w:rsid w:val="00130633"/>
    <w:rsid w:val="00130641"/>
    <w:rsid w:val="00130AA6"/>
    <w:rsid w:val="00130E59"/>
    <w:rsid w:val="001315FB"/>
    <w:rsid w:val="0013163D"/>
    <w:rsid w:val="0013194C"/>
    <w:rsid w:val="00131DF2"/>
    <w:rsid w:val="001320F3"/>
    <w:rsid w:val="001327AC"/>
    <w:rsid w:val="00134514"/>
    <w:rsid w:val="001349F6"/>
    <w:rsid w:val="00134D1C"/>
    <w:rsid w:val="00134E48"/>
    <w:rsid w:val="00135007"/>
    <w:rsid w:val="00135094"/>
    <w:rsid w:val="00135B33"/>
    <w:rsid w:val="001367B4"/>
    <w:rsid w:val="00136FE6"/>
    <w:rsid w:val="00137470"/>
    <w:rsid w:val="00137D32"/>
    <w:rsid w:val="00140112"/>
    <w:rsid w:val="00140890"/>
    <w:rsid w:val="0014104A"/>
    <w:rsid w:val="00141241"/>
    <w:rsid w:val="001415F7"/>
    <w:rsid w:val="00141C6E"/>
    <w:rsid w:val="00141D6D"/>
    <w:rsid w:val="00142511"/>
    <w:rsid w:val="00143131"/>
    <w:rsid w:val="0014359C"/>
    <w:rsid w:val="00143A94"/>
    <w:rsid w:val="001441BE"/>
    <w:rsid w:val="00144468"/>
    <w:rsid w:val="0014640E"/>
    <w:rsid w:val="001464AE"/>
    <w:rsid w:val="00146795"/>
    <w:rsid w:val="001469CF"/>
    <w:rsid w:val="00146B03"/>
    <w:rsid w:val="001470B1"/>
    <w:rsid w:val="0014713A"/>
    <w:rsid w:val="001477D6"/>
    <w:rsid w:val="00150383"/>
    <w:rsid w:val="00151AD9"/>
    <w:rsid w:val="00153FA6"/>
    <w:rsid w:val="00154C9C"/>
    <w:rsid w:val="0015505E"/>
    <w:rsid w:val="00155074"/>
    <w:rsid w:val="00155665"/>
    <w:rsid w:val="00155C64"/>
    <w:rsid w:val="001573A4"/>
    <w:rsid w:val="00157829"/>
    <w:rsid w:val="00157865"/>
    <w:rsid w:val="0016063D"/>
    <w:rsid w:val="0016166F"/>
    <w:rsid w:val="0016182A"/>
    <w:rsid w:val="00161ACA"/>
    <w:rsid w:val="0016267F"/>
    <w:rsid w:val="0016315A"/>
    <w:rsid w:val="00163C40"/>
    <w:rsid w:val="00164324"/>
    <w:rsid w:val="00164EFB"/>
    <w:rsid w:val="00165B70"/>
    <w:rsid w:val="00165FCA"/>
    <w:rsid w:val="001660EE"/>
    <w:rsid w:val="00166227"/>
    <w:rsid w:val="0016666E"/>
    <w:rsid w:val="0016743B"/>
    <w:rsid w:val="001701B1"/>
    <w:rsid w:val="001702CD"/>
    <w:rsid w:val="00170567"/>
    <w:rsid w:val="001705FC"/>
    <w:rsid w:val="00170742"/>
    <w:rsid w:val="00170914"/>
    <w:rsid w:val="00170DEF"/>
    <w:rsid w:val="001719EC"/>
    <w:rsid w:val="00172125"/>
    <w:rsid w:val="0017324C"/>
    <w:rsid w:val="001733CC"/>
    <w:rsid w:val="00174107"/>
    <w:rsid w:val="00174299"/>
    <w:rsid w:val="00174305"/>
    <w:rsid w:val="001746A1"/>
    <w:rsid w:val="00174E83"/>
    <w:rsid w:val="0017509B"/>
    <w:rsid w:val="0017677E"/>
    <w:rsid w:val="00176918"/>
    <w:rsid w:val="00176971"/>
    <w:rsid w:val="00176B63"/>
    <w:rsid w:val="001775BF"/>
    <w:rsid w:val="00177BB4"/>
    <w:rsid w:val="00180305"/>
    <w:rsid w:val="00180598"/>
    <w:rsid w:val="00181033"/>
    <w:rsid w:val="00181464"/>
    <w:rsid w:val="00181BF8"/>
    <w:rsid w:val="00181FD8"/>
    <w:rsid w:val="00182E09"/>
    <w:rsid w:val="0018301A"/>
    <w:rsid w:val="00183117"/>
    <w:rsid w:val="00183262"/>
    <w:rsid w:val="00183BB0"/>
    <w:rsid w:val="00184096"/>
    <w:rsid w:val="00184CE5"/>
    <w:rsid w:val="00185490"/>
    <w:rsid w:val="001857DC"/>
    <w:rsid w:val="00185FF5"/>
    <w:rsid w:val="00186076"/>
    <w:rsid w:val="001866D3"/>
    <w:rsid w:val="00186E0B"/>
    <w:rsid w:val="00187F04"/>
    <w:rsid w:val="001921B5"/>
    <w:rsid w:val="001921CF"/>
    <w:rsid w:val="00192B2F"/>
    <w:rsid w:val="00192BCB"/>
    <w:rsid w:val="0019455E"/>
    <w:rsid w:val="00194876"/>
    <w:rsid w:val="00194A4F"/>
    <w:rsid w:val="00195579"/>
    <w:rsid w:val="0019566E"/>
    <w:rsid w:val="0019634B"/>
    <w:rsid w:val="001A02D4"/>
    <w:rsid w:val="001A0671"/>
    <w:rsid w:val="001A0892"/>
    <w:rsid w:val="001A260A"/>
    <w:rsid w:val="001A26D5"/>
    <w:rsid w:val="001A2FDE"/>
    <w:rsid w:val="001A3334"/>
    <w:rsid w:val="001A36E1"/>
    <w:rsid w:val="001A57BD"/>
    <w:rsid w:val="001A597C"/>
    <w:rsid w:val="001A5A7D"/>
    <w:rsid w:val="001A5E01"/>
    <w:rsid w:val="001A604F"/>
    <w:rsid w:val="001A6235"/>
    <w:rsid w:val="001A69F0"/>
    <w:rsid w:val="001A71C2"/>
    <w:rsid w:val="001A774D"/>
    <w:rsid w:val="001A7942"/>
    <w:rsid w:val="001A7BE5"/>
    <w:rsid w:val="001B039F"/>
    <w:rsid w:val="001B0BD3"/>
    <w:rsid w:val="001B0E6D"/>
    <w:rsid w:val="001B0F03"/>
    <w:rsid w:val="001B116D"/>
    <w:rsid w:val="001B18DB"/>
    <w:rsid w:val="001B1C46"/>
    <w:rsid w:val="001B219F"/>
    <w:rsid w:val="001B2960"/>
    <w:rsid w:val="001B2E29"/>
    <w:rsid w:val="001B2F9D"/>
    <w:rsid w:val="001B38BD"/>
    <w:rsid w:val="001B3A56"/>
    <w:rsid w:val="001B3F2E"/>
    <w:rsid w:val="001B4163"/>
    <w:rsid w:val="001B45EC"/>
    <w:rsid w:val="001B4B15"/>
    <w:rsid w:val="001B5712"/>
    <w:rsid w:val="001B5905"/>
    <w:rsid w:val="001B5AE3"/>
    <w:rsid w:val="001B5DB1"/>
    <w:rsid w:val="001B6375"/>
    <w:rsid w:val="001B7125"/>
    <w:rsid w:val="001B7139"/>
    <w:rsid w:val="001B7197"/>
    <w:rsid w:val="001B738D"/>
    <w:rsid w:val="001B767A"/>
    <w:rsid w:val="001B7B10"/>
    <w:rsid w:val="001B7C36"/>
    <w:rsid w:val="001C0567"/>
    <w:rsid w:val="001C0C65"/>
    <w:rsid w:val="001C1451"/>
    <w:rsid w:val="001C1B6F"/>
    <w:rsid w:val="001C245B"/>
    <w:rsid w:val="001C2A74"/>
    <w:rsid w:val="001C2C41"/>
    <w:rsid w:val="001C3774"/>
    <w:rsid w:val="001C381A"/>
    <w:rsid w:val="001C3FE8"/>
    <w:rsid w:val="001C4B4E"/>
    <w:rsid w:val="001C4CD7"/>
    <w:rsid w:val="001C582D"/>
    <w:rsid w:val="001C5C79"/>
    <w:rsid w:val="001C60B2"/>
    <w:rsid w:val="001C71FF"/>
    <w:rsid w:val="001C72D0"/>
    <w:rsid w:val="001C79FF"/>
    <w:rsid w:val="001C7F52"/>
    <w:rsid w:val="001C7F82"/>
    <w:rsid w:val="001D0446"/>
    <w:rsid w:val="001D0912"/>
    <w:rsid w:val="001D0BFF"/>
    <w:rsid w:val="001D22BD"/>
    <w:rsid w:val="001D23A4"/>
    <w:rsid w:val="001D23BD"/>
    <w:rsid w:val="001D260A"/>
    <w:rsid w:val="001D296D"/>
    <w:rsid w:val="001D2D58"/>
    <w:rsid w:val="001D2FDD"/>
    <w:rsid w:val="001D330F"/>
    <w:rsid w:val="001D362B"/>
    <w:rsid w:val="001D3756"/>
    <w:rsid w:val="001D48FB"/>
    <w:rsid w:val="001D4B91"/>
    <w:rsid w:val="001D4E49"/>
    <w:rsid w:val="001D7369"/>
    <w:rsid w:val="001D74EB"/>
    <w:rsid w:val="001D752C"/>
    <w:rsid w:val="001D7669"/>
    <w:rsid w:val="001D7E4D"/>
    <w:rsid w:val="001D7F57"/>
    <w:rsid w:val="001E0BBC"/>
    <w:rsid w:val="001E0BFF"/>
    <w:rsid w:val="001E113F"/>
    <w:rsid w:val="001E19A7"/>
    <w:rsid w:val="001E3236"/>
    <w:rsid w:val="001E32F9"/>
    <w:rsid w:val="001E4884"/>
    <w:rsid w:val="001E4905"/>
    <w:rsid w:val="001E550D"/>
    <w:rsid w:val="001E56D1"/>
    <w:rsid w:val="001E632E"/>
    <w:rsid w:val="001E66D5"/>
    <w:rsid w:val="001E67EA"/>
    <w:rsid w:val="001E75A5"/>
    <w:rsid w:val="001F0396"/>
    <w:rsid w:val="001F240B"/>
    <w:rsid w:val="001F2DFF"/>
    <w:rsid w:val="001F320E"/>
    <w:rsid w:val="001F3F9B"/>
    <w:rsid w:val="001F4415"/>
    <w:rsid w:val="001F4631"/>
    <w:rsid w:val="001F4B29"/>
    <w:rsid w:val="001F5221"/>
    <w:rsid w:val="001F52F7"/>
    <w:rsid w:val="001F60A9"/>
    <w:rsid w:val="001F634C"/>
    <w:rsid w:val="001F6661"/>
    <w:rsid w:val="001F6A1A"/>
    <w:rsid w:val="001F71CD"/>
    <w:rsid w:val="001F7E95"/>
    <w:rsid w:val="00201220"/>
    <w:rsid w:val="00201470"/>
    <w:rsid w:val="00202331"/>
    <w:rsid w:val="00202942"/>
    <w:rsid w:val="00202BB9"/>
    <w:rsid w:val="00203145"/>
    <w:rsid w:val="002033FB"/>
    <w:rsid w:val="00203BE0"/>
    <w:rsid w:val="00203D45"/>
    <w:rsid w:val="00203F06"/>
    <w:rsid w:val="002047B1"/>
    <w:rsid w:val="002065F8"/>
    <w:rsid w:val="002069A3"/>
    <w:rsid w:val="002110C0"/>
    <w:rsid w:val="00211A80"/>
    <w:rsid w:val="00213428"/>
    <w:rsid w:val="00213ECA"/>
    <w:rsid w:val="00213F60"/>
    <w:rsid w:val="00214334"/>
    <w:rsid w:val="0021542B"/>
    <w:rsid w:val="002159F5"/>
    <w:rsid w:val="00215FAA"/>
    <w:rsid w:val="002164B7"/>
    <w:rsid w:val="002167E4"/>
    <w:rsid w:val="00216924"/>
    <w:rsid w:val="00217B1E"/>
    <w:rsid w:val="00220D2B"/>
    <w:rsid w:val="00221975"/>
    <w:rsid w:val="0022215C"/>
    <w:rsid w:val="00224D8C"/>
    <w:rsid w:val="002253DE"/>
    <w:rsid w:val="00225ED7"/>
    <w:rsid w:val="00226BE3"/>
    <w:rsid w:val="00226C81"/>
    <w:rsid w:val="00226C99"/>
    <w:rsid w:val="00226D84"/>
    <w:rsid w:val="00227162"/>
    <w:rsid w:val="00227237"/>
    <w:rsid w:val="00227408"/>
    <w:rsid w:val="0022787E"/>
    <w:rsid w:val="0022792A"/>
    <w:rsid w:val="00230663"/>
    <w:rsid w:val="00230DFD"/>
    <w:rsid w:val="0023130D"/>
    <w:rsid w:val="002317CF"/>
    <w:rsid w:val="00232366"/>
    <w:rsid w:val="00232CD2"/>
    <w:rsid w:val="00232F58"/>
    <w:rsid w:val="0023372F"/>
    <w:rsid w:val="002339C7"/>
    <w:rsid w:val="0023423F"/>
    <w:rsid w:val="002353F3"/>
    <w:rsid w:val="00235807"/>
    <w:rsid w:val="00236164"/>
    <w:rsid w:val="00236401"/>
    <w:rsid w:val="002365EF"/>
    <w:rsid w:val="00236C72"/>
    <w:rsid w:val="00237634"/>
    <w:rsid w:val="00237F40"/>
    <w:rsid w:val="0024063C"/>
    <w:rsid w:val="00240A97"/>
    <w:rsid w:val="00240C95"/>
    <w:rsid w:val="0024218F"/>
    <w:rsid w:val="00242434"/>
    <w:rsid w:val="00244408"/>
    <w:rsid w:val="00245899"/>
    <w:rsid w:val="0024684C"/>
    <w:rsid w:val="00246AB7"/>
    <w:rsid w:val="00247064"/>
    <w:rsid w:val="00247494"/>
    <w:rsid w:val="002478C7"/>
    <w:rsid w:val="0025004F"/>
    <w:rsid w:val="002502C1"/>
    <w:rsid w:val="00250D10"/>
    <w:rsid w:val="002517BC"/>
    <w:rsid w:val="00252585"/>
    <w:rsid w:val="002528F1"/>
    <w:rsid w:val="00253367"/>
    <w:rsid w:val="00253E17"/>
    <w:rsid w:val="00254097"/>
    <w:rsid w:val="0025494E"/>
    <w:rsid w:val="00254989"/>
    <w:rsid w:val="00255861"/>
    <w:rsid w:val="00256B9B"/>
    <w:rsid w:val="00257854"/>
    <w:rsid w:val="002602F2"/>
    <w:rsid w:val="002613C2"/>
    <w:rsid w:val="00261E16"/>
    <w:rsid w:val="00262333"/>
    <w:rsid w:val="002629B7"/>
    <w:rsid w:val="00262C66"/>
    <w:rsid w:val="0026368F"/>
    <w:rsid w:val="002636D0"/>
    <w:rsid w:val="00263BD7"/>
    <w:rsid w:val="00263BE1"/>
    <w:rsid w:val="00264723"/>
    <w:rsid w:val="002649B5"/>
    <w:rsid w:val="00265624"/>
    <w:rsid w:val="00265E3B"/>
    <w:rsid w:val="0026711E"/>
    <w:rsid w:val="00267194"/>
    <w:rsid w:val="002675AE"/>
    <w:rsid w:val="00270C6B"/>
    <w:rsid w:val="00270D13"/>
    <w:rsid w:val="00271517"/>
    <w:rsid w:val="00271CA4"/>
    <w:rsid w:val="00272709"/>
    <w:rsid w:val="00273B93"/>
    <w:rsid w:val="00273CFA"/>
    <w:rsid w:val="00273E5B"/>
    <w:rsid w:val="00274BB8"/>
    <w:rsid w:val="0027518B"/>
    <w:rsid w:val="002752C8"/>
    <w:rsid w:val="00275924"/>
    <w:rsid w:val="00276A0F"/>
    <w:rsid w:val="00276D7F"/>
    <w:rsid w:val="00276DC8"/>
    <w:rsid w:val="00276FCB"/>
    <w:rsid w:val="002778A3"/>
    <w:rsid w:val="00277DAA"/>
    <w:rsid w:val="00277FC2"/>
    <w:rsid w:val="0028059D"/>
    <w:rsid w:val="00280C97"/>
    <w:rsid w:val="002818EF"/>
    <w:rsid w:val="00281E42"/>
    <w:rsid w:val="002823E4"/>
    <w:rsid w:val="00282621"/>
    <w:rsid w:val="00282A8A"/>
    <w:rsid w:val="002838E8"/>
    <w:rsid w:val="00283AFB"/>
    <w:rsid w:val="00283C54"/>
    <w:rsid w:val="0028449F"/>
    <w:rsid w:val="00284691"/>
    <w:rsid w:val="002847CC"/>
    <w:rsid w:val="00284DC1"/>
    <w:rsid w:val="00284F0D"/>
    <w:rsid w:val="0028504C"/>
    <w:rsid w:val="002851C1"/>
    <w:rsid w:val="0028592D"/>
    <w:rsid w:val="002861EE"/>
    <w:rsid w:val="002864CA"/>
    <w:rsid w:val="00287976"/>
    <w:rsid w:val="00290E9F"/>
    <w:rsid w:val="00291299"/>
    <w:rsid w:val="0029201C"/>
    <w:rsid w:val="0029223B"/>
    <w:rsid w:val="00292684"/>
    <w:rsid w:val="00293082"/>
    <w:rsid w:val="00294C40"/>
    <w:rsid w:val="002950C4"/>
    <w:rsid w:val="00295EE1"/>
    <w:rsid w:val="00296C54"/>
    <w:rsid w:val="00297383"/>
    <w:rsid w:val="0029772C"/>
    <w:rsid w:val="002A049E"/>
    <w:rsid w:val="002A06E4"/>
    <w:rsid w:val="002A09B8"/>
    <w:rsid w:val="002A0FC2"/>
    <w:rsid w:val="002A13B4"/>
    <w:rsid w:val="002A18D0"/>
    <w:rsid w:val="002A1AC4"/>
    <w:rsid w:val="002A1FA8"/>
    <w:rsid w:val="002A2AC7"/>
    <w:rsid w:val="002A469D"/>
    <w:rsid w:val="002A511B"/>
    <w:rsid w:val="002A53B3"/>
    <w:rsid w:val="002A54E0"/>
    <w:rsid w:val="002A5BEC"/>
    <w:rsid w:val="002A5C7F"/>
    <w:rsid w:val="002A5D39"/>
    <w:rsid w:val="002A5DD1"/>
    <w:rsid w:val="002A5F58"/>
    <w:rsid w:val="002A6AF4"/>
    <w:rsid w:val="002A6DCA"/>
    <w:rsid w:val="002A6FE9"/>
    <w:rsid w:val="002A714D"/>
    <w:rsid w:val="002A738A"/>
    <w:rsid w:val="002A793D"/>
    <w:rsid w:val="002B0545"/>
    <w:rsid w:val="002B105D"/>
    <w:rsid w:val="002B12C0"/>
    <w:rsid w:val="002B131C"/>
    <w:rsid w:val="002B1441"/>
    <w:rsid w:val="002B1494"/>
    <w:rsid w:val="002B3376"/>
    <w:rsid w:val="002B4471"/>
    <w:rsid w:val="002B57A8"/>
    <w:rsid w:val="002B6241"/>
    <w:rsid w:val="002B6295"/>
    <w:rsid w:val="002B6B4D"/>
    <w:rsid w:val="002B6BA7"/>
    <w:rsid w:val="002B6C9E"/>
    <w:rsid w:val="002B6FD4"/>
    <w:rsid w:val="002B71D4"/>
    <w:rsid w:val="002B76C6"/>
    <w:rsid w:val="002C0387"/>
    <w:rsid w:val="002C10F2"/>
    <w:rsid w:val="002C15AE"/>
    <w:rsid w:val="002C1656"/>
    <w:rsid w:val="002C1943"/>
    <w:rsid w:val="002C1A8E"/>
    <w:rsid w:val="002C22A7"/>
    <w:rsid w:val="002C2305"/>
    <w:rsid w:val="002C3372"/>
    <w:rsid w:val="002C3BEA"/>
    <w:rsid w:val="002C3FAD"/>
    <w:rsid w:val="002C449B"/>
    <w:rsid w:val="002C4586"/>
    <w:rsid w:val="002C4597"/>
    <w:rsid w:val="002C50FD"/>
    <w:rsid w:val="002C5F16"/>
    <w:rsid w:val="002C6E97"/>
    <w:rsid w:val="002C72FA"/>
    <w:rsid w:val="002C7718"/>
    <w:rsid w:val="002C7D69"/>
    <w:rsid w:val="002D000F"/>
    <w:rsid w:val="002D0039"/>
    <w:rsid w:val="002D0614"/>
    <w:rsid w:val="002D0935"/>
    <w:rsid w:val="002D0B64"/>
    <w:rsid w:val="002D123B"/>
    <w:rsid w:val="002D1362"/>
    <w:rsid w:val="002D175B"/>
    <w:rsid w:val="002D1777"/>
    <w:rsid w:val="002D1DD8"/>
    <w:rsid w:val="002D29CF"/>
    <w:rsid w:val="002D2BD1"/>
    <w:rsid w:val="002D36B4"/>
    <w:rsid w:val="002D447D"/>
    <w:rsid w:val="002D46D5"/>
    <w:rsid w:val="002D4A4B"/>
    <w:rsid w:val="002D4D56"/>
    <w:rsid w:val="002D5A48"/>
    <w:rsid w:val="002D5B05"/>
    <w:rsid w:val="002D6568"/>
    <w:rsid w:val="002D7C24"/>
    <w:rsid w:val="002E01AC"/>
    <w:rsid w:val="002E0201"/>
    <w:rsid w:val="002E070B"/>
    <w:rsid w:val="002E099C"/>
    <w:rsid w:val="002E0E7C"/>
    <w:rsid w:val="002E14DD"/>
    <w:rsid w:val="002E25D9"/>
    <w:rsid w:val="002E289A"/>
    <w:rsid w:val="002E2CD3"/>
    <w:rsid w:val="002E2E1B"/>
    <w:rsid w:val="002E30BC"/>
    <w:rsid w:val="002E32D5"/>
    <w:rsid w:val="002E345E"/>
    <w:rsid w:val="002E3692"/>
    <w:rsid w:val="002E3A06"/>
    <w:rsid w:val="002E3D5F"/>
    <w:rsid w:val="002E5052"/>
    <w:rsid w:val="002E523E"/>
    <w:rsid w:val="002E5348"/>
    <w:rsid w:val="002E53D1"/>
    <w:rsid w:val="002E57A4"/>
    <w:rsid w:val="002E5930"/>
    <w:rsid w:val="002E5A89"/>
    <w:rsid w:val="002E6756"/>
    <w:rsid w:val="002E73C6"/>
    <w:rsid w:val="002E76CB"/>
    <w:rsid w:val="002E7DE5"/>
    <w:rsid w:val="002E7EDF"/>
    <w:rsid w:val="002F041D"/>
    <w:rsid w:val="002F17A5"/>
    <w:rsid w:val="002F1A72"/>
    <w:rsid w:val="002F1E75"/>
    <w:rsid w:val="002F21E3"/>
    <w:rsid w:val="002F2267"/>
    <w:rsid w:val="002F24F7"/>
    <w:rsid w:val="002F2B79"/>
    <w:rsid w:val="002F2EB1"/>
    <w:rsid w:val="002F3416"/>
    <w:rsid w:val="002F47EC"/>
    <w:rsid w:val="002F4B6D"/>
    <w:rsid w:val="002F4E0D"/>
    <w:rsid w:val="002F5D8E"/>
    <w:rsid w:val="002F6278"/>
    <w:rsid w:val="002F647D"/>
    <w:rsid w:val="002F672D"/>
    <w:rsid w:val="002F67FE"/>
    <w:rsid w:val="002F7CA6"/>
    <w:rsid w:val="002F7F6C"/>
    <w:rsid w:val="00300905"/>
    <w:rsid w:val="00300B56"/>
    <w:rsid w:val="00300FCA"/>
    <w:rsid w:val="003011DA"/>
    <w:rsid w:val="0030143E"/>
    <w:rsid w:val="003017D6"/>
    <w:rsid w:val="003024D8"/>
    <w:rsid w:val="003026E9"/>
    <w:rsid w:val="003029EE"/>
    <w:rsid w:val="00302C58"/>
    <w:rsid w:val="003038E1"/>
    <w:rsid w:val="00304656"/>
    <w:rsid w:val="003046DB"/>
    <w:rsid w:val="0030498F"/>
    <w:rsid w:val="0030565F"/>
    <w:rsid w:val="003060DF"/>
    <w:rsid w:val="00306263"/>
    <w:rsid w:val="0030627D"/>
    <w:rsid w:val="0030667A"/>
    <w:rsid w:val="00307255"/>
    <w:rsid w:val="003075A7"/>
    <w:rsid w:val="00307945"/>
    <w:rsid w:val="00307F14"/>
    <w:rsid w:val="00310761"/>
    <w:rsid w:val="003108AC"/>
    <w:rsid w:val="00310CF4"/>
    <w:rsid w:val="00310E3A"/>
    <w:rsid w:val="0031194F"/>
    <w:rsid w:val="00311A4F"/>
    <w:rsid w:val="00312334"/>
    <w:rsid w:val="00312445"/>
    <w:rsid w:val="00312717"/>
    <w:rsid w:val="00313111"/>
    <w:rsid w:val="00313EE1"/>
    <w:rsid w:val="00314043"/>
    <w:rsid w:val="00314FC6"/>
    <w:rsid w:val="00315477"/>
    <w:rsid w:val="003157B3"/>
    <w:rsid w:val="00315C8F"/>
    <w:rsid w:val="00316E6A"/>
    <w:rsid w:val="0031736E"/>
    <w:rsid w:val="003173AB"/>
    <w:rsid w:val="003200F0"/>
    <w:rsid w:val="0032012B"/>
    <w:rsid w:val="00320876"/>
    <w:rsid w:val="003214D4"/>
    <w:rsid w:val="00321867"/>
    <w:rsid w:val="00321961"/>
    <w:rsid w:val="00322226"/>
    <w:rsid w:val="0032239B"/>
    <w:rsid w:val="003228B3"/>
    <w:rsid w:val="00322FEA"/>
    <w:rsid w:val="00323941"/>
    <w:rsid w:val="00323B60"/>
    <w:rsid w:val="00323D90"/>
    <w:rsid w:val="00324FE6"/>
    <w:rsid w:val="003254B4"/>
    <w:rsid w:val="00325A56"/>
    <w:rsid w:val="00326878"/>
    <w:rsid w:val="00327F93"/>
    <w:rsid w:val="00330363"/>
    <w:rsid w:val="00330597"/>
    <w:rsid w:val="00330D9D"/>
    <w:rsid w:val="00331286"/>
    <w:rsid w:val="0033133D"/>
    <w:rsid w:val="00331671"/>
    <w:rsid w:val="00331B7D"/>
    <w:rsid w:val="00331CFC"/>
    <w:rsid w:val="00331DAA"/>
    <w:rsid w:val="00331E96"/>
    <w:rsid w:val="00332557"/>
    <w:rsid w:val="0033375C"/>
    <w:rsid w:val="00333A7A"/>
    <w:rsid w:val="003350FF"/>
    <w:rsid w:val="003359F2"/>
    <w:rsid w:val="00335A86"/>
    <w:rsid w:val="00336143"/>
    <w:rsid w:val="003375CD"/>
    <w:rsid w:val="00337A9F"/>
    <w:rsid w:val="00337AF9"/>
    <w:rsid w:val="00340F1E"/>
    <w:rsid w:val="003412BE"/>
    <w:rsid w:val="003422D3"/>
    <w:rsid w:val="00342D49"/>
    <w:rsid w:val="003435E0"/>
    <w:rsid w:val="00343C8F"/>
    <w:rsid w:val="00343CDE"/>
    <w:rsid w:val="00343D14"/>
    <w:rsid w:val="00343E41"/>
    <w:rsid w:val="00344361"/>
    <w:rsid w:val="003446FE"/>
    <w:rsid w:val="00345EB4"/>
    <w:rsid w:val="00346333"/>
    <w:rsid w:val="00346B05"/>
    <w:rsid w:val="00346C09"/>
    <w:rsid w:val="00350125"/>
    <w:rsid w:val="003501E5"/>
    <w:rsid w:val="0035023D"/>
    <w:rsid w:val="00350339"/>
    <w:rsid w:val="00351142"/>
    <w:rsid w:val="00351463"/>
    <w:rsid w:val="00352605"/>
    <w:rsid w:val="0035319F"/>
    <w:rsid w:val="00353355"/>
    <w:rsid w:val="0035383A"/>
    <w:rsid w:val="0035454A"/>
    <w:rsid w:val="00354884"/>
    <w:rsid w:val="00355130"/>
    <w:rsid w:val="00355214"/>
    <w:rsid w:val="00355909"/>
    <w:rsid w:val="00355DE2"/>
    <w:rsid w:val="00355E0B"/>
    <w:rsid w:val="00356087"/>
    <w:rsid w:val="0035636C"/>
    <w:rsid w:val="00356758"/>
    <w:rsid w:val="00360313"/>
    <w:rsid w:val="0036035D"/>
    <w:rsid w:val="003609E4"/>
    <w:rsid w:val="00360B17"/>
    <w:rsid w:val="003617B8"/>
    <w:rsid w:val="00361907"/>
    <w:rsid w:val="003620C9"/>
    <w:rsid w:val="003628A6"/>
    <w:rsid w:val="00362C3C"/>
    <w:rsid w:val="00363321"/>
    <w:rsid w:val="00363603"/>
    <w:rsid w:val="00363D92"/>
    <w:rsid w:val="003640B3"/>
    <w:rsid w:val="00364F3C"/>
    <w:rsid w:val="003650C5"/>
    <w:rsid w:val="003651E8"/>
    <w:rsid w:val="003657AE"/>
    <w:rsid w:val="0037005B"/>
    <w:rsid w:val="003702B6"/>
    <w:rsid w:val="003706B6"/>
    <w:rsid w:val="003708F9"/>
    <w:rsid w:val="003713A2"/>
    <w:rsid w:val="00371571"/>
    <w:rsid w:val="0037181D"/>
    <w:rsid w:val="00372A21"/>
    <w:rsid w:val="00373F3D"/>
    <w:rsid w:val="00374168"/>
    <w:rsid w:val="00374BA2"/>
    <w:rsid w:val="00374BD1"/>
    <w:rsid w:val="003758FD"/>
    <w:rsid w:val="0037599D"/>
    <w:rsid w:val="00375E20"/>
    <w:rsid w:val="0037675C"/>
    <w:rsid w:val="00376D0C"/>
    <w:rsid w:val="0037793E"/>
    <w:rsid w:val="00377B7F"/>
    <w:rsid w:val="00377EA4"/>
    <w:rsid w:val="0038034F"/>
    <w:rsid w:val="00380515"/>
    <w:rsid w:val="00380B07"/>
    <w:rsid w:val="00380C55"/>
    <w:rsid w:val="00381118"/>
    <w:rsid w:val="0038196A"/>
    <w:rsid w:val="00381AC3"/>
    <w:rsid w:val="003824FE"/>
    <w:rsid w:val="00382BBA"/>
    <w:rsid w:val="00382E3E"/>
    <w:rsid w:val="0038491B"/>
    <w:rsid w:val="00384D15"/>
    <w:rsid w:val="0038555D"/>
    <w:rsid w:val="003867DC"/>
    <w:rsid w:val="00387529"/>
    <w:rsid w:val="0038771B"/>
    <w:rsid w:val="00387CAF"/>
    <w:rsid w:val="00392AFF"/>
    <w:rsid w:val="00392B8B"/>
    <w:rsid w:val="00393A33"/>
    <w:rsid w:val="0039402A"/>
    <w:rsid w:val="00394080"/>
    <w:rsid w:val="00395348"/>
    <w:rsid w:val="003953E6"/>
    <w:rsid w:val="00395699"/>
    <w:rsid w:val="00395AFA"/>
    <w:rsid w:val="00395CEF"/>
    <w:rsid w:val="0039632B"/>
    <w:rsid w:val="0039638C"/>
    <w:rsid w:val="00396B50"/>
    <w:rsid w:val="00396BDB"/>
    <w:rsid w:val="00396C19"/>
    <w:rsid w:val="00397478"/>
    <w:rsid w:val="00397CF6"/>
    <w:rsid w:val="003A0743"/>
    <w:rsid w:val="003A0801"/>
    <w:rsid w:val="003A1649"/>
    <w:rsid w:val="003A168B"/>
    <w:rsid w:val="003A19B5"/>
    <w:rsid w:val="003A1E3C"/>
    <w:rsid w:val="003A1E41"/>
    <w:rsid w:val="003A1F6C"/>
    <w:rsid w:val="003A2769"/>
    <w:rsid w:val="003A4317"/>
    <w:rsid w:val="003A48E9"/>
    <w:rsid w:val="003A54B4"/>
    <w:rsid w:val="003A5738"/>
    <w:rsid w:val="003A6189"/>
    <w:rsid w:val="003A61A7"/>
    <w:rsid w:val="003A6AA0"/>
    <w:rsid w:val="003A7330"/>
    <w:rsid w:val="003A781C"/>
    <w:rsid w:val="003A791A"/>
    <w:rsid w:val="003A7987"/>
    <w:rsid w:val="003B0077"/>
    <w:rsid w:val="003B0563"/>
    <w:rsid w:val="003B0653"/>
    <w:rsid w:val="003B0817"/>
    <w:rsid w:val="003B15E0"/>
    <w:rsid w:val="003B1664"/>
    <w:rsid w:val="003B18C1"/>
    <w:rsid w:val="003B19E2"/>
    <w:rsid w:val="003B2919"/>
    <w:rsid w:val="003B2A43"/>
    <w:rsid w:val="003B2B6B"/>
    <w:rsid w:val="003B3270"/>
    <w:rsid w:val="003B3A7D"/>
    <w:rsid w:val="003B3BAD"/>
    <w:rsid w:val="003B3D55"/>
    <w:rsid w:val="003B4117"/>
    <w:rsid w:val="003B6677"/>
    <w:rsid w:val="003B69BB"/>
    <w:rsid w:val="003B6F50"/>
    <w:rsid w:val="003B79DD"/>
    <w:rsid w:val="003B7E7D"/>
    <w:rsid w:val="003C0034"/>
    <w:rsid w:val="003C11ED"/>
    <w:rsid w:val="003C18FF"/>
    <w:rsid w:val="003C2189"/>
    <w:rsid w:val="003C2B43"/>
    <w:rsid w:val="003C3430"/>
    <w:rsid w:val="003C3CB6"/>
    <w:rsid w:val="003C40A6"/>
    <w:rsid w:val="003C4B95"/>
    <w:rsid w:val="003C504A"/>
    <w:rsid w:val="003C626A"/>
    <w:rsid w:val="003C6878"/>
    <w:rsid w:val="003C6898"/>
    <w:rsid w:val="003C7805"/>
    <w:rsid w:val="003C7836"/>
    <w:rsid w:val="003C7C37"/>
    <w:rsid w:val="003C7F72"/>
    <w:rsid w:val="003D063F"/>
    <w:rsid w:val="003D0943"/>
    <w:rsid w:val="003D0FB8"/>
    <w:rsid w:val="003D2D2B"/>
    <w:rsid w:val="003D32E3"/>
    <w:rsid w:val="003D3F4B"/>
    <w:rsid w:val="003D4292"/>
    <w:rsid w:val="003D4639"/>
    <w:rsid w:val="003D4869"/>
    <w:rsid w:val="003D4BBD"/>
    <w:rsid w:val="003D583C"/>
    <w:rsid w:val="003D5C5B"/>
    <w:rsid w:val="003D63D0"/>
    <w:rsid w:val="003D66A0"/>
    <w:rsid w:val="003D7990"/>
    <w:rsid w:val="003E0876"/>
    <w:rsid w:val="003E0E76"/>
    <w:rsid w:val="003E153C"/>
    <w:rsid w:val="003E1574"/>
    <w:rsid w:val="003E17F5"/>
    <w:rsid w:val="003E18F7"/>
    <w:rsid w:val="003E1C4B"/>
    <w:rsid w:val="003E22E5"/>
    <w:rsid w:val="003E2CED"/>
    <w:rsid w:val="003E2FAD"/>
    <w:rsid w:val="003E32B9"/>
    <w:rsid w:val="003E414E"/>
    <w:rsid w:val="003E4663"/>
    <w:rsid w:val="003E55B3"/>
    <w:rsid w:val="003E6392"/>
    <w:rsid w:val="003E6BE5"/>
    <w:rsid w:val="003E6E19"/>
    <w:rsid w:val="003E775E"/>
    <w:rsid w:val="003E78A9"/>
    <w:rsid w:val="003E7CBB"/>
    <w:rsid w:val="003F01A5"/>
    <w:rsid w:val="003F0213"/>
    <w:rsid w:val="003F0231"/>
    <w:rsid w:val="003F0CE1"/>
    <w:rsid w:val="003F105C"/>
    <w:rsid w:val="003F10E1"/>
    <w:rsid w:val="003F12CB"/>
    <w:rsid w:val="003F1BFE"/>
    <w:rsid w:val="003F2831"/>
    <w:rsid w:val="003F2EBB"/>
    <w:rsid w:val="003F3851"/>
    <w:rsid w:val="003F3C08"/>
    <w:rsid w:val="003F458E"/>
    <w:rsid w:val="003F4632"/>
    <w:rsid w:val="003F503D"/>
    <w:rsid w:val="003F5353"/>
    <w:rsid w:val="003F5AB7"/>
    <w:rsid w:val="003F6878"/>
    <w:rsid w:val="003F692A"/>
    <w:rsid w:val="003F7126"/>
    <w:rsid w:val="003F71EA"/>
    <w:rsid w:val="003F7A49"/>
    <w:rsid w:val="00400012"/>
    <w:rsid w:val="00400D1B"/>
    <w:rsid w:val="00400D83"/>
    <w:rsid w:val="00402050"/>
    <w:rsid w:val="004024F2"/>
    <w:rsid w:val="004024FB"/>
    <w:rsid w:val="00402774"/>
    <w:rsid w:val="00402998"/>
    <w:rsid w:val="00402A63"/>
    <w:rsid w:val="00402B19"/>
    <w:rsid w:val="00402D27"/>
    <w:rsid w:val="00402DFD"/>
    <w:rsid w:val="00402DFF"/>
    <w:rsid w:val="004038C9"/>
    <w:rsid w:val="00403AC9"/>
    <w:rsid w:val="00404716"/>
    <w:rsid w:val="00404A84"/>
    <w:rsid w:val="00405090"/>
    <w:rsid w:val="004051B8"/>
    <w:rsid w:val="004058EC"/>
    <w:rsid w:val="004059B6"/>
    <w:rsid w:val="00406344"/>
    <w:rsid w:val="004065F9"/>
    <w:rsid w:val="00406906"/>
    <w:rsid w:val="00407107"/>
    <w:rsid w:val="00407B3C"/>
    <w:rsid w:val="00407CFD"/>
    <w:rsid w:val="00407D7D"/>
    <w:rsid w:val="004101D7"/>
    <w:rsid w:val="00410265"/>
    <w:rsid w:val="004104BA"/>
    <w:rsid w:val="004109BC"/>
    <w:rsid w:val="004110BF"/>
    <w:rsid w:val="004122FA"/>
    <w:rsid w:val="0041278C"/>
    <w:rsid w:val="00412F98"/>
    <w:rsid w:val="00412FA3"/>
    <w:rsid w:val="0041362D"/>
    <w:rsid w:val="004138D5"/>
    <w:rsid w:val="0041396F"/>
    <w:rsid w:val="00414705"/>
    <w:rsid w:val="0041541E"/>
    <w:rsid w:val="004164E0"/>
    <w:rsid w:val="0041662C"/>
    <w:rsid w:val="00416976"/>
    <w:rsid w:val="00417284"/>
    <w:rsid w:val="00417498"/>
    <w:rsid w:val="00417B47"/>
    <w:rsid w:val="00417C2B"/>
    <w:rsid w:val="00417EC7"/>
    <w:rsid w:val="004204D4"/>
    <w:rsid w:val="0042093A"/>
    <w:rsid w:val="0042105E"/>
    <w:rsid w:val="00421FA9"/>
    <w:rsid w:val="00422574"/>
    <w:rsid w:val="00422B69"/>
    <w:rsid w:val="00422B9F"/>
    <w:rsid w:val="004230D8"/>
    <w:rsid w:val="00423877"/>
    <w:rsid w:val="004240A9"/>
    <w:rsid w:val="004245DB"/>
    <w:rsid w:val="00425856"/>
    <w:rsid w:val="00425ABC"/>
    <w:rsid w:val="0042654C"/>
    <w:rsid w:val="004268D9"/>
    <w:rsid w:val="00426F07"/>
    <w:rsid w:val="0043039E"/>
    <w:rsid w:val="004307F4"/>
    <w:rsid w:val="00430A35"/>
    <w:rsid w:val="00431487"/>
    <w:rsid w:val="00431684"/>
    <w:rsid w:val="00432081"/>
    <w:rsid w:val="00432F39"/>
    <w:rsid w:val="0043362E"/>
    <w:rsid w:val="0043373A"/>
    <w:rsid w:val="00433E74"/>
    <w:rsid w:val="0043441A"/>
    <w:rsid w:val="00434682"/>
    <w:rsid w:val="00434A0A"/>
    <w:rsid w:val="00434A10"/>
    <w:rsid w:val="00434FF7"/>
    <w:rsid w:val="004350D6"/>
    <w:rsid w:val="004356B0"/>
    <w:rsid w:val="00435DE4"/>
    <w:rsid w:val="0043682F"/>
    <w:rsid w:val="004379E6"/>
    <w:rsid w:val="00440ACD"/>
    <w:rsid w:val="0044102F"/>
    <w:rsid w:val="004419A0"/>
    <w:rsid w:val="00441CF5"/>
    <w:rsid w:val="00442C9D"/>
    <w:rsid w:val="0044373D"/>
    <w:rsid w:val="004437C6"/>
    <w:rsid w:val="00443C40"/>
    <w:rsid w:val="00444265"/>
    <w:rsid w:val="00444AA5"/>
    <w:rsid w:val="0045035D"/>
    <w:rsid w:val="004507A0"/>
    <w:rsid w:val="00450D7A"/>
    <w:rsid w:val="0045235A"/>
    <w:rsid w:val="0045241F"/>
    <w:rsid w:val="0045378B"/>
    <w:rsid w:val="00453DFE"/>
    <w:rsid w:val="00453F88"/>
    <w:rsid w:val="00453FF5"/>
    <w:rsid w:val="004541B1"/>
    <w:rsid w:val="00454339"/>
    <w:rsid w:val="004553F8"/>
    <w:rsid w:val="00455967"/>
    <w:rsid w:val="004559BB"/>
    <w:rsid w:val="00455BD4"/>
    <w:rsid w:val="00456437"/>
    <w:rsid w:val="00456B0D"/>
    <w:rsid w:val="00456F8B"/>
    <w:rsid w:val="0046120A"/>
    <w:rsid w:val="00461FC4"/>
    <w:rsid w:val="0046250D"/>
    <w:rsid w:val="004628E7"/>
    <w:rsid w:val="004629D9"/>
    <w:rsid w:val="0046389B"/>
    <w:rsid w:val="004644F3"/>
    <w:rsid w:val="00464D33"/>
    <w:rsid w:val="004656EF"/>
    <w:rsid w:val="0046602D"/>
    <w:rsid w:val="00466A17"/>
    <w:rsid w:val="00466D5F"/>
    <w:rsid w:val="00466DE6"/>
    <w:rsid w:val="0046740B"/>
    <w:rsid w:val="00467FB6"/>
    <w:rsid w:val="0047005E"/>
    <w:rsid w:val="00470506"/>
    <w:rsid w:val="00470785"/>
    <w:rsid w:val="00470D8D"/>
    <w:rsid w:val="00471058"/>
    <w:rsid w:val="004717BB"/>
    <w:rsid w:val="00471B80"/>
    <w:rsid w:val="00472257"/>
    <w:rsid w:val="004728B1"/>
    <w:rsid w:val="00473883"/>
    <w:rsid w:val="00473BB3"/>
    <w:rsid w:val="00474187"/>
    <w:rsid w:val="00474759"/>
    <w:rsid w:val="00474BAD"/>
    <w:rsid w:val="00474CC8"/>
    <w:rsid w:val="0047556F"/>
    <w:rsid w:val="00476A38"/>
    <w:rsid w:val="00476CC9"/>
    <w:rsid w:val="004775C4"/>
    <w:rsid w:val="00480803"/>
    <w:rsid w:val="00482CC1"/>
    <w:rsid w:val="00483BC0"/>
    <w:rsid w:val="00485201"/>
    <w:rsid w:val="0048523F"/>
    <w:rsid w:val="00485AAE"/>
    <w:rsid w:val="0048762D"/>
    <w:rsid w:val="004905E3"/>
    <w:rsid w:val="004908EB"/>
    <w:rsid w:val="00490F0E"/>
    <w:rsid w:val="00491669"/>
    <w:rsid w:val="00491A28"/>
    <w:rsid w:val="00491A98"/>
    <w:rsid w:val="0049206E"/>
    <w:rsid w:val="00492892"/>
    <w:rsid w:val="00492C97"/>
    <w:rsid w:val="004936AE"/>
    <w:rsid w:val="00493E37"/>
    <w:rsid w:val="0049488B"/>
    <w:rsid w:val="00494FB8"/>
    <w:rsid w:val="00495507"/>
    <w:rsid w:val="00495906"/>
    <w:rsid w:val="00495E58"/>
    <w:rsid w:val="004966BC"/>
    <w:rsid w:val="004977A4"/>
    <w:rsid w:val="004978CF"/>
    <w:rsid w:val="00497930"/>
    <w:rsid w:val="00497B7D"/>
    <w:rsid w:val="004A024E"/>
    <w:rsid w:val="004A0D09"/>
    <w:rsid w:val="004A0E29"/>
    <w:rsid w:val="004A10D9"/>
    <w:rsid w:val="004A12B7"/>
    <w:rsid w:val="004A153D"/>
    <w:rsid w:val="004A1718"/>
    <w:rsid w:val="004A1CC2"/>
    <w:rsid w:val="004A1D0C"/>
    <w:rsid w:val="004A1DE4"/>
    <w:rsid w:val="004A2595"/>
    <w:rsid w:val="004A25B6"/>
    <w:rsid w:val="004A2CCD"/>
    <w:rsid w:val="004A2E8C"/>
    <w:rsid w:val="004A316F"/>
    <w:rsid w:val="004A31A4"/>
    <w:rsid w:val="004A3C2B"/>
    <w:rsid w:val="004A3F8C"/>
    <w:rsid w:val="004A4222"/>
    <w:rsid w:val="004A562C"/>
    <w:rsid w:val="004A5CDE"/>
    <w:rsid w:val="004A618C"/>
    <w:rsid w:val="004A66D5"/>
    <w:rsid w:val="004A6983"/>
    <w:rsid w:val="004A6BF7"/>
    <w:rsid w:val="004A732E"/>
    <w:rsid w:val="004A7458"/>
    <w:rsid w:val="004A74EB"/>
    <w:rsid w:val="004A770C"/>
    <w:rsid w:val="004A7B11"/>
    <w:rsid w:val="004A7B2B"/>
    <w:rsid w:val="004A7B8C"/>
    <w:rsid w:val="004B01AE"/>
    <w:rsid w:val="004B01DF"/>
    <w:rsid w:val="004B0AA9"/>
    <w:rsid w:val="004B0B7B"/>
    <w:rsid w:val="004B0C28"/>
    <w:rsid w:val="004B0D5D"/>
    <w:rsid w:val="004B2607"/>
    <w:rsid w:val="004B3148"/>
    <w:rsid w:val="004B35AE"/>
    <w:rsid w:val="004B3ACD"/>
    <w:rsid w:val="004B3D12"/>
    <w:rsid w:val="004B47B2"/>
    <w:rsid w:val="004B4E06"/>
    <w:rsid w:val="004B54ED"/>
    <w:rsid w:val="004B59E9"/>
    <w:rsid w:val="004B5A3C"/>
    <w:rsid w:val="004B5C56"/>
    <w:rsid w:val="004B65D8"/>
    <w:rsid w:val="004B65F5"/>
    <w:rsid w:val="004B77B4"/>
    <w:rsid w:val="004B7922"/>
    <w:rsid w:val="004B7A21"/>
    <w:rsid w:val="004C02D6"/>
    <w:rsid w:val="004C0405"/>
    <w:rsid w:val="004C0547"/>
    <w:rsid w:val="004C0952"/>
    <w:rsid w:val="004C0A0C"/>
    <w:rsid w:val="004C0A87"/>
    <w:rsid w:val="004C176C"/>
    <w:rsid w:val="004C1B13"/>
    <w:rsid w:val="004C20B0"/>
    <w:rsid w:val="004C210F"/>
    <w:rsid w:val="004C2511"/>
    <w:rsid w:val="004C2CD2"/>
    <w:rsid w:val="004C374B"/>
    <w:rsid w:val="004C3F85"/>
    <w:rsid w:val="004C43F2"/>
    <w:rsid w:val="004C5398"/>
    <w:rsid w:val="004C761E"/>
    <w:rsid w:val="004D05D9"/>
    <w:rsid w:val="004D0D27"/>
    <w:rsid w:val="004D0DF7"/>
    <w:rsid w:val="004D17FA"/>
    <w:rsid w:val="004D2DBD"/>
    <w:rsid w:val="004D2FED"/>
    <w:rsid w:val="004D33B5"/>
    <w:rsid w:val="004D37E9"/>
    <w:rsid w:val="004D41C4"/>
    <w:rsid w:val="004D4296"/>
    <w:rsid w:val="004D4F75"/>
    <w:rsid w:val="004D50AD"/>
    <w:rsid w:val="004D5939"/>
    <w:rsid w:val="004D5A4A"/>
    <w:rsid w:val="004D6891"/>
    <w:rsid w:val="004D6D28"/>
    <w:rsid w:val="004D7353"/>
    <w:rsid w:val="004D7384"/>
    <w:rsid w:val="004D7B1F"/>
    <w:rsid w:val="004D7E7B"/>
    <w:rsid w:val="004E0776"/>
    <w:rsid w:val="004E0CEE"/>
    <w:rsid w:val="004E16A8"/>
    <w:rsid w:val="004E16DF"/>
    <w:rsid w:val="004E2BE3"/>
    <w:rsid w:val="004E4FDF"/>
    <w:rsid w:val="004E575C"/>
    <w:rsid w:val="004E5DCF"/>
    <w:rsid w:val="004E6670"/>
    <w:rsid w:val="004E6698"/>
    <w:rsid w:val="004E700F"/>
    <w:rsid w:val="004E787E"/>
    <w:rsid w:val="004F02EB"/>
    <w:rsid w:val="004F05F5"/>
    <w:rsid w:val="004F0ABD"/>
    <w:rsid w:val="004F0CA4"/>
    <w:rsid w:val="004F0D21"/>
    <w:rsid w:val="004F0EA8"/>
    <w:rsid w:val="004F0F72"/>
    <w:rsid w:val="004F4BD1"/>
    <w:rsid w:val="004F589A"/>
    <w:rsid w:val="004F5A7B"/>
    <w:rsid w:val="004F5F87"/>
    <w:rsid w:val="004F619E"/>
    <w:rsid w:val="004F61F7"/>
    <w:rsid w:val="004F7532"/>
    <w:rsid w:val="004F7DEF"/>
    <w:rsid w:val="004F7E1E"/>
    <w:rsid w:val="004F7E25"/>
    <w:rsid w:val="0050057E"/>
    <w:rsid w:val="00502D8F"/>
    <w:rsid w:val="0050327E"/>
    <w:rsid w:val="00503459"/>
    <w:rsid w:val="005037A8"/>
    <w:rsid w:val="00503938"/>
    <w:rsid w:val="00503975"/>
    <w:rsid w:val="00503C74"/>
    <w:rsid w:val="00503D0E"/>
    <w:rsid w:val="00504548"/>
    <w:rsid w:val="005045A0"/>
    <w:rsid w:val="0050592B"/>
    <w:rsid w:val="00505DD7"/>
    <w:rsid w:val="00505F27"/>
    <w:rsid w:val="00506E07"/>
    <w:rsid w:val="00507072"/>
    <w:rsid w:val="0050744F"/>
    <w:rsid w:val="0051012A"/>
    <w:rsid w:val="005102A1"/>
    <w:rsid w:val="00510EB6"/>
    <w:rsid w:val="00510EEA"/>
    <w:rsid w:val="005112E7"/>
    <w:rsid w:val="005113D2"/>
    <w:rsid w:val="00511C9F"/>
    <w:rsid w:val="00511D75"/>
    <w:rsid w:val="0051301D"/>
    <w:rsid w:val="0051317A"/>
    <w:rsid w:val="0051322D"/>
    <w:rsid w:val="005136A9"/>
    <w:rsid w:val="00513A02"/>
    <w:rsid w:val="00514579"/>
    <w:rsid w:val="005145CA"/>
    <w:rsid w:val="00514937"/>
    <w:rsid w:val="00514A1F"/>
    <w:rsid w:val="0051508B"/>
    <w:rsid w:val="00516104"/>
    <w:rsid w:val="00517847"/>
    <w:rsid w:val="00517C2E"/>
    <w:rsid w:val="005215D3"/>
    <w:rsid w:val="00522637"/>
    <w:rsid w:val="00522A79"/>
    <w:rsid w:val="00522D84"/>
    <w:rsid w:val="00522DD9"/>
    <w:rsid w:val="0052353A"/>
    <w:rsid w:val="00524017"/>
    <w:rsid w:val="0052410B"/>
    <w:rsid w:val="00524BE5"/>
    <w:rsid w:val="00525730"/>
    <w:rsid w:val="0052618C"/>
    <w:rsid w:val="0052724F"/>
    <w:rsid w:val="005278FF"/>
    <w:rsid w:val="00527C28"/>
    <w:rsid w:val="0053000A"/>
    <w:rsid w:val="005301F3"/>
    <w:rsid w:val="005307E0"/>
    <w:rsid w:val="0053134D"/>
    <w:rsid w:val="00531444"/>
    <w:rsid w:val="0053168F"/>
    <w:rsid w:val="00531D49"/>
    <w:rsid w:val="005322ED"/>
    <w:rsid w:val="00532861"/>
    <w:rsid w:val="00532A1C"/>
    <w:rsid w:val="00532E71"/>
    <w:rsid w:val="00533D7C"/>
    <w:rsid w:val="005341C4"/>
    <w:rsid w:val="005349F6"/>
    <w:rsid w:val="00535683"/>
    <w:rsid w:val="0053586A"/>
    <w:rsid w:val="00535FC0"/>
    <w:rsid w:val="00536000"/>
    <w:rsid w:val="005367CE"/>
    <w:rsid w:val="00536CD2"/>
    <w:rsid w:val="00536DDC"/>
    <w:rsid w:val="00537270"/>
    <w:rsid w:val="0053729F"/>
    <w:rsid w:val="00537856"/>
    <w:rsid w:val="00537865"/>
    <w:rsid w:val="00537894"/>
    <w:rsid w:val="00537C8C"/>
    <w:rsid w:val="00540E5D"/>
    <w:rsid w:val="0054113E"/>
    <w:rsid w:val="00542CBC"/>
    <w:rsid w:val="00542FA6"/>
    <w:rsid w:val="005438B7"/>
    <w:rsid w:val="00543BE9"/>
    <w:rsid w:val="00543C59"/>
    <w:rsid w:val="00543E72"/>
    <w:rsid w:val="005452EB"/>
    <w:rsid w:val="005457F0"/>
    <w:rsid w:val="00545E47"/>
    <w:rsid w:val="005461ED"/>
    <w:rsid w:val="005462A1"/>
    <w:rsid w:val="00547024"/>
    <w:rsid w:val="00547B8D"/>
    <w:rsid w:val="00547D1F"/>
    <w:rsid w:val="00550412"/>
    <w:rsid w:val="005508B6"/>
    <w:rsid w:val="00551B3C"/>
    <w:rsid w:val="00551B66"/>
    <w:rsid w:val="00551D02"/>
    <w:rsid w:val="005528C7"/>
    <w:rsid w:val="005536B3"/>
    <w:rsid w:val="005539DF"/>
    <w:rsid w:val="00553D1B"/>
    <w:rsid w:val="0055496A"/>
    <w:rsid w:val="00556397"/>
    <w:rsid w:val="005572D5"/>
    <w:rsid w:val="005573D3"/>
    <w:rsid w:val="00557D6D"/>
    <w:rsid w:val="00557EB0"/>
    <w:rsid w:val="00560402"/>
    <w:rsid w:val="00560407"/>
    <w:rsid w:val="00560484"/>
    <w:rsid w:val="005604A0"/>
    <w:rsid w:val="00561A14"/>
    <w:rsid w:val="0056237D"/>
    <w:rsid w:val="00562916"/>
    <w:rsid w:val="00562B60"/>
    <w:rsid w:val="00563490"/>
    <w:rsid w:val="00564E83"/>
    <w:rsid w:val="00564FEA"/>
    <w:rsid w:val="005654A9"/>
    <w:rsid w:val="00565AF3"/>
    <w:rsid w:val="00566388"/>
    <w:rsid w:val="00566B4B"/>
    <w:rsid w:val="00566C58"/>
    <w:rsid w:val="00567878"/>
    <w:rsid w:val="00567AD7"/>
    <w:rsid w:val="00567B73"/>
    <w:rsid w:val="005700A6"/>
    <w:rsid w:val="005701E4"/>
    <w:rsid w:val="005705E0"/>
    <w:rsid w:val="005709D2"/>
    <w:rsid w:val="00571509"/>
    <w:rsid w:val="00571D95"/>
    <w:rsid w:val="00571E77"/>
    <w:rsid w:val="005722DA"/>
    <w:rsid w:val="00573547"/>
    <w:rsid w:val="0057490C"/>
    <w:rsid w:val="00574E39"/>
    <w:rsid w:val="00574E3C"/>
    <w:rsid w:val="00575250"/>
    <w:rsid w:val="005755AD"/>
    <w:rsid w:val="00575F50"/>
    <w:rsid w:val="00575FB7"/>
    <w:rsid w:val="005775A1"/>
    <w:rsid w:val="00577E8A"/>
    <w:rsid w:val="00577EF1"/>
    <w:rsid w:val="005806E2"/>
    <w:rsid w:val="005811F3"/>
    <w:rsid w:val="0058167B"/>
    <w:rsid w:val="00581A2B"/>
    <w:rsid w:val="00581BC4"/>
    <w:rsid w:val="00582E3A"/>
    <w:rsid w:val="00582F44"/>
    <w:rsid w:val="0058303C"/>
    <w:rsid w:val="005834A9"/>
    <w:rsid w:val="005835A0"/>
    <w:rsid w:val="00583B37"/>
    <w:rsid w:val="00586C9D"/>
    <w:rsid w:val="00586FB3"/>
    <w:rsid w:val="0058745F"/>
    <w:rsid w:val="00587CF5"/>
    <w:rsid w:val="00590C80"/>
    <w:rsid w:val="00590E8E"/>
    <w:rsid w:val="00590F30"/>
    <w:rsid w:val="00591153"/>
    <w:rsid w:val="00591670"/>
    <w:rsid w:val="0059204F"/>
    <w:rsid w:val="005931B6"/>
    <w:rsid w:val="005940C3"/>
    <w:rsid w:val="00594174"/>
    <w:rsid w:val="00594435"/>
    <w:rsid w:val="005946F1"/>
    <w:rsid w:val="00595309"/>
    <w:rsid w:val="00595EE4"/>
    <w:rsid w:val="00596420"/>
    <w:rsid w:val="005965F1"/>
    <w:rsid w:val="00597B41"/>
    <w:rsid w:val="005A042C"/>
    <w:rsid w:val="005A0CE9"/>
    <w:rsid w:val="005A1655"/>
    <w:rsid w:val="005A1A42"/>
    <w:rsid w:val="005A1B29"/>
    <w:rsid w:val="005A2B19"/>
    <w:rsid w:val="005A2D67"/>
    <w:rsid w:val="005A31BD"/>
    <w:rsid w:val="005A33FA"/>
    <w:rsid w:val="005A4732"/>
    <w:rsid w:val="005A5DF8"/>
    <w:rsid w:val="005A740E"/>
    <w:rsid w:val="005A784B"/>
    <w:rsid w:val="005A7868"/>
    <w:rsid w:val="005A7A40"/>
    <w:rsid w:val="005B004F"/>
    <w:rsid w:val="005B0752"/>
    <w:rsid w:val="005B0A2A"/>
    <w:rsid w:val="005B119E"/>
    <w:rsid w:val="005B12E0"/>
    <w:rsid w:val="005B183E"/>
    <w:rsid w:val="005B1F75"/>
    <w:rsid w:val="005B29D6"/>
    <w:rsid w:val="005B2A81"/>
    <w:rsid w:val="005B2F6A"/>
    <w:rsid w:val="005B3675"/>
    <w:rsid w:val="005B3B7F"/>
    <w:rsid w:val="005B3E1C"/>
    <w:rsid w:val="005B4177"/>
    <w:rsid w:val="005B44EE"/>
    <w:rsid w:val="005B450F"/>
    <w:rsid w:val="005B471D"/>
    <w:rsid w:val="005B4950"/>
    <w:rsid w:val="005B53FF"/>
    <w:rsid w:val="005B6256"/>
    <w:rsid w:val="005B7D14"/>
    <w:rsid w:val="005B7FAA"/>
    <w:rsid w:val="005C0098"/>
    <w:rsid w:val="005C0D90"/>
    <w:rsid w:val="005C134A"/>
    <w:rsid w:val="005C140E"/>
    <w:rsid w:val="005C145F"/>
    <w:rsid w:val="005C17A9"/>
    <w:rsid w:val="005C3352"/>
    <w:rsid w:val="005C374C"/>
    <w:rsid w:val="005C420F"/>
    <w:rsid w:val="005C50FB"/>
    <w:rsid w:val="005C52EC"/>
    <w:rsid w:val="005C53CB"/>
    <w:rsid w:val="005C5FB0"/>
    <w:rsid w:val="005C64B4"/>
    <w:rsid w:val="005C6D6E"/>
    <w:rsid w:val="005C7071"/>
    <w:rsid w:val="005C7522"/>
    <w:rsid w:val="005C7697"/>
    <w:rsid w:val="005C7DB0"/>
    <w:rsid w:val="005C7E31"/>
    <w:rsid w:val="005D005C"/>
    <w:rsid w:val="005D00BB"/>
    <w:rsid w:val="005D0254"/>
    <w:rsid w:val="005D0AFC"/>
    <w:rsid w:val="005D0FCD"/>
    <w:rsid w:val="005D1FF0"/>
    <w:rsid w:val="005D2994"/>
    <w:rsid w:val="005D2FD8"/>
    <w:rsid w:val="005D3D7E"/>
    <w:rsid w:val="005D4733"/>
    <w:rsid w:val="005D48AF"/>
    <w:rsid w:val="005D4D35"/>
    <w:rsid w:val="005D50F9"/>
    <w:rsid w:val="005D5648"/>
    <w:rsid w:val="005D79F3"/>
    <w:rsid w:val="005E0693"/>
    <w:rsid w:val="005E0A15"/>
    <w:rsid w:val="005E0A3D"/>
    <w:rsid w:val="005E0DF7"/>
    <w:rsid w:val="005E0F94"/>
    <w:rsid w:val="005E1480"/>
    <w:rsid w:val="005E1559"/>
    <w:rsid w:val="005E23CA"/>
    <w:rsid w:val="005E2805"/>
    <w:rsid w:val="005E2C1B"/>
    <w:rsid w:val="005E3995"/>
    <w:rsid w:val="005E3B7A"/>
    <w:rsid w:val="005E3C8F"/>
    <w:rsid w:val="005E3F13"/>
    <w:rsid w:val="005E3F2C"/>
    <w:rsid w:val="005E4326"/>
    <w:rsid w:val="005E60D5"/>
    <w:rsid w:val="005E6C70"/>
    <w:rsid w:val="005E7022"/>
    <w:rsid w:val="005E7503"/>
    <w:rsid w:val="005E7EF6"/>
    <w:rsid w:val="005F0292"/>
    <w:rsid w:val="005F02E9"/>
    <w:rsid w:val="005F1264"/>
    <w:rsid w:val="005F2795"/>
    <w:rsid w:val="005F2CBB"/>
    <w:rsid w:val="005F358F"/>
    <w:rsid w:val="005F42E8"/>
    <w:rsid w:val="005F45D1"/>
    <w:rsid w:val="005F4CAF"/>
    <w:rsid w:val="005F5153"/>
    <w:rsid w:val="005F5A9B"/>
    <w:rsid w:val="005F60C5"/>
    <w:rsid w:val="005F653D"/>
    <w:rsid w:val="005F7128"/>
    <w:rsid w:val="005F75D7"/>
    <w:rsid w:val="005F78BE"/>
    <w:rsid w:val="00600200"/>
    <w:rsid w:val="0060033B"/>
    <w:rsid w:val="0060105E"/>
    <w:rsid w:val="00601A73"/>
    <w:rsid w:val="00601CE1"/>
    <w:rsid w:val="00602390"/>
    <w:rsid w:val="00602924"/>
    <w:rsid w:val="00602C39"/>
    <w:rsid w:val="006033D8"/>
    <w:rsid w:val="00603C66"/>
    <w:rsid w:val="00604AAC"/>
    <w:rsid w:val="00604C42"/>
    <w:rsid w:val="006062A8"/>
    <w:rsid w:val="006069A6"/>
    <w:rsid w:val="006069D8"/>
    <w:rsid w:val="00606D28"/>
    <w:rsid w:val="00607A13"/>
    <w:rsid w:val="00607E04"/>
    <w:rsid w:val="006105B8"/>
    <w:rsid w:val="0061085A"/>
    <w:rsid w:val="00611109"/>
    <w:rsid w:val="006114DF"/>
    <w:rsid w:val="0061153E"/>
    <w:rsid w:val="00611A90"/>
    <w:rsid w:val="00612D0A"/>
    <w:rsid w:val="0061387F"/>
    <w:rsid w:val="00613A79"/>
    <w:rsid w:val="0061433F"/>
    <w:rsid w:val="00614488"/>
    <w:rsid w:val="00615A2B"/>
    <w:rsid w:val="00615A98"/>
    <w:rsid w:val="00615B8E"/>
    <w:rsid w:val="006162BB"/>
    <w:rsid w:val="00616DAE"/>
    <w:rsid w:val="00617145"/>
    <w:rsid w:val="0061729B"/>
    <w:rsid w:val="006178F6"/>
    <w:rsid w:val="00620282"/>
    <w:rsid w:val="00620894"/>
    <w:rsid w:val="006210A8"/>
    <w:rsid w:val="00621F5C"/>
    <w:rsid w:val="006225C2"/>
    <w:rsid w:val="006225DC"/>
    <w:rsid w:val="00622FF6"/>
    <w:rsid w:val="00623076"/>
    <w:rsid w:val="006231C9"/>
    <w:rsid w:val="00623C32"/>
    <w:rsid w:val="0062480A"/>
    <w:rsid w:val="00624D8D"/>
    <w:rsid w:val="00624EEE"/>
    <w:rsid w:val="00625CDF"/>
    <w:rsid w:val="0062722A"/>
    <w:rsid w:val="006273B6"/>
    <w:rsid w:val="006274BE"/>
    <w:rsid w:val="00630684"/>
    <w:rsid w:val="00630A61"/>
    <w:rsid w:val="00630D63"/>
    <w:rsid w:val="006316C9"/>
    <w:rsid w:val="00632990"/>
    <w:rsid w:val="00632E3B"/>
    <w:rsid w:val="00632F41"/>
    <w:rsid w:val="006330ED"/>
    <w:rsid w:val="00633D57"/>
    <w:rsid w:val="00634487"/>
    <w:rsid w:val="00634B6E"/>
    <w:rsid w:val="00634BB7"/>
    <w:rsid w:val="00634DE2"/>
    <w:rsid w:val="00634E7C"/>
    <w:rsid w:val="00635285"/>
    <w:rsid w:val="00635335"/>
    <w:rsid w:val="00635E75"/>
    <w:rsid w:val="00635FEF"/>
    <w:rsid w:val="00637345"/>
    <w:rsid w:val="006373AA"/>
    <w:rsid w:val="006376A6"/>
    <w:rsid w:val="006401CA"/>
    <w:rsid w:val="00640C15"/>
    <w:rsid w:val="00642CC8"/>
    <w:rsid w:val="00642E2B"/>
    <w:rsid w:val="006434AC"/>
    <w:rsid w:val="00643B47"/>
    <w:rsid w:val="00643EDE"/>
    <w:rsid w:val="00644488"/>
    <w:rsid w:val="006445E2"/>
    <w:rsid w:val="00644D0A"/>
    <w:rsid w:val="00644EF9"/>
    <w:rsid w:val="00645BB1"/>
    <w:rsid w:val="00645D73"/>
    <w:rsid w:val="00646600"/>
    <w:rsid w:val="006469FB"/>
    <w:rsid w:val="006475A6"/>
    <w:rsid w:val="00647636"/>
    <w:rsid w:val="00647BD9"/>
    <w:rsid w:val="00650A30"/>
    <w:rsid w:val="006516C6"/>
    <w:rsid w:val="0065254C"/>
    <w:rsid w:val="00652550"/>
    <w:rsid w:val="00652615"/>
    <w:rsid w:val="00652B74"/>
    <w:rsid w:val="00654301"/>
    <w:rsid w:val="0065454D"/>
    <w:rsid w:val="00655A19"/>
    <w:rsid w:val="00656B49"/>
    <w:rsid w:val="00656D61"/>
    <w:rsid w:val="00656D67"/>
    <w:rsid w:val="00657A19"/>
    <w:rsid w:val="00660174"/>
    <w:rsid w:val="006607E3"/>
    <w:rsid w:val="00661393"/>
    <w:rsid w:val="006617CB"/>
    <w:rsid w:val="00662207"/>
    <w:rsid w:val="00662453"/>
    <w:rsid w:val="0066299E"/>
    <w:rsid w:val="00662AE0"/>
    <w:rsid w:val="00662D09"/>
    <w:rsid w:val="00662D12"/>
    <w:rsid w:val="00662EA7"/>
    <w:rsid w:val="00663004"/>
    <w:rsid w:val="006630EC"/>
    <w:rsid w:val="006631F9"/>
    <w:rsid w:val="00663294"/>
    <w:rsid w:val="006644BD"/>
    <w:rsid w:val="00664F5C"/>
    <w:rsid w:val="0066516C"/>
    <w:rsid w:val="00665D65"/>
    <w:rsid w:val="00666307"/>
    <w:rsid w:val="00666509"/>
    <w:rsid w:val="006667E2"/>
    <w:rsid w:val="00666D32"/>
    <w:rsid w:val="00667549"/>
    <w:rsid w:val="0066766F"/>
    <w:rsid w:val="00667690"/>
    <w:rsid w:val="006676B8"/>
    <w:rsid w:val="00667BB0"/>
    <w:rsid w:val="00667E42"/>
    <w:rsid w:val="006700D2"/>
    <w:rsid w:val="00670CE8"/>
    <w:rsid w:val="00670D06"/>
    <w:rsid w:val="006718E2"/>
    <w:rsid w:val="00671BF6"/>
    <w:rsid w:val="0067242E"/>
    <w:rsid w:val="0067326A"/>
    <w:rsid w:val="00673595"/>
    <w:rsid w:val="00673698"/>
    <w:rsid w:val="006752D1"/>
    <w:rsid w:val="00675A0A"/>
    <w:rsid w:val="00675A61"/>
    <w:rsid w:val="00675C6A"/>
    <w:rsid w:val="00677ED6"/>
    <w:rsid w:val="00680F34"/>
    <w:rsid w:val="00681D2D"/>
    <w:rsid w:val="006826F8"/>
    <w:rsid w:val="00683140"/>
    <w:rsid w:val="00683833"/>
    <w:rsid w:val="00683CBE"/>
    <w:rsid w:val="00684546"/>
    <w:rsid w:val="00686C56"/>
    <w:rsid w:val="00686C59"/>
    <w:rsid w:val="00686C68"/>
    <w:rsid w:val="006870D7"/>
    <w:rsid w:val="0068768A"/>
    <w:rsid w:val="0069183D"/>
    <w:rsid w:val="00691C99"/>
    <w:rsid w:val="00693063"/>
    <w:rsid w:val="00693452"/>
    <w:rsid w:val="00694A18"/>
    <w:rsid w:val="0069531D"/>
    <w:rsid w:val="006954B8"/>
    <w:rsid w:val="006958D6"/>
    <w:rsid w:val="006959A8"/>
    <w:rsid w:val="0069624E"/>
    <w:rsid w:val="0069628D"/>
    <w:rsid w:val="00697016"/>
    <w:rsid w:val="00697318"/>
    <w:rsid w:val="006974AD"/>
    <w:rsid w:val="006A0356"/>
    <w:rsid w:val="006A0AB7"/>
    <w:rsid w:val="006A0F12"/>
    <w:rsid w:val="006A25D1"/>
    <w:rsid w:val="006A31F9"/>
    <w:rsid w:val="006A339C"/>
    <w:rsid w:val="006A3990"/>
    <w:rsid w:val="006A4F78"/>
    <w:rsid w:val="006A5BEC"/>
    <w:rsid w:val="006A6529"/>
    <w:rsid w:val="006A66BB"/>
    <w:rsid w:val="006A69FF"/>
    <w:rsid w:val="006A7093"/>
    <w:rsid w:val="006A74B8"/>
    <w:rsid w:val="006A7B9C"/>
    <w:rsid w:val="006A7CFE"/>
    <w:rsid w:val="006A7F24"/>
    <w:rsid w:val="006B1852"/>
    <w:rsid w:val="006B1968"/>
    <w:rsid w:val="006B198F"/>
    <w:rsid w:val="006B1FF4"/>
    <w:rsid w:val="006B207D"/>
    <w:rsid w:val="006B2A35"/>
    <w:rsid w:val="006B2DA3"/>
    <w:rsid w:val="006B35E8"/>
    <w:rsid w:val="006B36CB"/>
    <w:rsid w:val="006B40E2"/>
    <w:rsid w:val="006B4DF4"/>
    <w:rsid w:val="006B55CC"/>
    <w:rsid w:val="006B5B92"/>
    <w:rsid w:val="006B5ECA"/>
    <w:rsid w:val="006B6A7A"/>
    <w:rsid w:val="006B74ED"/>
    <w:rsid w:val="006B7A09"/>
    <w:rsid w:val="006C0626"/>
    <w:rsid w:val="006C0FBB"/>
    <w:rsid w:val="006C15F9"/>
    <w:rsid w:val="006C195A"/>
    <w:rsid w:val="006C1E1C"/>
    <w:rsid w:val="006C216A"/>
    <w:rsid w:val="006C3269"/>
    <w:rsid w:val="006C3426"/>
    <w:rsid w:val="006C34B5"/>
    <w:rsid w:val="006C3779"/>
    <w:rsid w:val="006C4C04"/>
    <w:rsid w:val="006C4C35"/>
    <w:rsid w:val="006C54FD"/>
    <w:rsid w:val="006C59B8"/>
    <w:rsid w:val="006C5D68"/>
    <w:rsid w:val="006C5E47"/>
    <w:rsid w:val="006C60AC"/>
    <w:rsid w:val="006C6954"/>
    <w:rsid w:val="006D0701"/>
    <w:rsid w:val="006D0CAE"/>
    <w:rsid w:val="006D0DE7"/>
    <w:rsid w:val="006D12C6"/>
    <w:rsid w:val="006D1334"/>
    <w:rsid w:val="006D1A7D"/>
    <w:rsid w:val="006D2206"/>
    <w:rsid w:val="006D224F"/>
    <w:rsid w:val="006D25E8"/>
    <w:rsid w:val="006D2770"/>
    <w:rsid w:val="006D29F4"/>
    <w:rsid w:val="006D2AB7"/>
    <w:rsid w:val="006D2E04"/>
    <w:rsid w:val="006D42EC"/>
    <w:rsid w:val="006D4654"/>
    <w:rsid w:val="006D4B5F"/>
    <w:rsid w:val="006D531E"/>
    <w:rsid w:val="006D5496"/>
    <w:rsid w:val="006D5DBC"/>
    <w:rsid w:val="006D6470"/>
    <w:rsid w:val="006D672C"/>
    <w:rsid w:val="006D6EA9"/>
    <w:rsid w:val="006D7749"/>
    <w:rsid w:val="006E014D"/>
    <w:rsid w:val="006E1226"/>
    <w:rsid w:val="006E13F5"/>
    <w:rsid w:val="006E1934"/>
    <w:rsid w:val="006E1BD1"/>
    <w:rsid w:val="006E21E5"/>
    <w:rsid w:val="006E2261"/>
    <w:rsid w:val="006E251D"/>
    <w:rsid w:val="006E3160"/>
    <w:rsid w:val="006E3C39"/>
    <w:rsid w:val="006E3DB8"/>
    <w:rsid w:val="006E3FBA"/>
    <w:rsid w:val="006E4B43"/>
    <w:rsid w:val="006E5358"/>
    <w:rsid w:val="006E587B"/>
    <w:rsid w:val="006E58DD"/>
    <w:rsid w:val="006E5B04"/>
    <w:rsid w:val="006E64BE"/>
    <w:rsid w:val="006E6BD7"/>
    <w:rsid w:val="006E6DF1"/>
    <w:rsid w:val="006E7087"/>
    <w:rsid w:val="006E7613"/>
    <w:rsid w:val="006E7718"/>
    <w:rsid w:val="006E7F46"/>
    <w:rsid w:val="006F0FBC"/>
    <w:rsid w:val="006F1D33"/>
    <w:rsid w:val="006F2630"/>
    <w:rsid w:val="006F347F"/>
    <w:rsid w:val="006F370E"/>
    <w:rsid w:val="006F4330"/>
    <w:rsid w:val="006F440F"/>
    <w:rsid w:val="006F512E"/>
    <w:rsid w:val="006F515D"/>
    <w:rsid w:val="006F5592"/>
    <w:rsid w:val="006F5A59"/>
    <w:rsid w:val="006F63A1"/>
    <w:rsid w:val="006F6598"/>
    <w:rsid w:val="006F68E8"/>
    <w:rsid w:val="006F74DE"/>
    <w:rsid w:val="006F7894"/>
    <w:rsid w:val="007000A9"/>
    <w:rsid w:val="00700423"/>
    <w:rsid w:val="007004E7"/>
    <w:rsid w:val="0070076A"/>
    <w:rsid w:val="00700925"/>
    <w:rsid w:val="00700B9F"/>
    <w:rsid w:val="00701401"/>
    <w:rsid w:val="0070148C"/>
    <w:rsid w:val="00701A34"/>
    <w:rsid w:val="00701E9E"/>
    <w:rsid w:val="00702135"/>
    <w:rsid w:val="00702446"/>
    <w:rsid w:val="0070255D"/>
    <w:rsid w:val="007025AA"/>
    <w:rsid w:val="00702D24"/>
    <w:rsid w:val="0070459C"/>
    <w:rsid w:val="00704762"/>
    <w:rsid w:val="007047B4"/>
    <w:rsid w:val="00704DEF"/>
    <w:rsid w:val="00706948"/>
    <w:rsid w:val="00706DED"/>
    <w:rsid w:val="007075A9"/>
    <w:rsid w:val="0070765F"/>
    <w:rsid w:val="00707C24"/>
    <w:rsid w:val="00707D44"/>
    <w:rsid w:val="007107A3"/>
    <w:rsid w:val="0071155C"/>
    <w:rsid w:val="007119CB"/>
    <w:rsid w:val="00711B54"/>
    <w:rsid w:val="00711D84"/>
    <w:rsid w:val="00713037"/>
    <w:rsid w:val="00713046"/>
    <w:rsid w:val="00713049"/>
    <w:rsid w:val="007135EF"/>
    <w:rsid w:val="00713CF4"/>
    <w:rsid w:val="00714005"/>
    <w:rsid w:val="007145B4"/>
    <w:rsid w:val="007153AF"/>
    <w:rsid w:val="007156B3"/>
    <w:rsid w:val="00715A5C"/>
    <w:rsid w:val="007162B6"/>
    <w:rsid w:val="00716CEA"/>
    <w:rsid w:val="00716D32"/>
    <w:rsid w:val="0072120C"/>
    <w:rsid w:val="0072145A"/>
    <w:rsid w:val="007221EE"/>
    <w:rsid w:val="00722360"/>
    <w:rsid w:val="00722809"/>
    <w:rsid w:val="0072284E"/>
    <w:rsid w:val="00722AE3"/>
    <w:rsid w:val="00722F80"/>
    <w:rsid w:val="00723D82"/>
    <w:rsid w:val="00725348"/>
    <w:rsid w:val="00725E01"/>
    <w:rsid w:val="00726269"/>
    <w:rsid w:val="00726B93"/>
    <w:rsid w:val="00726EC6"/>
    <w:rsid w:val="007275D1"/>
    <w:rsid w:val="00727ADA"/>
    <w:rsid w:val="007301D6"/>
    <w:rsid w:val="00730D30"/>
    <w:rsid w:val="00731553"/>
    <w:rsid w:val="00731904"/>
    <w:rsid w:val="00731AE0"/>
    <w:rsid w:val="00731B95"/>
    <w:rsid w:val="00731C24"/>
    <w:rsid w:val="007320F8"/>
    <w:rsid w:val="007321F6"/>
    <w:rsid w:val="007328AA"/>
    <w:rsid w:val="0073326E"/>
    <w:rsid w:val="0073352F"/>
    <w:rsid w:val="007338F7"/>
    <w:rsid w:val="00734ABD"/>
    <w:rsid w:val="00734D7F"/>
    <w:rsid w:val="00734D9E"/>
    <w:rsid w:val="007350CE"/>
    <w:rsid w:val="0073599C"/>
    <w:rsid w:val="00736AB1"/>
    <w:rsid w:val="00736BC1"/>
    <w:rsid w:val="007377C4"/>
    <w:rsid w:val="00737A83"/>
    <w:rsid w:val="00737AF8"/>
    <w:rsid w:val="007402EE"/>
    <w:rsid w:val="00740EA7"/>
    <w:rsid w:val="00741239"/>
    <w:rsid w:val="00741743"/>
    <w:rsid w:val="00741C63"/>
    <w:rsid w:val="007427C6"/>
    <w:rsid w:val="007428E4"/>
    <w:rsid w:val="00743669"/>
    <w:rsid w:val="00743C57"/>
    <w:rsid w:val="0074447D"/>
    <w:rsid w:val="00744F03"/>
    <w:rsid w:val="00746035"/>
    <w:rsid w:val="00746D2B"/>
    <w:rsid w:val="00746E9D"/>
    <w:rsid w:val="00747FF7"/>
    <w:rsid w:val="0075067D"/>
    <w:rsid w:val="00750B3B"/>
    <w:rsid w:val="00750C87"/>
    <w:rsid w:val="00751125"/>
    <w:rsid w:val="007511B7"/>
    <w:rsid w:val="00752296"/>
    <w:rsid w:val="0075348A"/>
    <w:rsid w:val="0075359F"/>
    <w:rsid w:val="00753716"/>
    <w:rsid w:val="00753819"/>
    <w:rsid w:val="007540FF"/>
    <w:rsid w:val="0075547F"/>
    <w:rsid w:val="007557E0"/>
    <w:rsid w:val="0075667B"/>
    <w:rsid w:val="00757472"/>
    <w:rsid w:val="00757E43"/>
    <w:rsid w:val="0076099E"/>
    <w:rsid w:val="007612EB"/>
    <w:rsid w:val="0076312F"/>
    <w:rsid w:val="00763401"/>
    <w:rsid w:val="0076393B"/>
    <w:rsid w:val="0076486B"/>
    <w:rsid w:val="00764C3B"/>
    <w:rsid w:val="007655CD"/>
    <w:rsid w:val="00765870"/>
    <w:rsid w:val="007658F5"/>
    <w:rsid w:val="00765D88"/>
    <w:rsid w:val="007667CD"/>
    <w:rsid w:val="00766B2B"/>
    <w:rsid w:val="0076708D"/>
    <w:rsid w:val="00767717"/>
    <w:rsid w:val="0076792C"/>
    <w:rsid w:val="007701F9"/>
    <w:rsid w:val="007702EF"/>
    <w:rsid w:val="007707A5"/>
    <w:rsid w:val="00770BC8"/>
    <w:rsid w:val="00770CDF"/>
    <w:rsid w:val="00771A35"/>
    <w:rsid w:val="00771AC0"/>
    <w:rsid w:val="00772289"/>
    <w:rsid w:val="00772F74"/>
    <w:rsid w:val="00773AA3"/>
    <w:rsid w:val="00775421"/>
    <w:rsid w:val="0077562A"/>
    <w:rsid w:val="00776044"/>
    <w:rsid w:val="0077605A"/>
    <w:rsid w:val="00776064"/>
    <w:rsid w:val="007767EC"/>
    <w:rsid w:val="00776986"/>
    <w:rsid w:val="00776FC7"/>
    <w:rsid w:val="00777390"/>
    <w:rsid w:val="007776C8"/>
    <w:rsid w:val="007817CB"/>
    <w:rsid w:val="007820E2"/>
    <w:rsid w:val="00782410"/>
    <w:rsid w:val="0078303F"/>
    <w:rsid w:val="007846A5"/>
    <w:rsid w:val="00784836"/>
    <w:rsid w:val="00784A46"/>
    <w:rsid w:val="00784A47"/>
    <w:rsid w:val="007855B6"/>
    <w:rsid w:val="00785868"/>
    <w:rsid w:val="00785CD9"/>
    <w:rsid w:val="00786B15"/>
    <w:rsid w:val="007875B7"/>
    <w:rsid w:val="00790F45"/>
    <w:rsid w:val="00791141"/>
    <w:rsid w:val="0079117D"/>
    <w:rsid w:val="00791728"/>
    <w:rsid w:val="00791810"/>
    <w:rsid w:val="00792FDF"/>
    <w:rsid w:val="00793041"/>
    <w:rsid w:val="00793D73"/>
    <w:rsid w:val="00793F2C"/>
    <w:rsid w:val="00793F66"/>
    <w:rsid w:val="00794840"/>
    <w:rsid w:val="00794A1E"/>
    <w:rsid w:val="007950D5"/>
    <w:rsid w:val="007959E0"/>
    <w:rsid w:val="00795A6A"/>
    <w:rsid w:val="00795DA6"/>
    <w:rsid w:val="00795EE4"/>
    <w:rsid w:val="007960B9"/>
    <w:rsid w:val="007961AB"/>
    <w:rsid w:val="00796A43"/>
    <w:rsid w:val="00796DC9"/>
    <w:rsid w:val="00797003"/>
    <w:rsid w:val="00797216"/>
    <w:rsid w:val="0079726E"/>
    <w:rsid w:val="007973F9"/>
    <w:rsid w:val="00797FEF"/>
    <w:rsid w:val="007A0032"/>
    <w:rsid w:val="007A085D"/>
    <w:rsid w:val="007A1356"/>
    <w:rsid w:val="007A3625"/>
    <w:rsid w:val="007A49E2"/>
    <w:rsid w:val="007A512A"/>
    <w:rsid w:val="007A54EB"/>
    <w:rsid w:val="007A5835"/>
    <w:rsid w:val="007A60AD"/>
    <w:rsid w:val="007A6503"/>
    <w:rsid w:val="007A6B19"/>
    <w:rsid w:val="007A6C60"/>
    <w:rsid w:val="007A730F"/>
    <w:rsid w:val="007A7A37"/>
    <w:rsid w:val="007A7E04"/>
    <w:rsid w:val="007A7FC7"/>
    <w:rsid w:val="007B0491"/>
    <w:rsid w:val="007B0A96"/>
    <w:rsid w:val="007B0CC2"/>
    <w:rsid w:val="007B16B0"/>
    <w:rsid w:val="007B1CC1"/>
    <w:rsid w:val="007B1EF2"/>
    <w:rsid w:val="007B24A0"/>
    <w:rsid w:val="007B26DE"/>
    <w:rsid w:val="007B2938"/>
    <w:rsid w:val="007B3EB7"/>
    <w:rsid w:val="007B42EB"/>
    <w:rsid w:val="007B48F6"/>
    <w:rsid w:val="007B518F"/>
    <w:rsid w:val="007B52C9"/>
    <w:rsid w:val="007B55EB"/>
    <w:rsid w:val="007B5D53"/>
    <w:rsid w:val="007B623D"/>
    <w:rsid w:val="007B665A"/>
    <w:rsid w:val="007B6F5F"/>
    <w:rsid w:val="007B71A7"/>
    <w:rsid w:val="007B72B1"/>
    <w:rsid w:val="007B7839"/>
    <w:rsid w:val="007B7C98"/>
    <w:rsid w:val="007C09E9"/>
    <w:rsid w:val="007C0A73"/>
    <w:rsid w:val="007C0E76"/>
    <w:rsid w:val="007C0EFB"/>
    <w:rsid w:val="007C169E"/>
    <w:rsid w:val="007C1AB3"/>
    <w:rsid w:val="007C2F25"/>
    <w:rsid w:val="007C34C8"/>
    <w:rsid w:val="007C389C"/>
    <w:rsid w:val="007C450F"/>
    <w:rsid w:val="007C48F8"/>
    <w:rsid w:val="007C4B16"/>
    <w:rsid w:val="007C594D"/>
    <w:rsid w:val="007C5BEE"/>
    <w:rsid w:val="007C6448"/>
    <w:rsid w:val="007C6780"/>
    <w:rsid w:val="007C6B7A"/>
    <w:rsid w:val="007D003A"/>
    <w:rsid w:val="007D01C5"/>
    <w:rsid w:val="007D01F9"/>
    <w:rsid w:val="007D04BC"/>
    <w:rsid w:val="007D0A52"/>
    <w:rsid w:val="007D1301"/>
    <w:rsid w:val="007D16E9"/>
    <w:rsid w:val="007D1C00"/>
    <w:rsid w:val="007D1CBA"/>
    <w:rsid w:val="007D1EE4"/>
    <w:rsid w:val="007D1F5D"/>
    <w:rsid w:val="007D2062"/>
    <w:rsid w:val="007D2561"/>
    <w:rsid w:val="007D2D2A"/>
    <w:rsid w:val="007D30ED"/>
    <w:rsid w:val="007D3389"/>
    <w:rsid w:val="007D34E7"/>
    <w:rsid w:val="007D3526"/>
    <w:rsid w:val="007D3759"/>
    <w:rsid w:val="007D40ED"/>
    <w:rsid w:val="007D4637"/>
    <w:rsid w:val="007D52B4"/>
    <w:rsid w:val="007D5B21"/>
    <w:rsid w:val="007D5B8F"/>
    <w:rsid w:val="007D5E2B"/>
    <w:rsid w:val="007D6031"/>
    <w:rsid w:val="007D6283"/>
    <w:rsid w:val="007D6865"/>
    <w:rsid w:val="007D7E6D"/>
    <w:rsid w:val="007E13F4"/>
    <w:rsid w:val="007E1814"/>
    <w:rsid w:val="007E1A92"/>
    <w:rsid w:val="007E1E12"/>
    <w:rsid w:val="007E23CC"/>
    <w:rsid w:val="007E2727"/>
    <w:rsid w:val="007E2C7B"/>
    <w:rsid w:val="007E2D51"/>
    <w:rsid w:val="007E3DE2"/>
    <w:rsid w:val="007E491D"/>
    <w:rsid w:val="007E4DEA"/>
    <w:rsid w:val="007E5480"/>
    <w:rsid w:val="007E5852"/>
    <w:rsid w:val="007E646A"/>
    <w:rsid w:val="007E692D"/>
    <w:rsid w:val="007E70A3"/>
    <w:rsid w:val="007F1788"/>
    <w:rsid w:val="007F1EC4"/>
    <w:rsid w:val="007F2159"/>
    <w:rsid w:val="007F27C2"/>
    <w:rsid w:val="007F27F0"/>
    <w:rsid w:val="007F3060"/>
    <w:rsid w:val="007F3445"/>
    <w:rsid w:val="007F38D8"/>
    <w:rsid w:val="007F46B1"/>
    <w:rsid w:val="007F4F35"/>
    <w:rsid w:val="007F565B"/>
    <w:rsid w:val="007F5988"/>
    <w:rsid w:val="007F5B23"/>
    <w:rsid w:val="007F5D5D"/>
    <w:rsid w:val="007F67BC"/>
    <w:rsid w:val="007F6B33"/>
    <w:rsid w:val="007F6BA7"/>
    <w:rsid w:val="0080075F"/>
    <w:rsid w:val="00801777"/>
    <w:rsid w:val="00801B7A"/>
    <w:rsid w:val="00803CA9"/>
    <w:rsid w:val="008041C0"/>
    <w:rsid w:val="00804E0F"/>
    <w:rsid w:val="00805203"/>
    <w:rsid w:val="0080566D"/>
    <w:rsid w:val="00805D19"/>
    <w:rsid w:val="00805E73"/>
    <w:rsid w:val="00805EA4"/>
    <w:rsid w:val="00807A84"/>
    <w:rsid w:val="00807F17"/>
    <w:rsid w:val="00810804"/>
    <w:rsid w:val="00810BF8"/>
    <w:rsid w:val="008110A1"/>
    <w:rsid w:val="00811430"/>
    <w:rsid w:val="00811C71"/>
    <w:rsid w:val="00811CFA"/>
    <w:rsid w:val="00812216"/>
    <w:rsid w:val="0081271F"/>
    <w:rsid w:val="00812CFA"/>
    <w:rsid w:val="00812F8E"/>
    <w:rsid w:val="00813346"/>
    <w:rsid w:val="008138A7"/>
    <w:rsid w:val="00813B4A"/>
    <w:rsid w:val="0081411A"/>
    <w:rsid w:val="008151B0"/>
    <w:rsid w:val="00816045"/>
    <w:rsid w:val="008161F6"/>
    <w:rsid w:val="00817170"/>
    <w:rsid w:val="00817383"/>
    <w:rsid w:val="00820305"/>
    <w:rsid w:val="00820D07"/>
    <w:rsid w:val="00821A91"/>
    <w:rsid w:val="008225F9"/>
    <w:rsid w:val="00823474"/>
    <w:rsid w:val="008247C0"/>
    <w:rsid w:val="008269B3"/>
    <w:rsid w:val="00826CDA"/>
    <w:rsid w:val="00827596"/>
    <w:rsid w:val="008275F3"/>
    <w:rsid w:val="00827873"/>
    <w:rsid w:val="00827B56"/>
    <w:rsid w:val="008307FE"/>
    <w:rsid w:val="00830E7E"/>
    <w:rsid w:val="008310FE"/>
    <w:rsid w:val="00831A05"/>
    <w:rsid w:val="00831B05"/>
    <w:rsid w:val="00831DE2"/>
    <w:rsid w:val="00832829"/>
    <w:rsid w:val="00832E26"/>
    <w:rsid w:val="0083466D"/>
    <w:rsid w:val="008350FF"/>
    <w:rsid w:val="008352B7"/>
    <w:rsid w:val="00835625"/>
    <w:rsid w:val="00835784"/>
    <w:rsid w:val="008357C0"/>
    <w:rsid w:val="008359FA"/>
    <w:rsid w:val="00836C25"/>
    <w:rsid w:val="0083786B"/>
    <w:rsid w:val="008379F6"/>
    <w:rsid w:val="008404E7"/>
    <w:rsid w:val="008406A7"/>
    <w:rsid w:val="00840870"/>
    <w:rsid w:val="00840DFB"/>
    <w:rsid w:val="00842283"/>
    <w:rsid w:val="00843975"/>
    <w:rsid w:val="00843EF0"/>
    <w:rsid w:val="00844B47"/>
    <w:rsid w:val="00844BDC"/>
    <w:rsid w:val="00844D6F"/>
    <w:rsid w:val="00845A39"/>
    <w:rsid w:val="00846EBF"/>
    <w:rsid w:val="00850343"/>
    <w:rsid w:val="00850C1A"/>
    <w:rsid w:val="00850D56"/>
    <w:rsid w:val="00851CD8"/>
    <w:rsid w:val="008520B5"/>
    <w:rsid w:val="00852343"/>
    <w:rsid w:val="00852556"/>
    <w:rsid w:val="00852732"/>
    <w:rsid w:val="00852ED2"/>
    <w:rsid w:val="00853825"/>
    <w:rsid w:val="00854AA2"/>
    <w:rsid w:val="0085503C"/>
    <w:rsid w:val="00856445"/>
    <w:rsid w:val="008570FF"/>
    <w:rsid w:val="0085746D"/>
    <w:rsid w:val="00857D92"/>
    <w:rsid w:val="0086045B"/>
    <w:rsid w:val="00861E96"/>
    <w:rsid w:val="00861FD2"/>
    <w:rsid w:val="00862347"/>
    <w:rsid w:val="00862E90"/>
    <w:rsid w:val="00862F9B"/>
    <w:rsid w:val="00863792"/>
    <w:rsid w:val="0086386D"/>
    <w:rsid w:val="00864459"/>
    <w:rsid w:val="008646A1"/>
    <w:rsid w:val="00864A7C"/>
    <w:rsid w:val="008657A4"/>
    <w:rsid w:val="00865DC4"/>
    <w:rsid w:val="00865DF4"/>
    <w:rsid w:val="00866512"/>
    <w:rsid w:val="00867330"/>
    <w:rsid w:val="00867D84"/>
    <w:rsid w:val="00867EE7"/>
    <w:rsid w:val="00870517"/>
    <w:rsid w:val="00870E63"/>
    <w:rsid w:val="00871C51"/>
    <w:rsid w:val="00872762"/>
    <w:rsid w:val="0087316C"/>
    <w:rsid w:val="00873691"/>
    <w:rsid w:val="008748A2"/>
    <w:rsid w:val="00874E01"/>
    <w:rsid w:val="0087638C"/>
    <w:rsid w:val="00876CCB"/>
    <w:rsid w:val="00877E2C"/>
    <w:rsid w:val="00877F86"/>
    <w:rsid w:val="0088001D"/>
    <w:rsid w:val="0088019B"/>
    <w:rsid w:val="00880915"/>
    <w:rsid w:val="00880D70"/>
    <w:rsid w:val="00880FAD"/>
    <w:rsid w:val="00881070"/>
    <w:rsid w:val="008830A3"/>
    <w:rsid w:val="0088382B"/>
    <w:rsid w:val="00883988"/>
    <w:rsid w:val="008839E9"/>
    <w:rsid w:val="00884121"/>
    <w:rsid w:val="00884C00"/>
    <w:rsid w:val="00884E74"/>
    <w:rsid w:val="00886180"/>
    <w:rsid w:val="008868F6"/>
    <w:rsid w:val="00886B91"/>
    <w:rsid w:val="00886C47"/>
    <w:rsid w:val="00886D26"/>
    <w:rsid w:val="00886E04"/>
    <w:rsid w:val="00887420"/>
    <w:rsid w:val="0088773B"/>
    <w:rsid w:val="00887D1A"/>
    <w:rsid w:val="00890255"/>
    <w:rsid w:val="00890EB2"/>
    <w:rsid w:val="00890EFE"/>
    <w:rsid w:val="008911AE"/>
    <w:rsid w:val="00891257"/>
    <w:rsid w:val="0089179B"/>
    <w:rsid w:val="00891C16"/>
    <w:rsid w:val="00892053"/>
    <w:rsid w:val="008923FF"/>
    <w:rsid w:val="00892479"/>
    <w:rsid w:val="008926E4"/>
    <w:rsid w:val="00892B15"/>
    <w:rsid w:val="00892C24"/>
    <w:rsid w:val="00892C52"/>
    <w:rsid w:val="00893168"/>
    <w:rsid w:val="008938D2"/>
    <w:rsid w:val="00893CC4"/>
    <w:rsid w:val="008949E1"/>
    <w:rsid w:val="00894EBC"/>
    <w:rsid w:val="00894F63"/>
    <w:rsid w:val="00895563"/>
    <w:rsid w:val="00895889"/>
    <w:rsid w:val="00896196"/>
    <w:rsid w:val="008963F5"/>
    <w:rsid w:val="00897C31"/>
    <w:rsid w:val="008A0536"/>
    <w:rsid w:val="008A0B1A"/>
    <w:rsid w:val="008A11C6"/>
    <w:rsid w:val="008A1385"/>
    <w:rsid w:val="008A14AA"/>
    <w:rsid w:val="008A17B6"/>
    <w:rsid w:val="008A19A6"/>
    <w:rsid w:val="008A1B23"/>
    <w:rsid w:val="008A1FB4"/>
    <w:rsid w:val="008A2A24"/>
    <w:rsid w:val="008A2BED"/>
    <w:rsid w:val="008A2C94"/>
    <w:rsid w:val="008A3027"/>
    <w:rsid w:val="008A32FF"/>
    <w:rsid w:val="008A41F5"/>
    <w:rsid w:val="008A49AA"/>
    <w:rsid w:val="008A49DB"/>
    <w:rsid w:val="008A4A7F"/>
    <w:rsid w:val="008A4CAA"/>
    <w:rsid w:val="008A51C6"/>
    <w:rsid w:val="008A6022"/>
    <w:rsid w:val="008A6507"/>
    <w:rsid w:val="008A6A4A"/>
    <w:rsid w:val="008A6E9E"/>
    <w:rsid w:val="008A71D0"/>
    <w:rsid w:val="008A758E"/>
    <w:rsid w:val="008A7B98"/>
    <w:rsid w:val="008A7ED9"/>
    <w:rsid w:val="008B0E7E"/>
    <w:rsid w:val="008B13CE"/>
    <w:rsid w:val="008B1477"/>
    <w:rsid w:val="008B1508"/>
    <w:rsid w:val="008B181E"/>
    <w:rsid w:val="008B199E"/>
    <w:rsid w:val="008B1B22"/>
    <w:rsid w:val="008B1B92"/>
    <w:rsid w:val="008B2093"/>
    <w:rsid w:val="008B27BD"/>
    <w:rsid w:val="008B2971"/>
    <w:rsid w:val="008B2EC8"/>
    <w:rsid w:val="008B3087"/>
    <w:rsid w:val="008B3C70"/>
    <w:rsid w:val="008B3E80"/>
    <w:rsid w:val="008B4AB3"/>
    <w:rsid w:val="008B4FE2"/>
    <w:rsid w:val="008B50C1"/>
    <w:rsid w:val="008B576A"/>
    <w:rsid w:val="008B5B37"/>
    <w:rsid w:val="008B66A6"/>
    <w:rsid w:val="008B7071"/>
    <w:rsid w:val="008B7480"/>
    <w:rsid w:val="008B76DD"/>
    <w:rsid w:val="008B7864"/>
    <w:rsid w:val="008B7D0E"/>
    <w:rsid w:val="008C0730"/>
    <w:rsid w:val="008C0FDB"/>
    <w:rsid w:val="008C1293"/>
    <w:rsid w:val="008C1422"/>
    <w:rsid w:val="008C259F"/>
    <w:rsid w:val="008C2657"/>
    <w:rsid w:val="008C274B"/>
    <w:rsid w:val="008C2D81"/>
    <w:rsid w:val="008C3D5E"/>
    <w:rsid w:val="008C4085"/>
    <w:rsid w:val="008C41C8"/>
    <w:rsid w:val="008C42B7"/>
    <w:rsid w:val="008C49E7"/>
    <w:rsid w:val="008C5074"/>
    <w:rsid w:val="008C590A"/>
    <w:rsid w:val="008C5F50"/>
    <w:rsid w:val="008C5FEC"/>
    <w:rsid w:val="008D000D"/>
    <w:rsid w:val="008D0A96"/>
    <w:rsid w:val="008D1B09"/>
    <w:rsid w:val="008D1B63"/>
    <w:rsid w:val="008D1FEC"/>
    <w:rsid w:val="008D3047"/>
    <w:rsid w:val="008D333B"/>
    <w:rsid w:val="008D36E1"/>
    <w:rsid w:val="008D3C93"/>
    <w:rsid w:val="008D3D0C"/>
    <w:rsid w:val="008D3DA8"/>
    <w:rsid w:val="008D438B"/>
    <w:rsid w:val="008D5A76"/>
    <w:rsid w:val="008D5D22"/>
    <w:rsid w:val="008D7517"/>
    <w:rsid w:val="008D76EA"/>
    <w:rsid w:val="008D77EB"/>
    <w:rsid w:val="008E0071"/>
    <w:rsid w:val="008E05FD"/>
    <w:rsid w:val="008E1072"/>
    <w:rsid w:val="008E16B3"/>
    <w:rsid w:val="008E1D7E"/>
    <w:rsid w:val="008E2692"/>
    <w:rsid w:val="008E2A03"/>
    <w:rsid w:val="008E3A55"/>
    <w:rsid w:val="008E3E83"/>
    <w:rsid w:val="008E466A"/>
    <w:rsid w:val="008E4822"/>
    <w:rsid w:val="008E5641"/>
    <w:rsid w:val="008E5680"/>
    <w:rsid w:val="008E6B7A"/>
    <w:rsid w:val="008E6BE3"/>
    <w:rsid w:val="008E6E33"/>
    <w:rsid w:val="008F018C"/>
    <w:rsid w:val="008F077A"/>
    <w:rsid w:val="008F0F57"/>
    <w:rsid w:val="008F12F4"/>
    <w:rsid w:val="008F180D"/>
    <w:rsid w:val="008F186C"/>
    <w:rsid w:val="008F198B"/>
    <w:rsid w:val="008F1A8D"/>
    <w:rsid w:val="008F20CB"/>
    <w:rsid w:val="008F2F7C"/>
    <w:rsid w:val="008F3135"/>
    <w:rsid w:val="008F31D3"/>
    <w:rsid w:val="008F3716"/>
    <w:rsid w:val="008F38E6"/>
    <w:rsid w:val="008F44CF"/>
    <w:rsid w:val="008F47A3"/>
    <w:rsid w:val="008F497F"/>
    <w:rsid w:val="008F4E38"/>
    <w:rsid w:val="008F5137"/>
    <w:rsid w:val="008F5494"/>
    <w:rsid w:val="008F64E8"/>
    <w:rsid w:val="008F66C9"/>
    <w:rsid w:val="008F6869"/>
    <w:rsid w:val="008F6910"/>
    <w:rsid w:val="008F69D5"/>
    <w:rsid w:val="008F6F95"/>
    <w:rsid w:val="00900F77"/>
    <w:rsid w:val="00901E5E"/>
    <w:rsid w:val="00902485"/>
    <w:rsid w:val="00902D1E"/>
    <w:rsid w:val="00903685"/>
    <w:rsid w:val="00903E47"/>
    <w:rsid w:val="009047F7"/>
    <w:rsid w:val="00904A82"/>
    <w:rsid w:val="00906237"/>
    <w:rsid w:val="009076A4"/>
    <w:rsid w:val="00907B75"/>
    <w:rsid w:val="00911381"/>
    <w:rsid w:val="009122FD"/>
    <w:rsid w:val="009131B3"/>
    <w:rsid w:val="00913F5D"/>
    <w:rsid w:val="00914B66"/>
    <w:rsid w:val="00914E88"/>
    <w:rsid w:val="00915233"/>
    <w:rsid w:val="009162D6"/>
    <w:rsid w:val="009169F2"/>
    <w:rsid w:val="0091702B"/>
    <w:rsid w:val="009200F2"/>
    <w:rsid w:val="009206C5"/>
    <w:rsid w:val="00921728"/>
    <w:rsid w:val="009231E3"/>
    <w:rsid w:val="009232AE"/>
    <w:rsid w:val="009249BA"/>
    <w:rsid w:val="00925C1C"/>
    <w:rsid w:val="00926B08"/>
    <w:rsid w:val="00927124"/>
    <w:rsid w:val="009305D5"/>
    <w:rsid w:val="00930B4F"/>
    <w:rsid w:val="00931422"/>
    <w:rsid w:val="009327E6"/>
    <w:rsid w:val="00932A6F"/>
    <w:rsid w:val="00933FB4"/>
    <w:rsid w:val="00935980"/>
    <w:rsid w:val="00936125"/>
    <w:rsid w:val="009363A4"/>
    <w:rsid w:val="00936C9E"/>
    <w:rsid w:val="00936D48"/>
    <w:rsid w:val="00937030"/>
    <w:rsid w:val="00937676"/>
    <w:rsid w:val="00937D40"/>
    <w:rsid w:val="0094049B"/>
    <w:rsid w:val="00940D1F"/>
    <w:rsid w:val="00940F50"/>
    <w:rsid w:val="009412B7"/>
    <w:rsid w:val="009414F3"/>
    <w:rsid w:val="009423FD"/>
    <w:rsid w:val="00943540"/>
    <w:rsid w:val="0094360E"/>
    <w:rsid w:val="00943AE4"/>
    <w:rsid w:val="00943CDB"/>
    <w:rsid w:val="009446E1"/>
    <w:rsid w:val="0094473D"/>
    <w:rsid w:val="00944A15"/>
    <w:rsid w:val="009456E4"/>
    <w:rsid w:val="00946287"/>
    <w:rsid w:val="00947059"/>
    <w:rsid w:val="00947700"/>
    <w:rsid w:val="00947C4E"/>
    <w:rsid w:val="00947D63"/>
    <w:rsid w:val="00950535"/>
    <w:rsid w:val="009508FC"/>
    <w:rsid w:val="00950F93"/>
    <w:rsid w:val="009510A5"/>
    <w:rsid w:val="00951324"/>
    <w:rsid w:val="00951D50"/>
    <w:rsid w:val="00952967"/>
    <w:rsid w:val="009539D0"/>
    <w:rsid w:val="00953DC2"/>
    <w:rsid w:val="0095411B"/>
    <w:rsid w:val="00954468"/>
    <w:rsid w:val="00954C26"/>
    <w:rsid w:val="00954E80"/>
    <w:rsid w:val="00955E2F"/>
    <w:rsid w:val="00956C2A"/>
    <w:rsid w:val="00957F1D"/>
    <w:rsid w:val="009609D7"/>
    <w:rsid w:val="009619AF"/>
    <w:rsid w:val="00961A35"/>
    <w:rsid w:val="00961F13"/>
    <w:rsid w:val="0096235D"/>
    <w:rsid w:val="00962979"/>
    <w:rsid w:val="00962A6A"/>
    <w:rsid w:val="00962C6C"/>
    <w:rsid w:val="00962E6D"/>
    <w:rsid w:val="00963013"/>
    <w:rsid w:val="00963199"/>
    <w:rsid w:val="00963B3A"/>
    <w:rsid w:val="00963F57"/>
    <w:rsid w:val="009648FB"/>
    <w:rsid w:val="00966718"/>
    <w:rsid w:val="00966B3C"/>
    <w:rsid w:val="009671FD"/>
    <w:rsid w:val="00967B0E"/>
    <w:rsid w:val="00970732"/>
    <w:rsid w:val="009713BE"/>
    <w:rsid w:val="00972618"/>
    <w:rsid w:val="00972781"/>
    <w:rsid w:val="00972920"/>
    <w:rsid w:val="00972CE3"/>
    <w:rsid w:val="009731A3"/>
    <w:rsid w:val="009740C9"/>
    <w:rsid w:val="00974A08"/>
    <w:rsid w:val="00975A90"/>
    <w:rsid w:val="00975DB8"/>
    <w:rsid w:val="00976158"/>
    <w:rsid w:val="00976E09"/>
    <w:rsid w:val="0097708E"/>
    <w:rsid w:val="0097782E"/>
    <w:rsid w:val="00980A7F"/>
    <w:rsid w:val="00980CF8"/>
    <w:rsid w:val="0098123F"/>
    <w:rsid w:val="009812B2"/>
    <w:rsid w:val="009814F4"/>
    <w:rsid w:val="0098199F"/>
    <w:rsid w:val="009821A4"/>
    <w:rsid w:val="009826DE"/>
    <w:rsid w:val="00982C46"/>
    <w:rsid w:val="00982D83"/>
    <w:rsid w:val="0098338C"/>
    <w:rsid w:val="009833F5"/>
    <w:rsid w:val="0098344F"/>
    <w:rsid w:val="009835AA"/>
    <w:rsid w:val="009835BD"/>
    <w:rsid w:val="00983701"/>
    <w:rsid w:val="00983C09"/>
    <w:rsid w:val="00983DD3"/>
    <w:rsid w:val="009846B7"/>
    <w:rsid w:val="00985221"/>
    <w:rsid w:val="0098588E"/>
    <w:rsid w:val="009861F8"/>
    <w:rsid w:val="00986AA6"/>
    <w:rsid w:val="0099008D"/>
    <w:rsid w:val="00990409"/>
    <w:rsid w:val="00990C74"/>
    <w:rsid w:val="00991329"/>
    <w:rsid w:val="00991894"/>
    <w:rsid w:val="00991C95"/>
    <w:rsid w:val="00991EF5"/>
    <w:rsid w:val="009922BD"/>
    <w:rsid w:val="0099392D"/>
    <w:rsid w:val="009947DF"/>
    <w:rsid w:val="00995737"/>
    <w:rsid w:val="0099651D"/>
    <w:rsid w:val="009965BB"/>
    <w:rsid w:val="009969C3"/>
    <w:rsid w:val="00997328"/>
    <w:rsid w:val="00997846"/>
    <w:rsid w:val="009A0921"/>
    <w:rsid w:val="009A09CB"/>
    <w:rsid w:val="009A0C81"/>
    <w:rsid w:val="009A0E2B"/>
    <w:rsid w:val="009A121A"/>
    <w:rsid w:val="009A14E1"/>
    <w:rsid w:val="009A1981"/>
    <w:rsid w:val="009A2BF4"/>
    <w:rsid w:val="009A2EA8"/>
    <w:rsid w:val="009A42F5"/>
    <w:rsid w:val="009A493F"/>
    <w:rsid w:val="009A4C9A"/>
    <w:rsid w:val="009A50C3"/>
    <w:rsid w:val="009A67EE"/>
    <w:rsid w:val="009A6D48"/>
    <w:rsid w:val="009A709B"/>
    <w:rsid w:val="009A7211"/>
    <w:rsid w:val="009B0567"/>
    <w:rsid w:val="009B087A"/>
    <w:rsid w:val="009B27B7"/>
    <w:rsid w:val="009B27C2"/>
    <w:rsid w:val="009B2C9E"/>
    <w:rsid w:val="009B3001"/>
    <w:rsid w:val="009B32D1"/>
    <w:rsid w:val="009B34C4"/>
    <w:rsid w:val="009B3B78"/>
    <w:rsid w:val="009B4616"/>
    <w:rsid w:val="009B47E7"/>
    <w:rsid w:val="009B5614"/>
    <w:rsid w:val="009B654E"/>
    <w:rsid w:val="009B6820"/>
    <w:rsid w:val="009B751B"/>
    <w:rsid w:val="009B78B2"/>
    <w:rsid w:val="009B7DDB"/>
    <w:rsid w:val="009B7E34"/>
    <w:rsid w:val="009C04CC"/>
    <w:rsid w:val="009C0DAC"/>
    <w:rsid w:val="009C1366"/>
    <w:rsid w:val="009C1E48"/>
    <w:rsid w:val="009C39A9"/>
    <w:rsid w:val="009C3EFE"/>
    <w:rsid w:val="009C44A0"/>
    <w:rsid w:val="009C5A51"/>
    <w:rsid w:val="009C5EDD"/>
    <w:rsid w:val="009C6075"/>
    <w:rsid w:val="009C61F2"/>
    <w:rsid w:val="009C68FE"/>
    <w:rsid w:val="009C6D6F"/>
    <w:rsid w:val="009C7516"/>
    <w:rsid w:val="009C7620"/>
    <w:rsid w:val="009C7EEB"/>
    <w:rsid w:val="009D0354"/>
    <w:rsid w:val="009D19E6"/>
    <w:rsid w:val="009D1E70"/>
    <w:rsid w:val="009D20F4"/>
    <w:rsid w:val="009D3211"/>
    <w:rsid w:val="009D3579"/>
    <w:rsid w:val="009D37D5"/>
    <w:rsid w:val="009D48EF"/>
    <w:rsid w:val="009D4904"/>
    <w:rsid w:val="009D5BE7"/>
    <w:rsid w:val="009D6788"/>
    <w:rsid w:val="009D7450"/>
    <w:rsid w:val="009E0243"/>
    <w:rsid w:val="009E061B"/>
    <w:rsid w:val="009E094E"/>
    <w:rsid w:val="009E0A95"/>
    <w:rsid w:val="009E128D"/>
    <w:rsid w:val="009E1F31"/>
    <w:rsid w:val="009E24D5"/>
    <w:rsid w:val="009E25BB"/>
    <w:rsid w:val="009E2824"/>
    <w:rsid w:val="009E28A8"/>
    <w:rsid w:val="009E2A85"/>
    <w:rsid w:val="009E3359"/>
    <w:rsid w:val="009E35E2"/>
    <w:rsid w:val="009E36A1"/>
    <w:rsid w:val="009E4291"/>
    <w:rsid w:val="009E4C74"/>
    <w:rsid w:val="009E4F2C"/>
    <w:rsid w:val="009E4FAB"/>
    <w:rsid w:val="009E6472"/>
    <w:rsid w:val="009E67DF"/>
    <w:rsid w:val="009E68CE"/>
    <w:rsid w:val="009E6BBE"/>
    <w:rsid w:val="009E6D48"/>
    <w:rsid w:val="009F0027"/>
    <w:rsid w:val="009F1262"/>
    <w:rsid w:val="009F194C"/>
    <w:rsid w:val="009F19B7"/>
    <w:rsid w:val="009F2D0F"/>
    <w:rsid w:val="009F35CF"/>
    <w:rsid w:val="009F3DA4"/>
    <w:rsid w:val="009F41B0"/>
    <w:rsid w:val="009F46D5"/>
    <w:rsid w:val="009F4E35"/>
    <w:rsid w:val="009F5105"/>
    <w:rsid w:val="009F51B6"/>
    <w:rsid w:val="009F60C0"/>
    <w:rsid w:val="009F7834"/>
    <w:rsid w:val="009F7E4E"/>
    <w:rsid w:val="009F7EA7"/>
    <w:rsid w:val="00A00840"/>
    <w:rsid w:val="00A01223"/>
    <w:rsid w:val="00A016E2"/>
    <w:rsid w:val="00A01B3F"/>
    <w:rsid w:val="00A01C78"/>
    <w:rsid w:val="00A02141"/>
    <w:rsid w:val="00A0229C"/>
    <w:rsid w:val="00A0277D"/>
    <w:rsid w:val="00A02EAC"/>
    <w:rsid w:val="00A038DD"/>
    <w:rsid w:val="00A0392B"/>
    <w:rsid w:val="00A03D54"/>
    <w:rsid w:val="00A04572"/>
    <w:rsid w:val="00A04725"/>
    <w:rsid w:val="00A0510D"/>
    <w:rsid w:val="00A05CDF"/>
    <w:rsid w:val="00A05DFC"/>
    <w:rsid w:val="00A06B22"/>
    <w:rsid w:val="00A06CB2"/>
    <w:rsid w:val="00A073BB"/>
    <w:rsid w:val="00A0790D"/>
    <w:rsid w:val="00A10739"/>
    <w:rsid w:val="00A1079C"/>
    <w:rsid w:val="00A10A30"/>
    <w:rsid w:val="00A10DE7"/>
    <w:rsid w:val="00A11608"/>
    <w:rsid w:val="00A116A2"/>
    <w:rsid w:val="00A117C4"/>
    <w:rsid w:val="00A11C09"/>
    <w:rsid w:val="00A11D2A"/>
    <w:rsid w:val="00A12035"/>
    <w:rsid w:val="00A12B55"/>
    <w:rsid w:val="00A12EAC"/>
    <w:rsid w:val="00A12EE9"/>
    <w:rsid w:val="00A14067"/>
    <w:rsid w:val="00A1417E"/>
    <w:rsid w:val="00A14A34"/>
    <w:rsid w:val="00A14E53"/>
    <w:rsid w:val="00A153DC"/>
    <w:rsid w:val="00A15A14"/>
    <w:rsid w:val="00A15B1D"/>
    <w:rsid w:val="00A15D11"/>
    <w:rsid w:val="00A17660"/>
    <w:rsid w:val="00A17D69"/>
    <w:rsid w:val="00A205AD"/>
    <w:rsid w:val="00A2068E"/>
    <w:rsid w:val="00A20F60"/>
    <w:rsid w:val="00A213E5"/>
    <w:rsid w:val="00A2166E"/>
    <w:rsid w:val="00A22606"/>
    <w:rsid w:val="00A22B3E"/>
    <w:rsid w:val="00A22C34"/>
    <w:rsid w:val="00A22F4F"/>
    <w:rsid w:val="00A230A4"/>
    <w:rsid w:val="00A2349A"/>
    <w:rsid w:val="00A2389E"/>
    <w:rsid w:val="00A23F7D"/>
    <w:rsid w:val="00A24F7D"/>
    <w:rsid w:val="00A2504A"/>
    <w:rsid w:val="00A252AC"/>
    <w:rsid w:val="00A252DA"/>
    <w:rsid w:val="00A256F5"/>
    <w:rsid w:val="00A25993"/>
    <w:rsid w:val="00A262E8"/>
    <w:rsid w:val="00A26C67"/>
    <w:rsid w:val="00A27D9B"/>
    <w:rsid w:val="00A27F11"/>
    <w:rsid w:val="00A30202"/>
    <w:rsid w:val="00A304F4"/>
    <w:rsid w:val="00A30BF7"/>
    <w:rsid w:val="00A31B49"/>
    <w:rsid w:val="00A31C02"/>
    <w:rsid w:val="00A32016"/>
    <w:rsid w:val="00A32270"/>
    <w:rsid w:val="00A32D06"/>
    <w:rsid w:val="00A33176"/>
    <w:rsid w:val="00A33452"/>
    <w:rsid w:val="00A339E8"/>
    <w:rsid w:val="00A34460"/>
    <w:rsid w:val="00A353F1"/>
    <w:rsid w:val="00A354B0"/>
    <w:rsid w:val="00A35AB9"/>
    <w:rsid w:val="00A35B66"/>
    <w:rsid w:val="00A36A54"/>
    <w:rsid w:val="00A36F95"/>
    <w:rsid w:val="00A370F2"/>
    <w:rsid w:val="00A3732E"/>
    <w:rsid w:val="00A379D5"/>
    <w:rsid w:val="00A37FED"/>
    <w:rsid w:val="00A42DED"/>
    <w:rsid w:val="00A43147"/>
    <w:rsid w:val="00A4334F"/>
    <w:rsid w:val="00A436FD"/>
    <w:rsid w:val="00A438A8"/>
    <w:rsid w:val="00A44352"/>
    <w:rsid w:val="00A445CC"/>
    <w:rsid w:val="00A4480E"/>
    <w:rsid w:val="00A45596"/>
    <w:rsid w:val="00A45ACE"/>
    <w:rsid w:val="00A46883"/>
    <w:rsid w:val="00A46964"/>
    <w:rsid w:val="00A474CB"/>
    <w:rsid w:val="00A4781C"/>
    <w:rsid w:val="00A47C87"/>
    <w:rsid w:val="00A50354"/>
    <w:rsid w:val="00A50B42"/>
    <w:rsid w:val="00A50FC9"/>
    <w:rsid w:val="00A51022"/>
    <w:rsid w:val="00A521A4"/>
    <w:rsid w:val="00A52527"/>
    <w:rsid w:val="00A528AF"/>
    <w:rsid w:val="00A52F04"/>
    <w:rsid w:val="00A5374D"/>
    <w:rsid w:val="00A538F5"/>
    <w:rsid w:val="00A53AF3"/>
    <w:rsid w:val="00A53E04"/>
    <w:rsid w:val="00A54B98"/>
    <w:rsid w:val="00A55430"/>
    <w:rsid w:val="00A55605"/>
    <w:rsid w:val="00A556FA"/>
    <w:rsid w:val="00A568C1"/>
    <w:rsid w:val="00A569B3"/>
    <w:rsid w:val="00A56BF1"/>
    <w:rsid w:val="00A56D6B"/>
    <w:rsid w:val="00A57888"/>
    <w:rsid w:val="00A57E38"/>
    <w:rsid w:val="00A608C9"/>
    <w:rsid w:val="00A60AFB"/>
    <w:rsid w:val="00A60CAD"/>
    <w:rsid w:val="00A610FE"/>
    <w:rsid w:val="00A61B7E"/>
    <w:rsid w:val="00A61CF6"/>
    <w:rsid w:val="00A6241D"/>
    <w:rsid w:val="00A63603"/>
    <w:rsid w:val="00A63CDA"/>
    <w:rsid w:val="00A64D0E"/>
    <w:rsid w:val="00A65AA8"/>
    <w:rsid w:val="00A65B6D"/>
    <w:rsid w:val="00A65C64"/>
    <w:rsid w:val="00A65CA5"/>
    <w:rsid w:val="00A65F21"/>
    <w:rsid w:val="00A66347"/>
    <w:rsid w:val="00A667E8"/>
    <w:rsid w:val="00A675EA"/>
    <w:rsid w:val="00A677BC"/>
    <w:rsid w:val="00A67E09"/>
    <w:rsid w:val="00A70533"/>
    <w:rsid w:val="00A70A1D"/>
    <w:rsid w:val="00A70DA3"/>
    <w:rsid w:val="00A714CC"/>
    <w:rsid w:val="00A714EA"/>
    <w:rsid w:val="00A72342"/>
    <w:rsid w:val="00A728DF"/>
    <w:rsid w:val="00A73F7E"/>
    <w:rsid w:val="00A74085"/>
    <w:rsid w:val="00A75983"/>
    <w:rsid w:val="00A75E31"/>
    <w:rsid w:val="00A762BC"/>
    <w:rsid w:val="00A764BA"/>
    <w:rsid w:val="00A7653B"/>
    <w:rsid w:val="00A76685"/>
    <w:rsid w:val="00A76C0B"/>
    <w:rsid w:val="00A76D36"/>
    <w:rsid w:val="00A77378"/>
    <w:rsid w:val="00A774AD"/>
    <w:rsid w:val="00A779B7"/>
    <w:rsid w:val="00A801D5"/>
    <w:rsid w:val="00A80771"/>
    <w:rsid w:val="00A809E9"/>
    <w:rsid w:val="00A80D0D"/>
    <w:rsid w:val="00A81B75"/>
    <w:rsid w:val="00A828D1"/>
    <w:rsid w:val="00A82F89"/>
    <w:rsid w:val="00A84538"/>
    <w:rsid w:val="00A84690"/>
    <w:rsid w:val="00A8470F"/>
    <w:rsid w:val="00A84999"/>
    <w:rsid w:val="00A84C23"/>
    <w:rsid w:val="00A85850"/>
    <w:rsid w:val="00A85A8D"/>
    <w:rsid w:val="00A85CD3"/>
    <w:rsid w:val="00A86421"/>
    <w:rsid w:val="00A867E2"/>
    <w:rsid w:val="00A8690B"/>
    <w:rsid w:val="00A87903"/>
    <w:rsid w:val="00A87F7C"/>
    <w:rsid w:val="00A9011F"/>
    <w:rsid w:val="00A90331"/>
    <w:rsid w:val="00A90F41"/>
    <w:rsid w:val="00A91548"/>
    <w:rsid w:val="00A9165C"/>
    <w:rsid w:val="00A9203D"/>
    <w:rsid w:val="00A923A1"/>
    <w:rsid w:val="00A924CB"/>
    <w:rsid w:val="00A92E4D"/>
    <w:rsid w:val="00A933E8"/>
    <w:rsid w:val="00A942C3"/>
    <w:rsid w:val="00A951C0"/>
    <w:rsid w:val="00A96938"/>
    <w:rsid w:val="00A971DC"/>
    <w:rsid w:val="00A97445"/>
    <w:rsid w:val="00A976FD"/>
    <w:rsid w:val="00AA0C2D"/>
    <w:rsid w:val="00AA0C39"/>
    <w:rsid w:val="00AA0F12"/>
    <w:rsid w:val="00AA145A"/>
    <w:rsid w:val="00AA252A"/>
    <w:rsid w:val="00AA2A78"/>
    <w:rsid w:val="00AA2D8D"/>
    <w:rsid w:val="00AA2FF9"/>
    <w:rsid w:val="00AA3733"/>
    <w:rsid w:val="00AA3860"/>
    <w:rsid w:val="00AA451F"/>
    <w:rsid w:val="00AA46C8"/>
    <w:rsid w:val="00AA470F"/>
    <w:rsid w:val="00AA47D5"/>
    <w:rsid w:val="00AA4962"/>
    <w:rsid w:val="00AA4B0B"/>
    <w:rsid w:val="00AA4DE7"/>
    <w:rsid w:val="00AA4F63"/>
    <w:rsid w:val="00AA555C"/>
    <w:rsid w:val="00AA5701"/>
    <w:rsid w:val="00AB0B88"/>
    <w:rsid w:val="00AB13F6"/>
    <w:rsid w:val="00AB1D76"/>
    <w:rsid w:val="00AB1FDA"/>
    <w:rsid w:val="00AB1FE3"/>
    <w:rsid w:val="00AB2C89"/>
    <w:rsid w:val="00AB2E0C"/>
    <w:rsid w:val="00AB30C7"/>
    <w:rsid w:val="00AB34BF"/>
    <w:rsid w:val="00AB4B71"/>
    <w:rsid w:val="00AB511D"/>
    <w:rsid w:val="00AB5391"/>
    <w:rsid w:val="00AB548B"/>
    <w:rsid w:val="00AB576B"/>
    <w:rsid w:val="00AB57FE"/>
    <w:rsid w:val="00AB6BA6"/>
    <w:rsid w:val="00AC0E5A"/>
    <w:rsid w:val="00AC123C"/>
    <w:rsid w:val="00AC14CA"/>
    <w:rsid w:val="00AC1968"/>
    <w:rsid w:val="00AC1CFB"/>
    <w:rsid w:val="00AC1FA5"/>
    <w:rsid w:val="00AC28E0"/>
    <w:rsid w:val="00AC2B2B"/>
    <w:rsid w:val="00AC36E3"/>
    <w:rsid w:val="00AC38DD"/>
    <w:rsid w:val="00AC3A8D"/>
    <w:rsid w:val="00AC418D"/>
    <w:rsid w:val="00AC4DF1"/>
    <w:rsid w:val="00AC637A"/>
    <w:rsid w:val="00AC6F56"/>
    <w:rsid w:val="00AC7CD6"/>
    <w:rsid w:val="00AC7F27"/>
    <w:rsid w:val="00AD077C"/>
    <w:rsid w:val="00AD07DE"/>
    <w:rsid w:val="00AD114C"/>
    <w:rsid w:val="00AD15B0"/>
    <w:rsid w:val="00AD2672"/>
    <w:rsid w:val="00AD2CD6"/>
    <w:rsid w:val="00AD38CD"/>
    <w:rsid w:val="00AD4977"/>
    <w:rsid w:val="00AD52CD"/>
    <w:rsid w:val="00AD5AFD"/>
    <w:rsid w:val="00AD5B54"/>
    <w:rsid w:val="00AD5DDE"/>
    <w:rsid w:val="00AD5E73"/>
    <w:rsid w:val="00AD6D84"/>
    <w:rsid w:val="00AD7BB5"/>
    <w:rsid w:val="00AE0147"/>
    <w:rsid w:val="00AE0E82"/>
    <w:rsid w:val="00AE131D"/>
    <w:rsid w:val="00AE1370"/>
    <w:rsid w:val="00AE142D"/>
    <w:rsid w:val="00AE1804"/>
    <w:rsid w:val="00AE316A"/>
    <w:rsid w:val="00AE3B80"/>
    <w:rsid w:val="00AE42B0"/>
    <w:rsid w:val="00AE455A"/>
    <w:rsid w:val="00AE4F6F"/>
    <w:rsid w:val="00AE51B4"/>
    <w:rsid w:val="00AE5C26"/>
    <w:rsid w:val="00AE623C"/>
    <w:rsid w:val="00AE656C"/>
    <w:rsid w:val="00AE6B18"/>
    <w:rsid w:val="00AE75AD"/>
    <w:rsid w:val="00AE7827"/>
    <w:rsid w:val="00AE7943"/>
    <w:rsid w:val="00AE7973"/>
    <w:rsid w:val="00AE7B23"/>
    <w:rsid w:val="00AE7BAB"/>
    <w:rsid w:val="00AF1208"/>
    <w:rsid w:val="00AF130E"/>
    <w:rsid w:val="00AF167B"/>
    <w:rsid w:val="00AF1D0B"/>
    <w:rsid w:val="00AF2136"/>
    <w:rsid w:val="00AF219B"/>
    <w:rsid w:val="00AF35EF"/>
    <w:rsid w:val="00AF39E6"/>
    <w:rsid w:val="00AF3F89"/>
    <w:rsid w:val="00AF4CCD"/>
    <w:rsid w:val="00AF4E46"/>
    <w:rsid w:val="00AF4FF9"/>
    <w:rsid w:val="00AF5226"/>
    <w:rsid w:val="00AF5429"/>
    <w:rsid w:val="00AF550E"/>
    <w:rsid w:val="00AF55ED"/>
    <w:rsid w:val="00AF66C2"/>
    <w:rsid w:val="00AF7CA5"/>
    <w:rsid w:val="00B00132"/>
    <w:rsid w:val="00B004E0"/>
    <w:rsid w:val="00B00790"/>
    <w:rsid w:val="00B00931"/>
    <w:rsid w:val="00B00D19"/>
    <w:rsid w:val="00B00D2E"/>
    <w:rsid w:val="00B015D4"/>
    <w:rsid w:val="00B01976"/>
    <w:rsid w:val="00B01BD2"/>
    <w:rsid w:val="00B01D1C"/>
    <w:rsid w:val="00B02EC0"/>
    <w:rsid w:val="00B031A2"/>
    <w:rsid w:val="00B0350B"/>
    <w:rsid w:val="00B04B1A"/>
    <w:rsid w:val="00B04CBB"/>
    <w:rsid w:val="00B04E25"/>
    <w:rsid w:val="00B052CC"/>
    <w:rsid w:val="00B05A3F"/>
    <w:rsid w:val="00B05D58"/>
    <w:rsid w:val="00B06075"/>
    <w:rsid w:val="00B063AA"/>
    <w:rsid w:val="00B07766"/>
    <w:rsid w:val="00B07850"/>
    <w:rsid w:val="00B1029D"/>
    <w:rsid w:val="00B10978"/>
    <w:rsid w:val="00B111A6"/>
    <w:rsid w:val="00B11A4C"/>
    <w:rsid w:val="00B11AA8"/>
    <w:rsid w:val="00B131BD"/>
    <w:rsid w:val="00B137FA"/>
    <w:rsid w:val="00B13E2A"/>
    <w:rsid w:val="00B14744"/>
    <w:rsid w:val="00B14D31"/>
    <w:rsid w:val="00B15A80"/>
    <w:rsid w:val="00B16BCA"/>
    <w:rsid w:val="00B173AF"/>
    <w:rsid w:val="00B201EA"/>
    <w:rsid w:val="00B21086"/>
    <w:rsid w:val="00B21E68"/>
    <w:rsid w:val="00B21F58"/>
    <w:rsid w:val="00B22C3E"/>
    <w:rsid w:val="00B235AA"/>
    <w:rsid w:val="00B24166"/>
    <w:rsid w:val="00B2555D"/>
    <w:rsid w:val="00B255EB"/>
    <w:rsid w:val="00B26231"/>
    <w:rsid w:val="00B26583"/>
    <w:rsid w:val="00B26961"/>
    <w:rsid w:val="00B26BE7"/>
    <w:rsid w:val="00B271ED"/>
    <w:rsid w:val="00B2759A"/>
    <w:rsid w:val="00B27CB5"/>
    <w:rsid w:val="00B27E1B"/>
    <w:rsid w:val="00B30E30"/>
    <w:rsid w:val="00B30E77"/>
    <w:rsid w:val="00B31A17"/>
    <w:rsid w:val="00B31EC9"/>
    <w:rsid w:val="00B31F46"/>
    <w:rsid w:val="00B321C9"/>
    <w:rsid w:val="00B32547"/>
    <w:rsid w:val="00B32931"/>
    <w:rsid w:val="00B329C8"/>
    <w:rsid w:val="00B32F48"/>
    <w:rsid w:val="00B32FB9"/>
    <w:rsid w:val="00B3311F"/>
    <w:rsid w:val="00B334D0"/>
    <w:rsid w:val="00B33A03"/>
    <w:rsid w:val="00B33C64"/>
    <w:rsid w:val="00B340F0"/>
    <w:rsid w:val="00B34136"/>
    <w:rsid w:val="00B3435B"/>
    <w:rsid w:val="00B34692"/>
    <w:rsid w:val="00B34BB7"/>
    <w:rsid w:val="00B35124"/>
    <w:rsid w:val="00B35EA4"/>
    <w:rsid w:val="00B35F87"/>
    <w:rsid w:val="00B36544"/>
    <w:rsid w:val="00B3680C"/>
    <w:rsid w:val="00B372DA"/>
    <w:rsid w:val="00B37627"/>
    <w:rsid w:val="00B37826"/>
    <w:rsid w:val="00B40518"/>
    <w:rsid w:val="00B40E06"/>
    <w:rsid w:val="00B40FAF"/>
    <w:rsid w:val="00B41DCF"/>
    <w:rsid w:val="00B43048"/>
    <w:rsid w:val="00B43F27"/>
    <w:rsid w:val="00B4448E"/>
    <w:rsid w:val="00B44DBD"/>
    <w:rsid w:val="00B45DC6"/>
    <w:rsid w:val="00B46440"/>
    <w:rsid w:val="00B46A26"/>
    <w:rsid w:val="00B46B71"/>
    <w:rsid w:val="00B46D43"/>
    <w:rsid w:val="00B4724D"/>
    <w:rsid w:val="00B5023A"/>
    <w:rsid w:val="00B502B5"/>
    <w:rsid w:val="00B5038D"/>
    <w:rsid w:val="00B506B8"/>
    <w:rsid w:val="00B506F1"/>
    <w:rsid w:val="00B5088F"/>
    <w:rsid w:val="00B513AA"/>
    <w:rsid w:val="00B517D6"/>
    <w:rsid w:val="00B51948"/>
    <w:rsid w:val="00B5213D"/>
    <w:rsid w:val="00B52BDB"/>
    <w:rsid w:val="00B530CD"/>
    <w:rsid w:val="00B5452E"/>
    <w:rsid w:val="00B54A50"/>
    <w:rsid w:val="00B55043"/>
    <w:rsid w:val="00B55485"/>
    <w:rsid w:val="00B560C6"/>
    <w:rsid w:val="00B56655"/>
    <w:rsid w:val="00B56D91"/>
    <w:rsid w:val="00B56E17"/>
    <w:rsid w:val="00B571E9"/>
    <w:rsid w:val="00B572D2"/>
    <w:rsid w:val="00B57BD0"/>
    <w:rsid w:val="00B57E53"/>
    <w:rsid w:val="00B6075A"/>
    <w:rsid w:val="00B61E5C"/>
    <w:rsid w:val="00B6229E"/>
    <w:rsid w:val="00B62430"/>
    <w:rsid w:val="00B63AD8"/>
    <w:rsid w:val="00B645DA"/>
    <w:rsid w:val="00B6462F"/>
    <w:rsid w:val="00B64642"/>
    <w:rsid w:val="00B64A9B"/>
    <w:rsid w:val="00B65708"/>
    <w:rsid w:val="00B658C9"/>
    <w:rsid w:val="00B65CBD"/>
    <w:rsid w:val="00B661E9"/>
    <w:rsid w:val="00B674DD"/>
    <w:rsid w:val="00B67D25"/>
    <w:rsid w:val="00B67D86"/>
    <w:rsid w:val="00B708FF"/>
    <w:rsid w:val="00B71FE3"/>
    <w:rsid w:val="00B720DC"/>
    <w:rsid w:val="00B72F72"/>
    <w:rsid w:val="00B732C4"/>
    <w:rsid w:val="00B734A3"/>
    <w:rsid w:val="00B7351E"/>
    <w:rsid w:val="00B73E37"/>
    <w:rsid w:val="00B74067"/>
    <w:rsid w:val="00B74F46"/>
    <w:rsid w:val="00B75BB0"/>
    <w:rsid w:val="00B764F3"/>
    <w:rsid w:val="00B76856"/>
    <w:rsid w:val="00B76BFF"/>
    <w:rsid w:val="00B770FD"/>
    <w:rsid w:val="00B77129"/>
    <w:rsid w:val="00B777A4"/>
    <w:rsid w:val="00B77980"/>
    <w:rsid w:val="00B77BDF"/>
    <w:rsid w:val="00B80215"/>
    <w:rsid w:val="00B80393"/>
    <w:rsid w:val="00B80504"/>
    <w:rsid w:val="00B80980"/>
    <w:rsid w:val="00B80B4C"/>
    <w:rsid w:val="00B81BFD"/>
    <w:rsid w:val="00B81C59"/>
    <w:rsid w:val="00B82E67"/>
    <w:rsid w:val="00B83E09"/>
    <w:rsid w:val="00B83EEA"/>
    <w:rsid w:val="00B83FC3"/>
    <w:rsid w:val="00B8437C"/>
    <w:rsid w:val="00B84779"/>
    <w:rsid w:val="00B849AA"/>
    <w:rsid w:val="00B84ECC"/>
    <w:rsid w:val="00B852CC"/>
    <w:rsid w:val="00B85366"/>
    <w:rsid w:val="00B85908"/>
    <w:rsid w:val="00B860C5"/>
    <w:rsid w:val="00B86125"/>
    <w:rsid w:val="00B8727F"/>
    <w:rsid w:val="00B87D15"/>
    <w:rsid w:val="00B900A5"/>
    <w:rsid w:val="00B905D7"/>
    <w:rsid w:val="00B90841"/>
    <w:rsid w:val="00B90A14"/>
    <w:rsid w:val="00B9172E"/>
    <w:rsid w:val="00B91761"/>
    <w:rsid w:val="00B9191C"/>
    <w:rsid w:val="00B919EE"/>
    <w:rsid w:val="00B92735"/>
    <w:rsid w:val="00B9276D"/>
    <w:rsid w:val="00B92AC3"/>
    <w:rsid w:val="00B9651D"/>
    <w:rsid w:val="00B97738"/>
    <w:rsid w:val="00B9782C"/>
    <w:rsid w:val="00B97AD0"/>
    <w:rsid w:val="00BA09EB"/>
    <w:rsid w:val="00BA15BA"/>
    <w:rsid w:val="00BA1E12"/>
    <w:rsid w:val="00BA1F07"/>
    <w:rsid w:val="00BA238E"/>
    <w:rsid w:val="00BA3356"/>
    <w:rsid w:val="00BA33C7"/>
    <w:rsid w:val="00BA352F"/>
    <w:rsid w:val="00BA3863"/>
    <w:rsid w:val="00BA3E65"/>
    <w:rsid w:val="00BA414B"/>
    <w:rsid w:val="00BA4D20"/>
    <w:rsid w:val="00BA5154"/>
    <w:rsid w:val="00BA556E"/>
    <w:rsid w:val="00BA5BC4"/>
    <w:rsid w:val="00BA5C4F"/>
    <w:rsid w:val="00BA5DF4"/>
    <w:rsid w:val="00BA5EE5"/>
    <w:rsid w:val="00BB015C"/>
    <w:rsid w:val="00BB0233"/>
    <w:rsid w:val="00BB0280"/>
    <w:rsid w:val="00BB08D7"/>
    <w:rsid w:val="00BB16F1"/>
    <w:rsid w:val="00BB1B4B"/>
    <w:rsid w:val="00BB207D"/>
    <w:rsid w:val="00BB2263"/>
    <w:rsid w:val="00BB2E37"/>
    <w:rsid w:val="00BB3303"/>
    <w:rsid w:val="00BB3C8A"/>
    <w:rsid w:val="00BB414A"/>
    <w:rsid w:val="00BB451A"/>
    <w:rsid w:val="00BB472B"/>
    <w:rsid w:val="00BB4B47"/>
    <w:rsid w:val="00BB51CE"/>
    <w:rsid w:val="00BB5576"/>
    <w:rsid w:val="00BB5A78"/>
    <w:rsid w:val="00BB5EE8"/>
    <w:rsid w:val="00BB61F0"/>
    <w:rsid w:val="00BB6BE2"/>
    <w:rsid w:val="00BB6BEA"/>
    <w:rsid w:val="00BB7450"/>
    <w:rsid w:val="00BB7492"/>
    <w:rsid w:val="00BB76FB"/>
    <w:rsid w:val="00BB7D11"/>
    <w:rsid w:val="00BC046E"/>
    <w:rsid w:val="00BC092C"/>
    <w:rsid w:val="00BC3C03"/>
    <w:rsid w:val="00BC48FF"/>
    <w:rsid w:val="00BC4B6B"/>
    <w:rsid w:val="00BC4CE1"/>
    <w:rsid w:val="00BC5AE6"/>
    <w:rsid w:val="00BC6646"/>
    <w:rsid w:val="00BC6D3D"/>
    <w:rsid w:val="00BD0321"/>
    <w:rsid w:val="00BD0F20"/>
    <w:rsid w:val="00BD1CE1"/>
    <w:rsid w:val="00BD1F6C"/>
    <w:rsid w:val="00BD21CF"/>
    <w:rsid w:val="00BD3893"/>
    <w:rsid w:val="00BD3CE5"/>
    <w:rsid w:val="00BD3D29"/>
    <w:rsid w:val="00BD440D"/>
    <w:rsid w:val="00BD4806"/>
    <w:rsid w:val="00BD4D08"/>
    <w:rsid w:val="00BD4DC3"/>
    <w:rsid w:val="00BD4EED"/>
    <w:rsid w:val="00BD5040"/>
    <w:rsid w:val="00BD5567"/>
    <w:rsid w:val="00BD5F64"/>
    <w:rsid w:val="00BD603C"/>
    <w:rsid w:val="00BD61EF"/>
    <w:rsid w:val="00BD64E8"/>
    <w:rsid w:val="00BE0487"/>
    <w:rsid w:val="00BE11E5"/>
    <w:rsid w:val="00BE1269"/>
    <w:rsid w:val="00BE1522"/>
    <w:rsid w:val="00BE1D27"/>
    <w:rsid w:val="00BE2782"/>
    <w:rsid w:val="00BE2F74"/>
    <w:rsid w:val="00BE3B03"/>
    <w:rsid w:val="00BE40A5"/>
    <w:rsid w:val="00BE4FF4"/>
    <w:rsid w:val="00BE5436"/>
    <w:rsid w:val="00BE566E"/>
    <w:rsid w:val="00BE5765"/>
    <w:rsid w:val="00BE6073"/>
    <w:rsid w:val="00BE6B6E"/>
    <w:rsid w:val="00BE6C52"/>
    <w:rsid w:val="00BE711A"/>
    <w:rsid w:val="00BE7510"/>
    <w:rsid w:val="00BE7794"/>
    <w:rsid w:val="00BE7A3F"/>
    <w:rsid w:val="00BE7EBA"/>
    <w:rsid w:val="00BF04F5"/>
    <w:rsid w:val="00BF0640"/>
    <w:rsid w:val="00BF0C1C"/>
    <w:rsid w:val="00BF161B"/>
    <w:rsid w:val="00BF21EC"/>
    <w:rsid w:val="00BF29E4"/>
    <w:rsid w:val="00BF2DA6"/>
    <w:rsid w:val="00BF3218"/>
    <w:rsid w:val="00BF3224"/>
    <w:rsid w:val="00BF38BE"/>
    <w:rsid w:val="00BF4404"/>
    <w:rsid w:val="00BF469E"/>
    <w:rsid w:val="00BF4B97"/>
    <w:rsid w:val="00BF610B"/>
    <w:rsid w:val="00BF6689"/>
    <w:rsid w:val="00BF768B"/>
    <w:rsid w:val="00BF7F4F"/>
    <w:rsid w:val="00C005DC"/>
    <w:rsid w:val="00C00ACD"/>
    <w:rsid w:val="00C00C4C"/>
    <w:rsid w:val="00C00E89"/>
    <w:rsid w:val="00C00EBA"/>
    <w:rsid w:val="00C00FB6"/>
    <w:rsid w:val="00C013E8"/>
    <w:rsid w:val="00C019B1"/>
    <w:rsid w:val="00C01AAD"/>
    <w:rsid w:val="00C02762"/>
    <w:rsid w:val="00C02C01"/>
    <w:rsid w:val="00C02FBE"/>
    <w:rsid w:val="00C03BC1"/>
    <w:rsid w:val="00C0449E"/>
    <w:rsid w:val="00C04AEE"/>
    <w:rsid w:val="00C04DDA"/>
    <w:rsid w:val="00C04E38"/>
    <w:rsid w:val="00C04F62"/>
    <w:rsid w:val="00C04F6A"/>
    <w:rsid w:val="00C051B7"/>
    <w:rsid w:val="00C05978"/>
    <w:rsid w:val="00C06BE1"/>
    <w:rsid w:val="00C07247"/>
    <w:rsid w:val="00C108B7"/>
    <w:rsid w:val="00C10F6E"/>
    <w:rsid w:val="00C12229"/>
    <w:rsid w:val="00C127B5"/>
    <w:rsid w:val="00C1308B"/>
    <w:rsid w:val="00C133F1"/>
    <w:rsid w:val="00C135C3"/>
    <w:rsid w:val="00C13E7E"/>
    <w:rsid w:val="00C14BF7"/>
    <w:rsid w:val="00C150A6"/>
    <w:rsid w:val="00C15C5B"/>
    <w:rsid w:val="00C15D62"/>
    <w:rsid w:val="00C15DDA"/>
    <w:rsid w:val="00C160D1"/>
    <w:rsid w:val="00C161D2"/>
    <w:rsid w:val="00C16518"/>
    <w:rsid w:val="00C16A1B"/>
    <w:rsid w:val="00C17002"/>
    <w:rsid w:val="00C176E7"/>
    <w:rsid w:val="00C17DCA"/>
    <w:rsid w:val="00C200AD"/>
    <w:rsid w:val="00C207C1"/>
    <w:rsid w:val="00C209DE"/>
    <w:rsid w:val="00C21193"/>
    <w:rsid w:val="00C216D0"/>
    <w:rsid w:val="00C21788"/>
    <w:rsid w:val="00C222A2"/>
    <w:rsid w:val="00C23624"/>
    <w:rsid w:val="00C23A60"/>
    <w:rsid w:val="00C23D7D"/>
    <w:rsid w:val="00C24082"/>
    <w:rsid w:val="00C2475F"/>
    <w:rsid w:val="00C24998"/>
    <w:rsid w:val="00C24CCA"/>
    <w:rsid w:val="00C24EDE"/>
    <w:rsid w:val="00C24FBA"/>
    <w:rsid w:val="00C250B5"/>
    <w:rsid w:val="00C253C2"/>
    <w:rsid w:val="00C253C8"/>
    <w:rsid w:val="00C256F0"/>
    <w:rsid w:val="00C25811"/>
    <w:rsid w:val="00C25D22"/>
    <w:rsid w:val="00C261F9"/>
    <w:rsid w:val="00C2667B"/>
    <w:rsid w:val="00C267C1"/>
    <w:rsid w:val="00C2687F"/>
    <w:rsid w:val="00C26E63"/>
    <w:rsid w:val="00C26F46"/>
    <w:rsid w:val="00C26FF0"/>
    <w:rsid w:val="00C2774F"/>
    <w:rsid w:val="00C2799D"/>
    <w:rsid w:val="00C3016B"/>
    <w:rsid w:val="00C304BB"/>
    <w:rsid w:val="00C30CDE"/>
    <w:rsid w:val="00C31D0A"/>
    <w:rsid w:val="00C321BE"/>
    <w:rsid w:val="00C326C2"/>
    <w:rsid w:val="00C327D1"/>
    <w:rsid w:val="00C328A2"/>
    <w:rsid w:val="00C32A36"/>
    <w:rsid w:val="00C333CA"/>
    <w:rsid w:val="00C34257"/>
    <w:rsid w:val="00C35267"/>
    <w:rsid w:val="00C352CF"/>
    <w:rsid w:val="00C352FC"/>
    <w:rsid w:val="00C35D6B"/>
    <w:rsid w:val="00C35FFB"/>
    <w:rsid w:val="00C36709"/>
    <w:rsid w:val="00C40634"/>
    <w:rsid w:val="00C40662"/>
    <w:rsid w:val="00C40DEC"/>
    <w:rsid w:val="00C41936"/>
    <w:rsid w:val="00C41C08"/>
    <w:rsid w:val="00C41C99"/>
    <w:rsid w:val="00C41D0E"/>
    <w:rsid w:val="00C4214D"/>
    <w:rsid w:val="00C429B3"/>
    <w:rsid w:val="00C42D2D"/>
    <w:rsid w:val="00C43010"/>
    <w:rsid w:val="00C432C5"/>
    <w:rsid w:val="00C43D56"/>
    <w:rsid w:val="00C4445E"/>
    <w:rsid w:val="00C44D36"/>
    <w:rsid w:val="00C450EA"/>
    <w:rsid w:val="00C45D3F"/>
    <w:rsid w:val="00C45DE8"/>
    <w:rsid w:val="00C45F2E"/>
    <w:rsid w:val="00C45FB1"/>
    <w:rsid w:val="00C46116"/>
    <w:rsid w:val="00C4667B"/>
    <w:rsid w:val="00C46A7C"/>
    <w:rsid w:val="00C46D18"/>
    <w:rsid w:val="00C479FB"/>
    <w:rsid w:val="00C50333"/>
    <w:rsid w:val="00C506E2"/>
    <w:rsid w:val="00C50806"/>
    <w:rsid w:val="00C50C81"/>
    <w:rsid w:val="00C51069"/>
    <w:rsid w:val="00C51145"/>
    <w:rsid w:val="00C5122F"/>
    <w:rsid w:val="00C513CA"/>
    <w:rsid w:val="00C5150B"/>
    <w:rsid w:val="00C51AA9"/>
    <w:rsid w:val="00C51F24"/>
    <w:rsid w:val="00C53046"/>
    <w:rsid w:val="00C5346A"/>
    <w:rsid w:val="00C53BCD"/>
    <w:rsid w:val="00C53E30"/>
    <w:rsid w:val="00C5435B"/>
    <w:rsid w:val="00C54387"/>
    <w:rsid w:val="00C555CD"/>
    <w:rsid w:val="00C55842"/>
    <w:rsid w:val="00C55D8A"/>
    <w:rsid w:val="00C55E19"/>
    <w:rsid w:val="00C5604B"/>
    <w:rsid w:val="00C560CB"/>
    <w:rsid w:val="00C56DBF"/>
    <w:rsid w:val="00C56F22"/>
    <w:rsid w:val="00C57432"/>
    <w:rsid w:val="00C57EBF"/>
    <w:rsid w:val="00C600C7"/>
    <w:rsid w:val="00C60E08"/>
    <w:rsid w:val="00C61792"/>
    <w:rsid w:val="00C624AC"/>
    <w:rsid w:val="00C62C39"/>
    <w:rsid w:val="00C63545"/>
    <w:rsid w:val="00C6408A"/>
    <w:rsid w:val="00C64574"/>
    <w:rsid w:val="00C651D8"/>
    <w:rsid w:val="00C65907"/>
    <w:rsid w:val="00C6668F"/>
    <w:rsid w:val="00C668BD"/>
    <w:rsid w:val="00C675F7"/>
    <w:rsid w:val="00C67BA1"/>
    <w:rsid w:val="00C7005E"/>
    <w:rsid w:val="00C70A36"/>
    <w:rsid w:val="00C70F08"/>
    <w:rsid w:val="00C72199"/>
    <w:rsid w:val="00C721F6"/>
    <w:rsid w:val="00C72333"/>
    <w:rsid w:val="00C7264E"/>
    <w:rsid w:val="00C72676"/>
    <w:rsid w:val="00C7274B"/>
    <w:rsid w:val="00C72CAF"/>
    <w:rsid w:val="00C732C2"/>
    <w:rsid w:val="00C736A5"/>
    <w:rsid w:val="00C73CE5"/>
    <w:rsid w:val="00C73D59"/>
    <w:rsid w:val="00C74363"/>
    <w:rsid w:val="00C74443"/>
    <w:rsid w:val="00C74532"/>
    <w:rsid w:val="00C74BAE"/>
    <w:rsid w:val="00C74E13"/>
    <w:rsid w:val="00C74F49"/>
    <w:rsid w:val="00C751BB"/>
    <w:rsid w:val="00C75891"/>
    <w:rsid w:val="00C75908"/>
    <w:rsid w:val="00C75C41"/>
    <w:rsid w:val="00C76F9A"/>
    <w:rsid w:val="00C77504"/>
    <w:rsid w:val="00C81644"/>
    <w:rsid w:val="00C81F4D"/>
    <w:rsid w:val="00C8252F"/>
    <w:rsid w:val="00C833F2"/>
    <w:rsid w:val="00C839D5"/>
    <w:rsid w:val="00C83A42"/>
    <w:rsid w:val="00C86C9B"/>
    <w:rsid w:val="00C87632"/>
    <w:rsid w:val="00C87E4F"/>
    <w:rsid w:val="00C90733"/>
    <w:rsid w:val="00C9074A"/>
    <w:rsid w:val="00C90A2D"/>
    <w:rsid w:val="00C90B55"/>
    <w:rsid w:val="00C92948"/>
    <w:rsid w:val="00C92E85"/>
    <w:rsid w:val="00C93940"/>
    <w:rsid w:val="00C939D4"/>
    <w:rsid w:val="00C957F3"/>
    <w:rsid w:val="00C9686E"/>
    <w:rsid w:val="00C97530"/>
    <w:rsid w:val="00C97F30"/>
    <w:rsid w:val="00CA0064"/>
    <w:rsid w:val="00CA057B"/>
    <w:rsid w:val="00CA065E"/>
    <w:rsid w:val="00CA0EDD"/>
    <w:rsid w:val="00CA128E"/>
    <w:rsid w:val="00CA172D"/>
    <w:rsid w:val="00CA2514"/>
    <w:rsid w:val="00CA2A4F"/>
    <w:rsid w:val="00CA2BB6"/>
    <w:rsid w:val="00CA59AB"/>
    <w:rsid w:val="00CA5E75"/>
    <w:rsid w:val="00CA6467"/>
    <w:rsid w:val="00CA6522"/>
    <w:rsid w:val="00CA6AFC"/>
    <w:rsid w:val="00CA6F2C"/>
    <w:rsid w:val="00CA77D1"/>
    <w:rsid w:val="00CB031D"/>
    <w:rsid w:val="00CB06C6"/>
    <w:rsid w:val="00CB0922"/>
    <w:rsid w:val="00CB156F"/>
    <w:rsid w:val="00CB1594"/>
    <w:rsid w:val="00CB1F32"/>
    <w:rsid w:val="00CB29DE"/>
    <w:rsid w:val="00CB2A4A"/>
    <w:rsid w:val="00CB38B5"/>
    <w:rsid w:val="00CB396A"/>
    <w:rsid w:val="00CB39AA"/>
    <w:rsid w:val="00CB3B22"/>
    <w:rsid w:val="00CB3C74"/>
    <w:rsid w:val="00CB4B4E"/>
    <w:rsid w:val="00CB5BD2"/>
    <w:rsid w:val="00CB601A"/>
    <w:rsid w:val="00CB636F"/>
    <w:rsid w:val="00CB6C95"/>
    <w:rsid w:val="00CB75BB"/>
    <w:rsid w:val="00CB7E67"/>
    <w:rsid w:val="00CC00AE"/>
    <w:rsid w:val="00CC144A"/>
    <w:rsid w:val="00CC17E3"/>
    <w:rsid w:val="00CC2036"/>
    <w:rsid w:val="00CC289B"/>
    <w:rsid w:val="00CC2F3C"/>
    <w:rsid w:val="00CC392E"/>
    <w:rsid w:val="00CC3945"/>
    <w:rsid w:val="00CC5A04"/>
    <w:rsid w:val="00CC692A"/>
    <w:rsid w:val="00CC6D41"/>
    <w:rsid w:val="00CC6DD6"/>
    <w:rsid w:val="00CC73CF"/>
    <w:rsid w:val="00CC75A3"/>
    <w:rsid w:val="00CC764A"/>
    <w:rsid w:val="00CD10A2"/>
    <w:rsid w:val="00CD2B6D"/>
    <w:rsid w:val="00CD36FB"/>
    <w:rsid w:val="00CD3E17"/>
    <w:rsid w:val="00CD4432"/>
    <w:rsid w:val="00CD4F21"/>
    <w:rsid w:val="00CD5548"/>
    <w:rsid w:val="00CD56AD"/>
    <w:rsid w:val="00CD578B"/>
    <w:rsid w:val="00CD5807"/>
    <w:rsid w:val="00CD5CAE"/>
    <w:rsid w:val="00CD5FFA"/>
    <w:rsid w:val="00CE03BF"/>
    <w:rsid w:val="00CE0626"/>
    <w:rsid w:val="00CE0627"/>
    <w:rsid w:val="00CE0985"/>
    <w:rsid w:val="00CE0A69"/>
    <w:rsid w:val="00CE0C58"/>
    <w:rsid w:val="00CE1C7B"/>
    <w:rsid w:val="00CE22E0"/>
    <w:rsid w:val="00CE2FA9"/>
    <w:rsid w:val="00CE326B"/>
    <w:rsid w:val="00CE32D6"/>
    <w:rsid w:val="00CE43D5"/>
    <w:rsid w:val="00CE44D4"/>
    <w:rsid w:val="00CE4E7D"/>
    <w:rsid w:val="00CE4ED5"/>
    <w:rsid w:val="00CE5052"/>
    <w:rsid w:val="00CE5CD7"/>
    <w:rsid w:val="00CE60E2"/>
    <w:rsid w:val="00CE6725"/>
    <w:rsid w:val="00CE6912"/>
    <w:rsid w:val="00CE69D0"/>
    <w:rsid w:val="00CE6A91"/>
    <w:rsid w:val="00CE773C"/>
    <w:rsid w:val="00CE78BA"/>
    <w:rsid w:val="00CF08B4"/>
    <w:rsid w:val="00CF0972"/>
    <w:rsid w:val="00CF156F"/>
    <w:rsid w:val="00CF17A9"/>
    <w:rsid w:val="00CF1D33"/>
    <w:rsid w:val="00CF2369"/>
    <w:rsid w:val="00CF2A15"/>
    <w:rsid w:val="00CF2B42"/>
    <w:rsid w:val="00CF2E95"/>
    <w:rsid w:val="00CF3548"/>
    <w:rsid w:val="00CF4716"/>
    <w:rsid w:val="00CF47DA"/>
    <w:rsid w:val="00CF4F3E"/>
    <w:rsid w:val="00CF5517"/>
    <w:rsid w:val="00CF562C"/>
    <w:rsid w:val="00CF60B4"/>
    <w:rsid w:val="00CF6828"/>
    <w:rsid w:val="00CF6B49"/>
    <w:rsid w:val="00CF70FC"/>
    <w:rsid w:val="00CF7D05"/>
    <w:rsid w:val="00CF7F19"/>
    <w:rsid w:val="00D00B9F"/>
    <w:rsid w:val="00D00E15"/>
    <w:rsid w:val="00D01074"/>
    <w:rsid w:val="00D012FC"/>
    <w:rsid w:val="00D01880"/>
    <w:rsid w:val="00D01BF2"/>
    <w:rsid w:val="00D025F0"/>
    <w:rsid w:val="00D02DC7"/>
    <w:rsid w:val="00D02F94"/>
    <w:rsid w:val="00D036A3"/>
    <w:rsid w:val="00D03806"/>
    <w:rsid w:val="00D03FAC"/>
    <w:rsid w:val="00D04094"/>
    <w:rsid w:val="00D043DB"/>
    <w:rsid w:val="00D04676"/>
    <w:rsid w:val="00D04B0F"/>
    <w:rsid w:val="00D05BB2"/>
    <w:rsid w:val="00D05D12"/>
    <w:rsid w:val="00D05F15"/>
    <w:rsid w:val="00D06161"/>
    <w:rsid w:val="00D06E77"/>
    <w:rsid w:val="00D07FCA"/>
    <w:rsid w:val="00D11262"/>
    <w:rsid w:val="00D11531"/>
    <w:rsid w:val="00D1163D"/>
    <w:rsid w:val="00D12515"/>
    <w:rsid w:val="00D126D6"/>
    <w:rsid w:val="00D132DF"/>
    <w:rsid w:val="00D13AB1"/>
    <w:rsid w:val="00D13AF2"/>
    <w:rsid w:val="00D13D3E"/>
    <w:rsid w:val="00D13D7B"/>
    <w:rsid w:val="00D140B2"/>
    <w:rsid w:val="00D14382"/>
    <w:rsid w:val="00D147EA"/>
    <w:rsid w:val="00D159A9"/>
    <w:rsid w:val="00D16338"/>
    <w:rsid w:val="00D17388"/>
    <w:rsid w:val="00D17EFE"/>
    <w:rsid w:val="00D20AEF"/>
    <w:rsid w:val="00D21130"/>
    <w:rsid w:val="00D211DF"/>
    <w:rsid w:val="00D21201"/>
    <w:rsid w:val="00D21DDF"/>
    <w:rsid w:val="00D2230F"/>
    <w:rsid w:val="00D23209"/>
    <w:rsid w:val="00D23263"/>
    <w:rsid w:val="00D24034"/>
    <w:rsid w:val="00D2423F"/>
    <w:rsid w:val="00D247F5"/>
    <w:rsid w:val="00D24A70"/>
    <w:rsid w:val="00D24B4D"/>
    <w:rsid w:val="00D2582C"/>
    <w:rsid w:val="00D2589C"/>
    <w:rsid w:val="00D26E96"/>
    <w:rsid w:val="00D26F8D"/>
    <w:rsid w:val="00D2714E"/>
    <w:rsid w:val="00D27173"/>
    <w:rsid w:val="00D275C9"/>
    <w:rsid w:val="00D278FA"/>
    <w:rsid w:val="00D27CA3"/>
    <w:rsid w:val="00D27E0D"/>
    <w:rsid w:val="00D31321"/>
    <w:rsid w:val="00D31362"/>
    <w:rsid w:val="00D314AA"/>
    <w:rsid w:val="00D33056"/>
    <w:rsid w:val="00D33087"/>
    <w:rsid w:val="00D3316F"/>
    <w:rsid w:val="00D333F8"/>
    <w:rsid w:val="00D336C7"/>
    <w:rsid w:val="00D33A09"/>
    <w:rsid w:val="00D33E13"/>
    <w:rsid w:val="00D33EC7"/>
    <w:rsid w:val="00D3408D"/>
    <w:rsid w:val="00D34583"/>
    <w:rsid w:val="00D354F1"/>
    <w:rsid w:val="00D356EA"/>
    <w:rsid w:val="00D36862"/>
    <w:rsid w:val="00D36A13"/>
    <w:rsid w:val="00D36DA4"/>
    <w:rsid w:val="00D36E23"/>
    <w:rsid w:val="00D374CA"/>
    <w:rsid w:val="00D37556"/>
    <w:rsid w:val="00D37882"/>
    <w:rsid w:val="00D37C0F"/>
    <w:rsid w:val="00D4000F"/>
    <w:rsid w:val="00D4027B"/>
    <w:rsid w:val="00D4058B"/>
    <w:rsid w:val="00D4078E"/>
    <w:rsid w:val="00D4184B"/>
    <w:rsid w:val="00D41D7B"/>
    <w:rsid w:val="00D424B2"/>
    <w:rsid w:val="00D42A0C"/>
    <w:rsid w:val="00D43158"/>
    <w:rsid w:val="00D433A1"/>
    <w:rsid w:val="00D436BD"/>
    <w:rsid w:val="00D43A9D"/>
    <w:rsid w:val="00D43C26"/>
    <w:rsid w:val="00D43DC2"/>
    <w:rsid w:val="00D43F8B"/>
    <w:rsid w:val="00D448FD"/>
    <w:rsid w:val="00D44F11"/>
    <w:rsid w:val="00D45AB7"/>
    <w:rsid w:val="00D4620A"/>
    <w:rsid w:val="00D46B66"/>
    <w:rsid w:val="00D4771A"/>
    <w:rsid w:val="00D50603"/>
    <w:rsid w:val="00D510B9"/>
    <w:rsid w:val="00D517BE"/>
    <w:rsid w:val="00D51A2F"/>
    <w:rsid w:val="00D51CC8"/>
    <w:rsid w:val="00D5206C"/>
    <w:rsid w:val="00D52449"/>
    <w:rsid w:val="00D524F2"/>
    <w:rsid w:val="00D52D17"/>
    <w:rsid w:val="00D54B8B"/>
    <w:rsid w:val="00D54E2E"/>
    <w:rsid w:val="00D55381"/>
    <w:rsid w:val="00D5550B"/>
    <w:rsid w:val="00D55E69"/>
    <w:rsid w:val="00D5628C"/>
    <w:rsid w:val="00D568A5"/>
    <w:rsid w:val="00D56967"/>
    <w:rsid w:val="00D569DF"/>
    <w:rsid w:val="00D577C9"/>
    <w:rsid w:val="00D60136"/>
    <w:rsid w:val="00D6014F"/>
    <w:rsid w:val="00D604E5"/>
    <w:rsid w:val="00D6065B"/>
    <w:rsid w:val="00D6075E"/>
    <w:rsid w:val="00D611BF"/>
    <w:rsid w:val="00D616A6"/>
    <w:rsid w:val="00D61E2F"/>
    <w:rsid w:val="00D621AB"/>
    <w:rsid w:val="00D624CA"/>
    <w:rsid w:val="00D626A2"/>
    <w:rsid w:val="00D63003"/>
    <w:rsid w:val="00D63222"/>
    <w:rsid w:val="00D63F07"/>
    <w:rsid w:val="00D644B9"/>
    <w:rsid w:val="00D65955"/>
    <w:rsid w:val="00D660FF"/>
    <w:rsid w:val="00D66228"/>
    <w:rsid w:val="00D66298"/>
    <w:rsid w:val="00D66E54"/>
    <w:rsid w:val="00D67240"/>
    <w:rsid w:val="00D67BBE"/>
    <w:rsid w:val="00D70947"/>
    <w:rsid w:val="00D70D33"/>
    <w:rsid w:val="00D71076"/>
    <w:rsid w:val="00D71313"/>
    <w:rsid w:val="00D719B5"/>
    <w:rsid w:val="00D71A86"/>
    <w:rsid w:val="00D71F50"/>
    <w:rsid w:val="00D74610"/>
    <w:rsid w:val="00D748DB"/>
    <w:rsid w:val="00D74964"/>
    <w:rsid w:val="00D7533D"/>
    <w:rsid w:val="00D7580F"/>
    <w:rsid w:val="00D75838"/>
    <w:rsid w:val="00D75F02"/>
    <w:rsid w:val="00D76123"/>
    <w:rsid w:val="00D7673D"/>
    <w:rsid w:val="00D76B05"/>
    <w:rsid w:val="00D76D7B"/>
    <w:rsid w:val="00D76E2B"/>
    <w:rsid w:val="00D772C8"/>
    <w:rsid w:val="00D77485"/>
    <w:rsid w:val="00D77740"/>
    <w:rsid w:val="00D802F3"/>
    <w:rsid w:val="00D80585"/>
    <w:rsid w:val="00D808A8"/>
    <w:rsid w:val="00D80E6C"/>
    <w:rsid w:val="00D81C5D"/>
    <w:rsid w:val="00D81CA4"/>
    <w:rsid w:val="00D8214D"/>
    <w:rsid w:val="00D82239"/>
    <w:rsid w:val="00D824F7"/>
    <w:rsid w:val="00D83280"/>
    <w:rsid w:val="00D83EBE"/>
    <w:rsid w:val="00D84BB2"/>
    <w:rsid w:val="00D86754"/>
    <w:rsid w:val="00D867CC"/>
    <w:rsid w:val="00D86AF4"/>
    <w:rsid w:val="00D86F30"/>
    <w:rsid w:val="00D87225"/>
    <w:rsid w:val="00D873D3"/>
    <w:rsid w:val="00D8771D"/>
    <w:rsid w:val="00D87BE0"/>
    <w:rsid w:val="00D87CA7"/>
    <w:rsid w:val="00D87E97"/>
    <w:rsid w:val="00D90E1C"/>
    <w:rsid w:val="00D9120D"/>
    <w:rsid w:val="00D91661"/>
    <w:rsid w:val="00D917F4"/>
    <w:rsid w:val="00D923F0"/>
    <w:rsid w:val="00D9245C"/>
    <w:rsid w:val="00D924DA"/>
    <w:rsid w:val="00D925E8"/>
    <w:rsid w:val="00D935D6"/>
    <w:rsid w:val="00D935D8"/>
    <w:rsid w:val="00D94CC2"/>
    <w:rsid w:val="00D95023"/>
    <w:rsid w:val="00D9584B"/>
    <w:rsid w:val="00D95C82"/>
    <w:rsid w:val="00D96349"/>
    <w:rsid w:val="00D9640E"/>
    <w:rsid w:val="00D97608"/>
    <w:rsid w:val="00D97BB3"/>
    <w:rsid w:val="00DA035D"/>
    <w:rsid w:val="00DA0453"/>
    <w:rsid w:val="00DA1B4A"/>
    <w:rsid w:val="00DA1CDE"/>
    <w:rsid w:val="00DA2816"/>
    <w:rsid w:val="00DA2F33"/>
    <w:rsid w:val="00DA4287"/>
    <w:rsid w:val="00DA4646"/>
    <w:rsid w:val="00DA4BE7"/>
    <w:rsid w:val="00DA5A19"/>
    <w:rsid w:val="00DA5C33"/>
    <w:rsid w:val="00DA5EC2"/>
    <w:rsid w:val="00DA6069"/>
    <w:rsid w:val="00DA64DD"/>
    <w:rsid w:val="00DA77C4"/>
    <w:rsid w:val="00DA78CF"/>
    <w:rsid w:val="00DA7FD2"/>
    <w:rsid w:val="00DB07A6"/>
    <w:rsid w:val="00DB15DF"/>
    <w:rsid w:val="00DB1688"/>
    <w:rsid w:val="00DB19A6"/>
    <w:rsid w:val="00DB1BAE"/>
    <w:rsid w:val="00DB1DF9"/>
    <w:rsid w:val="00DB370A"/>
    <w:rsid w:val="00DB533F"/>
    <w:rsid w:val="00DB5CF5"/>
    <w:rsid w:val="00DB6C7C"/>
    <w:rsid w:val="00DB702C"/>
    <w:rsid w:val="00DB717E"/>
    <w:rsid w:val="00DB7553"/>
    <w:rsid w:val="00DB75A4"/>
    <w:rsid w:val="00DC0752"/>
    <w:rsid w:val="00DC1218"/>
    <w:rsid w:val="00DC29E7"/>
    <w:rsid w:val="00DC2A58"/>
    <w:rsid w:val="00DC3818"/>
    <w:rsid w:val="00DC3B27"/>
    <w:rsid w:val="00DC3BE0"/>
    <w:rsid w:val="00DC421F"/>
    <w:rsid w:val="00DC4B0C"/>
    <w:rsid w:val="00DC4C57"/>
    <w:rsid w:val="00DC4CCA"/>
    <w:rsid w:val="00DC5091"/>
    <w:rsid w:val="00DC594D"/>
    <w:rsid w:val="00DC6096"/>
    <w:rsid w:val="00DC62CD"/>
    <w:rsid w:val="00DC6566"/>
    <w:rsid w:val="00DC6C14"/>
    <w:rsid w:val="00DC6E43"/>
    <w:rsid w:val="00DC73E8"/>
    <w:rsid w:val="00DC7AD3"/>
    <w:rsid w:val="00DC7CA2"/>
    <w:rsid w:val="00DC7D23"/>
    <w:rsid w:val="00DC7D58"/>
    <w:rsid w:val="00DD03B0"/>
    <w:rsid w:val="00DD054A"/>
    <w:rsid w:val="00DD0A91"/>
    <w:rsid w:val="00DD0B24"/>
    <w:rsid w:val="00DD0ED1"/>
    <w:rsid w:val="00DD1303"/>
    <w:rsid w:val="00DD16ED"/>
    <w:rsid w:val="00DD18A7"/>
    <w:rsid w:val="00DD1AB9"/>
    <w:rsid w:val="00DD294A"/>
    <w:rsid w:val="00DD31A2"/>
    <w:rsid w:val="00DD342E"/>
    <w:rsid w:val="00DD395A"/>
    <w:rsid w:val="00DD3D76"/>
    <w:rsid w:val="00DD48A0"/>
    <w:rsid w:val="00DD52C6"/>
    <w:rsid w:val="00DD59C7"/>
    <w:rsid w:val="00DD6C74"/>
    <w:rsid w:val="00DD6FC5"/>
    <w:rsid w:val="00DD7202"/>
    <w:rsid w:val="00DD7224"/>
    <w:rsid w:val="00DE10B3"/>
    <w:rsid w:val="00DE1CCA"/>
    <w:rsid w:val="00DE2092"/>
    <w:rsid w:val="00DE219D"/>
    <w:rsid w:val="00DE26A0"/>
    <w:rsid w:val="00DE26E6"/>
    <w:rsid w:val="00DE2CC1"/>
    <w:rsid w:val="00DE2DEC"/>
    <w:rsid w:val="00DE2F7F"/>
    <w:rsid w:val="00DE32F2"/>
    <w:rsid w:val="00DE3335"/>
    <w:rsid w:val="00DE3A68"/>
    <w:rsid w:val="00DE3D30"/>
    <w:rsid w:val="00DE425F"/>
    <w:rsid w:val="00DE4593"/>
    <w:rsid w:val="00DE4660"/>
    <w:rsid w:val="00DE4667"/>
    <w:rsid w:val="00DE48AC"/>
    <w:rsid w:val="00DE4B7B"/>
    <w:rsid w:val="00DE4E56"/>
    <w:rsid w:val="00DE645C"/>
    <w:rsid w:val="00DE6573"/>
    <w:rsid w:val="00DE6813"/>
    <w:rsid w:val="00DE6CA2"/>
    <w:rsid w:val="00DE6FE4"/>
    <w:rsid w:val="00DE7A23"/>
    <w:rsid w:val="00DF0405"/>
    <w:rsid w:val="00DF079B"/>
    <w:rsid w:val="00DF131B"/>
    <w:rsid w:val="00DF1B02"/>
    <w:rsid w:val="00DF1BEB"/>
    <w:rsid w:val="00DF2418"/>
    <w:rsid w:val="00DF31E4"/>
    <w:rsid w:val="00DF4012"/>
    <w:rsid w:val="00DF401F"/>
    <w:rsid w:val="00DF56F8"/>
    <w:rsid w:val="00DF57B7"/>
    <w:rsid w:val="00DF58A3"/>
    <w:rsid w:val="00DF58C9"/>
    <w:rsid w:val="00DF5CCF"/>
    <w:rsid w:val="00DF60B0"/>
    <w:rsid w:val="00DF6942"/>
    <w:rsid w:val="00DF6E2C"/>
    <w:rsid w:val="00DF7754"/>
    <w:rsid w:val="00E016CE"/>
    <w:rsid w:val="00E0174F"/>
    <w:rsid w:val="00E0265F"/>
    <w:rsid w:val="00E02691"/>
    <w:rsid w:val="00E0318E"/>
    <w:rsid w:val="00E034D6"/>
    <w:rsid w:val="00E03A99"/>
    <w:rsid w:val="00E03B6A"/>
    <w:rsid w:val="00E05542"/>
    <w:rsid w:val="00E05AE1"/>
    <w:rsid w:val="00E06095"/>
    <w:rsid w:val="00E06664"/>
    <w:rsid w:val="00E06ABA"/>
    <w:rsid w:val="00E06BEB"/>
    <w:rsid w:val="00E06BFA"/>
    <w:rsid w:val="00E07222"/>
    <w:rsid w:val="00E073FA"/>
    <w:rsid w:val="00E07957"/>
    <w:rsid w:val="00E10BCC"/>
    <w:rsid w:val="00E1181A"/>
    <w:rsid w:val="00E11A64"/>
    <w:rsid w:val="00E11B96"/>
    <w:rsid w:val="00E12C56"/>
    <w:rsid w:val="00E13331"/>
    <w:rsid w:val="00E13C9A"/>
    <w:rsid w:val="00E14947"/>
    <w:rsid w:val="00E14FB3"/>
    <w:rsid w:val="00E15C93"/>
    <w:rsid w:val="00E168EF"/>
    <w:rsid w:val="00E171C4"/>
    <w:rsid w:val="00E17492"/>
    <w:rsid w:val="00E176C6"/>
    <w:rsid w:val="00E17E14"/>
    <w:rsid w:val="00E20890"/>
    <w:rsid w:val="00E2099B"/>
    <w:rsid w:val="00E22334"/>
    <w:rsid w:val="00E224F0"/>
    <w:rsid w:val="00E229AC"/>
    <w:rsid w:val="00E22DF8"/>
    <w:rsid w:val="00E232A6"/>
    <w:rsid w:val="00E249DA"/>
    <w:rsid w:val="00E25D49"/>
    <w:rsid w:val="00E277B8"/>
    <w:rsid w:val="00E27DDB"/>
    <w:rsid w:val="00E27EAD"/>
    <w:rsid w:val="00E30837"/>
    <w:rsid w:val="00E31425"/>
    <w:rsid w:val="00E316B3"/>
    <w:rsid w:val="00E31A54"/>
    <w:rsid w:val="00E32D47"/>
    <w:rsid w:val="00E33517"/>
    <w:rsid w:val="00E34279"/>
    <w:rsid w:val="00E34507"/>
    <w:rsid w:val="00E3453C"/>
    <w:rsid w:val="00E3455A"/>
    <w:rsid w:val="00E3499C"/>
    <w:rsid w:val="00E34A37"/>
    <w:rsid w:val="00E34CA9"/>
    <w:rsid w:val="00E354B7"/>
    <w:rsid w:val="00E3562A"/>
    <w:rsid w:val="00E36689"/>
    <w:rsid w:val="00E36CBB"/>
    <w:rsid w:val="00E371C1"/>
    <w:rsid w:val="00E37C45"/>
    <w:rsid w:val="00E4064C"/>
    <w:rsid w:val="00E40FC5"/>
    <w:rsid w:val="00E4117F"/>
    <w:rsid w:val="00E41ADB"/>
    <w:rsid w:val="00E41CA3"/>
    <w:rsid w:val="00E42833"/>
    <w:rsid w:val="00E4297B"/>
    <w:rsid w:val="00E430D8"/>
    <w:rsid w:val="00E445B1"/>
    <w:rsid w:val="00E44785"/>
    <w:rsid w:val="00E451C9"/>
    <w:rsid w:val="00E4531B"/>
    <w:rsid w:val="00E45954"/>
    <w:rsid w:val="00E45BA6"/>
    <w:rsid w:val="00E46102"/>
    <w:rsid w:val="00E469BA"/>
    <w:rsid w:val="00E46E20"/>
    <w:rsid w:val="00E46F69"/>
    <w:rsid w:val="00E47F11"/>
    <w:rsid w:val="00E506E6"/>
    <w:rsid w:val="00E50F14"/>
    <w:rsid w:val="00E511B8"/>
    <w:rsid w:val="00E519EB"/>
    <w:rsid w:val="00E52C5F"/>
    <w:rsid w:val="00E53733"/>
    <w:rsid w:val="00E53D32"/>
    <w:rsid w:val="00E53E32"/>
    <w:rsid w:val="00E54A50"/>
    <w:rsid w:val="00E54FDF"/>
    <w:rsid w:val="00E555A2"/>
    <w:rsid w:val="00E55773"/>
    <w:rsid w:val="00E55AED"/>
    <w:rsid w:val="00E56CE7"/>
    <w:rsid w:val="00E56E8D"/>
    <w:rsid w:val="00E571DD"/>
    <w:rsid w:val="00E57CBE"/>
    <w:rsid w:val="00E602DC"/>
    <w:rsid w:val="00E6071F"/>
    <w:rsid w:val="00E60CAA"/>
    <w:rsid w:val="00E61935"/>
    <w:rsid w:val="00E61AC6"/>
    <w:rsid w:val="00E61BB7"/>
    <w:rsid w:val="00E61FC8"/>
    <w:rsid w:val="00E62108"/>
    <w:rsid w:val="00E62517"/>
    <w:rsid w:val="00E62B21"/>
    <w:rsid w:val="00E63037"/>
    <w:rsid w:val="00E6356C"/>
    <w:rsid w:val="00E63668"/>
    <w:rsid w:val="00E63D38"/>
    <w:rsid w:val="00E63E49"/>
    <w:rsid w:val="00E63FEA"/>
    <w:rsid w:val="00E64351"/>
    <w:rsid w:val="00E64A5A"/>
    <w:rsid w:val="00E64B75"/>
    <w:rsid w:val="00E65C82"/>
    <w:rsid w:val="00E661A4"/>
    <w:rsid w:val="00E66488"/>
    <w:rsid w:val="00E66642"/>
    <w:rsid w:val="00E67579"/>
    <w:rsid w:val="00E67D1A"/>
    <w:rsid w:val="00E67D1F"/>
    <w:rsid w:val="00E70595"/>
    <w:rsid w:val="00E7068A"/>
    <w:rsid w:val="00E71284"/>
    <w:rsid w:val="00E715A4"/>
    <w:rsid w:val="00E72458"/>
    <w:rsid w:val="00E7249F"/>
    <w:rsid w:val="00E72869"/>
    <w:rsid w:val="00E72AB6"/>
    <w:rsid w:val="00E72B5E"/>
    <w:rsid w:val="00E7345E"/>
    <w:rsid w:val="00E73461"/>
    <w:rsid w:val="00E735E7"/>
    <w:rsid w:val="00E73A8B"/>
    <w:rsid w:val="00E73AA4"/>
    <w:rsid w:val="00E743AB"/>
    <w:rsid w:val="00E74479"/>
    <w:rsid w:val="00E7482A"/>
    <w:rsid w:val="00E7483D"/>
    <w:rsid w:val="00E7484A"/>
    <w:rsid w:val="00E74909"/>
    <w:rsid w:val="00E74E23"/>
    <w:rsid w:val="00E75885"/>
    <w:rsid w:val="00E75E24"/>
    <w:rsid w:val="00E76092"/>
    <w:rsid w:val="00E763A5"/>
    <w:rsid w:val="00E76F68"/>
    <w:rsid w:val="00E801D9"/>
    <w:rsid w:val="00E80791"/>
    <w:rsid w:val="00E80BED"/>
    <w:rsid w:val="00E80D4F"/>
    <w:rsid w:val="00E81302"/>
    <w:rsid w:val="00E81330"/>
    <w:rsid w:val="00E831E0"/>
    <w:rsid w:val="00E84B0D"/>
    <w:rsid w:val="00E85114"/>
    <w:rsid w:val="00E85E95"/>
    <w:rsid w:val="00E867B5"/>
    <w:rsid w:val="00E86B77"/>
    <w:rsid w:val="00E87216"/>
    <w:rsid w:val="00E8732E"/>
    <w:rsid w:val="00E87B96"/>
    <w:rsid w:val="00E90B28"/>
    <w:rsid w:val="00E90BFC"/>
    <w:rsid w:val="00E90CF5"/>
    <w:rsid w:val="00E91998"/>
    <w:rsid w:val="00E91A0A"/>
    <w:rsid w:val="00E91C48"/>
    <w:rsid w:val="00E91CA5"/>
    <w:rsid w:val="00E91CB1"/>
    <w:rsid w:val="00E9211B"/>
    <w:rsid w:val="00E92906"/>
    <w:rsid w:val="00E9348E"/>
    <w:rsid w:val="00E938E0"/>
    <w:rsid w:val="00E9482F"/>
    <w:rsid w:val="00E94E4F"/>
    <w:rsid w:val="00E9522D"/>
    <w:rsid w:val="00E9572E"/>
    <w:rsid w:val="00E95AAF"/>
    <w:rsid w:val="00E95F4A"/>
    <w:rsid w:val="00E96897"/>
    <w:rsid w:val="00E96B4D"/>
    <w:rsid w:val="00E976AE"/>
    <w:rsid w:val="00EA067E"/>
    <w:rsid w:val="00EA0C4F"/>
    <w:rsid w:val="00EA1163"/>
    <w:rsid w:val="00EA1CA0"/>
    <w:rsid w:val="00EA1D9C"/>
    <w:rsid w:val="00EA1FA1"/>
    <w:rsid w:val="00EA227B"/>
    <w:rsid w:val="00EA23F1"/>
    <w:rsid w:val="00EA2E35"/>
    <w:rsid w:val="00EA32CB"/>
    <w:rsid w:val="00EA3410"/>
    <w:rsid w:val="00EA52BC"/>
    <w:rsid w:val="00EA572F"/>
    <w:rsid w:val="00EA5F3D"/>
    <w:rsid w:val="00EA6579"/>
    <w:rsid w:val="00EA7467"/>
    <w:rsid w:val="00EB061B"/>
    <w:rsid w:val="00EB0B97"/>
    <w:rsid w:val="00EB0FCB"/>
    <w:rsid w:val="00EB1511"/>
    <w:rsid w:val="00EB15A5"/>
    <w:rsid w:val="00EB2070"/>
    <w:rsid w:val="00EB284D"/>
    <w:rsid w:val="00EB2E50"/>
    <w:rsid w:val="00EB366D"/>
    <w:rsid w:val="00EB3EEC"/>
    <w:rsid w:val="00EB4677"/>
    <w:rsid w:val="00EB4CB7"/>
    <w:rsid w:val="00EB5073"/>
    <w:rsid w:val="00EB5122"/>
    <w:rsid w:val="00EB53DE"/>
    <w:rsid w:val="00EB5B25"/>
    <w:rsid w:val="00EB6099"/>
    <w:rsid w:val="00EB62B3"/>
    <w:rsid w:val="00EB630D"/>
    <w:rsid w:val="00EB67AE"/>
    <w:rsid w:val="00EB692D"/>
    <w:rsid w:val="00EB6D61"/>
    <w:rsid w:val="00EB74F3"/>
    <w:rsid w:val="00EB76BC"/>
    <w:rsid w:val="00EB7765"/>
    <w:rsid w:val="00EB7A58"/>
    <w:rsid w:val="00EB7AC3"/>
    <w:rsid w:val="00EB7C26"/>
    <w:rsid w:val="00EC0419"/>
    <w:rsid w:val="00EC0D88"/>
    <w:rsid w:val="00EC13D2"/>
    <w:rsid w:val="00EC15B6"/>
    <w:rsid w:val="00EC17F4"/>
    <w:rsid w:val="00EC1A3B"/>
    <w:rsid w:val="00EC1CC2"/>
    <w:rsid w:val="00EC2E79"/>
    <w:rsid w:val="00EC315C"/>
    <w:rsid w:val="00EC32BB"/>
    <w:rsid w:val="00EC33F2"/>
    <w:rsid w:val="00EC3532"/>
    <w:rsid w:val="00EC3543"/>
    <w:rsid w:val="00EC3E61"/>
    <w:rsid w:val="00EC3E7A"/>
    <w:rsid w:val="00EC43B3"/>
    <w:rsid w:val="00EC47B4"/>
    <w:rsid w:val="00EC4F9D"/>
    <w:rsid w:val="00EC55C8"/>
    <w:rsid w:val="00EC575B"/>
    <w:rsid w:val="00EC5A99"/>
    <w:rsid w:val="00EC69B6"/>
    <w:rsid w:val="00EC6A7C"/>
    <w:rsid w:val="00EC6CF9"/>
    <w:rsid w:val="00EC6E98"/>
    <w:rsid w:val="00EC79E5"/>
    <w:rsid w:val="00ED0329"/>
    <w:rsid w:val="00ED1A71"/>
    <w:rsid w:val="00ED1B5D"/>
    <w:rsid w:val="00ED2957"/>
    <w:rsid w:val="00ED3A0A"/>
    <w:rsid w:val="00ED4391"/>
    <w:rsid w:val="00ED62EC"/>
    <w:rsid w:val="00ED796D"/>
    <w:rsid w:val="00ED7EAA"/>
    <w:rsid w:val="00EE0785"/>
    <w:rsid w:val="00EE130D"/>
    <w:rsid w:val="00EE1954"/>
    <w:rsid w:val="00EE1B71"/>
    <w:rsid w:val="00EE24B3"/>
    <w:rsid w:val="00EE2F40"/>
    <w:rsid w:val="00EE3169"/>
    <w:rsid w:val="00EE3354"/>
    <w:rsid w:val="00EE3DE9"/>
    <w:rsid w:val="00EE4999"/>
    <w:rsid w:val="00EE558E"/>
    <w:rsid w:val="00EE55B2"/>
    <w:rsid w:val="00EE56E4"/>
    <w:rsid w:val="00EE67E1"/>
    <w:rsid w:val="00EE6DC4"/>
    <w:rsid w:val="00EE6E43"/>
    <w:rsid w:val="00EE7487"/>
    <w:rsid w:val="00EF0B64"/>
    <w:rsid w:val="00EF1DFB"/>
    <w:rsid w:val="00EF2066"/>
    <w:rsid w:val="00EF2827"/>
    <w:rsid w:val="00EF289D"/>
    <w:rsid w:val="00EF2A0D"/>
    <w:rsid w:val="00EF2F4C"/>
    <w:rsid w:val="00EF43EC"/>
    <w:rsid w:val="00EF4C4C"/>
    <w:rsid w:val="00EF4E61"/>
    <w:rsid w:val="00EF5836"/>
    <w:rsid w:val="00EF6109"/>
    <w:rsid w:val="00EF62C0"/>
    <w:rsid w:val="00EF62C8"/>
    <w:rsid w:val="00EF67F3"/>
    <w:rsid w:val="00EF6821"/>
    <w:rsid w:val="00EF6880"/>
    <w:rsid w:val="00EF7FA3"/>
    <w:rsid w:val="00F005B2"/>
    <w:rsid w:val="00F014B4"/>
    <w:rsid w:val="00F01974"/>
    <w:rsid w:val="00F019F3"/>
    <w:rsid w:val="00F01AAC"/>
    <w:rsid w:val="00F02308"/>
    <w:rsid w:val="00F0252D"/>
    <w:rsid w:val="00F02D5A"/>
    <w:rsid w:val="00F038D4"/>
    <w:rsid w:val="00F03ADB"/>
    <w:rsid w:val="00F0415D"/>
    <w:rsid w:val="00F04F6A"/>
    <w:rsid w:val="00F05446"/>
    <w:rsid w:val="00F0627F"/>
    <w:rsid w:val="00F073B6"/>
    <w:rsid w:val="00F074D3"/>
    <w:rsid w:val="00F07805"/>
    <w:rsid w:val="00F101AF"/>
    <w:rsid w:val="00F10323"/>
    <w:rsid w:val="00F10592"/>
    <w:rsid w:val="00F1125A"/>
    <w:rsid w:val="00F11BBC"/>
    <w:rsid w:val="00F11C17"/>
    <w:rsid w:val="00F11F71"/>
    <w:rsid w:val="00F12119"/>
    <w:rsid w:val="00F12481"/>
    <w:rsid w:val="00F13A54"/>
    <w:rsid w:val="00F13BCB"/>
    <w:rsid w:val="00F14249"/>
    <w:rsid w:val="00F14963"/>
    <w:rsid w:val="00F162CC"/>
    <w:rsid w:val="00F16873"/>
    <w:rsid w:val="00F16B68"/>
    <w:rsid w:val="00F17823"/>
    <w:rsid w:val="00F20BDB"/>
    <w:rsid w:val="00F20DC2"/>
    <w:rsid w:val="00F20DFC"/>
    <w:rsid w:val="00F20FA5"/>
    <w:rsid w:val="00F21644"/>
    <w:rsid w:val="00F21D1A"/>
    <w:rsid w:val="00F21E2C"/>
    <w:rsid w:val="00F2238C"/>
    <w:rsid w:val="00F23C5D"/>
    <w:rsid w:val="00F24002"/>
    <w:rsid w:val="00F2414B"/>
    <w:rsid w:val="00F242B0"/>
    <w:rsid w:val="00F246A0"/>
    <w:rsid w:val="00F24865"/>
    <w:rsid w:val="00F24B09"/>
    <w:rsid w:val="00F24BE9"/>
    <w:rsid w:val="00F2516B"/>
    <w:rsid w:val="00F258A1"/>
    <w:rsid w:val="00F25BF9"/>
    <w:rsid w:val="00F25C0B"/>
    <w:rsid w:val="00F26006"/>
    <w:rsid w:val="00F2600E"/>
    <w:rsid w:val="00F272B1"/>
    <w:rsid w:val="00F275C8"/>
    <w:rsid w:val="00F27701"/>
    <w:rsid w:val="00F30564"/>
    <w:rsid w:val="00F305F4"/>
    <w:rsid w:val="00F3155C"/>
    <w:rsid w:val="00F31DFE"/>
    <w:rsid w:val="00F322A8"/>
    <w:rsid w:val="00F322AB"/>
    <w:rsid w:val="00F32630"/>
    <w:rsid w:val="00F32ED0"/>
    <w:rsid w:val="00F340D4"/>
    <w:rsid w:val="00F3425B"/>
    <w:rsid w:val="00F34A80"/>
    <w:rsid w:val="00F354C2"/>
    <w:rsid w:val="00F36869"/>
    <w:rsid w:val="00F36EFE"/>
    <w:rsid w:val="00F37456"/>
    <w:rsid w:val="00F37FCE"/>
    <w:rsid w:val="00F40473"/>
    <w:rsid w:val="00F40E7C"/>
    <w:rsid w:val="00F4209B"/>
    <w:rsid w:val="00F42288"/>
    <w:rsid w:val="00F42450"/>
    <w:rsid w:val="00F42766"/>
    <w:rsid w:val="00F442E6"/>
    <w:rsid w:val="00F44C9F"/>
    <w:rsid w:val="00F45F02"/>
    <w:rsid w:val="00F46EF6"/>
    <w:rsid w:val="00F47D86"/>
    <w:rsid w:val="00F502AD"/>
    <w:rsid w:val="00F506E7"/>
    <w:rsid w:val="00F507EB"/>
    <w:rsid w:val="00F51158"/>
    <w:rsid w:val="00F5131A"/>
    <w:rsid w:val="00F5166E"/>
    <w:rsid w:val="00F51B06"/>
    <w:rsid w:val="00F538AA"/>
    <w:rsid w:val="00F54590"/>
    <w:rsid w:val="00F551C5"/>
    <w:rsid w:val="00F5579A"/>
    <w:rsid w:val="00F55A99"/>
    <w:rsid w:val="00F56EAC"/>
    <w:rsid w:val="00F5715E"/>
    <w:rsid w:val="00F57A62"/>
    <w:rsid w:val="00F57BEE"/>
    <w:rsid w:val="00F57CF6"/>
    <w:rsid w:val="00F60227"/>
    <w:rsid w:val="00F603A9"/>
    <w:rsid w:val="00F60933"/>
    <w:rsid w:val="00F61982"/>
    <w:rsid w:val="00F61C8C"/>
    <w:rsid w:val="00F61FD2"/>
    <w:rsid w:val="00F62C68"/>
    <w:rsid w:val="00F632DA"/>
    <w:rsid w:val="00F63735"/>
    <w:rsid w:val="00F63B68"/>
    <w:rsid w:val="00F63C1D"/>
    <w:rsid w:val="00F63EC5"/>
    <w:rsid w:val="00F64A37"/>
    <w:rsid w:val="00F6505D"/>
    <w:rsid w:val="00F65635"/>
    <w:rsid w:val="00F66673"/>
    <w:rsid w:val="00F66A0D"/>
    <w:rsid w:val="00F66DA2"/>
    <w:rsid w:val="00F678E6"/>
    <w:rsid w:val="00F67FC1"/>
    <w:rsid w:val="00F70C24"/>
    <w:rsid w:val="00F71DA1"/>
    <w:rsid w:val="00F7209C"/>
    <w:rsid w:val="00F72FBA"/>
    <w:rsid w:val="00F738F1"/>
    <w:rsid w:val="00F73BF6"/>
    <w:rsid w:val="00F74334"/>
    <w:rsid w:val="00F75257"/>
    <w:rsid w:val="00F7548E"/>
    <w:rsid w:val="00F7575D"/>
    <w:rsid w:val="00F758BA"/>
    <w:rsid w:val="00F76B94"/>
    <w:rsid w:val="00F76EC0"/>
    <w:rsid w:val="00F7704B"/>
    <w:rsid w:val="00F7767C"/>
    <w:rsid w:val="00F77B5D"/>
    <w:rsid w:val="00F80240"/>
    <w:rsid w:val="00F804DA"/>
    <w:rsid w:val="00F80CF4"/>
    <w:rsid w:val="00F814CB"/>
    <w:rsid w:val="00F81ADD"/>
    <w:rsid w:val="00F81B20"/>
    <w:rsid w:val="00F821EF"/>
    <w:rsid w:val="00F82881"/>
    <w:rsid w:val="00F828E5"/>
    <w:rsid w:val="00F82EF7"/>
    <w:rsid w:val="00F82FA6"/>
    <w:rsid w:val="00F8350D"/>
    <w:rsid w:val="00F848F4"/>
    <w:rsid w:val="00F8513A"/>
    <w:rsid w:val="00F85234"/>
    <w:rsid w:val="00F856B4"/>
    <w:rsid w:val="00F867AC"/>
    <w:rsid w:val="00F867F9"/>
    <w:rsid w:val="00F86F7F"/>
    <w:rsid w:val="00F87084"/>
    <w:rsid w:val="00F87461"/>
    <w:rsid w:val="00F87B8F"/>
    <w:rsid w:val="00F905ED"/>
    <w:rsid w:val="00F90DA9"/>
    <w:rsid w:val="00F913E6"/>
    <w:rsid w:val="00F914B5"/>
    <w:rsid w:val="00F918BD"/>
    <w:rsid w:val="00F91954"/>
    <w:rsid w:val="00F91AFF"/>
    <w:rsid w:val="00F91D54"/>
    <w:rsid w:val="00F92962"/>
    <w:rsid w:val="00F92A02"/>
    <w:rsid w:val="00F92AB9"/>
    <w:rsid w:val="00F9323C"/>
    <w:rsid w:val="00F93281"/>
    <w:rsid w:val="00F935F5"/>
    <w:rsid w:val="00F9365B"/>
    <w:rsid w:val="00F93686"/>
    <w:rsid w:val="00F93AFE"/>
    <w:rsid w:val="00F9507D"/>
    <w:rsid w:val="00F953A4"/>
    <w:rsid w:val="00F958F4"/>
    <w:rsid w:val="00F95BA9"/>
    <w:rsid w:val="00F95EAF"/>
    <w:rsid w:val="00F95EBE"/>
    <w:rsid w:val="00F96BFF"/>
    <w:rsid w:val="00F96DC5"/>
    <w:rsid w:val="00F9716E"/>
    <w:rsid w:val="00F97723"/>
    <w:rsid w:val="00F97970"/>
    <w:rsid w:val="00F97A8F"/>
    <w:rsid w:val="00FA03E0"/>
    <w:rsid w:val="00FA03E3"/>
    <w:rsid w:val="00FA054E"/>
    <w:rsid w:val="00FA07EC"/>
    <w:rsid w:val="00FA0F31"/>
    <w:rsid w:val="00FA1438"/>
    <w:rsid w:val="00FA1B7E"/>
    <w:rsid w:val="00FA1E63"/>
    <w:rsid w:val="00FA1F6D"/>
    <w:rsid w:val="00FA233C"/>
    <w:rsid w:val="00FA27CD"/>
    <w:rsid w:val="00FA50B5"/>
    <w:rsid w:val="00FA616F"/>
    <w:rsid w:val="00FA61A3"/>
    <w:rsid w:val="00FA6555"/>
    <w:rsid w:val="00FA73E9"/>
    <w:rsid w:val="00FB0333"/>
    <w:rsid w:val="00FB0999"/>
    <w:rsid w:val="00FB106A"/>
    <w:rsid w:val="00FB1291"/>
    <w:rsid w:val="00FB156D"/>
    <w:rsid w:val="00FB35C6"/>
    <w:rsid w:val="00FB42F9"/>
    <w:rsid w:val="00FB488A"/>
    <w:rsid w:val="00FB535D"/>
    <w:rsid w:val="00FB5F46"/>
    <w:rsid w:val="00FB67ED"/>
    <w:rsid w:val="00FB7FAD"/>
    <w:rsid w:val="00FC0130"/>
    <w:rsid w:val="00FC0950"/>
    <w:rsid w:val="00FC1527"/>
    <w:rsid w:val="00FC1A79"/>
    <w:rsid w:val="00FC3123"/>
    <w:rsid w:val="00FC38E7"/>
    <w:rsid w:val="00FC43AF"/>
    <w:rsid w:val="00FC5060"/>
    <w:rsid w:val="00FC550E"/>
    <w:rsid w:val="00FC5567"/>
    <w:rsid w:val="00FC57EE"/>
    <w:rsid w:val="00FC5ADC"/>
    <w:rsid w:val="00FC61F0"/>
    <w:rsid w:val="00FC62FB"/>
    <w:rsid w:val="00FC6EC7"/>
    <w:rsid w:val="00FC6F75"/>
    <w:rsid w:val="00FC7097"/>
    <w:rsid w:val="00FC7E82"/>
    <w:rsid w:val="00FD077A"/>
    <w:rsid w:val="00FD0A1A"/>
    <w:rsid w:val="00FD18CD"/>
    <w:rsid w:val="00FD22BC"/>
    <w:rsid w:val="00FD3B07"/>
    <w:rsid w:val="00FD3BC6"/>
    <w:rsid w:val="00FD4EAC"/>
    <w:rsid w:val="00FD4F72"/>
    <w:rsid w:val="00FD5224"/>
    <w:rsid w:val="00FD52DC"/>
    <w:rsid w:val="00FD5906"/>
    <w:rsid w:val="00FD661D"/>
    <w:rsid w:val="00FD715D"/>
    <w:rsid w:val="00FD7268"/>
    <w:rsid w:val="00FD758B"/>
    <w:rsid w:val="00FD77DF"/>
    <w:rsid w:val="00FE03E1"/>
    <w:rsid w:val="00FE0672"/>
    <w:rsid w:val="00FE07B9"/>
    <w:rsid w:val="00FE0DE7"/>
    <w:rsid w:val="00FE1969"/>
    <w:rsid w:val="00FE1FF4"/>
    <w:rsid w:val="00FE260D"/>
    <w:rsid w:val="00FE2AD4"/>
    <w:rsid w:val="00FE33C2"/>
    <w:rsid w:val="00FE33C4"/>
    <w:rsid w:val="00FE3BF0"/>
    <w:rsid w:val="00FE4442"/>
    <w:rsid w:val="00FE4C7B"/>
    <w:rsid w:val="00FE53B6"/>
    <w:rsid w:val="00FE5AB5"/>
    <w:rsid w:val="00FE7B08"/>
    <w:rsid w:val="00FF0439"/>
    <w:rsid w:val="00FF0959"/>
    <w:rsid w:val="00FF11BD"/>
    <w:rsid w:val="00FF1606"/>
    <w:rsid w:val="00FF1D4C"/>
    <w:rsid w:val="00FF2676"/>
    <w:rsid w:val="00FF3518"/>
    <w:rsid w:val="00FF42AE"/>
    <w:rsid w:val="00FF4C95"/>
    <w:rsid w:val="00FF5044"/>
    <w:rsid w:val="00FF50FF"/>
    <w:rsid w:val="00FF5151"/>
    <w:rsid w:val="00FF59DD"/>
    <w:rsid w:val="00FF5A34"/>
    <w:rsid w:val="00FF5BD5"/>
    <w:rsid w:val="00FF5C98"/>
    <w:rsid w:val="00FF6ED0"/>
    <w:rsid w:val="00FF6FD0"/>
    <w:rsid w:val="00FF7107"/>
    <w:rsid w:val="00FF73CE"/>
    <w:rsid w:val="00FF77F7"/>
    <w:rsid w:val="00FF7B8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footer" w:uiPriority="0"/>
    <w:lsdException w:name="caption" w:locked="1"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List Continue" w:uiPriority="0"/>
    <w:lsdException w:name="List Continue 2" w:uiPriority="0"/>
    <w:lsdException w:name="Subtitle" w:locked="1"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locked="1" w:semiHidden="0" w:uiPriority="0" w:unhideWhenUsed="0"/>
    <w:lsdException w:name="Body Text Indent 3" w:uiPriority="0"/>
    <w:lsdException w:name="Block Text" w:uiPriority="0"/>
    <w:lsdException w:name="Strong" w:locked="1" w:semiHidden="0" w:uiPriority="22" w:unhideWhenUsed="0" w:qFormat="1"/>
    <w:lsdException w:name="Emphasis" w:locked="1" w:semiHidden="0" w:unhideWhenUsed="0" w:qFormat="1"/>
    <w:lsdException w:name="Document Map" w:uiPriority="0"/>
    <w:lsdException w:name="Plain Text" w:uiPriority="0"/>
    <w:lsdException w:name="Normal (Web)" w:uiPriority="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ACD"/>
    <w:pPr>
      <w:spacing w:after="200" w:line="276" w:lineRule="auto"/>
    </w:pPr>
    <w:rPr>
      <w:sz w:val="22"/>
      <w:szCs w:val="22"/>
      <w:lang w:eastAsia="en-US"/>
    </w:rPr>
  </w:style>
  <w:style w:type="paragraph" w:styleId="1">
    <w:name w:val="heading 1"/>
    <w:basedOn w:val="a"/>
    <w:next w:val="a"/>
    <w:link w:val="10"/>
    <w:qFormat/>
    <w:rsid w:val="00A87903"/>
    <w:pPr>
      <w:keepNext/>
      <w:keepLines/>
      <w:spacing w:before="480" w:after="0"/>
      <w:outlineLvl w:val="0"/>
    </w:pPr>
    <w:rPr>
      <w:rFonts w:ascii="Cambria" w:hAnsi="Cambria"/>
      <w:b/>
      <w:color w:val="365F91"/>
      <w:sz w:val="28"/>
      <w:szCs w:val="20"/>
      <w:lang w:eastAsia="ru-RU"/>
    </w:rPr>
  </w:style>
  <w:style w:type="paragraph" w:styleId="2">
    <w:name w:val="heading 2"/>
    <w:basedOn w:val="a"/>
    <w:next w:val="a"/>
    <w:link w:val="20"/>
    <w:qFormat/>
    <w:locked/>
    <w:rsid w:val="0052618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locked/>
    <w:rsid w:val="000A04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locked/>
    <w:rsid w:val="00001AC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locked/>
    <w:rsid w:val="00845A3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locked/>
    <w:rsid w:val="008D76EA"/>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locked/>
    <w:rsid w:val="008D76EA"/>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qFormat/>
    <w:locked/>
    <w:rsid w:val="008D76EA"/>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uiPriority w:val="9"/>
    <w:unhideWhenUsed/>
    <w:qFormat/>
    <w:locked/>
    <w:rsid w:val="008D76EA"/>
    <w:pPr>
      <w:overflowPunct w:val="0"/>
      <w:autoSpaceDE w:val="0"/>
      <w:autoSpaceDN w:val="0"/>
      <w:adjustRightInd w:val="0"/>
      <w:spacing w:before="240" w:after="60" w:line="240" w:lineRule="auto"/>
      <w:textAlignment w:val="baseline"/>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7903"/>
    <w:rPr>
      <w:rFonts w:ascii="Cambria" w:hAnsi="Cambria" w:cs="Times New Roman"/>
      <w:b/>
      <w:color w:val="365F91"/>
      <w:sz w:val="28"/>
    </w:rPr>
  </w:style>
  <w:style w:type="character" w:customStyle="1" w:styleId="20">
    <w:name w:val="Заголовок 2 Знак"/>
    <w:link w:val="2"/>
    <w:locked/>
    <w:rsid w:val="0052618C"/>
    <w:rPr>
      <w:rFonts w:ascii="Cambria" w:hAnsi="Cambria" w:cs="Times New Roman"/>
      <w:b/>
      <w:i/>
      <w:sz w:val="28"/>
      <w:lang w:eastAsia="en-US"/>
    </w:rPr>
  </w:style>
  <w:style w:type="paragraph" w:styleId="a3">
    <w:name w:val="No Spacing"/>
    <w:link w:val="a4"/>
    <w:uiPriority w:val="1"/>
    <w:qFormat/>
    <w:rsid w:val="00741743"/>
    <w:rPr>
      <w:rFonts w:eastAsia="Times New Roman"/>
      <w:sz w:val="22"/>
      <w:szCs w:val="22"/>
    </w:rPr>
  </w:style>
  <w:style w:type="character" w:customStyle="1" w:styleId="a4">
    <w:name w:val="Без интервала Знак"/>
    <w:link w:val="a3"/>
    <w:uiPriority w:val="99"/>
    <w:locked/>
    <w:rsid w:val="00741743"/>
    <w:rPr>
      <w:rFonts w:eastAsia="Times New Roman"/>
      <w:sz w:val="22"/>
      <w:lang w:val="ru-RU" w:eastAsia="ru-RU"/>
    </w:rPr>
  </w:style>
  <w:style w:type="paragraph" w:styleId="a5">
    <w:name w:val="Balloon Text"/>
    <w:basedOn w:val="a"/>
    <w:link w:val="a6"/>
    <w:uiPriority w:val="99"/>
    <w:rsid w:val="00741743"/>
    <w:pPr>
      <w:spacing w:after="0" w:line="240" w:lineRule="auto"/>
    </w:pPr>
    <w:rPr>
      <w:rFonts w:ascii="Tahoma" w:hAnsi="Tahoma"/>
      <w:sz w:val="16"/>
      <w:szCs w:val="20"/>
      <w:lang w:eastAsia="ru-RU"/>
    </w:rPr>
  </w:style>
  <w:style w:type="character" w:customStyle="1" w:styleId="a6">
    <w:name w:val="Текст выноски Знак"/>
    <w:link w:val="a5"/>
    <w:uiPriority w:val="99"/>
    <w:locked/>
    <w:rsid w:val="00741743"/>
    <w:rPr>
      <w:rFonts w:ascii="Tahoma" w:hAnsi="Tahoma" w:cs="Times New Roman"/>
      <w:sz w:val="16"/>
    </w:rPr>
  </w:style>
  <w:style w:type="table" w:styleId="a7">
    <w:name w:val="Table Grid"/>
    <w:basedOn w:val="a1"/>
    <w:rsid w:val="0074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7B71A7"/>
    <w:rPr>
      <w:rFonts w:cs="Times New Roman"/>
      <w:b/>
    </w:rPr>
  </w:style>
  <w:style w:type="character" w:customStyle="1" w:styleId="apple-converted-space">
    <w:name w:val="apple-converted-space"/>
    <w:rsid w:val="007B71A7"/>
  </w:style>
  <w:style w:type="paragraph" w:styleId="a9">
    <w:name w:val="List Paragraph"/>
    <w:basedOn w:val="a"/>
    <w:uiPriority w:val="34"/>
    <w:qFormat/>
    <w:rsid w:val="007B71A7"/>
    <w:pPr>
      <w:ind w:left="720"/>
      <w:contextualSpacing/>
    </w:pPr>
  </w:style>
  <w:style w:type="paragraph" w:styleId="aa">
    <w:name w:val="header"/>
    <w:aliases w:val="ВерхКолонтитул"/>
    <w:basedOn w:val="a"/>
    <w:link w:val="ab"/>
    <w:rsid w:val="00A04725"/>
    <w:pPr>
      <w:tabs>
        <w:tab w:val="center" w:pos="4677"/>
        <w:tab w:val="right" w:pos="9355"/>
      </w:tabs>
      <w:spacing w:after="0" w:line="240" w:lineRule="auto"/>
    </w:pPr>
    <w:rPr>
      <w:sz w:val="20"/>
      <w:szCs w:val="20"/>
      <w:lang w:eastAsia="ru-RU"/>
    </w:rPr>
  </w:style>
  <w:style w:type="character" w:customStyle="1" w:styleId="ab">
    <w:name w:val="Верхний колонтитул Знак"/>
    <w:aliases w:val="ВерхКолонтитул Знак"/>
    <w:link w:val="aa"/>
    <w:locked/>
    <w:rsid w:val="00A04725"/>
    <w:rPr>
      <w:rFonts w:cs="Times New Roman"/>
    </w:rPr>
  </w:style>
  <w:style w:type="paragraph" w:styleId="ac">
    <w:name w:val="footer"/>
    <w:basedOn w:val="a"/>
    <w:link w:val="ad"/>
    <w:rsid w:val="00A04725"/>
    <w:pPr>
      <w:tabs>
        <w:tab w:val="center" w:pos="4677"/>
        <w:tab w:val="right" w:pos="9355"/>
      </w:tabs>
      <w:spacing w:after="0" w:line="240" w:lineRule="auto"/>
    </w:pPr>
    <w:rPr>
      <w:sz w:val="20"/>
      <w:szCs w:val="20"/>
      <w:lang w:eastAsia="ru-RU"/>
    </w:rPr>
  </w:style>
  <w:style w:type="character" w:customStyle="1" w:styleId="ad">
    <w:name w:val="Нижний колонтитул Знак"/>
    <w:link w:val="ac"/>
    <w:locked/>
    <w:rsid w:val="00A04725"/>
    <w:rPr>
      <w:rFonts w:cs="Times New Roman"/>
    </w:rPr>
  </w:style>
  <w:style w:type="paragraph" w:styleId="ae">
    <w:name w:val="Normal (Web)"/>
    <w:basedOn w:val="a"/>
    <w:rsid w:val="00DE21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rsid w:val="00736BC1"/>
    <w:rPr>
      <w:rFonts w:cs="Times New Roman"/>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5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5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Знак1 Знак"/>
    <w:basedOn w:val="a"/>
    <w:link w:val="af1"/>
    <w:rsid w:val="00810BF8"/>
    <w:pPr>
      <w:spacing w:after="0" w:line="240" w:lineRule="auto"/>
    </w:pPr>
    <w:rPr>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Знак1 Знак Знак"/>
    <w:link w:val="af0"/>
    <w:locked/>
    <w:rsid w:val="00CD10A2"/>
    <w:rPr>
      <w:rFonts w:cs="Times New Roman"/>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2">
    <w:name w:val="Body Text Indent"/>
    <w:basedOn w:val="a"/>
    <w:link w:val="af3"/>
    <w:rsid w:val="00810BF8"/>
    <w:pPr>
      <w:spacing w:after="120" w:line="240" w:lineRule="auto"/>
      <w:ind w:left="283"/>
    </w:pPr>
    <w:rPr>
      <w:rFonts w:ascii="Times New Roman" w:hAnsi="Times New Roman"/>
      <w:sz w:val="24"/>
      <w:szCs w:val="20"/>
      <w:lang w:eastAsia="ru-RU"/>
    </w:rPr>
  </w:style>
  <w:style w:type="character" w:customStyle="1" w:styleId="af3">
    <w:name w:val="Основной текст с отступом Знак"/>
    <w:link w:val="af2"/>
    <w:locked/>
    <w:rsid w:val="00810BF8"/>
    <w:rPr>
      <w:rFonts w:ascii="Times New Roman" w:hAnsi="Times New Roman" w:cs="Times New Roman"/>
      <w:sz w:val="24"/>
      <w:lang w:eastAsia="ru-RU"/>
    </w:rPr>
  </w:style>
  <w:style w:type="paragraph" w:styleId="22">
    <w:name w:val="Body Text Indent 2"/>
    <w:basedOn w:val="a"/>
    <w:link w:val="23"/>
    <w:rsid w:val="00810BF8"/>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link w:val="22"/>
    <w:locked/>
    <w:rsid w:val="00810BF8"/>
    <w:rPr>
      <w:rFonts w:ascii="Times New Roman" w:hAnsi="Times New Roman" w:cs="Times New Roman"/>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2D1D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99"/>
    <w:qFormat/>
    <w:rsid w:val="00CF2A15"/>
    <w:rPr>
      <w:rFonts w:cs="Times New Roman"/>
      <w:i/>
    </w:rPr>
  </w:style>
  <w:style w:type="character" w:styleId="af5">
    <w:name w:val="Subtle Emphasis"/>
    <w:uiPriority w:val="99"/>
    <w:qFormat/>
    <w:rsid w:val="00807F17"/>
    <w:rPr>
      <w:rFonts w:cs="Times New Roman"/>
      <w:i/>
      <w:color w:val="808080"/>
    </w:rPr>
  </w:style>
  <w:style w:type="paragraph" w:customStyle="1" w:styleId="formattext">
    <w:name w:val="formattext"/>
    <w:basedOn w:val="a"/>
    <w:rsid w:val="00903E4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1">
    <w:name w:val="Сетка таблицы5"/>
    <w:basedOn w:val="a1"/>
    <w:next w:val="a7"/>
    <w:uiPriority w:val="59"/>
    <w:rsid w:val="00903E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845A39"/>
    <w:rPr>
      <w:rFonts w:asciiTheme="majorHAnsi" w:eastAsiaTheme="majorEastAsia" w:hAnsiTheme="majorHAnsi" w:cstheme="majorBidi"/>
      <w:color w:val="243F60" w:themeColor="accent1" w:themeShade="7F"/>
      <w:sz w:val="22"/>
      <w:szCs w:val="22"/>
      <w:lang w:eastAsia="en-US"/>
    </w:rPr>
  </w:style>
  <w:style w:type="character" w:customStyle="1" w:styleId="40">
    <w:name w:val="Заголовок 4 Знак"/>
    <w:basedOn w:val="a0"/>
    <w:link w:val="4"/>
    <w:rsid w:val="00001AC0"/>
    <w:rPr>
      <w:rFonts w:asciiTheme="majorHAnsi" w:eastAsiaTheme="majorEastAsia" w:hAnsiTheme="majorHAnsi" w:cstheme="majorBidi"/>
      <w:b/>
      <w:bCs/>
      <w:i/>
      <w:iCs/>
      <w:color w:val="4F81BD" w:themeColor="accent1"/>
      <w:sz w:val="22"/>
      <w:szCs w:val="22"/>
      <w:lang w:eastAsia="en-US"/>
    </w:rPr>
  </w:style>
  <w:style w:type="table" w:customStyle="1" w:styleId="61">
    <w:name w:val="Сетка таблицы6"/>
    <w:basedOn w:val="a1"/>
    <w:next w:val="a7"/>
    <w:uiPriority w:val="59"/>
    <w:rsid w:val="00001AC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7"/>
    <w:uiPriority w:val="59"/>
    <w:rsid w:val="006644B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7"/>
    <w:uiPriority w:val="59"/>
    <w:rsid w:val="00396B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0A0445"/>
    <w:rPr>
      <w:rFonts w:asciiTheme="majorHAnsi" w:eastAsiaTheme="majorEastAsia" w:hAnsiTheme="majorHAnsi" w:cstheme="majorBidi"/>
      <w:b/>
      <w:bCs/>
      <w:color w:val="4F81BD" w:themeColor="accent1"/>
      <w:sz w:val="22"/>
      <w:szCs w:val="22"/>
      <w:lang w:eastAsia="en-US"/>
    </w:rPr>
  </w:style>
  <w:style w:type="paragraph" w:customStyle="1" w:styleId="33">
    <w:name w:val="Основной текст с отступом 33"/>
    <w:basedOn w:val="a"/>
    <w:rsid w:val="00AE455A"/>
    <w:pPr>
      <w:suppressAutoHyphens/>
      <w:spacing w:after="120" w:line="240" w:lineRule="auto"/>
      <w:ind w:left="283"/>
    </w:pPr>
    <w:rPr>
      <w:rFonts w:ascii="Times New Roman" w:eastAsia="Times New Roman" w:hAnsi="Times New Roman"/>
      <w:sz w:val="16"/>
      <w:szCs w:val="16"/>
      <w:lang w:eastAsia="ar-SA"/>
    </w:rPr>
  </w:style>
  <w:style w:type="paragraph" w:customStyle="1" w:styleId="14">
    <w:name w:val="Цитата1"/>
    <w:basedOn w:val="a"/>
    <w:rsid w:val="00AE455A"/>
    <w:pPr>
      <w:suppressAutoHyphens/>
      <w:spacing w:after="0" w:line="240" w:lineRule="auto"/>
      <w:ind w:left="284" w:right="-1" w:firstLine="567"/>
      <w:jc w:val="both"/>
    </w:pPr>
    <w:rPr>
      <w:rFonts w:ascii="Times New Roman" w:eastAsia="Times New Roman" w:hAnsi="Times New Roman"/>
      <w:sz w:val="24"/>
      <w:szCs w:val="20"/>
      <w:lang w:eastAsia="ar-SA"/>
    </w:rPr>
  </w:style>
  <w:style w:type="paragraph" w:styleId="32">
    <w:name w:val="Body Text Indent 3"/>
    <w:basedOn w:val="a"/>
    <w:link w:val="34"/>
    <w:unhideWhenUsed/>
    <w:rsid w:val="00DC594D"/>
    <w:pPr>
      <w:spacing w:after="120"/>
      <w:ind w:left="283"/>
    </w:pPr>
    <w:rPr>
      <w:sz w:val="16"/>
      <w:szCs w:val="16"/>
    </w:rPr>
  </w:style>
  <w:style w:type="character" w:customStyle="1" w:styleId="34">
    <w:name w:val="Основной текст с отступом 3 Знак"/>
    <w:basedOn w:val="a0"/>
    <w:link w:val="32"/>
    <w:rsid w:val="00DC594D"/>
    <w:rPr>
      <w:sz w:val="16"/>
      <w:szCs w:val="16"/>
      <w:lang w:eastAsia="en-US"/>
    </w:rPr>
  </w:style>
  <w:style w:type="paragraph" w:styleId="HTML">
    <w:name w:val="HTML Preformatted"/>
    <w:basedOn w:val="a"/>
    <w:link w:val="HTML0"/>
    <w:rsid w:val="00DC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DC594D"/>
    <w:rPr>
      <w:rFonts w:ascii="Courier New" w:eastAsia="Courier New" w:hAnsi="Courier New" w:cs="Courier New"/>
    </w:rPr>
  </w:style>
  <w:style w:type="character" w:customStyle="1" w:styleId="310">
    <w:name w:val="Основной текст с отступом 3 Знак1"/>
    <w:rsid w:val="008B0E7E"/>
    <w:rPr>
      <w:rFonts w:ascii="Times New Roman" w:eastAsia="Times New Roman" w:hAnsi="Times New Roman"/>
      <w:sz w:val="16"/>
      <w:szCs w:val="16"/>
    </w:rPr>
  </w:style>
  <w:style w:type="paragraph" w:customStyle="1" w:styleId="Standard">
    <w:name w:val="Standard"/>
    <w:rsid w:val="008B0E7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60">
    <w:name w:val="Заголовок 6 Знак"/>
    <w:basedOn w:val="a0"/>
    <w:link w:val="6"/>
    <w:rsid w:val="008D76EA"/>
    <w:rPr>
      <w:rFonts w:ascii="Times New Roman" w:eastAsia="Times New Roman" w:hAnsi="Times New Roman"/>
      <w:b/>
      <w:bCs/>
      <w:sz w:val="22"/>
      <w:szCs w:val="22"/>
    </w:rPr>
  </w:style>
  <w:style w:type="character" w:customStyle="1" w:styleId="70">
    <w:name w:val="Заголовок 7 Знак"/>
    <w:basedOn w:val="a0"/>
    <w:link w:val="7"/>
    <w:rsid w:val="008D76EA"/>
    <w:rPr>
      <w:rFonts w:ascii="Times New Roman" w:eastAsia="Times New Roman" w:hAnsi="Times New Roman"/>
      <w:sz w:val="24"/>
      <w:szCs w:val="24"/>
    </w:rPr>
  </w:style>
  <w:style w:type="character" w:customStyle="1" w:styleId="80">
    <w:name w:val="Заголовок 8 Знак"/>
    <w:basedOn w:val="a0"/>
    <w:link w:val="8"/>
    <w:rsid w:val="008D76EA"/>
    <w:rPr>
      <w:rFonts w:ascii="Times New Roman" w:eastAsia="Times New Roman" w:hAnsi="Times New Roman"/>
      <w:i/>
      <w:iCs/>
      <w:sz w:val="24"/>
      <w:szCs w:val="24"/>
    </w:rPr>
  </w:style>
  <w:style w:type="character" w:customStyle="1" w:styleId="90">
    <w:name w:val="Заголовок 9 Знак"/>
    <w:basedOn w:val="a0"/>
    <w:link w:val="9"/>
    <w:uiPriority w:val="9"/>
    <w:rsid w:val="008D76EA"/>
    <w:rPr>
      <w:rFonts w:ascii="Cambria" w:eastAsia="Times New Roman" w:hAnsi="Cambria"/>
      <w:sz w:val="22"/>
      <w:szCs w:val="22"/>
    </w:rPr>
  </w:style>
  <w:style w:type="paragraph" w:styleId="af6">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
    <w:next w:val="a"/>
    <w:link w:val="af7"/>
    <w:unhideWhenUsed/>
    <w:qFormat/>
    <w:locked/>
    <w:rsid w:val="008D76EA"/>
    <w:pPr>
      <w:spacing w:after="0" w:line="360" w:lineRule="auto"/>
      <w:jc w:val="both"/>
    </w:pPr>
    <w:rPr>
      <w:rFonts w:ascii="Cambria" w:eastAsia="Times New Roman" w:hAnsi="Cambria"/>
      <w:caps/>
      <w:spacing w:val="10"/>
      <w:sz w:val="18"/>
      <w:szCs w:val="18"/>
      <w:lang w:val="en-US" w:bidi="en-US"/>
    </w:rPr>
  </w:style>
  <w:style w:type="character" w:customStyle="1" w:styleId="af7">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6"/>
    <w:rsid w:val="008D76EA"/>
    <w:rPr>
      <w:rFonts w:ascii="Cambria" w:eastAsia="Times New Roman" w:hAnsi="Cambria"/>
      <w:caps/>
      <w:spacing w:val="10"/>
      <w:sz w:val="18"/>
      <w:szCs w:val="18"/>
      <w:lang w:val="en-US" w:eastAsia="en-US" w:bidi="en-US"/>
    </w:rPr>
  </w:style>
  <w:style w:type="paragraph" w:customStyle="1" w:styleId="af8">
    <w:name w:val="+Таб"/>
    <w:basedOn w:val="a"/>
    <w:link w:val="af9"/>
    <w:qFormat/>
    <w:rsid w:val="008D76EA"/>
    <w:pPr>
      <w:spacing w:line="240" w:lineRule="auto"/>
      <w:jc w:val="center"/>
    </w:pPr>
    <w:rPr>
      <w:rFonts w:ascii="Times New Roman" w:hAnsi="Times New Roman"/>
      <w:sz w:val="20"/>
      <w:szCs w:val="20"/>
      <w:lang w:eastAsia="ru-RU"/>
    </w:rPr>
  </w:style>
  <w:style w:type="character" w:customStyle="1" w:styleId="af9">
    <w:name w:val="+Таб Знак"/>
    <w:link w:val="af8"/>
    <w:rsid w:val="008D76EA"/>
    <w:rPr>
      <w:rFonts w:ascii="Times New Roman" w:hAnsi="Times New Roman"/>
    </w:rPr>
  </w:style>
  <w:style w:type="numbering" w:customStyle="1" w:styleId="15">
    <w:name w:val="Нет списка1"/>
    <w:next w:val="a2"/>
    <w:uiPriority w:val="99"/>
    <w:semiHidden/>
    <w:unhideWhenUsed/>
    <w:rsid w:val="008D76EA"/>
  </w:style>
  <w:style w:type="paragraph" w:customStyle="1" w:styleId="16">
    <w:name w:val="Подзаголовок_1"/>
    <w:basedOn w:val="9"/>
    <w:link w:val="17"/>
    <w:qFormat/>
    <w:rsid w:val="008D76EA"/>
    <w:pPr>
      <w:overflowPunct/>
      <w:autoSpaceDE/>
      <w:autoSpaceDN/>
      <w:adjustRightInd/>
      <w:spacing w:before="0" w:after="120" w:line="360" w:lineRule="auto"/>
      <w:jc w:val="center"/>
      <w:textAlignment w:val="auto"/>
    </w:pPr>
    <w:rPr>
      <w:b/>
      <w:i/>
      <w:iCs/>
      <w:caps/>
      <w:spacing w:val="10"/>
      <w:sz w:val="26"/>
      <w:szCs w:val="26"/>
      <w:lang w:val="x-none" w:eastAsia="x-none"/>
    </w:rPr>
  </w:style>
  <w:style w:type="character" w:customStyle="1" w:styleId="17">
    <w:name w:val="Подзаголовок_1 Знак"/>
    <w:link w:val="16"/>
    <w:rsid w:val="008D76EA"/>
    <w:rPr>
      <w:rFonts w:ascii="Cambria" w:eastAsia="Times New Roman" w:hAnsi="Cambria"/>
      <w:b/>
      <w:i/>
      <w:iCs/>
      <w:caps/>
      <w:spacing w:val="10"/>
      <w:sz w:val="26"/>
      <w:szCs w:val="26"/>
      <w:lang w:val="x-none" w:eastAsia="x-none"/>
    </w:rPr>
  </w:style>
  <w:style w:type="paragraph" w:styleId="afa">
    <w:name w:val="Block Text"/>
    <w:basedOn w:val="a"/>
    <w:rsid w:val="008D76EA"/>
    <w:pPr>
      <w:shd w:val="clear" w:color="auto" w:fill="FFFFFF"/>
      <w:spacing w:before="5" w:after="0" w:line="480" w:lineRule="auto"/>
      <w:ind w:left="426" w:right="14"/>
      <w:jc w:val="both"/>
    </w:pPr>
    <w:rPr>
      <w:rFonts w:ascii="CG Times" w:eastAsia="Times New Roman" w:hAnsi="CG Times"/>
      <w:color w:val="000000"/>
      <w:sz w:val="24"/>
      <w:szCs w:val="18"/>
      <w:lang w:eastAsia="ru-RU"/>
    </w:rPr>
  </w:style>
  <w:style w:type="numbering" w:customStyle="1" w:styleId="110">
    <w:name w:val="Нет списка11"/>
    <w:next w:val="a2"/>
    <w:semiHidden/>
    <w:rsid w:val="008D76EA"/>
  </w:style>
  <w:style w:type="character" w:styleId="afb">
    <w:name w:val="page number"/>
    <w:basedOn w:val="a0"/>
    <w:rsid w:val="008D76EA"/>
  </w:style>
  <w:style w:type="paragraph" w:customStyle="1" w:styleId="140">
    <w:name w:val="Стиль 14 пт По ширине"/>
    <w:basedOn w:val="a"/>
    <w:rsid w:val="008D76EA"/>
    <w:pPr>
      <w:spacing w:after="0" w:line="240" w:lineRule="auto"/>
      <w:jc w:val="both"/>
    </w:pPr>
    <w:rPr>
      <w:rFonts w:ascii="Times New Roman" w:eastAsia="Times New Roman" w:hAnsi="Times New Roman"/>
      <w:sz w:val="28"/>
      <w:szCs w:val="20"/>
      <w:lang w:eastAsia="ru-RU"/>
    </w:rPr>
  </w:style>
  <w:style w:type="paragraph" w:styleId="afc">
    <w:name w:val="List"/>
    <w:basedOn w:val="a"/>
    <w:rsid w:val="008D76EA"/>
    <w:pPr>
      <w:spacing w:after="0" w:line="240" w:lineRule="auto"/>
      <w:ind w:left="283" w:hanging="283"/>
    </w:pPr>
    <w:rPr>
      <w:rFonts w:ascii="Times New Roman" w:eastAsia="Times New Roman" w:hAnsi="Times New Roman"/>
      <w:sz w:val="24"/>
      <w:szCs w:val="24"/>
      <w:lang w:eastAsia="ru-RU"/>
    </w:rPr>
  </w:style>
  <w:style w:type="paragraph" w:styleId="24">
    <w:name w:val="List 2"/>
    <w:basedOn w:val="a"/>
    <w:rsid w:val="008D76EA"/>
    <w:pPr>
      <w:spacing w:after="0" w:line="240" w:lineRule="auto"/>
      <w:ind w:left="566" w:hanging="283"/>
    </w:pPr>
    <w:rPr>
      <w:rFonts w:ascii="Times New Roman" w:eastAsia="Times New Roman" w:hAnsi="Times New Roman"/>
      <w:sz w:val="24"/>
      <w:szCs w:val="24"/>
      <w:lang w:eastAsia="ru-RU"/>
    </w:rPr>
  </w:style>
  <w:style w:type="paragraph" w:styleId="35">
    <w:name w:val="List 3"/>
    <w:basedOn w:val="a"/>
    <w:rsid w:val="008D76EA"/>
    <w:pPr>
      <w:spacing w:after="0" w:line="240" w:lineRule="auto"/>
      <w:ind w:left="849" w:hanging="283"/>
    </w:pPr>
    <w:rPr>
      <w:rFonts w:ascii="Times New Roman" w:eastAsia="Times New Roman" w:hAnsi="Times New Roman"/>
      <w:sz w:val="24"/>
      <w:szCs w:val="24"/>
      <w:lang w:eastAsia="ru-RU"/>
    </w:rPr>
  </w:style>
  <w:style w:type="paragraph" w:styleId="42">
    <w:name w:val="List 4"/>
    <w:basedOn w:val="a"/>
    <w:rsid w:val="008D76EA"/>
    <w:pPr>
      <w:spacing w:after="0" w:line="240" w:lineRule="auto"/>
      <w:ind w:left="1132" w:hanging="283"/>
    </w:pPr>
    <w:rPr>
      <w:rFonts w:ascii="Times New Roman" w:eastAsia="Times New Roman" w:hAnsi="Times New Roman"/>
      <w:sz w:val="24"/>
      <w:szCs w:val="24"/>
      <w:lang w:eastAsia="ru-RU"/>
    </w:rPr>
  </w:style>
  <w:style w:type="paragraph" w:styleId="afd">
    <w:name w:val="List Continue"/>
    <w:basedOn w:val="a"/>
    <w:rsid w:val="008D76EA"/>
    <w:pPr>
      <w:spacing w:after="120" w:line="240" w:lineRule="auto"/>
      <w:ind w:left="283"/>
    </w:pPr>
    <w:rPr>
      <w:rFonts w:ascii="Times New Roman" w:eastAsia="Times New Roman" w:hAnsi="Times New Roman"/>
      <w:sz w:val="24"/>
      <w:szCs w:val="24"/>
      <w:lang w:eastAsia="ru-RU"/>
    </w:rPr>
  </w:style>
  <w:style w:type="paragraph" w:styleId="25">
    <w:name w:val="List Continue 2"/>
    <w:basedOn w:val="a"/>
    <w:rsid w:val="008D76EA"/>
    <w:pPr>
      <w:spacing w:after="120" w:line="240" w:lineRule="auto"/>
      <w:ind w:left="566"/>
    </w:pPr>
    <w:rPr>
      <w:rFonts w:ascii="Times New Roman" w:eastAsia="Times New Roman" w:hAnsi="Times New Roman"/>
      <w:sz w:val="24"/>
      <w:szCs w:val="24"/>
      <w:lang w:eastAsia="ru-RU"/>
    </w:rPr>
  </w:style>
  <w:style w:type="paragraph" w:styleId="afe">
    <w:name w:val="Title"/>
    <w:basedOn w:val="a"/>
    <w:link w:val="aff"/>
    <w:qFormat/>
    <w:locked/>
    <w:rsid w:val="008D76EA"/>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f">
    <w:name w:val="Название Знак"/>
    <w:basedOn w:val="a0"/>
    <w:link w:val="afe"/>
    <w:rsid w:val="008D76EA"/>
    <w:rPr>
      <w:rFonts w:ascii="Arial" w:eastAsia="Times New Roman" w:hAnsi="Arial" w:cs="Arial"/>
      <w:b/>
      <w:bCs/>
      <w:kern w:val="28"/>
      <w:sz w:val="32"/>
      <w:szCs w:val="32"/>
    </w:rPr>
  </w:style>
  <w:style w:type="paragraph" w:styleId="aff0">
    <w:name w:val="Body Text First Indent"/>
    <w:basedOn w:val="af0"/>
    <w:link w:val="aff1"/>
    <w:rsid w:val="008D76EA"/>
    <w:pPr>
      <w:spacing w:after="120"/>
      <w:ind w:firstLine="210"/>
    </w:pPr>
    <w:rPr>
      <w:rFonts w:ascii="Times New Roman" w:eastAsia="Times New Roman" w:hAnsi="Times New Roman"/>
      <w:sz w:val="24"/>
      <w:szCs w:val="24"/>
      <w:lang w:eastAsia="ru-RU"/>
    </w:rPr>
  </w:style>
  <w:style w:type="character" w:customStyle="1" w:styleId="aff1">
    <w:name w:val="Красная строка Знак"/>
    <w:basedOn w:val="af1"/>
    <w:link w:val="aff0"/>
    <w:rsid w:val="008D76EA"/>
    <w:rPr>
      <w:rFonts w:ascii="Times New Roman" w:eastAsia="Times New Roman" w:hAnsi="Times New Roman" w:cs="Times New Roman"/>
      <w:sz w:val="24"/>
      <w:szCs w:val="24"/>
      <w:lang w:eastAsia="en-US"/>
    </w:rPr>
  </w:style>
  <w:style w:type="paragraph" w:styleId="26">
    <w:name w:val="Body Text First Indent 2"/>
    <w:basedOn w:val="af2"/>
    <w:link w:val="27"/>
    <w:rsid w:val="008D76EA"/>
    <w:pPr>
      <w:ind w:firstLine="210"/>
    </w:pPr>
    <w:rPr>
      <w:rFonts w:eastAsia="Times New Roman"/>
      <w:szCs w:val="24"/>
    </w:rPr>
  </w:style>
  <w:style w:type="character" w:customStyle="1" w:styleId="27">
    <w:name w:val="Красная строка 2 Знак"/>
    <w:basedOn w:val="af3"/>
    <w:link w:val="26"/>
    <w:rsid w:val="008D76EA"/>
    <w:rPr>
      <w:rFonts w:ascii="Times New Roman" w:eastAsia="Times New Roman" w:hAnsi="Times New Roman" w:cs="Times New Roman"/>
      <w:sz w:val="24"/>
      <w:szCs w:val="24"/>
      <w:lang w:eastAsia="ru-RU"/>
    </w:rPr>
  </w:style>
  <w:style w:type="character" w:customStyle="1" w:styleId="16-66">
    <w:name w:val="стиль16-66"/>
    <w:basedOn w:val="a0"/>
    <w:rsid w:val="008D76EA"/>
  </w:style>
  <w:style w:type="character" w:customStyle="1" w:styleId="st1">
    <w:name w:val="st1"/>
    <w:basedOn w:val="a0"/>
    <w:rsid w:val="008D76EA"/>
  </w:style>
  <w:style w:type="numbering" w:customStyle="1" w:styleId="111">
    <w:name w:val="Нет списка111"/>
    <w:next w:val="a2"/>
    <w:uiPriority w:val="99"/>
    <w:semiHidden/>
    <w:unhideWhenUsed/>
    <w:rsid w:val="008D76EA"/>
  </w:style>
  <w:style w:type="paragraph" w:customStyle="1" w:styleId="aff2">
    <w:name w:val="Содержимое таблицы"/>
    <w:basedOn w:val="a"/>
    <w:rsid w:val="008D76EA"/>
    <w:pPr>
      <w:widowControl w:val="0"/>
      <w:suppressLineNumbers/>
      <w:suppressAutoHyphens/>
      <w:autoSpaceDE w:val="0"/>
      <w:spacing w:after="0" w:line="240" w:lineRule="auto"/>
    </w:pPr>
    <w:rPr>
      <w:rFonts w:ascii="Courier New" w:eastAsia="Times New Roman" w:hAnsi="Courier New" w:cs="Courier New"/>
      <w:sz w:val="20"/>
      <w:szCs w:val="20"/>
      <w:lang w:eastAsia="ar-SA"/>
    </w:rPr>
  </w:style>
  <w:style w:type="paragraph" w:customStyle="1" w:styleId="aff3">
    <w:name w:val="Заголовок таблицы"/>
    <w:basedOn w:val="aff2"/>
    <w:rsid w:val="008D76EA"/>
    <w:pPr>
      <w:jc w:val="center"/>
    </w:pPr>
    <w:rPr>
      <w:b/>
      <w:bCs/>
      <w:i/>
      <w:iCs/>
    </w:rPr>
  </w:style>
  <w:style w:type="paragraph" w:styleId="28">
    <w:name w:val="Body Text 2"/>
    <w:basedOn w:val="a"/>
    <w:link w:val="29"/>
    <w:rsid w:val="008D76EA"/>
    <w:pPr>
      <w:spacing w:after="0" w:line="240" w:lineRule="auto"/>
      <w:jc w:val="both"/>
    </w:pPr>
    <w:rPr>
      <w:rFonts w:ascii="Times New Roman" w:eastAsia="Times New Roman" w:hAnsi="Times New Roman"/>
      <w:sz w:val="24"/>
      <w:szCs w:val="20"/>
      <w:lang w:eastAsia="ru-RU"/>
    </w:rPr>
  </w:style>
  <w:style w:type="character" w:customStyle="1" w:styleId="29">
    <w:name w:val="Основной текст 2 Знак"/>
    <w:basedOn w:val="a0"/>
    <w:link w:val="28"/>
    <w:rsid w:val="008D76EA"/>
    <w:rPr>
      <w:rFonts w:ascii="Times New Roman" w:eastAsia="Times New Roman" w:hAnsi="Times New Roman"/>
      <w:sz w:val="24"/>
    </w:rPr>
  </w:style>
  <w:style w:type="paragraph" w:styleId="36">
    <w:name w:val="Body Text 3"/>
    <w:basedOn w:val="a"/>
    <w:link w:val="37"/>
    <w:rsid w:val="008D76EA"/>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0"/>
    <w:link w:val="36"/>
    <w:rsid w:val="008D76EA"/>
    <w:rPr>
      <w:rFonts w:ascii="Times New Roman" w:eastAsia="Times New Roman" w:hAnsi="Times New Roman"/>
      <w:sz w:val="16"/>
      <w:szCs w:val="16"/>
    </w:rPr>
  </w:style>
  <w:style w:type="paragraph" w:customStyle="1" w:styleId="18">
    <w:name w:val="Обычный1"/>
    <w:rsid w:val="008D76EA"/>
    <w:pPr>
      <w:widowControl w:val="0"/>
    </w:pPr>
    <w:rPr>
      <w:rFonts w:ascii="Arial" w:eastAsia="Times New Roman" w:hAnsi="Arial"/>
      <w:snapToGrid w:val="0"/>
    </w:rPr>
  </w:style>
  <w:style w:type="paragraph" w:customStyle="1" w:styleId="210">
    <w:name w:val="Основной текст 21"/>
    <w:basedOn w:val="a"/>
    <w:rsid w:val="008D76EA"/>
    <w:pPr>
      <w:spacing w:after="0" w:line="240" w:lineRule="auto"/>
      <w:jc w:val="both"/>
    </w:pPr>
    <w:rPr>
      <w:rFonts w:ascii="Times New Roman" w:eastAsia="Times New Roman" w:hAnsi="Times New Roman"/>
      <w:sz w:val="24"/>
      <w:szCs w:val="20"/>
      <w:lang w:eastAsia="ru-RU"/>
    </w:rPr>
  </w:style>
  <w:style w:type="paragraph" w:styleId="aff4">
    <w:name w:val="Document Map"/>
    <w:basedOn w:val="a"/>
    <w:link w:val="aff5"/>
    <w:rsid w:val="008D76EA"/>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0"/>
    <w:link w:val="aff4"/>
    <w:rsid w:val="008D76EA"/>
    <w:rPr>
      <w:rFonts w:ascii="Tahoma" w:eastAsia="Times New Roman" w:hAnsi="Tahoma" w:cs="Tahoma"/>
      <w:shd w:val="clear" w:color="auto" w:fill="000080"/>
    </w:rPr>
  </w:style>
  <w:style w:type="paragraph" w:customStyle="1" w:styleId="1400">
    <w:name w:val="Стиль Обычный (веб) + 14 пт По ширине Слева:  0 см Первая строка..."/>
    <w:basedOn w:val="a"/>
    <w:next w:val="aff6"/>
    <w:rsid w:val="008D76EA"/>
    <w:pPr>
      <w:spacing w:after="0" w:line="240" w:lineRule="auto"/>
      <w:ind w:firstLine="900"/>
      <w:jc w:val="both"/>
    </w:pPr>
    <w:rPr>
      <w:rFonts w:ascii="Times New Roman" w:eastAsia="Times New Roman" w:hAnsi="Times New Roman"/>
      <w:sz w:val="28"/>
      <w:szCs w:val="20"/>
      <w:lang w:eastAsia="ru-RU"/>
    </w:rPr>
  </w:style>
  <w:style w:type="paragraph" w:styleId="aff6">
    <w:name w:val="Plain Text"/>
    <w:basedOn w:val="a"/>
    <w:link w:val="aff7"/>
    <w:rsid w:val="008D76EA"/>
    <w:pPr>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0"/>
    <w:link w:val="aff6"/>
    <w:rsid w:val="008D76EA"/>
    <w:rPr>
      <w:rFonts w:ascii="Courier New" w:eastAsia="Times New Roman" w:hAnsi="Courier New" w:cs="Courier New"/>
    </w:rPr>
  </w:style>
  <w:style w:type="paragraph" w:customStyle="1" w:styleId="112">
    <w:name w:val="Стиль_11"/>
    <w:basedOn w:val="a"/>
    <w:rsid w:val="008D76EA"/>
    <w:pPr>
      <w:spacing w:after="0" w:line="240" w:lineRule="auto"/>
      <w:ind w:firstLine="720"/>
    </w:pPr>
    <w:rPr>
      <w:rFonts w:ascii="Arial" w:eastAsia="Times New Roman" w:hAnsi="Arial"/>
      <w:sz w:val="24"/>
      <w:szCs w:val="20"/>
      <w:lang w:eastAsia="ru-RU"/>
    </w:rPr>
  </w:style>
  <w:style w:type="paragraph" w:customStyle="1" w:styleId="top">
    <w:name w:val="top"/>
    <w:basedOn w:val="a"/>
    <w:rsid w:val="008D76EA"/>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top1">
    <w:name w:val="top1"/>
    <w:basedOn w:val="a"/>
    <w:rsid w:val="008D76EA"/>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FR1">
    <w:name w:val="FR1"/>
    <w:rsid w:val="008D76EA"/>
    <w:pPr>
      <w:widowControl w:val="0"/>
      <w:spacing w:before="380"/>
      <w:ind w:left="2720"/>
    </w:pPr>
    <w:rPr>
      <w:rFonts w:ascii="Arial" w:eastAsia="Times New Roman" w:hAnsi="Arial"/>
      <w:snapToGrid w:val="0"/>
      <w:sz w:val="28"/>
    </w:rPr>
  </w:style>
  <w:style w:type="paragraph" w:customStyle="1" w:styleId="text1">
    <w:name w:val="text_1"/>
    <w:basedOn w:val="a"/>
    <w:rsid w:val="008D76EA"/>
    <w:pPr>
      <w:spacing w:before="100" w:beforeAutospacing="1" w:after="100" w:afterAutospacing="1" w:line="240" w:lineRule="auto"/>
    </w:pPr>
    <w:rPr>
      <w:rFonts w:ascii="Verdana" w:eastAsia="Times New Roman" w:hAnsi="Verdana"/>
      <w:sz w:val="18"/>
      <w:szCs w:val="18"/>
      <w:lang w:eastAsia="ru-RU"/>
    </w:rPr>
  </w:style>
  <w:style w:type="paragraph" w:customStyle="1" w:styleId="xl36">
    <w:name w:val="xl36"/>
    <w:basedOn w:val="a"/>
    <w:rsid w:val="008D76E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19">
    <w:name w:val="Стиль1"/>
    <w:basedOn w:val="a"/>
    <w:rsid w:val="008D76EA"/>
    <w:pPr>
      <w:spacing w:after="0" w:line="240" w:lineRule="auto"/>
      <w:ind w:firstLine="709"/>
      <w:jc w:val="both"/>
    </w:pPr>
    <w:rPr>
      <w:rFonts w:ascii="Times New Roman" w:eastAsia="Times New Roman" w:hAnsi="Times New Roman"/>
      <w:sz w:val="28"/>
      <w:szCs w:val="28"/>
      <w:lang w:eastAsia="ru-RU"/>
    </w:rPr>
  </w:style>
  <w:style w:type="paragraph" w:customStyle="1" w:styleId="ConsPlusNormal">
    <w:name w:val="ConsPlusNormal"/>
    <w:rsid w:val="008D76EA"/>
    <w:pPr>
      <w:widowControl w:val="0"/>
      <w:autoSpaceDE w:val="0"/>
      <w:autoSpaceDN w:val="0"/>
      <w:adjustRightInd w:val="0"/>
      <w:ind w:firstLine="720"/>
    </w:pPr>
    <w:rPr>
      <w:rFonts w:ascii="Arial" w:eastAsia="Times New Roman" w:hAnsi="Arial" w:cs="Arial"/>
    </w:rPr>
  </w:style>
  <w:style w:type="character" w:customStyle="1" w:styleId="WW8Num2z0">
    <w:name w:val="WW8Num2z0"/>
    <w:rsid w:val="008D76EA"/>
    <w:rPr>
      <w:rFonts w:ascii="Symbol" w:hAnsi="Symbol"/>
    </w:rPr>
  </w:style>
  <w:style w:type="character" w:customStyle="1" w:styleId="WW8Num2z1">
    <w:name w:val="WW8Num2z1"/>
    <w:rsid w:val="008D76EA"/>
    <w:rPr>
      <w:rFonts w:ascii="Courier New" w:hAnsi="Courier New" w:cs="Courier New"/>
    </w:rPr>
  </w:style>
  <w:style w:type="character" w:customStyle="1" w:styleId="WW8Num2z2">
    <w:name w:val="WW8Num2z2"/>
    <w:rsid w:val="008D76EA"/>
    <w:rPr>
      <w:rFonts w:ascii="Wingdings" w:hAnsi="Wingdings"/>
    </w:rPr>
  </w:style>
  <w:style w:type="character" w:customStyle="1" w:styleId="WW8Num3z0">
    <w:name w:val="WW8Num3z0"/>
    <w:rsid w:val="008D76EA"/>
    <w:rPr>
      <w:rFonts w:ascii="Symbol" w:hAnsi="Symbol"/>
    </w:rPr>
  </w:style>
  <w:style w:type="character" w:customStyle="1" w:styleId="WW8Num3z1">
    <w:name w:val="WW8Num3z1"/>
    <w:rsid w:val="008D76EA"/>
    <w:rPr>
      <w:rFonts w:ascii="Courier New" w:hAnsi="Courier New" w:cs="Courier New"/>
    </w:rPr>
  </w:style>
  <w:style w:type="character" w:customStyle="1" w:styleId="WW8Num3z2">
    <w:name w:val="WW8Num3z2"/>
    <w:rsid w:val="008D76EA"/>
    <w:rPr>
      <w:rFonts w:ascii="Wingdings" w:hAnsi="Wingdings"/>
    </w:rPr>
  </w:style>
  <w:style w:type="character" w:customStyle="1" w:styleId="WW8Num4z0">
    <w:name w:val="WW8Num4z0"/>
    <w:rsid w:val="008D76EA"/>
    <w:rPr>
      <w:rFonts w:ascii="Symbol" w:hAnsi="Symbol"/>
    </w:rPr>
  </w:style>
  <w:style w:type="character" w:customStyle="1" w:styleId="WW8Num4z1">
    <w:name w:val="WW8Num4z1"/>
    <w:rsid w:val="008D76EA"/>
    <w:rPr>
      <w:rFonts w:ascii="Courier New" w:hAnsi="Courier New" w:cs="Courier New"/>
    </w:rPr>
  </w:style>
  <w:style w:type="character" w:customStyle="1" w:styleId="WW8Num4z2">
    <w:name w:val="WW8Num4z2"/>
    <w:rsid w:val="008D76EA"/>
    <w:rPr>
      <w:rFonts w:ascii="Wingdings" w:hAnsi="Wingdings"/>
    </w:rPr>
  </w:style>
  <w:style w:type="character" w:customStyle="1" w:styleId="WW8Num5z0">
    <w:name w:val="WW8Num5z0"/>
    <w:rsid w:val="008D76EA"/>
    <w:rPr>
      <w:rFonts w:ascii="Symbol" w:hAnsi="Symbol"/>
    </w:rPr>
  </w:style>
  <w:style w:type="character" w:customStyle="1" w:styleId="WW8Num6z0">
    <w:name w:val="WW8Num6z0"/>
    <w:rsid w:val="008D76EA"/>
    <w:rPr>
      <w:rFonts w:ascii="Symbol" w:hAnsi="Symbol"/>
    </w:rPr>
  </w:style>
  <w:style w:type="character" w:customStyle="1" w:styleId="WW8Num6z1">
    <w:name w:val="WW8Num6z1"/>
    <w:rsid w:val="008D76EA"/>
    <w:rPr>
      <w:rFonts w:ascii="Courier New" w:hAnsi="Courier New" w:cs="Courier New"/>
    </w:rPr>
  </w:style>
  <w:style w:type="character" w:customStyle="1" w:styleId="WW8Num6z2">
    <w:name w:val="WW8Num6z2"/>
    <w:rsid w:val="008D76EA"/>
    <w:rPr>
      <w:rFonts w:ascii="Wingdings" w:hAnsi="Wingdings"/>
    </w:rPr>
  </w:style>
  <w:style w:type="character" w:customStyle="1" w:styleId="WW8Num7z0">
    <w:name w:val="WW8Num7z0"/>
    <w:rsid w:val="008D76EA"/>
    <w:rPr>
      <w:rFonts w:ascii="Symbol" w:hAnsi="Symbol"/>
    </w:rPr>
  </w:style>
  <w:style w:type="character" w:customStyle="1" w:styleId="WW8Num7z1">
    <w:name w:val="WW8Num7z1"/>
    <w:rsid w:val="008D76EA"/>
    <w:rPr>
      <w:rFonts w:ascii="Courier New" w:hAnsi="Courier New" w:cs="Courier New"/>
    </w:rPr>
  </w:style>
  <w:style w:type="character" w:customStyle="1" w:styleId="WW8Num7z2">
    <w:name w:val="WW8Num7z2"/>
    <w:rsid w:val="008D76EA"/>
    <w:rPr>
      <w:rFonts w:ascii="Wingdings" w:hAnsi="Wingdings"/>
    </w:rPr>
  </w:style>
  <w:style w:type="character" w:customStyle="1" w:styleId="WW8Num8z0">
    <w:name w:val="WW8Num8z0"/>
    <w:rsid w:val="008D76EA"/>
    <w:rPr>
      <w:rFonts w:ascii="Symbol" w:hAnsi="Symbol"/>
    </w:rPr>
  </w:style>
  <w:style w:type="character" w:customStyle="1" w:styleId="WW8Num9z0">
    <w:name w:val="WW8Num9z0"/>
    <w:rsid w:val="008D76EA"/>
    <w:rPr>
      <w:rFonts w:ascii="Symbol" w:hAnsi="Symbol"/>
    </w:rPr>
  </w:style>
  <w:style w:type="character" w:customStyle="1" w:styleId="WW8Num9z1">
    <w:name w:val="WW8Num9z1"/>
    <w:rsid w:val="008D76EA"/>
    <w:rPr>
      <w:rFonts w:ascii="Courier New" w:hAnsi="Courier New" w:cs="Courier New"/>
    </w:rPr>
  </w:style>
  <w:style w:type="character" w:customStyle="1" w:styleId="WW8Num9z2">
    <w:name w:val="WW8Num9z2"/>
    <w:rsid w:val="008D76EA"/>
    <w:rPr>
      <w:rFonts w:ascii="Wingdings" w:hAnsi="Wingdings"/>
    </w:rPr>
  </w:style>
  <w:style w:type="character" w:customStyle="1" w:styleId="WW8Num11z0">
    <w:name w:val="WW8Num11z0"/>
    <w:rsid w:val="008D76EA"/>
    <w:rPr>
      <w:rFonts w:ascii="Symbol" w:hAnsi="Symbol"/>
    </w:rPr>
  </w:style>
  <w:style w:type="character" w:customStyle="1" w:styleId="WW8Num11z1">
    <w:name w:val="WW8Num11z1"/>
    <w:rsid w:val="008D76EA"/>
    <w:rPr>
      <w:rFonts w:ascii="Courier New" w:hAnsi="Courier New" w:cs="Courier New"/>
    </w:rPr>
  </w:style>
  <w:style w:type="character" w:customStyle="1" w:styleId="WW8Num11z2">
    <w:name w:val="WW8Num11z2"/>
    <w:rsid w:val="008D76EA"/>
    <w:rPr>
      <w:rFonts w:ascii="Wingdings" w:hAnsi="Wingdings"/>
    </w:rPr>
  </w:style>
  <w:style w:type="character" w:customStyle="1" w:styleId="WW8Num12z0">
    <w:name w:val="WW8Num12z0"/>
    <w:rsid w:val="008D76EA"/>
    <w:rPr>
      <w:rFonts w:ascii="Symbol" w:hAnsi="Symbol"/>
    </w:rPr>
  </w:style>
  <w:style w:type="character" w:customStyle="1" w:styleId="WW8Num13z0">
    <w:name w:val="WW8Num13z0"/>
    <w:rsid w:val="008D76EA"/>
    <w:rPr>
      <w:rFonts w:ascii="Symbol" w:hAnsi="Symbol"/>
    </w:rPr>
  </w:style>
  <w:style w:type="character" w:customStyle="1" w:styleId="WW8Num14z0">
    <w:name w:val="WW8Num14z0"/>
    <w:rsid w:val="008D76EA"/>
    <w:rPr>
      <w:rFonts w:ascii="Times New Roman" w:eastAsia="Times New Roman" w:hAnsi="Times New Roman" w:cs="Times New Roman"/>
    </w:rPr>
  </w:style>
  <w:style w:type="character" w:customStyle="1" w:styleId="WW8Num14z1">
    <w:name w:val="WW8Num14z1"/>
    <w:rsid w:val="008D76EA"/>
    <w:rPr>
      <w:rFonts w:ascii="Courier New" w:hAnsi="Courier New" w:cs="Courier New"/>
    </w:rPr>
  </w:style>
  <w:style w:type="character" w:customStyle="1" w:styleId="WW8Num14z2">
    <w:name w:val="WW8Num14z2"/>
    <w:rsid w:val="008D76EA"/>
    <w:rPr>
      <w:rFonts w:ascii="Wingdings" w:hAnsi="Wingdings"/>
    </w:rPr>
  </w:style>
  <w:style w:type="character" w:customStyle="1" w:styleId="WW8Num14z3">
    <w:name w:val="WW8Num14z3"/>
    <w:rsid w:val="008D76EA"/>
    <w:rPr>
      <w:rFonts w:ascii="Symbol" w:hAnsi="Symbol"/>
    </w:rPr>
  </w:style>
  <w:style w:type="character" w:customStyle="1" w:styleId="WW8Num15z0">
    <w:name w:val="WW8Num15z0"/>
    <w:rsid w:val="008D76EA"/>
    <w:rPr>
      <w:rFonts w:ascii="Symbol" w:hAnsi="Symbol"/>
    </w:rPr>
  </w:style>
  <w:style w:type="character" w:customStyle="1" w:styleId="WW8Num15z1">
    <w:name w:val="WW8Num15z1"/>
    <w:rsid w:val="008D76EA"/>
    <w:rPr>
      <w:rFonts w:ascii="Courier New" w:hAnsi="Courier New" w:cs="Courier New"/>
    </w:rPr>
  </w:style>
  <w:style w:type="character" w:customStyle="1" w:styleId="WW8Num15z2">
    <w:name w:val="WW8Num15z2"/>
    <w:rsid w:val="008D76EA"/>
    <w:rPr>
      <w:rFonts w:ascii="Wingdings" w:hAnsi="Wingdings"/>
    </w:rPr>
  </w:style>
  <w:style w:type="character" w:customStyle="1" w:styleId="WW8Num16z0">
    <w:name w:val="WW8Num16z0"/>
    <w:rsid w:val="008D76EA"/>
    <w:rPr>
      <w:rFonts w:ascii="Symbol" w:hAnsi="Symbol"/>
    </w:rPr>
  </w:style>
  <w:style w:type="character" w:customStyle="1" w:styleId="WW8Num16z1">
    <w:name w:val="WW8Num16z1"/>
    <w:rsid w:val="008D76EA"/>
    <w:rPr>
      <w:rFonts w:ascii="Courier New" w:hAnsi="Courier New" w:cs="Courier New"/>
    </w:rPr>
  </w:style>
  <w:style w:type="character" w:customStyle="1" w:styleId="WW8Num16z2">
    <w:name w:val="WW8Num16z2"/>
    <w:rsid w:val="008D76EA"/>
    <w:rPr>
      <w:rFonts w:ascii="Wingdings" w:hAnsi="Wingdings"/>
    </w:rPr>
  </w:style>
  <w:style w:type="character" w:customStyle="1" w:styleId="WW8Num18z0">
    <w:name w:val="WW8Num18z0"/>
    <w:rsid w:val="008D76EA"/>
    <w:rPr>
      <w:rFonts w:ascii="Symbol" w:hAnsi="Symbol"/>
    </w:rPr>
  </w:style>
  <w:style w:type="character" w:customStyle="1" w:styleId="WW8Num18z1">
    <w:name w:val="WW8Num18z1"/>
    <w:rsid w:val="008D76EA"/>
    <w:rPr>
      <w:rFonts w:ascii="Courier New" w:hAnsi="Courier New" w:cs="Courier New"/>
    </w:rPr>
  </w:style>
  <w:style w:type="character" w:customStyle="1" w:styleId="WW8Num18z2">
    <w:name w:val="WW8Num18z2"/>
    <w:rsid w:val="008D76EA"/>
    <w:rPr>
      <w:rFonts w:ascii="Wingdings" w:hAnsi="Wingdings"/>
    </w:rPr>
  </w:style>
  <w:style w:type="character" w:customStyle="1" w:styleId="WW8Num19z0">
    <w:name w:val="WW8Num19z0"/>
    <w:rsid w:val="008D76EA"/>
    <w:rPr>
      <w:rFonts w:ascii="Symbol" w:hAnsi="Symbol"/>
    </w:rPr>
  </w:style>
  <w:style w:type="character" w:customStyle="1" w:styleId="WW8Num19z1">
    <w:name w:val="WW8Num19z1"/>
    <w:rsid w:val="008D76EA"/>
    <w:rPr>
      <w:rFonts w:ascii="Courier New" w:hAnsi="Courier New" w:cs="Courier New"/>
    </w:rPr>
  </w:style>
  <w:style w:type="character" w:customStyle="1" w:styleId="WW8Num19z2">
    <w:name w:val="WW8Num19z2"/>
    <w:rsid w:val="008D76EA"/>
    <w:rPr>
      <w:rFonts w:ascii="Wingdings" w:hAnsi="Wingdings"/>
    </w:rPr>
  </w:style>
  <w:style w:type="character" w:customStyle="1" w:styleId="WW8Num20z0">
    <w:name w:val="WW8Num20z0"/>
    <w:rsid w:val="008D76EA"/>
    <w:rPr>
      <w:rFonts w:ascii="Times New Roman" w:eastAsia="Times New Roman" w:hAnsi="Times New Roman" w:cs="Times New Roman"/>
    </w:rPr>
  </w:style>
  <w:style w:type="character" w:customStyle="1" w:styleId="WW8Num21z0">
    <w:name w:val="WW8Num21z0"/>
    <w:rsid w:val="008D76EA"/>
    <w:rPr>
      <w:rFonts w:ascii="Symbol" w:hAnsi="Symbol"/>
    </w:rPr>
  </w:style>
  <w:style w:type="character" w:customStyle="1" w:styleId="WW8Num21z2">
    <w:name w:val="WW8Num21z2"/>
    <w:rsid w:val="008D76EA"/>
    <w:rPr>
      <w:rFonts w:ascii="Wingdings" w:hAnsi="Wingdings"/>
    </w:rPr>
  </w:style>
  <w:style w:type="character" w:customStyle="1" w:styleId="WW8Num21z4">
    <w:name w:val="WW8Num21z4"/>
    <w:rsid w:val="008D76EA"/>
    <w:rPr>
      <w:rFonts w:ascii="Courier New" w:hAnsi="Courier New" w:cs="Courier New"/>
    </w:rPr>
  </w:style>
  <w:style w:type="character" w:customStyle="1" w:styleId="WW8Num23z0">
    <w:name w:val="WW8Num23z0"/>
    <w:rsid w:val="008D76EA"/>
    <w:rPr>
      <w:rFonts w:ascii="Symbol" w:hAnsi="Symbol"/>
    </w:rPr>
  </w:style>
  <w:style w:type="character" w:customStyle="1" w:styleId="WW8Num23z1">
    <w:name w:val="WW8Num23z1"/>
    <w:rsid w:val="008D76EA"/>
    <w:rPr>
      <w:rFonts w:ascii="Courier New" w:hAnsi="Courier New" w:cs="Courier New"/>
    </w:rPr>
  </w:style>
  <w:style w:type="character" w:customStyle="1" w:styleId="WW8Num23z2">
    <w:name w:val="WW8Num23z2"/>
    <w:rsid w:val="008D76EA"/>
    <w:rPr>
      <w:rFonts w:ascii="Wingdings" w:hAnsi="Wingdings"/>
    </w:rPr>
  </w:style>
  <w:style w:type="character" w:customStyle="1" w:styleId="WW8Num25z0">
    <w:name w:val="WW8Num25z0"/>
    <w:rsid w:val="008D76EA"/>
    <w:rPr>
      <w:rFonts w:ascii="Symbol" w:hAnsi="Symbol"/>
    </w:rPr>
  </w:style>
  <w:style w:type="character" w:customStyle="1" w:styleId="WW8Num25z1">
    <w:name w:val="WW8Num25z1"/>
    <w:rsid w:val="008D76EA"/>
    <w:rPr>
      <w:rFonts w:ascii="Courier New" w:hAnsi="Courier New" w:cs="Courier New"/>
    </w:rPr>
  </w:style>
  <w:style w:type="character" w:customStyle="1" w:styleId="WW8Num25z2">
    <w:name w:val="WW8Num25z2"/>
    <w:rsid w:val="008D76EA"/>
    <w:rPr>
      <w:rFonts w:ascii="Wingdings" w:hAnsi="Wingdings"/>
    </w:rPr>
  </w:style>
  <w:style w:type="character" w:customStyle="1" w:styleId="WW8Num26z0">
    <w:name w:val="WW8Num26z0"/>
    <w:rsid w:val="008D76EA"/>
    <w:rPr>
      <w:rFonts w:ascii="Symbol" w:hAnsi="Symbol"/>
    </w:rPr>
  </w:style>
  <w:style w:type="character" w:customStyle="1" w:styleId="WW8Num26z1">
    <w:name w:val="WW8Num26z1"/>
    <w:rsid w:val="008D76EA"/>
    <w:rPr>
      <w:rFonts w:ascii="Courier New" w:hAnsi="Courier New" w:cs="Courier New"/>
    </w:rPr>
  </w:style>
  <w:style w:type="character" w:customStyle="1" w:styleId="WW8Num26z2">
    <w:name w:val="WW8Num26z2"/>
    <w:rsid w:val="008D76EA"/>
    <w:rPr>
      <w:rFonts w:ascii="Wingdings" w:hAnsi="Wingdings"/>
    </w:rPr>
  </w:style>
  <w:style w:type="character" w:customStyle="1" w:styleId="WW8Num27z0">
    <w:name w:val="WW8Num27z0"/>
    <w:rsid w:val="008D76EA"/>
    <w:rPr>
      <w:rFonts w:ascii="Symbol" w:hAnsi="Symbol"/>
    </w:rPr>
  </w:style>
  <w:style w:type="character" w:customStyle="1" w:styleId="WW8Num27z1">
    <w:name w:val="WW8Num27z1"/>
    <w:rsid w:val="008D76EA"/>
    <w:rPr>
      <w:rFonts w:ascii="Courier New" w:hAnsi="Courier New" w:cs="Courier New"/>
    </w:rPr>
  </w:style>
  <w:style w:type="character" w:customStyle="1" w:styleId="WW8Num27z2">
    <w:name w:val="WW8Num27z2"/>
    <w:rsid w:val="008D76EA"/>
    <w:rPr>
      <w:rFonts w:ascii="Wingdings" w:hAnsi="Wingdings"/>
    </w:rPr>
  </w:style>
  <w:style w:type="character" w:customStyle="1" w:styleId="WW8NumSt18z0">
    <w:name w:val="WW8NumSt18z0"/>
    <w:rsid w:val="008D76EA"/>
    <w:rPr>
      <w:rFonts w:ascii="Times New Roman" w:hAnsi="Times New Roman" w:cs="Times New Roman"/>
    </w:rPr>
  </w:style>
  <w:style w:type="character" w:customStyle="1" w:styleId="1a">
    <w:name w:val="Основной шрифт абзаца1"/>
    <w:rsid w:val="008D76EA"/>
  </w:style>
  <w:style w:type="character" w:customStyle="1" w:styleId="1b">
    <w:name w:val="Название Знак1"/>
    <w:basedOn w:val="a0"/>
    <w:rsid w:val="008D76EA"/>
    <w:rPr>
      <w:rFonts w:ascii="Arial" w:eastAsia="Lucida Sans Unicode" w:hAnsi="Arial" w:cs="Tahoma"/>
      <w:sz w:val="28"/>
      <w:szCs w:val="28"/>
      <w:lang w:eastAsia="ar-SA"/>
    </w:rPr>
  </w:style>
  <w:style w:type="paragraph" w:customStyle="1" w:styleId="1c">
    <w:name w:val="Название1"/>
    <w:basedOn w:val="a"/>
    <w:rsid w:val="008D76E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d">
    <w:name w:val="Указатель1"/>
    <w:basedOn w:val="a"/>
    <w:rsid w:val="008D76EA"/>
    <w:pPr>
      <w:suppressLineNumbers/>
      <w:suppressAutoHyphens/>
      <w:spacing w:after="0" w:line="240" w:lineRule="auto"/>
    </w:pPr>
    <w:rPr>
      <w:rFonts w:ascii="Arial" w:eastAsia="Times New Roman" w:hAnsi="Arial" w:cs="Tahoma"/>
      <w:sz w:val="20"/>
      <w:szCs w:val="20"/>
      <w:lang w:eastAsia="ar-SA"/>
    </w:rPr>
  </w:style>
  <w:style w:type="paragraph" w:customStyle="1" w:styleId="1e">
    <w:name w:val="Название объекта1"/>
    <w:basedOn w:val="a"/>
    <w:next w:val="a"/>
    <w:rsid w:val="008D76EA"/>
    <w:pPr>
      <w:suppressAutoHyphens/>
      <w:spacing w:after="0" w:line="240" w:lineRule="auto"/>
    </w:pPr>
    <w:rPr>
      <w:rFonts w:ascii="Times New Roman" w:eastAsia="Times New Roman" w:hAnsi="Times New Roman"/>
      <w:b/>
      <w:bCs/>
      <w:sz w:val="20"/>
      <w:szCs w:val="20"/>
      <w:lang w:eastAsia="ar-SA"/>
    </w:rPr>
  </w:style>
  <w:style w:type="paragraph" w:customStyle="1" w:styleId="211">
    <w:name w:val="Основной текст 211"/>
    <w:basedOn w:val="a"/>
    <w:rsid w:val="008D76EA"/>
    <w:pPr>
      <w:suppressAutoHyphens/>
      <w:spacing w:after="0" w:line="240" w:lineRule="auto"/>
      <w:jc w:val="both"/>
    </w:pPr>
    <w:rPr>
      <w:rFonts w:ascii="Times New Roman" w:eastAsia="Times New Roman" w:hAnsi="Times New Roman"/>
      <w:sz w:val="24"/>
      <w:szCs w:val="20"/>
      <w:lang w:eastAsia="ar-SA"/>
    </w:rPr>
  </w:style>
  <w:style w:type="paragraph" w:customStyle="1" w:styleId="212">
    <w:name w:val="Основной текст с отступом 21"/>
    <w:basedOn w:val="a"/>
    <w:rsid w:val="008D76EA"/>
    <w:pPr>
      <w:suppressAutoHyphens/>
      <w:spacing w:after="0" w:line="240" w:lineRule="auto"/>
      <w:ind w:firstLine="720"/>
      <w:jc w:val="both"/>
    </w:pPr>
    <w:rPr>
      <w:rFonts w:ascii="Times New Roman" w:eastAsia="Times New Roman" w:hAnsi="Times New Roman"/>
      <w:sz w:val="24"/>
      <w:szCs w:val="20"/>
      <w:lang w:eastAsia="ar-SA"/>
    </w:rPr>
  </w:style>
  <w:style w:type="paragraph" w:customStyle="1" w:styleId="311">
    <w:name w:val="Основной текст с отступом 31"/>
    <w:basedOn w:val="a"/>
    <w:rsid w:val="008D76EA"/>
    <w:pPr>
      <w:suppressAutoHyphens/>
      <w:spacing w:after="120" w:line="240" w:lineRule="auto"/>
      <w:ind w:left="283"/>
    </w:pPr>
    <w:rPr>
      <w:rFonts w:ascii="Times New Roman" w:eastAsia="Times New Roman" w:hAnsi="Times New Roman"/>
      <w:sz w:val="16"/>
      <w:szCs w:val="16"/>
      <w:lang w:eastAsia="ar-SA"/>
    </w:rPr>
  </w:style>
  <w:style w:type="paragraph" w:customStyle="1" w:styleId="312">
    <w:name w:val="Основной текст 31"/>
    <w:basedOn w:val="a"/>
    <w:rsid w:val="008D76EA"/>
    <w:pPr>
      <w:suppressAutoHyphens/>
      <w:spacing w:after="120" w:line="240" w:lineRule="auto"/>
    </w:pPr>
    <w:rPr>
      <w:rFonts w:ascii="Times New Roman" w:eastAsia="Times New Roman" w:hAnsi="Times New Roman"/>
      <w:sz w:val="16"/>
      <w:szCs w:val="16"/>
      <w:lang w:eastAsia="ar-SA"/>
    </w:rPr>
  </w:style>
  <w:style w:type="paragraph" w:customStyle="1" w:styleId="1f">
    <w:name w:val="Схема документа1"/>
    <w:basedOn w:val="a"/>
    <w:rsid w:val="008D76EA"/>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1f0">
    <w:name w:val="Текст1"/>
    <w:basedOn w:val="a"/>
    <w:rsid w:val="008D76EA"/>
    <w:pPr>
      <w:suppressAutoHyphens/>
      <w:spacing w:after="0" w:line="240" w:lineRule="auto"/>
    </w:pPr>
    <w:rPr>
      <w:rFonts w:ascii="Courier New" w:eastAsia="Times New Roman" w:hAnsi="Courier New" w:cs="Courier New"/>
      <w:sz w:val="20"/>
      <w:szCs w:val="20"/>
      <w:lang w:eastAsia="ar-SA"/>
    </w:rPr>
  </w:style>
  <w:style w:type="paragraph" w:styleId="aff8">
    <w:name w:val="Subtitle"/>
    <w:basedOn w:val="afe"/>
    <w:next w:val="af0"/>
    <w:link w:val="aff9"/>
    <w:qFormat/>
    <w:locked/>
    <w:rsid w:val="008D76EA"/>
    <w:pPr>
      <w:keepNext/>
      <w:suppressAutoHyphens/>
      <w:spacing w:after="120"/>
      <w:outlineLvl w:val="9"/>
    </w:pPr>
    <w:rPr>
      <w:rFonts w:eastAsia="Lucida Sans Unicode" w:cs="Tahoma"/>
      <w:b w:val="0"/>
      <w:bCs w:val="0"/>
      <w:i/>
      <w:iCs/>
      <w:kern w:val="0"/>
      <w:sz w:val="28"/>
      <w:szCs w:val="28"/>
      <w:lang w:eastAsia="ar-SA"/>
    </w:rPr>
  </w:style>
  <w:style w:type="character" w:customStyle="1" w:styleId="aff9">
    <w:name w:val="Подзаголовок Знак"/>
    <w:basedOn w:val="a0"/>
    <w:link w:val="aff8"/>
    <w:rsid w:val="008D76EA"/>
    <w:rPr>
      <w:rFonts w:ascii="Arial" w:eastAsia="Lucida Sans Unicode" w:hAnsi="Arial" w:cs="Tahoma"/>
      <w:i/>
      <w:iCs/>
      <w:sz w:val="28"/>
      <w:szCs w:val="28"/>
      <w:lang w:eastAsia="ar-SA"/>
    </w:rPr>
  </w:style>
  <w:style w:type="paragraph" w:customStyle="1" w:styleId="1f1">
    <w:name w:val="Красная строка1"/>
    <w:basedOn w:val="af0"/>
    <w:rsid w:val="008D76EA"/>
    <w:pPr>
      <w:suppressAutoHyphens/>
      <w:spacing w:after="120"/>
      <w:ind w:firstLine="210"/>
    </w:pPr>
    <w:rPr>
      <w:rFonts w:ascii="Times New Roman" w:eastAsia="Times New Roman" w:hAnsi="Times New Roman"/>
      <w:lang w:eastAsia="ar-SA"/>
    </w:rPr>
  </w:style>
  <w:style w:type="paragraph" w:customStyle="1" w:styleId="213">
    <w:name w:val="Список 21"/>
    <w:basedOn w:val="a"/>
    <w:rsid w:val="008D76EA"/>
    <w:pPr>
      <w:suppressAutoHyphens/>
      <w:spacing w:after="0" w:line="240" w:lineRule="auto"/>
      <w:ind w:left="566" w:hanging="283"/>
    </w:pPr>
    <w:rPr>
      <w:rFonts w:ascii="Times New Roman" w:eastAsia="Times New Roman" w:hAnsi="Times New Roman"/>
      <w:sz w:val="20"/>
      <w:szCs w:val="20"/>
      <w:lang w:eastAsia="ar-SA"/>
    </w:rPr>
  </w:style>
  <w:style w:type="paragraph" w:customStyle="1" w:styleId="affa">
    <w:name w:val="Содержимое врезки"/>
    <w:basedOn w:val="af0"/>
    <w:rsid w:val="008D76EA"/>
    <w:pPr>
      <w:suppressAutoHyphens/>
      <w:spacing w:after="120"/>
    </w:pPr>
    <w:rPr>
      <w:rFonts w:ascii="Times New Roman" w:eastAsia="Times New Roman" w:hAnsi="Times New Roman"/>
      <w:lang w:eastAsia="ar-SA"/>
    </w:rPr>
  </w:style>
  <w:style w:type="paragraph" w:customStyle="1" w:styleId="214">
    <w:name w:val="Красная строка 21"/>
    <w:basedOn w:val="af2"/>
    <w:rsid w:val="008D76EA"/>
    <w:pPr>
      <w:suppressAutoHyphens/>
      <w:ind w:firstLine="210"/>
    </w:pPr>
    <w:rPr>
      <w:rFonts w:eastAsia="Times New Roman"/>
      <w:sz w:val="20"/>
      <w:lang w:eastAsia="ar-SA"/>
    </w:rPr>
  </w:style>
  <w:style w:type="character" w:styleId="affb">
    <w:name w:val="annotation reference"/>
    <w:uiPriority w:val="99"/>
    <w:rsid w:val="008D76EA"/>
    <w:rPr>
      <w:sz w:val="16"/>
      <w:szCs w:val="16"/>
    </w:rPr>
  </w:style>
  <w:style w:type="paragraph" w:styleId="affc">
    <w:name w:val="annotation text"/>
    <w:basedOn w:val="a"/>
    <w:link w:val="affd"/>
    <w:uiPriority w:val="99"/>
    <w:rsid w:val="008D76EA"/>
    <w:pPr>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0"/>
    <w:link w:val="affc"/>
    <w:uiPriority w:val="99"/>
    <w:rsid w:val="008D76EA"/>
    <w:rPr>
      <w:rFonts w:ascii="Times New Roman" w:eastAsia="Times New Roman" w:hAnsi="Times New Roman"/>
    </w:rPr>
  </w:style>
  <w:style w:type="paragraph" w:styleId="affe">
    <w:name w:val="annotation subject"/>
    <w:basedOn w:val="affc"/>
    <w:next w:val="affc"/>
    <w:link w:val="afff"/>
    <w:uiPriority w:val="99"/>
    <w:rsid w:val="008D76EA"/>
    <w:rPr>
      <w:b/>
      <w:bCs/>
    </w:rPr>
  </w:style>
  <w:style w:type="character" w:customStyle="1" w:styleId="afff">
    <w:name w:val="Тема примечания Знак"/>
    <w:basedOn w:val="affd"/>
    <w:link w:val="affe"/>
    <w:uiPriority w:val="99"/>
    <w:rsid w:val="008D76EA"/>
    <w:rPr>
      <w:rFonts w:ascii="Times New Roman" w:eastAsia="Times New Roman" w:hAnsi="Times New Roman"/>
      <w:b/>
      <w:bCs/>
    </w:rPr>
  </w:style>
  <w:style w:type="paragraph" w:customStyle="1" w:styleId="S">
    <w:name w:val="S_Маркированный"/>
    <w:basedOn w:val="afff0"/>
    <w:link w:val="S0"/>
    <w:autoRedefine/>
    <w:rsid w:val="008D76EA"/>
    <w:pPr>
      <w:tabs>
        <w:tab w:val="clear" w:pos="1361"/>
        <w:tab w:val="left" w:pos="1260"/>
      </w:tabs>
      <w:ind w:right="283" w:firstLine="709"/>
      <w:contextualSpacing w:val="0"/>
      <w:jc w:val="both"/>
    </w:pPr>
    <w:rPr>
      <w:sz w:val="24"/>
      <w:szCs w:val="24"/>
    </w:rPr>
  </w:style>
  <w:style w:type="paragraph" w:styleId="afff0">
    <w:name w:val="List Bullet"/>
    <w:basedOn w:val="a"/>
    <w:rsid w:val="008D76EA"/>
    <w:pPr>
      <w:tabs>
        <w:tab w:val="num" w:pos="1361"/>
      </w:tabs>
      <w:spacing w:after="0" w:line="240" w:lineRule="auto"/>
      <w:ind w:firstLine="1021"/>
      <w:contextualSpacing/>
    </w:pPr>
    <w:rPr>
      <w:rFonts w:ascii="Times New Roman" w:eastAsia="Times New Roman" w:hAnsi="Times New Roman"/>
      <w:sz w:val="20"/>
      <w:szCs w:val="20"/>
      <w:lang w:eastAsia="ru-RU"/>
    </w:rPr>
  </w:style>
  <w:style w:type="character" w:customStyle="1" w:styleId="S0">
    <w:name w:val="S_Маркированный Знак Знак"/>
    <w:link w:val="S"/>
    <w:rsid w:val="008D76EA"/>
    <w:rPr>
      <w:rFonts w:ascii="Times New Roman" w:eastAsia="Times New Roman" w:hAnsi="Times New Roman"/>
      <w:sz w:val="24"/>
      <w:szCs w:val="24"/>
    </w:rPr>
  </w:style>
  <w:style w:type="paragraph" w:customStyle="1" w:styleId="S31">
    <w:name w:val="S_Нумерованный_3.1"/>
    <w:basedOn w:val="a"/>
    <w:link w:val="S310"/>
    <w:autoRedefine/>
    <w:rsid w:val="008D76EA"/>
    <w:pPr>
      <w:spacing w:after="0" w:line="240" w:lineRule="auto"/>
      <w:ind w:firstLine="624"/>
      <w:jc w:val="both"/>
    </w:pPr>
    <w:rPr>
      <w:rFonts w:ascii="Times New Roman" w:eastAsia="Times New Roman" w:hAnsi="Times New Roman"/>
      <w:sz w:val="28"/>
      <w:szCs w:val="28"/>
      <w:lang w:eastAsia="ru-RU"/>
    </w:rPr>
  </w:style>
  <w:style w:type="character" w:customStyle="1" w:styleId="S310">
    <w:name w:val="S_Нумерованный_3.1 Знак Знак"/>
    <w:link w:val="S31"/>
    <w:rsid w:val="008D76EA"/>
    <w:rPr>
      <w:rFonts w:ascii="Times New Roman" w:eastAsia="Times New Roman" w:hAnsi="Times New Roman"/>
      <w:sz w:val="28"/>
      <w:szCs w:val="28"/>
    </w:rPr>
  </w:style>
  <w:style w:type="character" w:styleId="afff1">
    <w:name w:val="FollowedHyperlink"/>
    <w:uiPriority w:val="99"/>
    <w:unhideWhenUsed/>
    <w:rsid w:val="008D76EA"/>
    <w:rPr>
      <w:color w:val="800000"/>
      <w:u w:val="single"/>
    </w:rPr>
  </w:style>
  <w:style w:type="paragraph" w:customStyle="1" w:styleId="afff2">
    <w:name w:val="пояснилка"/>
    <w:basedOn w:val="a"/>
    <w:link w:val="afff3"/>
    <w:rsid w:val="008D76EA"/>
    <w:pPr>
      <w:tabs>
        <w:tab w:val="num" w:pos="-142"/>
      </w:tabs>
      <w:spacing w:after="0" w:line="240" w:lineRule="auto"/>
      <w:ind w:right="284" w:firstLine="709"/>
      <w:jc w:val="both"/>
    </w:pPr>
    <w:rPr>
      <w:rFonts w:ascii="Times New Roman" w:eastAsia="Times New Roman" w:hAnsi="Times New Roman"/>
      <w:sz w:val="28"/>
      <w:szCs w:val="28"/>
      <w:lang w:eastAsia="ru-RU"/>
    </w:rPr>
  </w:style>
  <w:style w:type="character" w:customStyle="1" w:styleId="afff3">
    <w:name w:val="пояснилка Знак"/>
    <w:link w:val="afff2"/>
    <w:rsid w:val="008D76EA"/>
    <w:rPr>
      <w:rFonts w:ascii="Times New Roman" w:eastAsia="Times New Roman" w:hAnsi="Times New Roman"/>
      <w:sz w:val="28"/>
      <w:szCs w:val="28"/>
    </w:rPr>
  </w:style>
  <w:style w:type="paragraph" w:customStyle="1" w:styleId="220">
    <w:name w:val="Основной текст 22"/>
    <w:basedOn w:val="a"/>
    <w:rsid w:val="008D76EA"/>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ru-RU"/>
    </w:rPr>
  </w:style>
  <w:style w:type="character" w:customStyle="1" w:styleId="1f2">
    <w:name w:val="Знак1 Знак Знак Знак"/>
    <w:basedOn w:val="a0"/>
    <w:rsid w:val="008D76EA"/>
  </w:style>
  <w:style w:type="paragraph" w:customStyle="1" w:styleId="ConsPlusTitle">
    <w:name w:val="ConsPlusTitle"/>
    <w:rsid w:val="008D76EA"/>
    <w:pPr>
      <w:widowControl w:val="0"/>
      <w:autoSpaceDE w:val="0"/>
      <w:autoSpaceDN w:val="0"/>
      <w:adjustRightInd w:val="0"/>
    </w:pPr>
    <w:rPr>
      <w:rFonts w:ascii="Times New Roman" w:eastAsia="Times New Roman" w:hAnsi="Times New Roman"/>
      <w:b/>
      <w:bCs/>
      <w:sz w:val="24"/>
      <w:szCs w:val="24"/>
    </w:rPr>
  </w:style>
  <w:style w:type="paragraph" w:customStyle="1" w:styleId="ConsNormal">
    <w:name w:val="ConsNormal"/>
    <w:rsid w:val="008D76EA"/>
    <w:pPr>
      <w:widowControl w:val="0"/>
      <w:autoSpaceDE w:val="0"/>
      <w:autoSpaceDN w:val="0"/>
      <w:adjustRightInd w:val="0"/>
      <w:ind w:firstLine="720"/>
    </w:pPr>
    <w:rPr>
      <w:rFonts w:ascii="Arial" w:eastAsia="Times New Roman" w:hAnsi="Arial" w:cs="Arial"/>
    </w:rPr>
  </w:style>
  <w:style w:type="paragraph" w:customStyle="1" w:styleId="afff4">
    <w:name w:val="?????????? ???????"/>
    <w:basedOn w:val="a"/>
    <w:rsid w:val="008D76EA"/>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paragraph" w:customStyle="1" w:styleId="WW-3">
    <w:name w:val="WW-???????? ????? 3"/>
    <w:basedOn w:val="a"/>
    <w:rsid w:val="008D76EA"/>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sz w:val="16"/>
      <w:szCs w:val="20"/>
      <w:lang w:eastAsia="ru-RU"/>
    </w:rPr>
  </w:style>
  <w:style w:type="paragraph" w:customStyle="1" w:styleId="WW-2">
    <w:name w:val="WW-???????? ????? 2"/>
    <w:basedOn w:val="a"/>
    <w:rsid w:val="008D76EA"/>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sz w:val="24"/>
      <w:szCs w:val="20"/>
      <w:lang w:eastAsia="ru-RU"/>
    </w:rPr>
  </w:style>
  <w:style w:type="paragraph" w:customStyle="1" w:styleId="113">
    <w:name w:val="Заголовок 11"/>
    <w:basedOn w:val="18"/>
    <w:next w:val="18"/>
    <w:rsid w:val="008D76EA"/>
    <w:pPr>
      <w:keepNext/>
      <w:widowControl/>
      <w:jc w:val="center"/>
    </w:pPr>
    <w:rPr>
      <w:rFonts w:ascii="Times New Roman" w:hAnsi="Times New Roman"/>
      <w:b/>
      <w:snapToGrid/>
      <w:sz w:val="24"/>
    </w:rPr>
  </w:style>
  <w:style w:type="paragraph" w:styleId="afff5">
    <w:name w:val="endnote text"/>
    <w:basedOn w:val="a"/>
    <w:link w:val="afff6"/>
    <w:rsid w:val="008D76EA"/>
    <w:pPr>
      <w:spacing w:after="0" w:line="240" w:lineRule="auto"/>
    </w:pPr>
    <w:rPr>
      <w:rFonts w:ascii="Times New Roman" w:eastAsia="Times New Roman" w:hAnsi="Times New Roman"/>
      <w:sz w:val="20"/>
      <w:szCs w:val="20"/>
      <w:lang w:eastAsia="ru-RU"/>
    </w:rPr>
  </w:style>
  <w:style w:type="character" w:customStyle="1" w:styleId="afff6">
    <w:name w:val="Текст концевой сноски Знак"/>
    <w:basedOn w:val="a0"/>
    <w:link w:val="afff5"/>
    <w:rsid w:val="008D76EA"/>
    <w:rPr>
      <w:rFonts w:ascii="Times New Roman" w:eastAsia="Times New Roman" w:hAnsi="Times New Roman"/>
    </w:rPr>
  </w:style>
  <w:style w:type="character" w:styleId="afff7">
    <w:name w:val="endnote reference"/>
    <w:rsid w:val="008D76EA"/>
    <w:rPr>
      <w:vertAlign w:val="superscript"/>
    </w:rPr>
  </w:style>
  <w:style w:type="paragraph" w:customStyle="1" w:styleId="WW-20">
    <w:name w:val="WW-Основной текст с отступом 2"/>
    <w:basedOn w:val="a"/>
    <w:rsid w:val="008D76EA"/>
    <w:pPr>
      <w:widowControl w:val="0"/>
      <w:suppressAutoHyphens/>
      <w:spacing w:after="120" w:line="480" w:lineRule="auto"/>
      <w:ind w:left="283"/>
    </w:pPr>
    <w:rPr>
      <w:rFonts w:ascii="Times New Roman" w:eastAsia="Arial Unicode MS" w:hAnsi="Times New Roman"/>
      <w:sz w:val="24"/>
      <w:szCs w:val="24"/>
      <w:lang w:eastAsia="ru-RU"/>
    </w:rPr>
  </w:style>
  <w:style w:type="paragraph" w:styleId="afff8">
    <w:name w:val="footnote text"/>
    <w:basedOn w:val="a"/>
    <w:link w:val="afff9"/>
    <w:rsid w:val="008D76EA"/>
    <w:pPr>
      <w:widowControl w:val="0"/>
      <w:suppressAutoHyphens/>
      <w:spacing w:after="0" w:line="240" w:lineRule="auto"/>
    </w:pPr>
    <w:rPr>
      <w:rFonts w:ascii="Times New Roman" w:eastAsia="Arial Unicode MS" w:hAnsi="Times New Roman"/>
      <w:sz w:val="24"/>
      <w:szCs w:val="24"/>
      <w:lang w:eastAsia="ru-RU"/>
    </w:rPr>
  </w:style>
  <w:style w:type="character" w:customStyle="1" w:styleId="afff9">
    <w:name w:val="Текст сноски Знак"/>
    <w:basedOn w:val="a0"/>
    <w:link w:val="afff8"/>
    <w:rsid w:val="008D76EA"/>
    <w:rPr>
      <w:rFonts w:ascii="Times New Roman" w:eastAsia="Arial Unicode MS" w:hAnsi="Times New Roman"/>
      <w:sz w:val="24"/>
      <w:szCs w:val="24"/>
    </w:rPr>
  </w:style>
  <w:style w:type="character" w:customStyle="1" w:styleId="afffa">
    <w:name w:val="Символ нумерации"/>
    <w:rsid w:val="008D76EA"/>
    <w:rPr>
      <w:b/>
      <w:bCs/>
    </w:rPr>
  </w:style>
  <w:style w:type="character" w:customStyle="1" w:styleId="afffb">
    <w:name w:val="Маркеры списка"/>
    <w:rsid w:val="008D76EA"/>
    <w:rPr>
      <w:rFonts w:ascii="StarSymbol" w:eastAsia="StarSymbol" w:hAnsi="StarSymbol" w:cs="StarSymbol"/>
      <w:sz w:val="18"/>
      <w:szCs w:val="18"/>
    </w:rPr>
  </w:style>
  <w:style w:type="character" w:customStyle="1" w:styleId="afffc">
    <w:name w:val="Символы концевой сноски"/>
    <w:rsid w:val="008D76EA"/>
    <w:rPr>
      <w:vertAlign w:val="superscript"/>
    </w:rPr>
  </w:style>
  <w:style w:type="character" w:customStyle="1" w:styleId="WW8Num17z0">
    <w:name w:val="WW8Num17z0"/>
    <w:rsid w:val="008D76EA"/>
    <w:rPr>
      <w:rFonts w:ascii="Symbol" w:hAnsi="Symbol" w:cs="StarSymbol"/>
      <w:sz w:val="18"/>
      <w:szCs w:val="18"/>
    </w:rPr>
  </w:style>
  <w:style w:type="character" w:customStyle="1" w:styleId="WW8Num17z1">
    <w:name w:val="WW8Num17z1"/>
    <w:rsid w:val="008D76EA"/>
    <w:rPr>
      <w:rFonts w:ascii="Courier New" w:hAnsi="Courier New"/>
      <w:sz w:val="20"/>
    </w:rPr>
  </w:style>
  <w:style w:type="character" w:customStyle="1" w:styleId="WW8Num17z2">
    <w:name w:val="WW8Num17z2"/>
    <w:rsid w:val="008D76EA"/>
    <w:rPr>
      <w:rFonts w:ascii="Wingdings" w:hAnsi="Wingdings"/>
      <w:sz w:val="20"/>
    </w:rPr>
  </w:style>
  <w:style w:type="paragraph" w:customStyle="1" w:styleId="WW-30">
    <w:name w:val="WW-Основной текст 3"/>
    <w:basedOn w:val="a"/>
    <w:rsid w:val="008D76EA"/>
    <w:pPr>
      <w:widowControl w:val="0"/>
      <w:suppressAutoHyphens/>
      <w:spacing w:after="120" w:line="240" w:lineRule="auto"/>
    </w:pPr>
    <w:rPr>
      <w:rFonts w:ascii="Times New Roman" w:eastAsia="Arial Unicode MS" w:hAnsi="Times New Roman"/>
      <w:sz w:val="16"/>
      <w:szCs w:val="16"/>
      <w:lang w:eastAsia="ru-RU"/>
    </w:rPr>
  </w:style>
  <w:style w:type="paragraph" w:customStyle="1" w:styleId="WW-21">
    <w:name w:val="WW-Основной текст 2"/>
    <w:basedOn w:val="a"/>
    <w:rsid w:val="008D76EA"/>
    <w:pPr>
      <w:widowControl w:val="0"/>
      <w:suppressAutoHyphens/>
      <w:spacing w:after="120" w:line="480" w:lineRule="auto"/>
    </w:pPr>
    <w:rPr>
      <w:rFonts w:ascii="Times New Roman" w:eastAsia="Arial Unicode MS" w:hAnsi="Times New Roman"/>
      <w:sz w:val="24"/>
      <w:szCs w:val="24"/>
      <w:lang w:eastAsia="ru-RU"/>
    </w:rPr>
  </w:style>
  <w:style w:type="paragraph" w:customStyle="1" w:styleId="320">
    <w:name w:val="Основной текст с отступом 32"/>
    <w:basedOn w:val="a"/>
    <w:rsid w:val="008D76EA"/>
    <w:pPr>
      <w:widowControl w:val="0"/>
      <w:spacing w:after="120" w:line="240" w:lineRule="auto"/>
      <w:ind w:left="283"/>
    </w:pPr>
    <w:rPr>
      <w:rFonts w:ascii="Times New Roman" w:eastAsia="Arial Unicode MS" w:hAnsi="Times New Roman"/>
      <w:sz w:val="16"/>
      <w:szCs w:val="16"/>
      <w:lang w:eastAsia="ru-RU"/>
    </w:rPr>
  </w:style>
  <w:style w:type="paragraph" w:customStyle="1" w:styleId="style272">
    <w:name w:val="style272"/>
    <w:basedOn w:val="a"/>
    <w:rsid w:val="008D76EA"/>
    <w:pPr>
      <w:spacing w:before="100" w:beforeAutospacing="1" w:after="100" w:afterAutospacing="1" w:line="240" w:lineRule="auto"/>
    </w:pPr>
    <w:rPr>
      <w:rFonts w:ascii="Tahoma" w:eastAsia="Times New Roman" w:hAnsi="Tahoma" w:cs="Tahoma"/>
      <w:color w:val="333333"/>
      <w:sz w:val="18"/>
      <w:szCs w:val="18"/>
      <w:lang w:eastAsia="ru-RU"/>
    </w:rPr>
  </w:style>
  <w:style w:type="character" w:customStyle="1" w:styleId="style2721">
    <w:name w:val="style2721"/>
    <w:rsid w:val="008D76EA"/>
    <w:rPr>
      <w:rFonts w:ascii="Tahoma" w:hAnsi="Tahoma" w:cs="Tahoma" w:hint="default"/>
      <w:color w:val="333333"/>
      <w:sz w:val="18"/>
      <w:szCs w:val="18"/>
    </w:rPr>
  </w:style>
  <w:style w:type="paragraph" w:customStyle="1" w:styleId="afffd">
    <w:name w:val="Новый абзац"/>
    <w:basedOn w:val="a"/>
    <w:link w:val="2a"/>
    <w:rsid w:val="008D76EA"/>
    <w:pPr>
      <w:spacing w:after="120" w:line="240" w:lineRule="auto"/>
      <w:ind w:firstLine="567"/>
      <w:jc w:val="both"/>
    </w:pPr>
    <w:rPr>
      <w:rFonts w:ascii="Arial" w:eastAsia="Times New Roman" w:hAnsi="Arial"/>
      <w:sz w:val="24"/>
      <w:szCs w:val="20"/>
      <w:lang w:eastAsia="ru-RU"/>
    </w:rPr>
  </w:style>
  <w:style w:type="character" w:customStyle="1" w:styleId="2a">
    <w:name w:val="Новый абзац Знак2"/>
    <w:link w:val="afffd"/>
    <w:rsid w:val="008D76EA"/>
    <w:rPr>
      <w:rFonts w:ascii="Arial" w:eastAsia="Times New Roman" w:hAnsi="Arial"/>
      <w:sz w:val="24"/>
    </w:rPr>
  </w:style>
  <w:style w:type="paragraph" w:customStyle="1" w:styleId="IG0">
    <w:name w:val="Обычный_IG Знак Знак Знак Знак"/>
    <w:basedOn w:val="a"/>
    <w:link w:val="IG1"/>
    <w:rsid w:val="008D76EA"/>
    <w:pPr>
      <w:spacing w:after="0" w:line="360" w:lineRule="auto"/>
      <w:ind w:firstLine="709"/>
      <w:jc w:val="both"/>
    </w:pPr>
    <w:rPr>
      <w:rFonts w:ascii="Arial" w:eastAsia="Times New Roman" w:hAnsi="Arial"/>
      <w:sz w:val="28"/>
      <w:szCs w:val="28"/>
      <w:lang w:eastAsia="ru-RU"/>
    </w:rPr>
  </w:style>
  <w:style w:type="character" w:customStyle="1" w:styleId="IG1">
    <w:name w:val="Обычный_IG Знак Знак Знак Знак Знак"/>
    <w:link w:val="IG0"/>
    <w:rsid w:val="008D76EA"/>
    <w:rPr>
      <w:rFonts w:ascii="Arial" w:eastAsia="Times New Roman" w:hAnsi="Arial"/>
      <w:sz w:val="28"/>
      <w:szCs w:val="28"/>
    </w:rPr>
  </w:style>
  <w:style w:type="paragraph" w:customStyle="1" w:styleId="IG">
    <w:name w:val="Маркированный_список_IG"/>
    <w:basedOn w:val="a"/>
    <w:rsid w:val="008D76EA"/>
    <w:pPr>
      <w:numPr>
        <w:numId w:val="11"/>
      </w:numPr>
      <w:tabs>
        <w:tab w:val="left" w:pos="1134"/>
      </w:tabs>
      <w:snapToGrid w:val="0"/>
      <w:spacing w:after="0" w:line="360" w:lineRule="auto"/>
      <w:jc w:val="both"/>
    </w:pPr>
    <w:rPr>
      <w:rFonts w:ascii="Times New Roman" w:eastAsia="Times New Roman" w:hAnsi="Times New Roman"/>
      <w:sz w:val="28"/>
      <w:szCs w:val="28"/>
      <w:lang w:eastAsia="ru-RU"/>
    </w:rPr>
  </w:style>
  <w:style w:type="paragraph" w:customStyle="1" w:styleId="IG2">
    <w:name w:val="Обычный_IG Знак Знак Знак"/>
    <w:basedOn w:val="a"/>
    <w:rsid w:val="008D76EA"/>
    <w:pPr>
      <w:spacing w:after="0" w:line="360" w:lineRule="auto"/>
      <w:ind w:firstLine="709"/>
      <w:jc w:val="both"/>
    </w:pPr>
    <w:rPr>
      <w:rFonts w:ascii="Times New Roman" w:eastAsia="Times New Roman" w:hAnsi="Times New Roman"/>
      <w:sz w:val="28"/>
      <w:szCs w:val="28"/>
      <w:lang w:eastAsia="ru-RU"/>
    </w:rPr>
  </w:style>
  <w:style w:type="paragraph" w:customStyle="1" w:styleId="230">
    <w:name w:val="Основной текст с отступом 23"/>
    <w:basedOn w:val="a"/>
    <w:rsid w:val="008D76EA"/>
    <w:pPr>
      <w:suppressAutoHyphens/>
      <w:spacing w:after="0" w:line="240" w:lineRule="auto"/>
      <w:ind w:firstLine="720"/>
      <w:jc w:val="center"/>
    </w:pPr>
    <w:rPr>
      <w:rFonts w:ascii="Times New Roman" w:eastAsia="Times New Roman" w:hAnsi="Times New Roman"/>
      <w:sz w:val="36"/>
      <w:szCs w:val="20"/>
      <w:lang w:eastAsia="ar-SA"/>
    </w:rPr>
  </w:style>
  <w:style w:type="paragraph" w:customStyle="1" w:styleId="221">
    <w:name w:val="Основной текст с отступом 22"/>
    <w:basedOn w:val="a"/>
    <w:rsid w:val="008D76EA"/>
    <w:pPr>
      <w:suppressAutoHyphens/>
      <w:spacing w:after="0" w:line="240" w:lineRule="auto"/>
      <w:ind w:firstLine="720"/>
      <w:jc w:val="center"/>
    </w:pPr>
    <w:rPr>
      <w:rFonts w:ascii="Times New Roman" w:eastAsia="Times New Roman" w:hAnsi="Times New Roman"/>
      <w:sz w:val="36"/>
      <w:szCs w:val="20"/>
      <w:lang w:eastAsia="ar-SA"/>
    </w:rPr>
  </w:style>
  <w:style w:type="paragraph" w:customStyle="1" w:styleId="2b">
    <w:name w:val="Обычный2"/>
    <w:rsid w:val="008D76EA"/>
    <w:pPr>
      <w:widowControl w:val="0"/>
    </w:pPr>
    <w:rPr>
      <w:rFonts w:ascii="Arial" w:eastAsia="Times New Roman" w:hAnsi="Arial"/>
      <w:snapToGrid w:val="0"/>
    </w:rPr>
  </w:style>
  <w:style w:type="character" w:customStyle="1" w:styleId="afffe">
    <w:name w:val="?????? ?????????"/>
    <w:rsid w:val="008D76EA"/>
    <w:rPr>
      <w:b w:val="0"/>
      <w:sz w:val="28"/>
    </w:rPr>
  </w:style>
  <w:style w:type="character" w:customStyle="1" w:styleId="affff">
    <w:name w:val="??????? ??????"/>
    <w:rsid w:val="008D76EA"/>
    <w:rPr>
      <w:rFonts w:ascii="StarSymbol" w:eastAsia="StarSymbol"/>
      <w:sz w:val="18"/>
    </w:rPr>
  </w:style>
  <w:style w:type="character" w:customStyle="1" w:styleId="affff0">
    <w:name w:val="??????? ???????? ??????"/>
    <w:rsid w:val="008D76EA"/>
    <w:rPr>
      <w:vertAlign w:val="superscript"/>
    </w:rPr>
  </w:style>
  <w:style w:type="character" w:customStyle="1" w:styleId="affff1">
    <w:name w:val="???????? ????? ??????"/>
    <w:rsid w:val="008D76EA"/>
  </w:style>
  <w:style w:type="character" w:customStyle="1" w:styleId="affff2">
    <w:name w:val="???? ???????? ??????"/>
    <w:rsid w:val="008D76EA"/>
    <w:rPr>
      <w:vertAlign w:val="superscript"/>
    </w:rPr>
  </w:style>
  <w:style w:type="paragraph" w:customStyle="1" w:styleId="affff3">
    <w:name w:val="?????????"/>
    <w:basedOn w:val="a"/>
    <w:next w:val="af0"/>
    <w:rsid w:val="008D76EA"/>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sz w:val="28"/>
      <w:szCs w:val="20"/>
      <w:lang w:eastAsia="ru-RU"/>
    </w:rPr>
  </w:style>
  <w:style w:type="paragraph" w:customStyle="1" w:styleId="affff4">
    <w:name w:val="????????? ???????"/>
    <w:basedOn w:val="afff4"/>
    <w:rsid w:val="008D76EA"/>
    <w:pPr>
      <w:jc w:val="center"/>
    </w:pPr>
    <w:rPr>
      <w:b/>
      <w:i/>
    </w:rPr>
  </w:style>
  <w:style w:type="paragraph" w:customStyle="1" w:styleId="affff5">
    <w:name w:val="????????"/>
    <w:basedOn w:val="a"/>
    <w:rsid w:val="008D76EA"/>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i/>
      <w:sz w:val="20"/>
      <w:szCs w:val="20"/>
      <w:lang w:eastAsia="ru-RU"/>
    </w:rPr>
  </w:style>
  <w:style w:type="paragraph" w:customStyle="1" w:styleId="313">
    <w:name w:val="???????? ????? ? ???????? 31"/>
    <w:basedOn w:val="a"/>
    <w:rsid w:val="008D76EA"/>
    <w:pPr>
      <w:widowControl w:val="0"/>
      <w:suppressAutoHyphens/>
      <w:overflowPunct w:val="0"/>
      <w:autoSpaceDE w:val="0"/>
      <w:autoSpaceDN w:val="0"/>
      <w:adjustRightInd w:val="0"/>
      <w:spacing w:after="0" w:line="240" w:lineRule="auto"/>
      <w:ind w:left="1276" w:hanging="142"/>
      <w:jc w:val="both"/>
      <w:textAlignment w:val="baseline"/>
    </w:pPr>
    <w:rPr>
      <w:rFonts w:ascii="Times New Roman" w:eastAsia="Times New Roman" w:hAnsi="Times New Roman"/>
      <w:sz w:val="28"/>
      <w:szCs w:val="20"/>
      <w:lang w:eastAsia="ru-RU"/>
    </w:rPr>
  </w:style>
  <w:style w:type="paragraph" w:customStyle="1" w:styleId="314">
    <w:name w:val="???????? ????? 31"/>
    <w:basedOn w:val="a"/>
    <w:rsid w:val="008D76EA"/>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sz w:val="16"/>
      <w:szCs w:val="20"/>
      <w:lang w:eastAsia="ru-RU"/>
    </w:rPr>
  </w:style>
  <w:style w:type="paragraph" w:customStyle="1" w:styleId="215">
    <w:name w:val="???????? ????? 21"/>
    <w:basedOn w:val="a"/>
    <w:rsid w:val="008D76EA"/>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sz w:val="24"/>
      <w:szCs w:val="20"/>
      <w:lang w:eastAsia="ru-RU"/>
    </w:rPr>
  </w:style>
  <w:style w:type="paragraph" w:customStyle="1" w:styleId="2c">
    <w:name w:val="???????? ????? 2"/>
    <w:basedOn w:val="a"/>
    <w:rsid w:val="008D76EA"/>
    <w:pPr>
      <w:widowControl w:val="0"/>
      <w:overflowPunct w:val="0"/>
      <w:autoSpaceDE w:val="0"/>
      <w:autoSpaceDN w:val="0"/>
      <w:adjustRightInd w:val="0"/>
      <w:spacing w:after="120" w:line="480" w:lineRule="auto"/>
      <w:textAlignment w:val="baseline"/>
    </w:pPr>
    <w:rPr>
      <w:rFonts w:ascii="Times New Roman" w:eastAsia="Times New Roman" w:hAnsi="Times New Roman"/>
      <w:sz w:val="24"/>
      <w:szCs w:val="20"/>
      <w:lang w:eastAsia="ru-RU"/>
    </w:rPr>
  </w:style>
  <w:style w:type="paragraph" w:customStyle="1" w:styleId="affff6">
    <w:name w:val="??????? (???)"/>
    <w:basedOn w:val="a"/>
    <w:rsid w:val="008D76EA"/>
    <w:pPr>
      <w:widowControl w:val="0"/>
      <w:overflowPunct w:val="0"/>
      <w:autoSpaceDE w:val="0"/>
      <w:autoSpaceDN w:val="0"/>
      <w:adjustRightInd w:val="0"/>
      <w:spacing w:before="100" w:after="119" w:line="240" w:lineRule="auto"/>
      <w:textAlignment w:val="baseline"/>
    </w:pPr>
    <w:rPr>
      <w:rFonts w:ascii="Times New Roman" w:eastAsia="Times New Roman" w:hAnsi="Times New Roman"/>
      <w:sz w:val="24"/>
      <w:szCs w:val="20"/>
      <w:lang w:eastAsia="ru-RU"/>
    </w:rPr>
  </w:style>
  <w:style w:type="paragraph" w:customStyle="1" w:styleId="38">
    <w:name w:val="???????? ????? ? ???????? 3"/>
    <w:basedOn w:val="a"/>
    <w:rsid w:val="008D76EA"/>
    <w:pPr>
      <w:widowControl w:val="0"/>
      <w:overflowPunct w:val="0"/>
      <w:autoSpaceDE w:val="0"/>
      <w:autoSpaceDN w:val="0"/>
      <w:adjustRightInd w:val="0"/>
      <w:spacing w:after="120" w:line="240" w:lineRule="auto"/>
      <w:ind w:left="283"/>
      <w:textAlignment w:val="baseline"/>
    </w:pPr>
    <w:rPr>
      <w:rFonts w:ascii="Times New Roman" w:eastAsia="Times New Roman" w:hAnsi="Times New Roman"/>
      <w:sz w:val="16"/>
      <w:szCs w:val="20"/>
      <w:lang w:eastAsia="ru-RU"/>
    </w:rPr>
  </w:style>
  <w:style w:type="paragraph" w:customStyle="1" w:styleId="2d">
    <w:name w:val="???????? ????? ? ???????? 2"/>
    <w:basedOn w:val="a"/>
    <w:rsid w:val="008D76EA"/>
    <w:pPr>
      <w:widowControl w:val="0"/>
      <w:overflowPunct w:val="0"/>
      <w:autoSpaceDE w:val="0"/>
      <w:autoSpaceDN w:val="0"/>
      <w:adjustRightInd w:val="0"/>
      <w:spacing w:after="120" w:line="480" w:lineRule="auto"/>
      <w:ind w:left="283"/>
      <w:textAlignment w:val="baseline"/>
    </w:pPr>
    <w:rPr>
      <w:rFonts w:ascii="Times New Roman" w:eastAsia="Times New Roman" w:hAnsi="Times New Roman"/>
      <w:sz w:val="24"/>
      <w:szCs w:val="20"/>
      <w:lang w:eastAsia="ru-RU"/>
    </w:rPr>
  </w:style>
  <w:style w:type="paragraph" w:customStyle="1" w:styleId="216">
    <w:name w:val="???????? ????? ? ???????? 21"/>
    <w:basedOn w:val="a"/>
    <w:rsid w:val="008D76EA"/>
    <w:pPr>
      <w:widowControl w:val="0"/>
      <w:suppressAutoHyphens/>
      <w:overflowPunct w:val="0"/>
      <w:autoSpaceDE w:val="0"/>
      <w:autoSpaceDN w:val="0"/>
      <w:adjustRightInd w:val="0"/>
      <w:spacing w:after="120" w:line="480" w:lineRule="auto"/>
      <w:ind w:left="283"/>
      <w:textAlignment w:val="baseline"/>
    </w:pPr>
    <w:rPr>
      <w:rFonts w:ascii="Times New Roman" w:eastAsia="Times New Roman" w:hAnsi="Times New Roman"/>
      <w:sz w:val="20"/>
      <w:szCs w:val="20"/>
      <w:lang w:eastAsia="ru-RU"/>
    </w:rPr>
  </w:style>
  <w:style w:type="paragraph" w:customStyle="1" w:styleId="WW-22">
    <w:name w:val="WW-???????? ????? ? ???????? 2"/>
    <w:basedOn w:val="a"/>
    <w:rsid w:val="008D76EA"/>
    <w:pPr>
      <w:widowControl w:val="0"/>
      <w:suppressAutoHyphens/>
      <w:overflowPunct w:val="0"/>
      <w:autoSpaceDE w:val="0"/>
      <w:autoSpaceDN w:val="0"/>
      <w:adjustRightInd w:val="0"/>
      <w:spacing w:after="120" w:line="480" w:lineRule="auto"/>
      <w:ind w:left="283"/>
      <w:textAlignment w:val="baseline"/>
    </w:pPr>
    <w:rPr>
      <w:rFonts w:ascii="Times New Roman" w:eastAsia="Times New Roman" w:hAnsi="Times New Roman"/>
      <w:sz w:val="24"/>
      <w:szCs w:val="20"/>
      <w:lang w:eastAsia="ru-RU"/>
    </w:rPr>
  </w:style>
  <w:style w:type="paragraph" w:customStyle="1" w:styleId="222">
    <w:name w:val="???????? ????? 22"/>
    <w:basedOn w:val="a"/>
    <w:rsid w:val="008D76EA"/>
    <w:pPr>
      <w:widowControl w:val="0"/>
      <w:overflowPunct w:val="0"/>
      <w:autoSpaceDE w:val="0"/>
      <w:autoSpaceDN w:val="0"/>
      <w:adjustRightInd w:val="0"/>
      <w:spacing w:after="120" w:line="480" w:lineRule="auto"/>
      <w:textAlignment w:val="baseline"/>
    </w:pPr>
    <w:rPr>
      <w:rFonts w:ascii="Times New Roman" w:eastAsia="Times New Roman" w:hAnsi="Times New Roman"/>
      <w:sz w:val="24"/>
      <w:szCs w:val="20"/>
      <w:lang w:eastAsia="ru-RU"/>
    </w:rPr>
  </w:style>
  <w:style w:type="paragraph" w:customStyle="1" w:styleId="231">
    <w:name w:val="Основной текст 23"/>
    <w:basedOn w:val="a"/>
    <w:rsid w:val="008D76EA"/>
    <w:pPr>
      <w:spacing w:after="0" w:line="240" w:lineRule="auto"/>
    </w:pPr>
    <w:rPr>
      <w:rFonts w:ascii="Monotype Corsiva" w:eastAsia="Times New Roman" w:hAnsi="Monotype Corsiva"/>
      <w:sz w:val="28"/>
      <w:szCs w:val="20"/>
      <w:lang w:eastAsia="ru-RU"/>
    </w:rPr>
  </w:style>
  <w:style w:type="paragraph" w:customStyle="1" w:styleId="IG3">
    <w:name w:val="Обычный_IG"/>
    <w:basedOn w:val="a"/>
    <w:link w:val="IG10"/>
    <w:rsid w:val="008D76EA"/>
    <w:pPr>
      <w:spacing w:after="0" w:line="360" w:lineRule="auto"/>
      <w:ind w:firstLine="709"/>
      <w:jc w:val="both"/>
    </w:pPr>
    <w:rPr>
      <w:rFonts w:ascii="Times New Roman" w:eastAsia="Times New Roman" w:hAnsi="Times New Roman"/>
      <w:sz w:val="28"/>
      <w:szCs w:val="28"/>
      <w:lang w:eastAsia="ru-RU"/>
    </w:rPr>
  </w:style>
  <w:style w:type="character" w:customStyle="1" w:styleId="IG10">
    <w:name w:val="Обычный_IG Знак1"/>
    <w:link w:val="IG3"/>
    <w:rsid w:val="008D76EA"/>
    <w:rPr>
      <w:rFonts w:ascii="Times New Roman" w:eastAsia="Times New Roman" w:hAnsi="Times New Roman"/>
      <w:sz w:val="28"/>
      <w:szCs w:val="28"/>
    </w:rPr>
  </w:style>
  <w:style w:type="character" w:styleId="affff7">
    <w:name w:val="line number"/>
    <w:rsid w:val="008D76EA"/>
  </w:style>
  <w:style w:type="character" w:styleId="affff8">
    <w:name w:val="footnote reference"/>
    <w:rsid w:val="008D76EA"/>
    <w:rPr>
      <w:vertAlign w:val="superscript"/>
    </w:rPr>
  </w:style>
  <w:style w:type="paragraph" w:customStyle="1" w:styleId="xl65">
    <w:name w:val="xl65"/>
    <w:basedOn w:val="a"/>
    <w:rsid w:val="008D76EA"/>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
    <w:rsid w:val="008D76E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8D76E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
    <w:rsid w:val="008D76E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8D76EA"/>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0">
    <w:name w:val="xl70"/>
    <w:basedOn w:val="a"/>
    <w:rsid w:val="008D76E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8D76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D76EA"/>
    <w:pPr>
      <w:pBdr>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73">
    <w:name w:val="xl73"/>
    <w:basedOn w:val="a"/>
    <w:rsid w:val="008D76E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74">
    <w:name w:val="xl74"/>
    <w:basedOn w:val="a"/>
    <w:rsid w:val="008D7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
    <w:rsid w:val="008D7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8D76E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sz w:val="24"/>
      <w:szCs w:val="24"/>
      <w:lang w:eastAsia="ru-RU"/>
    </w:rPr>
  </w:style>
  <w:style w:type="paragraph" w:customStyle="1" w:styleId="xl77">
    <w:name w:val="xl77"/>
    <w:basedOn w:val="a"/>
    <w:rsid w:val="008D76E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8D76E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79">
    <w:name w:val="xl79"/>
    <w:basedOn w:val="a"/>
    <w:rsid w:val="008D76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rsid w:val="008D76E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8D76EA"/>
    <w:pPr>
      <w:pBdr>
        <w:top w:val="single" w:sz="8"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2">
    <w:name w:val="xl82"/>
    <w:basedOn w:val="a"/>
    <w:rsid w:val="008D76EA"/>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3">
    <w:name w:val="xl83"/>
    <w:basedOn w:val="a"/>
    <w:rsid w:val="008D7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4">
    <w:name w:val="xl84"/>
    <w:basedOn w:val="a"/>
    <w:rsid w:val="008D76EA"/>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5">
    <w:name w:val="xl85"/>
    <w:basedOn w:val="a"/>
    <w:rsid w:val="008D76E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6">
    <w:name w:val="xl86"/>
    <w:basedOn w:val="a"/>
    <w:rsid w:val="008D76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7">
    <w:name w:val="xl87"/>
    <w:basedOn w:val="a"/>
    <w:rsid w:val="008D76E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8">
    <w:name w:val="xl88"/>
    <w:basedOn w:val="a"/>
    <w:rsid w:val="008D76EA"/>
    <w:pPr>
      <w:pBdr>
        <w:left w:val="single" w:sz="8" w:space="0" w:color="auto"/>
        <w:bottom w:val="single" w:sz="4" w:space="0" w:color="auto"/>
      </w:pBdr>
      <w:spacing w:before="100" w:beforeAutospacing="1" w:after="100" w:afterAutospacing="1" w:line="240" w:lineRule="auto"/>
      <w:jc w:val="both"/>
    </w:pPr>
    <w:rPr>
      <w:rFonts w:ascii="Arial" w:eastAsia="Times New Roman" w:hAnsi="Arial" w:cs="Arial"/>
      <w:b/>
      <w:bCs/>
      <w:sz w:val="24"/>
      <w:szCs w:val="24"/>
      <w:lang w:eastAsia="ru-RU"/>
    </w:rPr>
  </w:style>
  <w:style w:type="paragraph" w:customStyle="1" w:styleId="xl89">
    <w:name w:val="xl89"/>
    <w:basedOn w:val="a"/>
    <w:rsid w:val="008D76EA"/>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0">
    <w:name w:val="xl90"/>
    <w:basedOn w:val="a"/>
    <w:rsid w:val="008D76EA"/>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D76E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a"/>
    <w:rsid w:val="008D76E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3">
    <w:name w:val="xl93"/>
    <w:basedOn w:val="a"/>
    <w:rsid w:val="008D76EA"/>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8D76E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5">
    <w:name w:val="xl95"/>
    <w:basedOn w:val="a"/>
    <w:rsid w:val="008D76E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6">
    <w:name w:val="xl96"/>
    <w:basedOn w:val="a"/>
    <w:rsid w:val="008D76E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rsid w:val="008D76E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8">
    <w:name w:val="xl98"/>
    <w:basedOn w:val="a"/>
    <w:rsid w:val="008D76E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9">
    <w:name w:val="xl99"/>
    <w:basedOn w:val="a"/>
    <w:rsid w:val="008D76E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0">
    <w:name w:val="xl100"/>
    <w:basedOn w:val="a"/>
    <w:rsid w:val="008D76EA"/>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1">
    <w:name w:val="xl101"/>
    <w:basedOn w:val="a"/>
    <w:rsid w:val="008D76E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2">
    <w:name w:val="xl102"/>
    <w:basedOn w:val="a"/>
    <w:rsid w:val="008D76E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3">
    <w:name w:val="xl103"/>
    <w:basedOn w:val="a"/>
    <w:rsid w:val="008D7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4">
    <w:name w:val="xl104"/>
    <w:basedOn w:val="a"/>
    <w:rsid w:val="008D76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5">
    <w:name w:val="xl105"/>
    <w:basedOn w:val="a"/>
    <w:rsid w:val="008D76EA"/>
    <w:pPr>
      <w:pBdr>
        <w:top w:val="single" w:sz="8" w:space="0" w:color="auto"/>
        <w:left w:val="single" w:sz="8" w:space="0" w:color="auto"/>
      </w:pBdr>
      <w:shd w:val="clear" w:color="000000" w:fill="00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6">
    <w:name w:val="xl106"/>
    <w:basedOn w:val="a"/>
    <w:rsid w:val="008D76EA"/>
    <w:pPr>
      <w:pBdr>
        <w:top w:val="single" w:sz="8" w:space="0" w:color="auto"/>
      </w:pBdr>
      <w:shd w:val="clear" w:color="000000" w:fill="00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7">
    <w:name w:val="xl107"/>
    <w:basedOn w:val="a"/>
    <w:rsid w:val="008D76EA"/>
    <w:pPr>
      <w:pBdr>
        <w:top w:val="single" w:sz="8" w:space="0" w:color="auto"/>
        <w:right w:val="single" w:sz="8" w:space="0" w:color="auto"/>
      </w:pBdr>
      <w:shd w:val="clear" w:color="000000" w:fill="00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8">
    <w:name w:val="xl108"/>
    <w:basedOn w:val="a"/>
    <w:rsid w:val="008D76EA"/>
    <w:pPr>
      <w:pBdr>
        <w:top w:val="single" w:sz="8" w:space="0" w:color="auto"/>
        <w:left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9">
    <w:name w:val="xl109"/>
    <w:basedOn w:val="a"/>
    <w:rsid w:val="008D76E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8D76E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8D76E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D76E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63">
    <w:name w:val="xl63"/>
    <w:basedOn w:val="a"/>
    <w:rsid w:val="00EB692D"/>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64">
    <w:name w:val="xl64"/>
    <w:basedOn w:val="a"/>
    <w:rsid w:val="00EB692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character" w:customStyle="1" w:styleId="2e">
    <w:name w:val="Основной текст (2)_"/>
    <w:basedOn w:val="a0"/>
    <w:rsid w:val="00AB1FDA"/>
    <w:rPr>
      <w:rFonts w:ascii="Times New Roman" w:eastAsia="Times New Roman" w:hAnsi="Times New Roman" w:cs="Times New Roman"/>
      <w:b w:val="0"/>
      <w:bCs w:val="0"/>
      <w:i w:val="0"/>
      <w:iCs w:val="0"/>
      <w:smallCaps w:val="0"/>
      <w:strike w:val="0"/>
      <w:sz w:val="28"/>
      <w:szCs w:val="28"/>
      <w:u w:val="none"/>
    </w:rPr>
  </w:style>
  <w:style w:type="character" w:customStyle="1" w:styleId="2f">
    <w:name w:val="Основной текст (2)"/>
    <w:basedOn w:val="2e"/>
    <w:rsid w:val="00AB1FD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
    <w:basedOn w:val="2e"/>
    <w:rsid w:val="0030090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TrebuchetMS7pt">
    <w:name w:val="Основной текст (2) + Trebuchet MS;7 pt"/>
    <w:basedOn w:val="2e"/>
    <w:rsid w:val="00300905"/>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footer" w:uiPriority="0"/>
    <w:lsdException w:name="caption" w:locked="1"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List Continue" w:uiPriority="0"/>
    <w:lsdException w:name="List Continue 2" w:uiPriority="0"/>
    <w:lsdException w:name="Subtitle" w:locked="1"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locked="1" w:semiHidden="0" w:uiPriority="0" w:unhideWhenUsed="0"/>
    <w:lsdException w:name="Body Text Indent 3" w:uiPriority="0"/>
    <w:lsdException w:name="Block Text" w:uiPriority="0"/>
    <w:lsdException w:name="Strong" w:locked="1" w:semiHidden="0" w:uiPriority="22" w:unhideWhenUsed="0" w:qFormat="1"/>
    <w:lsdException w:name="Emphasis" w:locked="1" w:semiHidden="0" w:unhideWhenUsed="0" w:qFormat="1"/>
    <w:lsdException w:name="Document Map" w:uiPriority="0"/>
    <w:lsdException w:name="Plain Text" w:uiPriority="0"/>
    <w:lsdException w:name="Normal (Web)" w:uiPriority="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ACD"/>
    <w:pPr>
      <w:spacing w:after="200" w:line="276" w:lineRule="auto"/>
    </w:pPr>
    <w:rPr>
      <w:sz w:val="22"/>
      <w:szCs w:val="22"/>
      <w:lang w:eastAsia="en-US"/>
    </w:rPr>
  </w:style>
  <w:style w:type="paragraph" w:styleId="1">
    <w:name w:val="heading 1"/>
    <w:basedOn w:val="a"/>
    <w:next w:val="a"/>
    <w:link w:val="10"/>
    <w:qFormat/>
    <w:rsid w:val="00A87903"/>
    <w:pPr>
      <w:keepNext/>
      <w:keepLines/>
      <w:spacing w:before="480" w:after="0"/>
      <w:outlineLvl w:val="0"/>
    </w:pPr>
    <w:rPr>
      <w:rFonts w:ascii="Cambria" w:hAnsi="Cambria"/>
      <w:b/>
      <w:color w:val="365F91"/>
      <w:sz w:val="28"/>
      <w:szCs w:val="20"/>
      <w:lang w:eastAsia="ru-RU"/>
    </w:rPr>
  </w:style>
  <w:style w:type="paragraph" w:styleId="2">
    <w:name w:val="heading 2"/>
    <w:basedOn w:val="a"/>
    <w:next w:val="a"/>
    <w:link w:val="20"/>
    <w:qFormat/>
    <w:locked/>
    <w:rsid w:val="0052618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locked/>
    <w:rsid w:val="000A04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locked/>
    <w:rsid w:val="00001AC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locked/>
    <w:rsid w:val="00845A3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locked/>
    <w:rsid w:val="008D76EA"/>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locked/>
    <w:rsid w:val="008D76EA"/>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qFormat/>
    <w:locked/>
    <w:rsid w:val="008D76EA"/>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uiPriority w:val="9"/>
    <w:unhideWhenUsed/>
    <w:qFormat/>
    <w:locked/>
    <w:rsid w:val="008D76EA"/>
    <w:pPr>
      <w:overflowPunct w:val="0"/>
      <w:autoSpaceDE w:val="0"/>
      <w:autoSpaceDN w:val="0"/>
      <w:adjustRightInd w:val="0"/>
      <w:spacing w:before="240" w:after="60" w:line="240" w:lineRule="auto"/>
      <w:textAlignment w:val="baseline"/>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7903"/>
    <w:rPr>
      <w:rFonts w:ascii="Cambria" w:hAnsi="Cambria" w:cs="Times New Roman"/>
      <w:b/>
      <w:color w:val="365F91"/>
      <w:sz w:val="28"/>
    </w:rPr>
  </w:style>
  <w:style w:type="character" w:customStyle="1" w:styleId="20">
    <w:name w:val="Заголовок 2 Знак"/>
    <w:link w:val="2"/>
    <w:locked/>
    <w:rsid w:val="0052618C"/>
    <w:rPr>
      <w:rFonts w:ascii="Cambria" w:hAnsi="Cambria" w:cs="Times New Roman"/>
      <w:b/>
      <w:i/>
      <w:sz w:val="28"/>
      <w:lang w:eastAsia="en-US"/>
    </w:rPr>
  </w:style>
  <w:style w:type="paragraph" w:styleId="a3">
    <w:name w:val="No Spacing"/>
    <w:link w:val="a4"/>
    <w:uiPriority w:val="1"/>
    <w:qFormat/>
    <w:rsid w:val="00741743"/>
    <w:rPr>
      <w:rFonts w:eastAsia="Times New Roman"/>
      <w:sz w:val="22"/>
      <w:szCs w:val="22"/>
    </w:rPr>
  </w:style>
  <w:style w:type="character" w:customStyle="1" w:styleId="a4">
    <w:name w:val="Без интервала Знак"/>
    <w:link w:val="a3"/>
    <w:uiPriority w:val="99"/>
    <w:locked/>
    <w:rsid w:val="00741743"/>
    <w:rPr>
      <w:rFonts w:eastAsia="Times New Roman"/>
      <w:sz w:val="22"/>
      <w:lang w:val="ru-RU" w:eastAsia="ru-RU"/>
    </w:rPr>
  </w:style>
  <w:style w:type="paragraph" w:styleId="a5">
    <w:name w:val="Balloon Text"/>
    <w:basedOn w:val="a"/>
    <w:link w:val="a6"/>
    <w:uiPriority w:val="99"/>
    <w:rsid w:val="00741743"/>
    <w:pPr>
      <w:spacing w:after="0" w:line="240" w:lineRule="auto"/>
    </w:pPr>
    <w:rPr>
      <w:rFonts w:ascii="Tahoma" w:hAnsi="Tahoma"/>
      <w:sz w:val="16"/>
      <w:szCs w:val="20"/>
      <w:lang w:eastAsia="ru-RU"/>
    </w:rPr>
  </w:style>
  <w:style w:type="character" w:customStyle="1" w:styleId="a6">
    <w:name w:val="Текст выноски Знак"/>
    <w:link w:val="a5"/>
    <w:uiPriority w:val="99"/>
    <w:locked/>
    <w:rsid w:val="00741743"/>
    <w:rPr>
      <w:rFonts w:ascii="Tahoma" w:hAnsi="Tahoma" w:cs="Times New Roman"/>
      <w:sz w:val="16"/>
    </w:rPr>
  </w:style>
  <w:style w:type="table" w:styleId="a7">
    <w:name w:val="Table Grid"/>
    <w:basedOn w:val="a1"/>
    <w:rsid w:val="0074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7B71A7"/>
    <w:rPr>
      <w:rFonts w:cs="Times New Roman"/>
      <w:b/>
    </w:rPr>
  </w:style>
  <w:style w:type="character" w:customStyle="1" w:styleId="apple-converted-space">
    <w:name w:val="apple-converted-space"/>
    <w:rsid w:val="007B71A7"/>
  </w:style>
  <w:style w:type="paragraph" w:styleId="a9">
    <w:name w:val="List Paragraph"/>
    <w:basedOn w:val="a"/>
    <w:uiPriority w:val="34"/>
    <w:qFormat/>
    <w:rsid w:val="007B71A7"/>
    <w:pPr>
      <w:ind w:left="720"/>
      <w:contextualSpacing/>
    </w:pPr>
  </w:style>
  <w:style w:type="paragraph" w:styleId="aa">
    <w:name w:val="header"/>
    <w:aliases w:val="ВерхКолонтитул"/>
    <w:basedOn w:val="a"/>
    <w:link w:val="ab"/>
    <w:rsid w:val="00A04725"/>
    <w:pPr>
      <w:tabs>
        <w:tab w:val="center" w:pos="4677"/>
        <w:tab w:val="right" w:pos="9355"/>
      </w:tabs>
      <w:spacing w:after="0" w:line="240" w:lineRule="auto"/>
    </w:pPr>
    <w:rPr>
      <w:sz w:val="20"/>
      <w:szCs w:val="20"/>
      <w:lang w:eastAsia="ru-RU"/>
    </w:rPr>
  </w:style>
  <w:style w:type="character" w:customStyle="1" w:styleId="ab">
    <w:name w:val="Верхний колонтитул Знак"/>
    <w:aliases w:val="ВерхКолонтитул Знак"/>
    <w:link w:val="aa"/>
    <w:locked/>
    <w:rsid w:val="00A04725"/>
    <w:rPr>
      <w:rFonts w:cs="Times New Roman"/>
    </w:rPr>
  </w:style>
  <w:style w:type="paragraph" w:styleId="ac">
    <w:name w:val="footer"/>
    <w:basedOn w:val="a"/>
    <w:link w:val="ad"/>
    <w:rsid w:val="00A04725"/>
    <w:pPr>
      <w:tabs>
        <w:tab w:val="center" w:pos="4677"/>
        <w:tab w:val="right" w:pos="9355"/>
      </w:tabs>
      <w:spacing w:after="0" w:line="240" w:lineRule="auto"/>
    </w:pPr>
    <w:rPr>
      <w:sz w:val="20"/>
      <w:szCs w:val="20"/>
      <w:lang w:eastAsia="ru-RU"/>
    </w:rPr>
  </w:style>
  <w:style w:type="character" w:customStyle="1" w:styleId="ad">
    <w:name w:val="Нижний колонтитул Знак"/>
    <w:link w:val="ac"/>
    <w:locked/>
    <w:rsid w:val="00A04725"/>
    <w:rPr>
      <w:rFonts w:cs="Times New Roman"/>
    </w:rPr>
  </w:style>
  <w:style w:type="paragraph" w:styleId="ae">
    <w:name w:val="Normal (Web)"/>
    <w:basedOn w:val="a"/>
    <w:rsid w:val="00DE21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rsid w:val="00736BC1"/>
    <w:rPr>
      <w:rFonts w:cs="Times New Roman"/>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5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5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Знак1 Знак"/>
    <w:basedOn w:val="a"/>
    <w:link w:val="af1"/>
    <w:rsid w:val="00810BF8"/>
    <w:pPr>
      <w:spacing w:after="0" w:line="240" w:lineRule="auto"/>
    </w:pPr>
    <w:rPr>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Знак1 Знак Знак"/>
    <w:link w:val="af0"/>
    <w:locked/>
    <w:rsid w:val="00CD10A2"/>
    <w:rPr>
      <w:rFonts w:cs="Times New Roman"/>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2">
    <w:name w:val="Body Text Indent"/>
    <w:basedOn w:val="a"/>
    <w:link w:val="af3"/>
    <w:rsid w:val="00810BF8"/>
    <w:pPr>
      <w:spacing w:after="120" w:line="240" w:lineRule="auto"/>
      <w:ind w:left="283"/>
    </w:pPr>
    <w:rPr>
      <w:rFonts w:ascii="Times New Roman" w:hAnsi="Times New Roman"/>
      <w:sz w:val="24"/>
      <w:szCs w:val="20"/>
      <w:lang w:eastAsia="ru-RU"/>
    </w:rPr>
  </w:style>
  <w:style w:type="character" w:customStyle="1" w:styleId="af3">
    <w:name w:val="Основной текст с отступом Знак"/>
    <w:link w:val="af2"/>
    <w:locked/>
    <w:rsid w:val="00810BF8"/>
    <w:rPr>
      <w:rFonts w:ascii="Times New Roman" w:hAnsi="Times New Roman" w:cs="Times New Roman"/>
      <w:sz w:val="24"/>
      <w:lang w:eastAsia="ru-RU"/>
    </w:rPr>
  </w:style>
  <w:style w:type="paragraph" w:styleId="22">
    <w:name w:val="Body Text Indent 2"/>
    <w:basedOn w:val="a"/>
    <w:link w:val="23"/>
    <w:rsid w:val="00810BF8"/>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link w:val="22"/>
    <w:locked/>
    <w:rsid w:val="00810BF8"/>
    <w:rPr>
      <w:rFonts w:ascii="Times New Roman" w:hAnsi="Times New Roman" w:cs="Times New Roman"/>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2D1D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99"/>
    <w:qFormat/>
    <w:rsid w:val="00CF2A15"/>
    <w:rPr>
      <w:rFonts w:cs="Times New Roman"/>
      <w:i/>
    </w:rPr>
  </w:style>
  <w:style w:type="character" w:styleId="af5">
    <w:name w:val="Subtle Emphasis"/>
    <w:uiPriority w:val="99"/>
    <w:qFormat/>
    <w:rsid w:val="00807F17"/>
    <w:rPr>
      <w:rFonts w:cs="Times New Roman"/>
      <w:i/>
      <w:color w:val="808080"/>
    </w:rPr>
  </w:style>
  <w:style w:type="paragraph" w:customStyle="1" w:styleId="formattext">
    <w:name w:val="formattext"/>
    <w:basedOn w:val="a"/>
    <w:rsid w:val="00903E4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1">
    <w:name w:val="Сетка таблицы5"/>
    <w:basedOn w:val="a1"/>
    <w:next w:val="a7"/>
    <w:uiPriority w:val="59"/>
    <w:rsid w:val="00903E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845A39"/>
    <w:rPr>
      <w:rFonts w:asciiTheme="majorHAnsi" w:eastAsiaTheme="majorEastAsia" w:hAnsiTheme="majorHAnsi" w:cstheme="majorBidi"/>
      <w:color w:val="243F60" w:themeColor="accent1" w:themeShade="7F"/>
      <w:sz w:val="22"/>
      <w:szCs w:val="22"/>
      <w:lang w:eastAsia="en-US"/>
    </w:rPr>
  </w:style>
  <w:style w:type="character" w:customStyle="1" w:styleId="40">
    <w:name w:val="Заголовок 4 Знак"/>
    <w:basedOn w:val="a0"/>
    <w:link w:val="4"/>
    <w:rsid w:val="00001AC0"/>
    <w:rPr>
      <w:rFonts w:asciiTheme="majorHAnsi" w:eastAsiaTheme="majorEastAsia" w:hAnsiTheme="majorHAnsi" w:cstheme="majorBidi"/>
      <w:b/>
      <w:bCs/>
      <w:i/>
      <w:iCs/>
      <w:color w:val="4F81BD" w:themeColor="accent1"/>
      <w:sz w:val="22"/>
      <w:szCs w:val="22"/>
      <w:lang w:eastAsia="en-US"/>
    </w:rPr>
  </w:style>
  <w:style w:type="table" w:customStyle="1" w:styleId="61">
    <w:name w:val="Сетка таблицы6"/>
    <w:basedOn w:val="a1"/>
    <w:next w:val="a7"/>
    <w:uiPriority w:val="59"/>
    <w:rsid w:val="00001AC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7"/>
    <w:uiPriority w:val="59"/>
    <w:rsid w:val="006644B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7"/>
    <w:uiPriority w:val="59"/>
    <w:rsid w:val="00396B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0A0445"/>
    <w:rPr>
      <w:rFonts w:asciiTheme="majorHAnsi" w:eastAsiaTheme="majorEastAsia" w:hAnsiTheme="majorHAnsi" w:cstheme="majorBidi"/>
      <w:b/>
      <w:bCs/>
      <w:color w:val="4F81BD" w:themeColor="accent1"/>
      <w:sz w:val="22"/>
      <w:szCs w:val="22"/>
      <w:lang w:eastAsia="en-US"/>
    </w:rPr>
  </w:style>
  <w:style w:type="paragraph" w:customStyle="1" w:styleId="33">
    <w:name w:val="Основной текст с отступом 33"/>
    <w:basedOn w:val="a"/>
    <w:rsid w:val="00AE455A"/>
    <w:pPr>
      <w:suppressAutoHyphens/>
      <w:spacing w:after="120" w:line="240" w:lineRule="auto"/>
      <w:ind w:left="283"/>
    </w:pPr>
    <w:rPr>
      <w:rFonts w:ascii="Times New Roman" w:eastAsia="Times New Roman" w:hAnsi="Times New Roman"/>
      <w:sz w:val="16"/>
      <w:szCs w:val="16"/>
      <w:lang w:eastAsia="ar-SA"/>
    </w:rPr>
  </w:style>
  <w:style w:type="paragraph" w:customStyle="1" w:styleId="14">
    <w:name w:val="Цитата1"/>
    <w:basedOn w:val="a"/>
    <w:rsid w:val="00AE455A"/>
    <w:pPr>
      <w:suppressAutoHyphens/>
      <w:spacing w:after="0" w:line="240" w:lineRule="auto"/>
      <w:ind w:left="284" w:right="-1" w:firstLine="567"/>
      <w:jc w:val="both"/>
    </w:pPr>
    <w:rPr>
      <w:rFonts w:ascii="Times New Roman" w:eastAsia="Times New Roman" w:hAnsi="Times New Roman"/>
      <w:sz w:val="24"/>
      <w:szCs w:val="20"/>
      <w:lang w:eastAsia="ar-SA"/>
    </w:rPr>
  </w:style>
  <w:style w:type="paragraph" w:styleId="32">
    <w:name w:val="Body Text Indent 3"/>
    <w:basedOn w:val="a"/>
    <w:link w:val="34"/>
    <w:unhideWhenUsed/>
    <w:rsid w:val="00DC594D"/>
    <w:pPr>
      <w:spacing w:after="120"/>
      <w:ind w:left="283"/>
    </w:pPr>
    <w:rPr>
      <w:sz w:val="16"/>
      <w:szCs w:val="16"/>
    </w:rPr>
  </w:style>
  <w:style w:type="character" w:customStyle="1" w:styleId="34">
    <w:name w:val="Основной текст с отступом 3 Знак"/>
    <w:basedOn w:val="a0"/>
    <w:link w:val="32"/>
    <w:rsid w:val="00DC594D"/>
    <w:rPr>
      <w:sz w:val="16"/>
      <w:szCs w:val="16"/>
      <w:lang w:eastAsia="en-US"/>
    </w:rPr>
  </w:style>
  <w:style w:type="paragraph" w:styleId="HTML">
    <w:name w:val="HTML Preformatted"/>
    <w:basedOn w:val="a"/>
    <w:link w:val="HTML0"/>
    <w:rsid w:val="00DC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DC594D"/>
    <w:rPr>
      <w:rFonts w:ascii="Courier New" w:eastAsia="Courier New" w:hAnsi="Courier New" w:cs="Courier New"/>
    </w:rPr>
  </w:style>
  <w:style w:type="character" w:customStyle="1" w:styleId="310">
    <w:name w:val="Основной текст с отступом 3 Знак1"/>
    <w:rsid w:val="008B0E7E"/>
    <w:rPr>
      <w:rFonts w:ascii="Times New Roman" w:eastAsia="Times New Roman" w:hAnsi="Times New Roman"/>
      <w:sz w:val="16"/>
      <w:szCs w:val="16"/>
    </w:rPr>
  </w:style>
  <w:style w:type="paragraph" w:customStyle="1" w:styleId="Standard">
    <w:name w:val="Standard"/>
    <w:rsid w:val="008B0E7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60">
    <w:name w:val="Заголовок 6 Знак"/>
    <w:basedOn w:val="a0"/>
    <w:link w:val="6"/>
    <w:rsid w:val="008D76EA"/>
    <w:rPr>
      <w:rFonts w:ascii="Times New Roman" w:eastAsia="Times New Roman" w:hAnsi="Times New Roman"/>
      <w:b/>
      <w:bCs/>
      <w:sz w:val="22"/>
      <w:szCs w:val="22"/>
    </w:rPr>
  </w:style>
  <w:style w:type="character" w:customStyle="1" w:styleId="70">
    <w:name w:val="Заголовок 7 Знак"/>
    <w:basedOn w:val="a0"/>
    <w:link w:val="7"/>
    <w:rsid w:val="008D76EA"/>
    <w:rPr>
      <w:rFonts w:ascii="Times New Roman" w:eastAsia="Times New Roman" w:hAnsi="Times New Roman"/>
      <w:sz w:val="24"/>
      <w:szCs w:val="24"/>
    </w:rPr>
  </w:style>
  <w:style w:type="character" w:customStyle="1" w:styleId="80">
    <w:name w:val="Заголовок 8 Знак"/>
    <w:basedOn w:val="a0"/>
    <w:link w:val="8"/>
    <w:rsid w:val="008D76EA"/>
    <w:rPr>
      <w:rFonts w:ascii="Times New Roman" w:eastAsia="Times New Roman" w:hAnsi="Times New Roman"/>
      <w:i/>
      <w:iCs/>
      <w:sz w:val="24"/>
      <w:szCs w:val="24"/>
    </w:rPr>
  </w:style>
  <w:style w:type="character" w:customStyle="1" w:styleId="90">
    <w:name w:val="Заголовок 9 Знак"/>
    <w:basedOn w:val="a0"/>
    <w:link w:val="9"/>
    <w:uiPriority w:val="9"/>
    <w:rsid w:val="008D76EA"/>
    <w:rPr>
      <w:rFonts w:ascii="Cambria" w:eastAsia="Times New Roman" w:hAnsi="Cambria"/>
      <w:sz w:val="22"/>
      <w:szCs w:val="22"/>
    </w:rPr>
  </w:style>
  <w:style w:type="paragraph" w:styleId="af6">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
    <w:next w:val="a"/>
    <w:link w:val="af7"/>
    <w:unhideWhenUsed/>
    <w:qFormat/>
    <w:locked/>
    <w:rsid w:val="008D76EA"/>
    <w:pPr>
      <w:spacing w:after="0" w:line="360" w:lineRule="auto"/>
      <w:jc w:val="both"/>
    </w:pPr>
    <w:rPr>
      <w:rFonts w:ascii="Cambria" w:eastAsia="Times New Roman" w:hAnsi="Cambria"/>
      <w:caps/>
      <w:spacing w:val="10"/>
      <w:sz w:val="18"/>
      <w:szCs w:val="18"/>
      <w:lang w:val="en-US" w:bidi="en-US"/>
    </w:rPr>
  </w:style>
  <w:style w:type="character" w:customStyle="1" w:styleId="af7">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6"/>
    <w:rsid w:val="008D76EA"/>
    <w:rPr>
      <w:rFonts w:ascii="Cambria" w:eastAsia="Times New Roman" w:hAnsi="Cambria"/>
      <w:caps/>
      <w:spacing w:val="10"/>
      <w:sz w:val="18"/>
      <w:szCs w:val="18"/>
      <w:lang w:val="en-US" w:eastAsia="en-US" w:bidi="en-US"/>
    </w:rPr>
  </w:style>
  <w:style w:type="paragraph" w:customStyle="1" w:styleId="af8">
    <w:name w:val="+Таб"/>
    <w:basedOn w:val="a"/>
    <w:link w:val="af9"/>
    <w:qFormat/>
    <w:rsid w:val="008D76EA"/>
    <w:pPr>
      <w:spacing w:line="240" w:lineRule="auto"/>
      <w:jc w:val="center"/>
    </w:pPr>
    <w:rPr>
      <w:rFonts w:ascii="Times New Roman" w:hAnsi="Times New Roman"/>
      <w:sz w:val="20"/>
      <w:szCs w:val="20"/>
      <w:lang w:eastAsia="ru-RU"/>
    </w:rPr>
  </w:style>
  <w:style w:type="character" w:customStyle="1" w:styleId="af9">
    <w:name w:val="+Таб Знак"/>
    <w:link w:val="af8"/>
    <w:rsid w:val="008D76EA"/>
    <w:rPr>
      <w:rFonts w:ascii="Times New Roman" w:hAnsi="Times New Roman"/>
    </w:rPr>
  </w:style>
  <w:style w:type="numbering" w:customStyle="1" w:styleId="15">
    <w:name w:val="Нет списка1"/>
    <w:next w:val="a2"/>
    <w:uiPriority w:val="99"/>
    <w:semiHidden/>
    <w:unhideWhenUsed/>
    <w:rsid w:val="008D76EA"/>
  </w:style>
  <w:style w:type="paragraph" w:customStyle="1" w:styleId="16">
    <w:name w:val="Подзаголовок_1"/>
    <w:basedOn w:val="9"/>
    <w:link w:val="17"/>
    <w:qFormat/>
    <w:rsid w:val="008D76EA"/>
    <w:pPr>
      <w:overflowPunct/>
      <w:autoSpaceDE/>
      <w:autoSpaceDN/>
      <w:adjustRightInd/>
      <w:spacing w:before="0" w:after="120" w:line="360" w:lineRule="auto"/>
      <w:jc w:val="center"/>
      <w:textAlignment w:val="auto"/>
    </w:pPr>
    <w:rPr>
      <w:b/>
      <w:i/>
      <w:iCs/>
      <w:caps/>
      <w:spacing w:val="10"/>
      <w:sz w:val="26"/>
      <w:szCs w:val="26"/>
      <w:lang w:val="x-none" w:eastAsia="x-none"/>
    </w:rPr>
  </w:style>
  <w:style w:type="character" w:customStyle="1" w:styleId="17">
    <w:name w:val="Подзаголовок_1 Знак"/>
    <w:link w:val="16"/>
    <w:rsid w:val="008D76EA"/>
    <w:rPr>
      <w:rFonts w:ascii="Cambria" w:eastAsia="Times New Roman" w:hAnsi="Cambria"/>
      <w:b/>
      <w:i/>
      <w:iCs/>
      <w:caps/>
      <w:spacing w:val="10"/>
      <w:sz w:val="26"/>
      <w:szCs w:val="26"/>
      <w:lang w:val="x-none" w:eastAsia="x-none"/>
    </w:rPr>
  </w:style>
  <w:style w:type="paragraph" w:styleId="afa">
    <w:name w:val="Block Text"/>
    <w:basedOn w:val="a"/>
    <w:rsid w:val="008D76EA"/>
    <w:pPr>
      <w:shd w:val="clear" w:color="auto" w:fill="FFFFFF"/>
      <w:spacing w:before="5" w:after="0" w:line="480" w:lineRule="auto"/>
      <w:ind w:left="426" w:right="14"/>
      <w:jc w:val="both"/>
    </w:pPr>
    <w:rPr>
      <w:rFonts w:ascii="CG Times" w:eastAsia="Times New Roman" w:hAnsi="CG Times"/>
      <w:color w:val="000000"/>
      <w:sz w:val="24"/>
      <w:szCs w:val="18"/>
      <w:lang w:eastAsia="ru-RU"/>
    </w:rPr>
  </w:style>
  <w:style w:type="numbering" w:customStyle="1" w:styleId="110">
    <w:name w:val="Нет списка11"/>
    <w:next w:val="a2"/>
    <w:semiHidden/>
    <w:rsid w:val="008D76EA"/>
  </w:style>
  <w:style w:type="character" w:styleId="afb">
    <w:name w:val="page number"/>
    <w:basedOn w:val="a0"/>
    <w:rsid w:val="008D76EA"/>
  </w:style>
  <w:style w:type="paragraph" w:customStyle="1" w:styleId="140">
    <w:name w:val="Стиль 14 пт По ширине"/>
    <w:basedOn w:val="a"/>
    <w:rsid w:val="008D76EA"/>
    <w:pPr>
      <w:spacing w:after="0" w:line="240" w:lineRule="auto"/>
      <w:jc w:val="both"/>
    </w:pPr>
    <w:rPr>
      <w:rFonts w:ascii="Times New Roman" w:eastAsia="Times New Roman" w:hAnsi="Times New Roman"/>
      <w:sz w:val="28"/>
      <w:szCs w:val="20"/>
      <w:lang w:eastAsia="ru-RU"/>
    </w:rPr>
  </w:style>
  <w:style w:type="paragraph" w:styleId="afc">
    <w:name w:val="List"/>
    <w:basedOn w:val="a"/>
    <w:rsid w:val="008D76EA"/>
    <w:pPr>
      <w:spacing w:after="0" w:line="240" w:lineRule="auto"/>
      <w:ind w:left="283" w:hanging="283"/>
    </w:pPr>
    <w:rPr>
      <w:rFonts w:ascii="Times New Roman" w:eastAsia="Times New Roman" w:hAnsi="Times New Roman"/>
      <w:sz w:val="24"/>
      <w:szCs w:val="24"/>
      <w:lang w:eastAsia="ru-RU"/>
    </w:rPr>
  </w:style>
  <w:style w:type="paragraph" w:styleId="24">
    <w:name w:val="List 2"/>
    <w:basedOn w:val="a"/>
    <w:rsid w:val="008D76EA"/>
    <w:pPr>
      <w:spacing w:after="0" w:line="240" w:lineRule="auto"/>
      <w:ind w:left="566" w:hanging="283"/>
    </w:pPr>
    <w:rPr>
      <w:rFonts w:ascii="Times New Roman" w:eastAsia="Times New Roman" w:hAnsi="Times New Roman"/>
      <w:sz w:val="24"/>
      <w:szCs w:val="24"/>
      <w:lang w:eastAsia="ru-RU"/>
    </w:rPr>
  </w:style>
  <w:style w:type="paragraph" w:styleId="35">
    <w:name w:val="List 3"/>
    <w:basedOn w:val="a"/>
    <w:rsid w:val="008D76EA"/>
    <w:pPr>
      <w:spacing w:after="0" w:line="240" w:lineRule="auto"/>
      <w:ind w:left="849" w:hanging="283"/>
    </w:pPr>
    <w:rPr>
      <w:rFonts w:ascii="Times New Roman" w:eastAsia="Times New Roman" w:hAnsi="Times New Roman"/>
      <w:sz w:val="24"/>
      <w:szCs w:val="24"/>
      <w:lang w:eastAsia="ru-RU"/>
    </w:rPr>
  </w:style>
  <w:style w:type="paragraph" w:styleId="42">
    <w:name w:val="List 4"/>
    <w:basedOn w:val="a"/>
    <w:rsid w:val="008D76EA"/>
    <w:pPr>
      <w:spacing w:after="0" w:line="240" w:lineRule="auto"/>
      <w:ind w:left="1132" w:hanging="283"/>
    </w:pPr>
    <w:rPr>
      <w:rFonts w:ascii="Times New Roman" w:eastAsia="Times New Roman" w:hAnsi="Times New Roman"/>
      <w:sz w:val="24"/>
      <w:szCs w:val="24"/>
      <w:lang w:eastAsia="ru-RU"/>
    </w:rPr>
  </w:style>
  <w:style w:type="paragraph" w:styleId="afd">
    <w:name w:val="List Continue"/>
    <w:basedOn w:val="a"/>
    <w:rsid w:val="008D76EA"/>
    <w:pPr>
      <w:spacing w:after="120" w:line="240" w:lineRule="auto"/>
      <w:ind w:left="283"/>
    </w:pPr>
    <w:rPr>
      <w:rFonts w:ascii="Times New Roman" w:eastAsia="Times New Roman" w:hAnsi="Times New Roman"/>
      <w:sz w:val="24"/>
      <w:szCs w:val="24"/>
      <w:lang w:eastAsia="ru-RU"/>
    </w:rPr>
  </w:style>
  <w:style w:type="paragraph" w:styleId="25">
    <w:name w:val="List Continue 2"/>
    <w:basedOn w:val="a"/>
    <w:rsid w:val="008D76EA"/>
    <w:pPr>
      <w:spacing w:after="120" w:line="240" w:lineRule="auto"/>
      <w:ind w:left="566"/>
    </w:pPr>
    <w:rPr>
      <w:rFonts w:ascii="Times New Roman" w:eastAsia="Times New Roman" w:hAnsi="Times New Roman"/>
      <w:sz w:val="24"/>
      <w:szCs w:val="24"/>
      <w:lang w:eastAsia="ru-RU"/>
    </w:rPr>
  </w:style>
  <w:style w:type="paragraph" w:styleId="afe">
    <w:name w:val="Title"/>
    <w:basedOn w:val="a"/>
    <w:link w:val="aff"/>
    <w:qFormat/>
    <w:locked/>
    <w:rsid w:val="008D76EA"/>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f">
    <w:name w:val="Название Знак"/>
    <w:basedOn w:val="a0"/>
    <w:link w:val="afe"/>
    <w:rsid w:val="008D76EA"/>
    <w:rPr>
      <w:rFonts w:ascii="Arial" w:eastAsia="Times New Roman" w:hAnsi="Arial" w:cs="Arial"/>
      <w:b/>
      <w:bCs/>
      <w:kern w:val="28"/>
      <w:sz w:val="32"/>
      <w:szCs w:val="32"/>
    </w:rPr>
  </w:style>
  <w:style w:type="paragraph" w:styleId="aff0">
    <w:name w:val="Body Text First Indent"/>
    <w:basedOn w:val="af0"/>
    <w:link w:val="aff1"/>
    <w:rsid w:val="008D76EA"/>
    <w:pPr>
      <w:spacing w:after="120"/>
      <w:ind w:firstLine="210"/>
    </w:pPr>
    <w:rPr>
      <w:rFonts w:ascii="Times New Roman" w:eastAsia="Times New Roman" w:hAnsi="Times New Roman"/>
      <w:sz w:val="24"/>
      <w:szCs w:val="24"/>
      <w:lang w:eastAsia="ru-RU"/>
    </w:rPr>
  </w:style>
  <w:style w:type="character" w:customStyle="1" w:styleId="aff1">
    <w:name w:val="Красная строка Знак"/>
    <w:basedOn w:val="af1"/>
    <w:link w:val="aff0"/>
    <w:rsid w:val="008D76EA"/>
    <w:rPr>
      <w:rFonts w:ascii="Times New Roman" w:eastAsia="Times New Roman" w:hAnsi="Times New Roman" w:cs="Times New Roman"/>
      <w:sz w:val="24"/>
      <w:szCs w:val="24"/>
      <w:lang w:eastAsia="en-US"/>
    </w:rPr>
  </w:style>
  <w:style w:type="paragraph" w:styleId="26">
    <w:name w:val="Body Text First Indent 2"/>
    <w:basedOn w:val="af2"/>
    <w:link w:val="27"/>
    <w:rsid w:val="008D76EA"/>
    <w:pPr>
      <w:ind w:firstLine="210"/>
    </w:pPr>
    <w:rPr>
      <w:rFonts w:eastAsia="Times New Roman"/>
      <w:szCs w:val="24"/>
    </w:rPr>
  </w:style>
  <w:style w:type="character" w:customStyle="1" w:styleId="27">
    <w:name w:val="Красная строка 2 Знак"/>
    <w:basedOn w:val="af3"/>
    <w:link w:val="26"/>
    <w:rsid w:val="008D76EA"/>
    <w:rPr>
      <w:rFonts w:ascii="Times New Roman" w:eastAsia="Times New Roman" w:hAnsi="Times New Roman" w:cs="Times New Roman"/>
      <w:sz w:val="24"/>
      <w:szCs w:val="24"/>
      <w:lang w:eastAsia="ru-RU"/>
    </w:rPr>
  </w:style>
  <w:style w:type="character" w:customStyle="1" w:styleId="16-66">
    <w:name w:val="стиль16-66"/>
    <w:basedOn w:val="a0"/>
    <w:rsid w:val="008D76EA"/>
  </w:style>
  <w:style w:type="character" w:customStyle="1" w:styleId="st1">
    <w:name w:val="st1"/>
    <w:basedOn w:val="a0"/>
    <w:rsid w:val="008D76EA"/>
  </w:style>
  <w:style w:type="numbering" w:customStyle="1" w:styleId="111">
    <w:name w:val="Нет списка111"/>
    <w:next w:val="a2"/>
    <w:uiPriority w:val="99"/>
    <w:semiHidden/>
    <w:unhideWhenUsed/>
    <w:rsid w:val="008D76EA"/>
  </w:style>
  <w:style w:type="paragraph" w:customStyle="1" w:styleId="aff2">
    <w:name w:val="Содержимое таблицы"/>
    <w:basedOn w:val="a"/>
    <w:rsid w:val="008D76EA"/>
    <w:pPr>
      <w:widowControl w:val="0"/>
      <w:suppressLineNumbers/>
      <w:suppressAutoHyphens/>
      <w:autoSpaceDE w:val="0"/>
      <w:spacing w:after="0" w:line="240" w:lineRule="auto"/>
    </w:pPr>
    <w:rPr>
      <w:rFonts w:ascii="Courier New" w:eastAsia="Times New Roman" w:hAnsi="Courier New" w:cs="Courier New"/>
      <w:sz w:val="20"/>
      <w:szCs w:val="20"/>
      <w:lang w:eastAsia="ar-SA"/>
    </w:rPr>
  </w:style>
  <w:style w:type="paragraph" w:customStyle="1" w:styleId="aff3">
    <w:name w:val="Заголовок таблицы"/>
    <w:basedOn w:val="aff2"/>
    <w:rsid w:val="008D76EA"/>
    <w:pPr>
      <w:jc w:val="center"/>
    </w:pPr>
    <w:rPr>
      <w:b/>
      <w:bCs/>
      <w:i/>
      <w:iCs/>
    </w:rPr>
  </w:style>
  <w:style w:type="paragraph" w:styleId="28">
    <w:name w:val="Body Text 2"/>
    <w:basedOn w:val="a"/>
    <w:link w:val="29"/>
    <w:rsid w:val="008D76EA"/>
    <w:pPr>
      <w:spacing w:after="0" w:line="240" w:lineRule="auto"/>
      <w:jc w:val="both"/>
    </w:pPr>
    <w:rPr>
      <w:rFonts w:ascii="Times New Roman" w:eastAsia="Times New Roman" w:hAnsi="Times New Roman"/>
      <w:sz w:val="24"/>
      <w:szCs w:val="20"/>
      <w:lang w:eastAsia="ru-RU"/>
    </w:rPr>
  </w:style>
  <w:style w:type="character" w:customStyle="1" w:styleId="29">
    <w:name w:val="Основной текст 2 Знак"/>
    <w:basedOn w:val="a0"/>
    <w:link w:val="28"/>
    <w:rsid w:val="008D76EA"/>
    <w:rPr>
      <w:rFonts w:ascii="Times New Roman" w:eastAsia="Times New Roman" w:hAnsi="Times New Roman"/>
      <w:sz w:val="24"/>
    </w:rPr>
  </w:style>
  <w:style w:type="paragraph" w:styleId="36">
    <w:name w:val="Body Text 3"/>
    <w:basedOn w:val="a"/>
    <w:link w:val="37"/>
    <w:rsid w:val="008D76EA"/>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0"/>
    <w:link w:val="36"/>
    <w:rsid w:val="008D76EA"/>
    <w:rPr>
      <w:rFonts w:ascii="Times New Roman" w:eastAsia="Times New Roman" w:hAnsi="Times New Roman"/>
      <w:sz w:val="16"/>
      <w:szCs w:val="16"/>
    </w:rPr>
  </w:style>
  <w:style w:type="paragraph" w:customStyle="1" w:styleId="18">
    <w:name w:val="Обычный1"/>
    <w:rsid w:val="008D76EA"/>
    <w:pPr>
      <w:widowControl w:val="0"/>
    </w:pPr>
    <w:rPr>
      <w:rFonts w:ascii="Arial" w:eastAsia="Times New Roman" w:hAnsi="Arial"/>
      <w:snapToGrid w:val="0"/>
    </w:rPr>
  </w:style>
  <w:style w:type="paragraph" w:customStyle="1" w:styleId="210">
    <w:name w:val="Основной текст 21"/>
    <w:basedOn w:val="a"/>
    <w:rsid w:val="008D76EA"/>
    <w:pPr>
      <w:spacing w:after="0" w:line="240" w:lineRule="auto"/>
      <w:jc w:val="both"/>
    </w:pPr>
    <w:rPr>
      <w:rFonts w:ascii="Times New Roman" w:eastAsia="Times New Roman" w:hAnsi="Times New Roman"/>
      <w:sz w:val="24"/>
      <w:szCs w:val="20"/>
      <w:lang w:eastAsia="ru-RU"/>
    </w:rPr>
  </w:style>
  <w:style w:type="paragraph" w:styleId="aff4">
    <w:name w:val="Document Map"/>
    <w:basedOn w:val="a"/>
    <w:link w:val="aff5"/>
    <w:rsid w:val="008D76EA"/>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0"/>
    <w:link w:val="aff4"/>
    <w:rsid w:val="008D76EA"/>
    <w:rPr>
      <w:rFonts w:ascii="Tahoma" w:eastAsia="Times New Roman" w:hAnsi="Tahoma" w:cs="Tahoma"/>
      <w:shd w:val="clear" w:color="auto" w:fill="000080"/>
    </w:rPr>
  </w:style>
  <w:style w:type="paragraph" w:customStyle="1" w:styleId="1400">
    <w:name w:val="Стиль Обычный (веб) + 14 пт По ширине Слева:  0 см Первая строка..."/>
    <w:basedOn w:val="a"/>
    <w:next w:val="aff6"/>
    <w:rsid w:val="008D76EA"/>
    <w:pPr>
      <w:spacing w:after="0" w:line="240" w:lineRule="auto"/>
      <w:ind w:firstLine="900"/>
      <w:jc w:val="both"/>
    </w:pPr>
    <w:rPr>
      <w:rFonts w:ascii="Times New Roman" w:eastAsia="Times New Roman" w:hAnsi="Times New Roman"/>
      <w:sz w:val="28"/>
      <w:szCs w:val="20"/>
      <w:lang w:eastAsia="ru-RU"/>
    </w:rPr>
  </w:style>
  <w:style w:type="paragraph" w:styleId="aff6">
    <w:name w:val="Plain Text"/>
    <w:basedOn w:val="a"/>
    <w:link w:val="aff7"/>
    <w:rsid w:val="008D76EA"/>
    <w:pPr>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0"/>
    <w:link w:val="aff6"/>
    <w:rsid w:val="008D76EA"/>
    <w:rPr>
      <w:rFonts w:ascii="Courier New" w:eastAsia="Times New Roman" w:hAnsi="Courier New" w:cs="Courier New"/>
    </w:rPr>
  </w:style>
  <w:style w:type="paragraph" w:customStyle="1" w:styleId="112">
    <w:name w:val="Стиль_11"/>
    <w:basedOn w:val="a"/>
    <w:rsid w:val="008D76EA"/>
    <w:pPr>
      <w:spacing w:after="0" w:line="240" w:lineRule="auto"/>
      <w:ind w:firstLine="720"/>
    </w:pPr>
    <w:rPr>
      <w:rFonts w:ascii="Arial" w:eastAsia="Times New Roman" w:hAnsi="Arial"/>
      <w:sz w:val="24"/>
      <w:szCs w:val="20"/>
      <w:lang w:eastAsia="ru-RU"/>
    </w:rPr>
  </w:style>
  <w:style w:type="paragraph" w:customStyle="1" w:styleId="top">
    <w:name w:val="top"/>
    <w:basedOn w:val="a"/>
    <w:rsid w:val="008D76EA"/>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top1">
    <w:name w:val="top1"/>
    <w:basedOn w:val="a"/>
    <w:rsid w:val="008D76EA"/>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FR1">
    <w:name w:val="FR1"/>
    <w:rsid w:val="008D76EA"/>
    <w:pPr>
      <w:widowControl w:val="0"/>
      <w:spacing w:before="380"/>
      <w:ind w:left="2720"/>
    </w:pPr>
    <w:rPr>
      <w:rFonts w:ascii="Arial" w:eastAsia="Times New Roman" w:hAnsi="Arial"/>
      <w:snapToGrid w:val="0"/>
      <w:sz w:val="28"/>
    </w:rPr>
  </w:style>
  <w:style w:type="paragraph" w:customStyle="1" w:styleId="text1">
    <w:name w:val="text_1"/>
    <w:basedOn w:val="a"/>
    <w:rsid w:val="008D76EA"/>
    <w:pPr>
      <w:spacing w:before="100" w:beforeAutospacing="1" w:after="100" w:afterAutospacing="1" w:line="240" w:lineRule="auto"/>
    </w:pPr>
    <w:rPr>
      <w:rFonts w:ascii="Verdana" w:eastAsia="Times New Roman" w:hAnsi="Verdana"/>
      <w:sz w:val="18"/>
      <w:szCs w:val="18"/>
      <w:lang w:eastAsia="ru-RU"/>
    </w:rPr>
  </w:style>
  <w:style w:type="paragraph" w:customStyle="1" w:styleId="xl36">
    <w:name w:val="xl36"/>
    <w:basedOn w:val="a"/>
    <w:rsid w:val="008D76E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19">
    <w:name w:val="Стиль1"/>
    <w:basedOn w:val="a"/>
    <w:rsid w:val="008D76EA"/>
    <w:pPr>
      <w:spacing w:after="0" w:line="240" w:lineRule="auto"/>
      <w:ind w:firstLine="709"/>
      <w:jc w:val="both"/>
    </w:pPr>
    <w:rPr>
      <w:rFonts w:ascii="Times New Roman" w:eastAsia="Times New Roman" w:hAnsi="Times New Roman"/>
      <w:sz w:val="28"/>
      <w:szCs w:val="28"/>
      <w:lang w:eastAsia="ru-RU"/>
    </w:rPr>
  </w:style>
  <w:style w:type="paragraph" w:customStyle="1" w:styleId="ConsPlusNormal">
    <w:name w:val="ConsPlusNormal"/>
    <w:rsid w:val="008D76EA"/>
    <w:pPr>
      <w:widowControl w:val="0"/>
      <w:autoSpaceDE w:val="0"/>
      <w:autoSpaceDN w:val="0"/>
      <w:adjustRightInd w:val="0"/>
      <w:ind w:firstLine="720"/>
    </w:pPr>
    <w:rPr>
      <w:rFonts w:ascii="Arial" w:eastAsia="Times New Roman" w:hAnsi="Arial" w:cs="Arial"/>
    </w:rPr>
  </w:style>
  <w:style w:type="character" w:customStyle="1" w:styleId="WW8Num2z0">
    <w:name w:val="WW8Num2z0"/>
    <w:rsid w:val="008D76EA"/>
    <w:rPr>
      <w:rFonts w:ascii="Symbol" w:hAnsi="Symbol"/>
    </w:rPr>
  </w:style>
  <w:style w:type="character" w:customStyle="1" w:styleId="WW8Num2z1">
    <w:name w:val="WW8Num2z1"/>
    <w:rsid w:val="008D76EA"/>
    <w:rPr>
      <w:rFonts w:ascii="Courier New" w:hAnsi="Courier New" w:cs="Courier New"/>
    </w:rPr>
  </w:style>
  <w:style w:type="character" w:customStyle="1" w:styleId="WW8Num2z2">
    <w:name w:val="WW8Num2z2"/>
    <w:rsid w:val="008D76EA"/>
    <w:rPr>
      <w:rFonts w:ascii="Wingdings" w:hAnsi="Wingdings"/>
    </w:rPr>
  </w:style>
  <w:style w:type="character" w:customStyle="1" w:styleId="WW8Num3z0">
    <w:name w:val="WW8Num3z0"/>
    <w:rsid w:val="008D76EA"/>
    <w:rPr>
      <w:rFonts w:ascii="Symbol" w:hAnsi="Symbol"/>
    </w:rPr>
  </w:style>
  <w:style w:type="character" w:customStyle="1" w:styleId="WW8Num3z1">
    <w:name w:val="WW8Num3z1"/>
    <w:rsid w:val="008D76EA"/>
    <w:rPr>
      <w:rFonts w:ascii="Courier New" w:hAnsi="Courier New" w:cs="Courier New"/>
    </w:rPr>
  </w:style>
  <w:style w:type="character" w:customStyle="1" w:styleId="WW8Num3z2">
    <w:name w:val="WW8Num3z2"/>
    <w:rsid w:val="008D76EA"/>
    <w:rPr>
      <w:rFonts w:ascii="Wingdings" w:hAnsi="Wingdings"/>
    </w:rPr>
  </w:style>
  <w:style w:type="character" w:customStyle="1" w:styleId="WW8Num4z0">
    <w:name w:val="WW8Num4z0"/>
    <w:rsid w:val="008D76EA"/>
    <w:rPr>
      <w:rFonts w:ascii="Symbol" w:hAnsi="Symbol"/>
    </w:rPr>
  </w:style>
  <w:style w:type="character" w:customStyle="1" w:styleId="WW8Num4z1">
    <w:name w:val="WW8Num4z1"/>
    <w:rsid w:val="008D76EA"/>
    <w:rPr>
      <w:rFonts w:ascii="Courier New" w:hAnsi="Courier New" w:cs="Courier New"/>
    </w:rPr>
  </w:style>
  <w:style w:type="character" w:customStyle="1" w:styleId="WW8Num4z2">
    <w:name w:val="WW8Num4z2"/>
    <w:rsid w:val="008D76EA"/>
    <w:rPr>
      <w:rFonts w:ascii="Wingdings" w:hAnsi="Wingdings"/>
    </w:rPr>
  </w:style>
  <w:style w:type="character" w:customStyle="1" w:styleId="WW8Num5z0">
    <w:name w:val="WW8Num5z0"/>
    <w:rsid w:val="008D76EA"/>
    <w:rPr>
      <w:rFonts w:ascii="Symbol" w:hAnsi="Symbol"/>
    </w:rPr>
  </w:style>
  <w:style w:type="character" w:customStyle="1" w:styleId="WW8Num6z0">
    <w:name w:val="WW8Num6z0"/>
    <w:rsid w:val="008D76EA"/>
    <w:rPr>
      <w:rFonts w:ascii="Symbol" w:hAnsi="Symbol"/>
    </w:rPr>
  </w:style>
  <w:style w:type="character" w:customStyle="1" w:styleId="WW8Num6z1">
    <w:name w:val="WW8Num6z1"/>
    <w:rsid w:val="008D76EA"/>
    <w:rPr>
      <w:rFonts w:ascii="Courier New" w:hAnsi="Courier New" w:cs="Courier New"/>
    </w:rPr>
  </w:style>
  <w:style w:type="character" w:customStyle="1" w:styleId="WW8Num6z2">
    <w:name w:val="WW8Num6z2"/>
    <w:rsid w:val="008D76EA"/>
    <w:rPr>
      <w:rFonts w:ascii="Wingdings" w:hAnsi="Wingdings"/>
    </w:rPr>
  </w:style>
  <w:style w:type="character" w:customStyle="1" w:styleId="WW8Num7z0">
    <w:name w:val="WW8Num7z0"/>
    <w:rsid w:val="008D76EA"/>
    <w:rPr>
      <w:rFonts w:ascii="Symbol" w:hAnsi="Symbol"/>
    </w:rPr>
  </w:style>
  <w:style w:type="character" w:customStyle="1" w:styleId="WW8Num7z1">
    <w:name w:val="WW8Num7z1"/>
    <w:rsid w:val="008D76EA"/>
    <w:rPr>
      <w:rFonts w:ascii="Courier New" w:hAnsi="Courier New" w:cs="Courier New"/>
    </w:rPr>
  </w:style>
  <w:style w:type="character" w:customStyle="1" w:styleId="WW8Num7z2">
    <w:name w:val="WW8Num7z2"/>
    <w:rsid w:val="008D76EA"/>
    <w:rPr>
      <w:rFonts w:ascii="Wingdings" w:hAnsi="Wingdings"/>
    </w:rPr>
  </w:style>
  <w:style w:type="character" w:customStyle="1" w:styleId="WW8Num8z0">
    <w:name w:val="WW8Num8z0"/>
    <w:rsid w:val="008D76EA"/>
    <w:rPr>
      <w:rFonts w:ascii="Symbol" w:hAnsi="Symbol"/>
    </w:rPr>
  </w:style>
  <w:style w:type="character" w:customStyle="1" w:styleId="WW8Num9z0">
    <w:name w:val="WW8Num9z0"/>
    <w:rsid w:val="008D76EA"/>
    <w:rPr>
      <w:rFonts w:ascii="Symbol" w:hAnsi="Symbol"/>
    </w:rPr>
  </w:style>
  <w:style w:type="character" w:customStyle="1" w:styleId="WW8Num9z1">
    <w:name w:val="WW8Num9z1"/>
    <w:rsid w:val="008D76EA"/>
    <w:rPr>
      <w:rFonts w:ascii="Courier New" w:hAnsi="Courier New" w:cs="Courier New"/>
    </w:rPr>
  </w:style>
  <w:style w:type="character" w:customStyle="1" w:styleId="WW8Num9z2">
    <w:name w:val="WW8Num9z2"/>
    <w:rsid w:val="008D76EA"/>
    <w:rPr>
      <w:rFonts w:ascii="Wingdings" w:hAnsi="Wingdings"/>
    </w:rPr>
  </w:style>
  <w:style w:type="character" w:customStyle="1" w:styleId="WW8Num11z0">
    <w:name w:val="WW8Num11z0"/>
    <w:rsid w:val="008D76EA"/>
    <w:rPr>
      <w:rFonts w:ascii="Symbol" w:hAnsi="Symbol"/>
    </w:rPr>
  </w:style>
  <w:style w:type="character" w:customStyle="1" w:styleId="WW8Num11z1">
    <w:name w:val="WW8Num11z1"/>
    <w:rsid w:val="008D76EA"/>
    <w:rPr>
      <w:rFonts w:ascii="Courier New" w:hAnsi="Courier New" w:cs="Courier New"/>
    </w:rPr>
  </w:style>
  <w:style w:type="character" w:customStyle="1" w:styleId="WW8Num11z2">
    <w:name w:val="WW8Num11z2"/>
    <w:rsid w:val="008D76EA"/>
    <w:rPr>
      <w:rFonts w:ascii="Wingdings" w:hAnsi="Wingdings"/>
    </w:rPr>
  </w:style>
  <w:style w:type="character" w:customStyle="1" w:styleId="WW8Num12z0">
    <w:name w:val="WW8Num12z0"/>
    <w:rsid w:val="008D76EA"/>
    <w:rPr>
      <w:rFonts w:ascii="Symbol" w:hAnsi="Symbol"/>
    </w:rPr>
  </w:style>
  <w:style w:type="character" w:customStyle="1" w:styleId="WW8Num13z0">
    <w:name w:val="WW8Num13z0"/>
    <w:rsid w:val="008D76EA"/>
    <w:rPr>
      <w:rFonts w:ascii="Symbol" w:hAnsi="Symbol"/>
    </w:rPr>
  </w:style>
  <w:style w:type="character" w:customStyle="1" w:styleId="WW8Num14z0">
    <w:name w:val="WW8Num14z0"/>
    <w:rsid w:val="008D76EA"/>
    <w:rPr>
      <w:rFonts w:ascii="Times New Roman" w:eastAsia="Times New Roman" w:hAnsi="Times New Roman" w:cs="Times New Roman"/>
    </w:rPr>
  </w:style>
  <w:style w:type="character" w:customStyle="1" w:styleId="WW8Num14z1">
    <w:name w:val="WW8Num14z1"/>
    <w:rsid w:val="008D76EA"/>
    <w:rPr>
      <w:rFonts w:ascii="Courier New" w:hAnsi="Courier New" w:cs="Courier New"/>
    </w:rPr>
  </w:style>
  <w:style w:type="character" w:customStyle="1" w:styleId="WW8Num14z2">
    <w:name w:val="WW8Num14z2"/>
    <w:rsid w:val="008D76EA"/>
    <w:rPr>
      <w:rFonts w:ascii="Wingdings" w:hAnsi="Wingdings"/>
    </w:rPr>
  </w:style>
  <w:style w:type="character" w:customStyle="1" w:styleId="WW8Num14z3">
    <w:name w:val="WW8Num14z3"/>
    <w:rsid w:val="008D76EA"/>
    <w:rPr>
      <w:rFonts w:ascii="Symbol" w:hAnsi="Symbol"/>
    </w:rPr>
  </w:style>
  <w:style w:type="character" w:customStyle="1" w:styleId="WW8Num15z0">
    <w:name w:val="WW8Num15z0"/>
    <w:rsid w:val="008D76EA"/>
    <w:rPr>
      <w:rFonts w:ascii="Symbol" w:hAnsi="Symbol"/>
    </w:rPr>
  </w:style>
  <w:style w:type="character" w:customStyle="1" w:styleId="WW8Num15z1">
    <w:name w:val="WW8Num15z1"/>
    <w:rsid w:val="008D76EA"/>
    <w:rPr>
      <w:rFonts w:ascii="Courier New" w:hAnsi="Courier New" w:cs="Courier New"/>
    </w:rPr>
  </w:style>
  <w:style w:type="character" w:customStyle="1" w:styleId="WW8Num15z2">
    <w:name w:val="WW8Num15z2"/>
    <w:rsid w:val="008D76EA"/>
    <w:rPr>
      <w:rFonts w:ascii="Wingdings" w:hAnsi="Wingdings"/>
    </w:rPr>
  </w:style>
  <w:style w:type="character" w:customStyle="1" w:styleId="WW8Num16z0">
    <w:name w:val="WW8Num16z0"/>
    <w:rsid w:val="008D76EA"/>
    <w:rPr>
      <w:rFonts w:ascii="Symbol" w:hAnsi="Symbol"/>
    </w:rPr>
  </w:style>
  <w:style w:type="character" w:customStyle="1" w:styleId="WW8Num16z1">
    <w:name w:val="WW8Num16z1"/>
    <w:rsid w:val="008D76EA"/>
    <w:rPr>
      <w:rFonts w:ascii="Courier New" w:hAnsi="Courier New" w:cs="Courier New"/>
    </w:rPr>
  </w:style>
  <w:style w:type="character" w:customStyle="1" w:styleId="WW8Num16z2">
    <w:name w:val="WW8Num16z2"/>
    <w:rsid w:val="008D76EA"/>
    <w:rPr>
      <w:rFonts w:ascii="Wingdings" w:hAnsi="Wingdings"/>
    </w:rPr>
  </w:style>
  <w:style w:type="character" w:customStyle="1" w:styleId="WW8Num18z0">
    <w:name w:val="WW8Num18z0"/>
    <w:rsid w:val="008D76EA"/>
    <w:rPr>
      <w:rFonts w:ascii="Symbol" w:hAnsi="Symbol"/>
    </w:rPr>
  </w:style>
  <w:style w:type="character" w:customStyle="1" w:styleId="WW8Num18z1">
    <w:name w:val="WW8Num18z1"/>
    <w:rsid w:val="008D76EA"/>
    <w:rPr>
      <w:rFonts w:ascii="Courier New" w:hAnsi="Courier New" w:cs="Courier New"/>
    </w:rPr>
  </w:style>
  <w:style w:type="character" w:customStyle="1" w:styleId="WW8Num18z2">
    <w:name w:val="WW8Num18z2"/>
    <w:rsid w:val="008D76EA"/>
    <w:rPr>
      <w:rFonts w:ascii="Wingdings" w:hAnsi="Wingdings"/>
    </w:rPr>
  </w:style>
  <w:style w:type="character" w:customStyle="1" w:styleId="WW8Num19z0">
    <w:name w:val="WW8Num19z0"/>
    <w:rsid w:val="008D76EA"/>
    <w:rPr>
      <w:rFonts w:ascii="Symbol" w:hAnsi="Symbol"/>
    </w:rPr>
  </w:style>
  <w:style w:type="character" w:customStyle="1" w:styleId="WW8Num19z1">
    <w:name w:val="WW8Num19z1"/>
    <w:rsid w:val="008D76EA"/>
    <w:rPr>
      <w:rFonts w:ascii="Courier New" w:hAnsi="Courier New" w:cs="Courier New"/>
    </w:rPr>
  </w:style>
  <w:style w:type="character" w:customStyle="1" w:styleId="WW8Num19z2">
    <w:name w:val="WW8Num19z2"/>
    <w:rsid w:val="008D76EA"/>
    <w:rPr>
      <w:rFonts w:ascii="Wingdings" w:hAnsi="Wingdings"/>
    </w:rPr>
  </w:style>
  <w:style w:type="character" w:customStyle="1" w:styleId="WW8Num20z0">
    <w:name w:val="WW8Num20z0"/>
    <w:rsid w:val="008D76EA"/>
    <w:rPr>
      <w:rFonts w:ascii="Times New Roman" w:eastAsia="Times New Roman" w:hAnsi="Times New Roman" w:cs="Times New Roman"/>
    </w:rPr>
  </w:style>
  <w:style w:type="character" w:customStyle="1" w:styleId="WW8Num21z0">
    <w:name w:val="WW8Num21z0"/>
    <w:rsid w:val="008D76EA"/>
    <w:rPr>
      <w:rFonts w:ascii="Symbol" w:hAnsi="Symbol"/>
    </w:rPr>
  </w:style>
  <w:style w:type="character" w:customStyle="1" w:styleId="WW8Num21z2">
    <w:name w:val="WW8Num21z2"/>
    <w:rsid w:val="008D76EA"/>
    <w:rPr>
      <w:rFonts w:ascii="Wingdings" w:hAnsi="Wingdings"/>
    </w:rPr>
  </w:style>
  <w:style w:type="character" w:customStyle="1" w:styleId="WW8Num21z4">
    <w:name w:val="WW8Num21z4"/>
    <w:rsid w:val="008D76EA"/>
    <w:rPr>
      <w:rFonts w:ascii="Courier New" w:hAnsi="Courier New" w:cs="Courier New"/>
    </w:rPr>
  </w:style>
  <w:style w:type="character" w:customStyle="1" w:styleId="WW8Num23z0">
    <w:name w:val="WW8Num23z0"/>
    <w:rsid w:val="008D76EA"/>
    <w:rPr>
      <w:rFonts w:ascii="Symbol" w:hAnsi="Symbol"/>
    </w:rPr>
  </w:style>
  <w:style w:type="character" w:customStyle="1" w:styleId="WW8Num23z1">
    <w:name w:val="WW8Num23z1"/>
    <w:rsid w:val="008D76EA"/>
    <w:rPr>
      <w:rFonts w:ascii="Courier New" w:hAnsi="Courier New" w:cs="Courier New"/>
    </w:rPr>
  </w:style>
  <w:style w:type="character" w:customStyle="1" w:styleId="WW8Num23z2">
    <w:name w:val="WW8Num23z2"/>
    <w:rsid w:val="008D76EA"/>
    <w:rPr>
      <w:rFonts w:ascii="Wingdings" w:hAnsi="Wingdings"/>
    </w:rPr>
  </w:style>
  <w:style w:type="character" w:customStyle="1" w:styleId="WW8Num25z0">
    <w:name w:val="WW8Num25z0"/>
    <w:rsid w:val="008D76EA"/>
    <w:rPr>
      <w:rFonts w:ascii="Symbol" w:hAnsi="Symbol"/>
    </w:rPr>
  </w:style>
  <w:style w:type="character" w:customStyle="1" w:styleId="WW8Num25z1">
    <w:name w:val="WW8Num25z1"/>
    <w:rsid w:val="008D76EA"/>
    <w:rPr>
      <w:rFonts w:ascii="Courier New" w:hAnsi="Courier New" w:cs="Courier New"/>
    </w:rPr>
  </w:style>
  <w:style w:type="character" w:customStyle="1" w:styleId="WW8Num25z2">
    <w:name w:val="WW8Num25z2"/>
    <w:rsid w:val="008D76EA"/>
    <w:rPr>
      <w:rFonts w:ascii="Wingdings" w:hAnsi="Wingdings"/>
    </w:rPr>
  </w:style>
  <w:style w:type="character" w:customStyle="1" w:styleId="WW8Num26z0">
    <w:name w:val="WW8Num26z0"/>
    <w:rsid w:val="008D76EA"/>
    <w:rPr>
      <w:rFonts w:ascii="Symbol" w:hAnsi="Symbol"/>
    </w:rPr>
  </w:style>
  <w:style w:type="character" w:customStyle="1" w:styleId="WW8Num26z1">
    <w:name w:val="WW8Num26z1"/>
    <w:rsid w:val="008D76EA"/>
    <w:rPr>
      <w:rFonts w:ascii="Courier New" w:hAnsi="Courier New" w:cs="Courier New"/>
    </w:rPr>
  </w:style>
  <w:style w:type="character" w:customStyle="1" w:styleId="WW8Num26z2">
    <w:name w:val="WW8Num26z2"/>
    <w:rsid w:val="008D76EA"/>
    <w:rPr>
      <w:rFonts w:ascii="Wingdings" w:hAnsi="Wingdings"/>
    </w:rPr>
  </w:style>
  <w:style w:type="character" w:customStyle="1" w:styleId="WW8Num27z0">
    <w:name w:val="WW8Num27z0"/>
    <w:rsid w:val="008D76EA"/>
    <w:rPr>
      <w:rFonts w:ascii="Symbol" w:hAnsi="Symbol"/>
    </w:rPr>
  </w:style>
  <w:style w:type="character" w:customStyle="1" w:styleId="WW8Num27z1">
    <w:name w:val="WW8Num27z1"/>
    <w:rsid w:val="008D76EA"/>
    <w:rPr>
      <w:rFonts w:ascii="Courier New" w:hAnsi="Courier New" w:cs="Courier New"/>
    </w:rPr>
  </w:style>
  <w:style w:type="character" w:customStyle="1" w:styleId="WW8Num27z2">
    <w:name w:val="WW8Num27z2"/>
    <w:rsid w:val="008D76EA"/>
    <w:rPr>
      <w:rFonts w:ascii="Wingdings" w:hAnsi="Wingdings"/>
    </w:rPr>
  </w:style>
  <w:style w:type="character" w:customStyle="1" w:styleId="WW8NumSt18z0">
    <w:name w:val="WW8NumSt18z0"/>
    <w:rsid w:val="008D76EA"/>
    <w:rPr>
      <w:rFonts w:ascii="Times New Roman" w:hAnsi="Times New Roman" w:cs="Times New Roman"/>
    </w:rPr>
  </w:style>
  <w:style w:type="character" w:customStyle="1" w:styleId="1a">
    <w:name w:val="Основной шрифт абзаца1"/>
    <w:rsid w:val="008D76EA"/>
  </w:style>
  <w:style w:type="character" w:customStyle="1" w:styleId="1b">
    <w:name w:val="Название Знак1"/>
    <w:basedOn w:val="a0"/>
    <w:rsid w:val="008D76EA"/>
    <w:rPr>
      <w:rFonts w:ascii="Arial" w:eastAsia="Lucida Sans Unicode" w:hAnsi="Arial" w:cs="Tahoma"/>
      <w:sz w:val="28"/>
      <w:szCs w:val="28"/>
      <w:lang w:eastAsia="ar-SA"/>
    </w:rPr>
  </w:style>
  <w:style w:type="paragraph" w:customStyle="1" w:styleId="1c">
    <w:name w:val="Название1"/>
    <w:basedOn w:val="a"/>
    <w:rsid w:val="008D76E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d">
    <w:name w:val="Указатель1"/>
    <w:basedOn w:val="a"/>
    <w:rsid w:val="008D76EA"/>
    <w:pPr>
      <w:suppressLineNumbers/>
      <w:suppressAutoHyphens/>
      <w:spacing w:after="0" w:line="240" w:lineRule="auto"/>
    </w:pPr>
    <w:rPr>
      <w:rFonts w:ascii="Arial" w:eastAsia="Times New Roman" w:hAnsi="Arial" w:cs="Tahoma"/>
      <w:sz w:val="20"/>
      <w:szCs w:val="20"/>
      <w:lang w:eastAsia="ar-SA"/>
    </w:rPr>
  </w:style>
  <w:style w:type="paragraph" w:customStyle="1" w:styleId="1e">
    <w:name w:val="Название объекта1"/>
    <w:basedOn w:val="a"/>
    <w:next w:val="a"/>
    <w:rsid w:val="008D76EA"/>
    <w:pPr>
      <w:suppressAutoHyphens/>
      <w:spacing w:after="0" w:line="240" w:lineRule="auto"/>
    </w:pPr>
    <w:rPr>
      <w:rFonts w:ascii="Times New Roman" w:eastAsia="Times New Roman" w:hAnsi="Times New Roman"/>
      <w:b/>
      <w:bCs/>
      <w:sz w:val="20"/>
      <w:szCs w:val="20"/>
      <w:lang w:eastAsia="ar-SA"/>
    </w:rPr>
  </w:style>
  <w:style w:type="paragraph" w:customStyle="1" w:styleId="211">
    <w:name w:val="Основной текст 211"/>
    <w:basedOn w:val="a"/>
    <w:rsid w:val="008D76EA"/>
    <w:pPr>
      <w:suppressAutoHyphens/>
      <w:spacing w:after="0" w:line="240" w:lineRule="auto"/>
      <w:jc w:val="both"/>
    </w:pPr>
    <w:rPr>
      <w:rFonts w:ascii="Times New Roman" w:eastAsia="Times New Roman" w:hAnsi="Times New Roman"/>
      <w:sz w:val="24"/>
      <w:szCs w:val="20"/>
      <w:lang w:eastAsia="ar-SA"/>
    </w:rPr>
  </w:style>
  <w:style w:type="paragraph" w:customStyle="1" w:styleId="212">
    <w:name w:val="Основной текст с отступом 21"/>
    <w:basedOn w:val="a"/>
    <w:rsid w:val="008D76EA"/>
    <w:pPr>
      <w:suppressAutoHyphens/>
      <w:spacing w:after="0" w:line="240" w:lineRule="auto"/>
      <w:ind w:firstLine="720"/>
      <w:jc w:val="both"/>
    </w:pPr>
    <w:rPr>
      <w:rFonts w:ascii="Times New Roman" w:eastAsia="Times New Roman" w:hAnsi="Times New Roman"/>
      <w:sz w:val="24"/>
      <w:szCs w:val="20"/>
      <w:lang w:eastAsia="ar-SA"/>
    </w:rPr>
  </w:style>
  <w:style w:type="paragraph" w:customStyle="1" w:styleId="311">
    <w:name w:val="Основной текст с отступом 31"/>
    <w:basedOn w:val="a"/>
    <w:rsid w:val="008D76EA"/>
    <w:pPr>
      <w:suppressAutoHyphens/>
      <w:spacing w:after="120" w:line="240" w:lineRule="auto"/>
      <w:ind w:left="283"/>
    </w:pPr>
    <w:rPr>
      <w:rFonts w:ascii="Times New Roman" w:eastAsia="Times New Roman" w:hAnsi="Times New Roman"/>
      <w:sz w:val="16"/>
      <w:szCs w:val="16"/>
      <w:lang w:eastAsia="ar-SA"/>
    </w:rPr>
  </w:style>
  <w:style w:type="paragraph" w:customStyle="1" w:styleId="312">
    <w:name w:val="Основной текст 31"/>
    <w:basedOn w:val="a"/>
    <w:rsid w:val="008D76EA"/>
    <w:pPr>
      <w:suppressAutoHyphens/>
      <w:spacing w:after="120" w:line="240" w:lineRule="auto"/>
    </w:pPr>
    <w:rPr>
      <w:rFonts w:ascii="Times New Roman" w:eastAsia="Times New Roman" w:hAnsi="Times New Roman"/>
      <w:sz w:val="16"/>
      <w:szCs w:val="16"/>
      <w:lang w:eastAsia="ar-SA"/>
    </w:rPr>
  </w:style>
  <w:style w:type="paragraph" w:customStyle="1" w:styleId="1f">
    <w:name w:val="Схема документа1"/>
    <w:basedOn w:val="a"/>
    <w:rsid w:val="008D76EA"/>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1f0">
    <w:name w:val="Текст1"/>
    <w:basedOn w:val="a"/>
    <w:rsid w:val="008D76EA"/>
    <w:pPr>
      <w:suppressAutoHyphens/>
      <w:spacing w:after="0" w:line="240" w:lineRule="auto"/>
    </w:pPr>
    <w:rPr>
      <w:rFonts w:ascii="Courier New" w:eastAsia="Times New Roman" w:hAnsi="Courier New" w:cs="Courier New"/>
      <w:sz w:val="20"/>
      <w:szCs w:val="20"/>
      <w:lang w:eastAsia="ar-SA"/>
    </w:rPr>
  </w:style>
  <w:style w:type="paragraph" w:styleId="aff8">
    <w:name w:val="Subtitle"/>
    <w:basedOn w:val="afe"/>
    <w:next w:val="af0"/>
    <w:link w:val="aff9"/>
    <w:qFormat/>
    <w:locked/>
    <w:rsid w:val="008D76EA"/>
    <w:pPr>
      <w:keepNext/>
      <w:suppressAutoHyphens/>
      <w:spacing w:after="120"/>
      <w:outlineLvl w:val="9"/>
    </w:pPr>
    <w:rPr>
      <w:rFonts w:eastAsia="Lucida Sans Unicode" w:cs="Tahoma"/>
      <w:b w:val="0"/>
      <w:bCs w:val="0"/>
      <w:i/>
      <w:iCs/>
      <w:kern w:val="0"/>
      <w:sz w:val="28"/>
      <w:szCs w:val="28"/>
      <w:lang w:eastAsia="ar-SA"/>
    </w:rPr>
  </w:style>
  <w:style w:type="character" w:customStyle="1" w:styleId="aff9">
    <w:name w:val="Подзаголовок Знак"/>
    <w:basedOn w:val="a0"/>
    <w:link w:val="aff8"/>
    <w:rsid w:val="008D76EA"/>
    <w:rPr>
      <w:rFonts w:ascii="Arial" w:eastAsia="Lucida Sans Unicode" w:hAnsi="Arial" w:cs="Tahoma"/>
      <w:i/>
      <w:iCs/>
      <w:sz w:val="28"/>
      <w:szCs w:val="28"/>
      <w:lang w:eastAsia="ar-SA"/>
    </w:rPr>
  </w:style>
  <w:style w:type="paragraph" w:customStyle="1" w:styleId="1f1">
    <w:name w:val="Красная строка1"/>
    <w:basedOn w:val="af0"/>
    <w:rsid w:val="008D76EA"/>
    <w:pPr>
      <w:suppressAutoHyphens/>
      <w:spacing w:after="120"/>
      <w:ind w:firstLine="210"/>
    </w:pPr>
    <w:rPr>
      <w:rFonts w:ascii="Times New Roman" w:eastAsia="Times New Roman" w:hAnsi="Times New Roman"/>
      <w:lang w:eastAsia="ar-SA"/>
    </w:rPr>
  </w:style>
  <w:style w:type="paragraph" w:customStyle="1" w:styleId="213">
    <w:name w:val="Список 21"/>
    <w:basedOn w:val="a"/>
    <w:rsid w:val="008D76EA"/>
    <w:pPr>
      <w:suppressAutoHyphens/>
      <w:spacing w:after="0" w:line="240" w:lineRule="auto"/>
      <w:ind w:left="566" w:hanging="283"/>
    </w:pPr>
    <w:rPr>
      <w:rFonts w:ascii="Times New Roman" w:eastAsia="Times New Roman" w:hAnsi="Times New Roman"/>
      <w:sz w:val="20"/>
      <w:szCs w:val="20"/>
      <w:lang w:eastAsia="ar-SA"/>
    </w:rPr>
  </w:style>
  <w:style w:type="paragraph" w:customStyle="1" w:styleId="affa">
    <w:name w:val="Содержимое врезки"/>
    <w:basedOn w:val="af0"/>
    <w:rsid w:val="008D76EA"/>
    <w:pPr>
      <w:suppressAutoHyphens/>
      <w:spacing w:after="120"/>
    </w:pPr>
    <w:rPr>
      <w:rFonts w:ascii="Times New Roman" w:eastAsia="Times New Roman" w:hAnsi="Times New Roman"/>
      <w:lang w:eastAsia="ar-SA"/>
    </w:rPr>
  </w:style>
  <w:style w:type="paragraph" w:customStyle="1" w:styleId="214">
    <w:name w:val="Красная строка 21"/>
    <w:basedOn w:val="af2"/>
    <w:rsid w:val="008D76EA"/>
    <w:pPr>
      <w:suppressAutoHyphens/>
      <w:ind w:firstLine="210"/>
    </w:pPr>
    <w:rPr>
      <w:rFonts w:eastAsia="Times New Roman"/>
      <w:sz w:val="20"/>
      <w:lang w:eastAsia="ar-SA"/>
    </w:rPr>
  </w:style>
  <w:style w:type="character" w:styleId="affb">
    <w:name w:val="annotation reference"/>
    <w:uiPriority w:val="99"/>
    <w:rsid w:val="008D76EA"/>
    <w:rPr>
      <w:sz w:val="16"/>
      <w:szCs w:val="16"/>
    </w:rPr>
  </w:style>
  <w:style w:type="paragraph" w:styleId="affc">
    <w:name w:val="annotation text"/>
    <w:basedOn w:val="a"/>
    <w:link w:val="affd"/>
    <w:uiPriority w:val="99"/>
    <w:rsid w:val="008D76EA"/>
    <w:pPr>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0"/>
    <w:link w:val="affc"/>
    <w:uiPriority w:val="99"/>
    <w:rsid w:val="008D76EA"/>
    <w:rPr>
      <w:rFonts w:ascii="Times New Roman" w:eastAsia="Times New Roman" w:hAnsi="Times New Roman"/>
    </w:rPr>
  </w:style>
  <w:style w:type="paragraph" w:styleId="affe">
    <w:name w:val="annotation subject"/>
    <w:basedOn w:val="affc"/>
    <w:next w:val="affc"/>
    <w:link w:val="afff"/>
    <w:uiPriority w:val="99"/>
    <w:rsid w:val="008D76EA"/>
    <w:rPr>
      <w:b/>
      <w:bCs/>
    </w:rPr>
  </w:style>
  <w:style w:type="character" w:customStyle="1" w:styleId="afff">
    <w:name w:val="Тема примечания Знак"/>
    <w:basedOn w:val="affd"/>
    <w:link w:val="affe"/>
    <w:uiPriority w:val="99"/>
    <w:rsid w:val="008D76EA"/>
    <w:rPr>
      <w:rFonts w:ascii="Times New Roman" w:eastAsia="Times New Roman" w:hAnsi="Times New Roman"/>
      <w:b/>
      <w:bCs/>
    </w:rPr>
  </w:style>
  <w:style w:type="paragraph" w:customStyle="1" w:styleId="S">
    <w:name w:val="S_Маркированный"/>
    <w:basedOn w:val="afff0"/>
    <w:link w:val="S0"/>
    <w:autoRedefine/>
    <w:rsid w:val="008D76EA"/>
    <w:pPr>
      <w:tabs>
        <w:tab w:val="clear" w:pos="1361"/>
        <w:tab w:val="left" w:pos="1260"/>
      </w:tabs>
      <w:ind w:right="283" w:firstLine="709"/>
      <w:contextualSpacing w:val="0"/>
      <w:jc w:val="both"/>
    </w:pPr>
    <w:rPr>
      <w:sz w:val="24"/>
      <w:szCs w:val="24"/>
    </w:rPr>
  </w:style>
  <w:style w:type="paragraph" w:styleId="afff0">
    <w:name w:val="List Bullet"/>
    <w:basedOn w:val="a"/>
    <w:rsid w:val="008D76EA"/>
    <w:pPr>
      <w:tabs>
        <w:tab w:val="num" w:pos="1361"/>
      </w:tabs>
      <w:spacing w:after="0" w:line="240" w:lineRule="auto"/>
      <w:ind w:firstLine="1021"/>
      <w:contextualSpacing/>
    </w:pPr>
    <w:rPr>
      <w:rFonts w:ascii="Times New Roman" w:eastAsia="Times New Roman" w:hAnsi="Times New Roman"/>
      <w:sz w:val="20"/>
      <w:szCs w:val="20"/>
      <w:lang w:eastAsia="ru-RU"/>
    </w:rPr>
  </w:style>
  <w:style w:type="character" w:customStyle="1" w:styleId="S0">
    <w:name w:val="S_Маркированный Знак Знак"/>
    <w:link w:val="S"/>
    <w:rsid w:val="008D76EA"/>
    <w:rPr>
      <w:rFonts w:ascii="Times New Roman" w:eastAsia="Times New Roman" w:hAnsi="Times New Roman"/>
      <w:sz w:val="24"/>
      <w:szCs w:val="24"/>
    </w:rPr>
  </w:style>
  <w:style w:type="paragraph" w:customStyle="1" w:styleId="S31">
    <w:name w:val="S_Нумерованный_3.1"/>
    <w:basedOn w:val="a"/>
    <w:link w:val="S310"/>
    <w:autoRedefine/>
    <w:rsid w:val="008D76EA"/>
    <w:pPr>
      <w:spacing w:after="0" w:line="240" w:lineRule="auto"/>
      <w:ind w:firstLine="624"/>
      <w:jc w:val="both"/>
    </w:pPr>
    <w:rPr>
      <w:rFonts w:ascii="Times New Roman" w:eastAsia="Times New Roman" w:hAnsi="Times New Roman"/>
      <w:sz w:val="28"/>
      <w:szCs w:val="28"/>
      <w:lang w:eastAsia="ru-RU"/>
    </w:rPr>
  </w:style>
  <w:style w:type="character" w:customStyle="1" w:styleId="S310">
    <w:name w:val="S_Нумерованный_3.1 Знак Знак"/>
    <w:link w:val="S31"/>
    <w:rsid w:val="008D76EA"/>
    <w:rPr>
      <w:rFonts w:ascii="Times New Roman" w:eastAsia="Times New Roman" w:hAnsi="Times New Roman"/>
      <w:sz w:val="28"/>
      <w:szCs w:val="28"/>
    </w:rPr>
  </w:style>
  <w:style w:type="character" w:styleId="afff1">
    <w:name w:val="FollowedHyperlink"/>
    <w:uiPriority w:val="99"/>
    <w:unhideWhenUsed/>
    <w:rsid w:val="008D76EA"/>
    <w:rPr>
      <w:color w:val="800000"/>
      <w:u w:val="single"/>
    </w:rPr>
  </w:style>
  <w:style w:type="paragraph" w:customStyle="1" w:styleId="afff2">
    <w:name w:val="пояснилка"/>
    <w:basedOn w:val="a"/>
    <w:link w:val="afff3"/>
    <w:rsid w:val="008D76EA"/>
    <w:pPr>
      <w:tabs>
        <w:tab w:val="num" w:pos="-142"/>
      </w:tabs>
      <w:spacing w:after="0" w:line="240" w:lineRule="auto"/>
      <w:ind w:right="284" w:firstLine="709"/>
      <w:jc w:val="both"/>
    </w:pPr>
    <w:rPr>
      <w:rFonts w:ascii="Times New Roman" w:eastAsia="Times New Roman" w:hAnsi="Times New Roman"/>
      <w:sz w:val="28"/>
      <w:szCs w:val="28"/>
      <w:lang w:eastAsia="ru-RU"/>
    </w:rPr>
  </w:style>
  <w:style w:type="character" w:customStyle="1" w:styleId="afff3">
    <w:name w:val="пояснилка Знак"/>
    <w:link w:val="afff2"/>
    <w:rsid w:val="008D76EA"/>
    <w:rPr>
      <w:rFonts w:ascii="Times New Roman" w:eastAsia="Times New Roman" w:hAnsi="Times New Roman"/>
      <w:sz w:val="28"/>
      <w:szCs w:val="28"/>
    </w:rPr>
  </w:style>
  <w:style w:type="paragraph" w:customStyle="1" w:styleId="220">
    <w:name w:val="Основной текст 22"/>
    <w:basedOn w:val="a"/>
    <w:rsid w:val="008D76EA"/>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ru-RU"/>
    </w:rPr>
  </w:style>
  <w:style w:type="character" w:customStyle="1" w:styleId="1f2">
    <w:name w:val="Знак1 Знак Знак Знак"/>
    <w:basedOn w:val="a0"/>
    <w:rsid w:val="008D76EA"/>
  </w:style>
  <w:style w:type="paragraph" w:customStyle="1" w:styleId="ConsPlusTitle">
    <w:name w:val="ConsPlusTitle"/>
    <w:rsid w:val="008D76EA"/>
    <w:pPr>
      <w:widowControl w:val="0"/>
      <w:autoSpaceDE w:val="0"/>
      <w:autoSpaceDN w:val="0"/>
      <w:adjustRightInd w:val="0"/>
    </w:pPr>
    <w:rPr>
      <w:rFonts w:ascii="Times New Roman" w:eastAsia="Times New Roman" w:hAnsi="Times New Roman"/>
      <w:b/>
      <w:bCs/>
      <w:sz w:val="24"/>
      <w:szCs w:val="24"/>
    </w:rPr>
  </w:style>
  <w:style w:type="paragraph" w:customStyle="1" w:styleId="ConsNormal">
    <w:name w:val="ConsNormal"/>
    <w:rsid w:val="008D76EA"/>
    <w:pPr>
      <w:widowControl w:val="0"/>
      <w:autoSpaceDE w:val="0"/>
      <w:autoSpaceDN w:val="0"/>
      <w:adjustRightInd w:val="0"/>
      <w:ind w:firstLine="720"/>
    </w:pPr>
    <w:rPr>
      <w:rFonts w:ascii="Arial" w:eastAsia="Times New Roman" w:hAnsi="Arial" w:cs="Arial"/>
    </w:rPr>
  </w:style>
  <w:style w:type="paragraph" w:customStyle="1" w:styleId="afff4">
    <w:name w:val="?????????? ???????"/>
    <w:basedOn w:val="a"/>
    <w:rsid w:val="008D76EA"/>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paragraph" w:customStyle="1" w:styleId="WW-3">
    <w:name w:val="WW-???????? ????? 3"/>
    <w:basedOn w:val="a"/>
    <w:rsid w:val="008D76EA"/>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sz w:val="16"/>
      <w:szCs w:val="20"/>
      <w:lang w:eastAsia="ru-RU"/>
    </w:rPr>
  </w:style>
  <w:style w:type="paragraph" w:customStyle="1" w:styleId="WW-2">
    <w:name w:val="WW-???????? ????? 2"/>
    <w:basedOn w:val="a"/>
    <w:rsid w:val="008D76EA"/>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sz w:val="24"/>
      <w:szCs w:val="20"/>
      <w:lang w:eastAsia="ru-RU"/>
    </w:rPr>
  </w:style>
  <w:style w:type="paragraph" w:customStyle="1" w:styleId="113">
    <w:name w:val="Заголовок 11"/>
    <w:basedOn w:val="18"/>
    <w:next w:val="18"/>
    <w:rsid w:val="008D76EA"/>
    <w:pPr>
      <w:keepNext/>
      <w:widowControl/>
      <w:jc w:val="center"/>
    </w:pPr>
    <w:rPr>
      <w:rFonts w:ascii="Times New Roman" w:hAnsi="Times New Roman"/>
      <w:b/>
      <w:snapToGrid/>
      <w:sz w:val="24"/>
    </w:rPr>
  </w:style>
  <w:style w:type="paragraph" w:styleId="afff5">
    <w:name w:val="endnote text"/>
    <w:basedOn w:val="a"/>
    <w:link w:val="afff6"/>
    <w:rsid w:val="008D76EA"/>
    <w:pPr>
      <w:spacing w:after="0" w:line="240" w:lineRule="auto"/>
    </w:pPr>
    <w:rPr>
      <w:rFonts w:ascii="Times New Roman" w:eastAsia="Times New Roman" w:hAnsi="Times New Roman"/>
      <w:sz w:val="20"/>
      <w:szCs w:val="20"/>
      <w:lang w:eastAsia="ru-RU"/>
    </w:rPr>
  </w:style>
  <w:style w:type="character" w:customStyle="1" w:styleId="afff6">
    <w:name w:val="Текст концевой сноски Знак"/>
    <w:basedOn w:val="a0"/>
    <w:link w:val="afff5"/>
    <w:rsid w:val="008D76EA"/>
    <w:rPr>
      <w:rFonts w:ascii="Times New Roman" w:eastAsia="Times New Roman" w:hAnsi="Times New Roman"/>
    </w:rPr>
  </w:style>
  <w:style w:type="character" w:styleId="afff7">
    <w:name w:val="endnote reference"/>
    <w:rsid w:val="008D76EA"/>
    <w:rPr>
      <w:vertAlign w:val="superscript"/>
    </w:rPr>
  </w:style>
  <w:style w:type="paragraph" w:customStyle="1" w:styleId="WW-20">
    <w:name w:val="WW-Основной текст с отступом 2"/>
    <w:basedOn w:val="a"/>
    <w:rsid w:val="008D76EA"/>
    <w:pPr>
      <w:widowControl w:val="0"/>
      <w:suppressAutoHyphens/>
      <w:spacing w:after="120" w:line="480" w:lineRule="auto"/>
      <w:ind w:left="283"/>
    </w:pPr>
    <w:rPr>
      <w:rFonts w:ascii="Times New Roman" w:eastAsia="Arial Unicode MS" w:hAnsi="Times New Roman"/>
      <w:sz w:val="24"/>
      <w:szCs w:val="24"/>
      <w:lang w:eastAsia="ru-RU"/>
    </w:rPr>
  </w:style>
  <w:style w:type="paragraph" w:styleId="afff8">
    <w:name w:val="footnote text"/>
    <w:basedOn w:val="a"/>
    <w:link w:val="afff9"/>
    <w:rsid w:val="008D76EA"/>
    <w:pPr>
      <w:widowControl w:val="0"/>
      <w:suppressAutoHyphens/>
      <w:spacing w:after="0" w:line="240" w:lineRule="auto"/>
    </w:pPr>
    <w:rPr>
      <w:rFonts w:ascii="Times New Roman" w:eastAsia="Arial Unicode MS" w:hAnsi="Times New Roman"/>
      <w:sz w:val="24"/>
      <w:szCs w:val="24"/>
      <w:lang w:eastAsia="ru-RU"/>
    </w:rPr>
  </w:style>
  <w:style w:type="character" w:customStyle="1" w:styleId="afff9">
    <w:name w:val="Текст сноски Знак"/>
    <w:basedOn w:val="a0"/>
    <w:link w:val="afff8"/>
    <w:rsid w:val="008D76EA"/>
    <w:rPr>
      <w:rFonts w:ascii="Times New Roman" w:eastAsia="Arial Unicode MS" w:hAnsi="Times New Roman"/>
      <w:sz w:val="24"/>
      <w:szCs w:val="24"/>
    </w:rPr>
  </w:style>
  <w:style w:type="character" w:customStyle="1" w:styleId="afffa">
    <w:name w:val="Символ нумерации"/>
    <w:rsid w:val="008D76EA"/>
    <w:rPr>
      <w:b/>
      <w:bCs/>
    </w:rPr>
  </w:style>
  <w:style w:type="character" w:customStyle="1" w:styleId="afffb">
    <w:name w:val="Маркеры списка"/>
    <w:rsid w:val="008D76EA"/>
    <w:rPr>
      <w:rFonts w:ascii="StarSymbol" w:eastAsia="StarSymbol" w:hAnsi="StarSymbol" w:cs="StarSymbol"/>
      <w:sz w:val="18"/>
      <w:szCs w:val="18"/>
    </w:rPr>
  </w:style>
  <w:style w:type="character" w:customStyle="1" w:styleId="afffc">
    <w:name w:val="Символы концевой сноски"/>
    <w:rsid w:val="008D76EA"/>
    <w:rPr>
      <w:vertAlign w:val="superscript"/>
    </w:rPr>
  </w:style>
  <w:style w:type="character" w:customStyle="1" w:styleId="WW8Num17z0">
    <w:name w:val="WW8Num17z0"/>
    <w:rsid w:val="008D76EA"/>
    <w:rPr>
      <w:rFonts w:ascii="Symbol" w:hAnsi="Symbol" w:cs="StarSymbol"/>
      <w:sz w:val="18"/>
      <w:szCs w:val="18"/>
    </w:rPr>
  </w:style>
  <w:style w:type="character" w:customStyle="1" w:styleId="WW8Num17z1">
    <w:name w:val="WW8Num17z1"/>
    <w:rsid w:val="008D76EA"/>
    <w:rPr>
      <w:rFonts w:ascii="Courier New" w:hAnsi="Courier New"/>
      <w:sz w:val="20"/>
    </w:rPr>
  </w:style>
  <w:style w:type="character" w:customStyle="1" w:styleId="WW8Num17z2">
    <w:name w:val="WW8Num17z2"/>
    <w:rsid w:val="008D76EA"/>
    <w:rPr>
      <w:rFonts w:ascii="Wingdings" w:hAnsi="Wingdings"/>
      <w:sz w:val="20"/>
    </w:rPr>
  </w:style>
  <w:style w:type="paragraph" w:customStyle="1" w:styleId="WW-30">
    <w:name w:val="WW-Основной текст 3"/>
    <w:basedOn w:val="a"/>
    <w:rsid w:val="008D76EA"/>
    <w:pPr>
      <w:widowControl w:val="0"/>
      <w:suppressAutoHyphens/>
      <w:spacing w:after="120" w:line="240" w:lineRule="auto"/>
    </w:pPr>
    <w:rPr>
      <w:rFonts w:ascii="Times New Roman" w:eastAsia="Arial Unicode MS" w:hAnsi="Times New Roman"/>
      <w:sz w:val="16"/>
      <w:szCs w:val="16"/>
      <w:lang w:eastAsia="ru-RU"/>
    </w:rPr>
  </w:style>
  <w:style w:type="paragraph" w:customStyle="1" w:styleId="WW-21">
    <w:name w:val="WW-Основной текст 2"/>
    <w:basedOn w:val="a"/>
    <w:rsid w:val="008D76EA"/>
    <w:pPr>
      <w:widowControl w:val="0"/>
      <w:suppressAutoHyphens/>
      <w:spacing w:after="120" w:line="480" w:lineRule="auto"/>
    </w:pPr>
    <w:rPr>
      <w:rFonts w:ascii="Times New Roman" w:eastAsia="Arial Unicode MS" w:hAnsi="Times New Roman"/>
      <w:sz w:val="24"/>
      <w:szCs w:val="24"/>
      <w:lang w:eastAsia="ru-RU"/>
    </w:rPr>
  </w:style>
  <w:style w:type="paragraph" w:customStyle="1" w:styleId="320">
    <w:name w:val="Основной текст с отступом 32"/>
    <w:basedOn w:val="a"/>
    <w:rsid w:val="008D76EA"/>
    <w:pPr>
      <w:widowControl w:val="0"/>
      <w:spacing w:after="120" w:line="240" w:lineRule="auto"/>
      <w:ind w:left="283"/>
    </w:pPr>
    <w:rPr>
      <w:rFonts w:ascii="Times New Roman" w:eastAsia="Arial Unicode MS" w:hAnsi="Times New Roman"/>
      <w:sz w:val="16"/>
      <w:szCs w:val="16"/>
      <w:lang w:eastAsia="ru-RU"/>
    </w:rPr>
  </w:style>
  <w:style w:type="paragraph" w:customStyle="1" w:styleId="style272">
    <w:name w:val="style272"/>
    <w:basedOn w:val="a"/>
    <w:rsid w:val="008D76EA"/>
    <w:pPr>
      <w:spacing w:before="100" w:beforeAutospacing="1" w:after="100" w:afterAutospacing="1" w:line="240" w:lineRule="auto"/>
    </w:pPr>
    <w:rPr>
      <w:rFonts w:ascii="Tahoma" w:eastAsia="Times New Roman" w:hAnsi="Tahoma" w:cs="Tahoma"/>
      <w:color w:val="333333"/>
      <w:sz w:val="18"/>
      <w:szCs w:val="18"/>
      <w:lang w:eastAsia="ru-RU"/>
    </w:rPr>
  </w:style>
  <w:style w:type="character" w:customStyle="1" w:styleId="style2721">
    <w:name w:val="style2721"/>
    <w:rsid w:val="008D76EA"/>
    <w:rPr>
      <w:rFonts w:ascii="Tahoma" w:hAnsi="Tahoma" w:cs="Tahoma" w:hint="default"/>
      <w:color w:val="333333"/>
      <w:sz w:val="18"/>
      <w:szCs w:val="18"/>
    </w:rPr>
  </w:style>
  <w:style w:type="paragraph" w:customStyle="1" w:styleId="afffd">
    <w:name w:val="Новый абзац"/>
    <w:basedOn w:val="a"/>
    <w:link w:val="2a"/>
    <w:rsid w:val="008D76EA"/>
    <w:pPr>
      <w:spacing w:after="120" w:line="240" w:lineRule="auto"/>
      <w:ind w:firstLine="567"/>
      <w:jc w:val="both"/>
    </w:pPr>
    <w:rPr>
      <w:rFonts w:ascii="Arial" w:eastAsia="Times New Roman" w:hAnsi="Arial"/>
      <w:sz w:val="24"/>
      <w:szCs w:val="20"/>
      <w:lang w:eastAsia="ru-RU"/>
    </w:rPr>
  </w:style>
  <w:style w:type="character" w:customStyle="1" w:styleId="2a">
    <w:name w:val="Новый абзац Знак2"/>
    <w:link w:val="afffd"/>
    <w:rsid w:val="008D76EA"/>
    <w:rPr>
      <w:rFonts w:ascii="Arial" w:eastAsia="Times New Roman" w:hAnsi="Arial"/>
      <w:sz w:val="24"/>
    </w:rPr>
  </w:style>
  <w:style w:type="paragraph" w:customStyle="1" w:styleId="IG0">
    <w:name w:val="Обычный_IG Знак Знак Знак Знак"/>
    <w:basedOn w:val="a"/>
    <w:link w:val="IG1"/>
    <w:rsid w:val="008D76EA"/>
    <w:pPr>
      <w:spacing w:after="0" w:line="360" w:lineRule="auto"/>
      <w:ind w:firstLine="709"/>
      <w:jc w:val="both"/>
    </w:pPr>
    <w:rPr>
      <w:rFonts w:ascii="Arial" w:eastAsia="Times New Roman" w:hAnsi="Arial"/>
      <w:sz w:val="28"/>
      <w:szCs w:val="28"/>
      <w:lang w:eastAsia="ru-RU"/>
    </w:rPr>
  </w:style>
  <w:style w:type="character" w:customStyle="1" w:styleId="IG1">
    <w:name w:val="Обычный_IG Знак Знак Знак Знак Знак"/>
    <w:link w:val="IG0"/>
    <w:rsid w:val="008D76EA"/>
    <w:rPr>
      <w:rFonts w:ascii="Arial" w:eastAsia="Times New Roman" w:hAnsi="Arial"/>
      <w:sz w:val="28"/>
      <w:szCs w:val="28"/>
    </w:rPr>
  </w:style>
  <w:style w:type="paragraph" w:customStyle="1" w:styleId="IG">
    <w:name w:val="Маркированный_список_IG"/>
    <w:basedOn w:val="a"/>
    <w:rsid w:val="008D76EA"/>
    <w:pPr>
      <w:numPr>
        <w:numId w:val="11"/>
      </w:numPr>
      <w:tabs>
        <w:tab w:val="left" w:pos="1134"/>
      </w:tabs>
      <w:snapToGrid w:val="0"/>
      <w:spacing w:after="0" w:line="360" w:lineRule="auto"/>
      <w:jc w:val="both"/>
    </w:pPr>
    <w:rPr>
      <w:rFonts w:ascii="Times New Roman" w:eastAsia="Times New Roman" w:hAnsi="Times New Roman"/>
      <w:sz w:val="28"/>
      <w:szCs w:val="28"/>
      <w:lang w:eastAsia="ru-RU"/>
    </w:rPr>
  </w:style>
  <w:style w:type="paragraph" w:customStyle="1" w:styleId="IG2">
    <w:name w:val="Обычный_IG Знак Знак Знак"/>
    <w:basedOn w:val="a"/>
    <w:rsid w:val="008D76EA"/>
    <w:pPr>
      <w:spacing w:after="0" w:line="360" w:lineRule="auto"/>
      <w:ind w:firstLine="709"/>
      <w:jc w:val="both"/>
    </w:pPr>
    <w:rPr>
      <w:rFonts w:ascii="Times New Roman" w:eastAsia="Times New Roman" w:hAnsi="Times New Roman"/>
      <w:sz w:val="28"/>
      <w:szCs w:val="28"/>
      <w:lang w:eastAsia="ru-RU"/>
    </w:rPr>
  </w:style>
  <w:style w:type="paragraph" w:customStyle="1" w:styleId="230">
    <w:name w:val="Основной текст с отступом 23"/>
    <w:basedOn w:val="a"/>
    <w:rsid w:val="008D76EA"/>
    <w:pPr>
      <w:suppressAutoHyphens/>
      <w:spacing w:after="0" w:line="240" w:lineRule="auto"/>
      <w:ind w:firstLine="720"/>
      <w:jc w:val="center"/>
    </w:pPr>
    <w:rPr>
      <w:rFonts w:ascii="Times New Roman" w:eastAsia="Times New Roman" w:hAnsi="Times New Roman"/>
      <w:sz w:val="36"/>
      <w:szCs w:val="20"/>
      <w:lang w:eastAsia="ar-SA"/>
    </w:rPr>
  </w:style>
  <w:style w:type="paragraph" w:customStyle="1" w:styleId="221">
    <w:name w:val="Основной текст с отступом 22"/>
    <w:basedOn w:val="a"/>
    <w:rsid w:val="008D76EA"/>
    <w:pPr>
      <w:suppressAutoHyphens/>
      <w:spacing w:after="0" w:line="240" w:lineRule="auto"/>
      <w:ind w:firstLine="720"/>
      <w:jc w:val="center"/>
    </w:pPr>
    <w:rPr>
      <w:rFonts w:ascii="Times New Roman" w:eastAsia="Times New Roman" w:hAnsi="Times New Roman"/>
      <w:sz w:val="36"/>
      <w:szCs w:val="20"/>
      <w:lang w:eastAsia="ar-SA"/>
    </w:rPr>
  </w:style>
  <w:style w:type="paragraph" w:customStyle="1" w:styleId="2b">
    <w:name w:val="Обычный2"/>
    <w:rsid w:val="008D76EA"/>
    <w:pPr>
      <w:widowControl w:val="0"/>
    </w:pPr>
    <w:rPr>
      <w:rFonts w:ascii="Arial" w:eastAsia="Times New Roman" w:hAnsi="Arial"/>
      <w:snapToGrid w:val="0"/>
    </w:rPr>
  </w:style>
  <w:style w:type="character" w:customStyle="1" w:styleId="afffe">
    <w:name w:val="?????? ?????????"/>
    <w:rsid w:val="008D76EA"/>
    <w:rPr>
      <w:b w:val="0"/>
      <w:sz w:val="28"/>
    </w:rPr>
  </w:style>
  <w:style w:type="character" w:customStyle="1" w:styleId="affff">
    <w:name w:val="??????? ??????"/>
    <w:rsid w:val="008D76EA"/>
    <w:rPr>
      <w:rFonts w:ascii="StarSymbol" w:eastAsia="StarSymbol"/>
      <w:sz w:val="18"/>
    </w:rPr>
  </w:style>
  <w:style w:type="character" w:customStyle="1" w:styleId="affff0">
    <w:name w:val="??????? ???????? ??????"/>
    <w:rsid w:val="008D76EA"/>
    <w:rPr>
      <w:vertAlign w:val="superscript"/>
    </w:rPr>
  </w:style>
  <w:style w:type="character" w:customStyle="1" w:styleId="affff1">
    <w:name w:val="???????? ????? ??????"/>
    <w:rsid w:val="008D76EA"/>
  </w:style>
  <w:style w:type="character" w:customStyle="1" w:styleId="affff2">
    <w:name w:val="???? ???????? ??????"/>
    <w:rsid w:val="008D76EA"/>
    <w:rPr>
      <w:vertAlign w:val="superscript"/>
    </w:rPr>
  </w:style>
  <w:style w:type="paragraph" w:customStyle="1" w:styleId="affff3">
    <w:name w:val="?????????"/>
    <w:basedOn w:val="a"/>
    <w:next w:val="af0"/>
    <w:rsid w:val="008D76EA"/>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sz w:val="28"/>
      <w:szCs w:val="20"/>
      <w:lang w:eastAsia="ru-RU"/>
    </w:rPr>
  </w:style>
  <w:style w:type="paragraph" w:customStyle="1" w:styleId="affff4">
    <w:name w:val="????????? ???????"/>
    <w:basedOn w:val="afff4"/>
    <w:rsid w:val="008D76EA"/>
    <w:pPr>
      <w:jc w:val="center"/>
    </w:pPr>
    <w:rPr>
      <w:b/>
      <w:i/>
    </w:rPr>
  </w:style>
  <w:style w:type="paragraph" w:customStyle="1" w:styleId="affff5">
    <w:name w:val="????????"/>
    <w:basedOn w:val="a"/>
    <w:rsid w:val="008D76EA"/>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i/>
      <w:sz w:val="20"/>
      <w:szCs w:val="20"/>
      <w:lang w:eastAsia="ru-RU"/>
    </w:rPr>
  </w:style>
  <w:style w:type="paragraph" w:customStyle="1" w:styleId="313">
    <w:name w:val="???????? ????? ? ???????? 31"/>
    <w:basedOn w:val="a"/>
    <w:rsid w:val="008D76EA"/>
    <w:pPr>
      <w:widowControl w:val="0"/>
      <w:suppressAutoHyphens/>
      <w:overflowPunct w:val="0"/>
      <w:autoSpaceDE w:val="0"/>
      <w:autoSpaceDN w:val="0"/>
      <w:adjustRightInd w:val="0"/>
      <w:spacing w:after="0" w:line="240" w:lineRule="auto"/>
      <w:ind w:left="1276" w:hanging="142"/>
      <w:jc w:val="both"/>
      <w:textAlignment w:val="baseline"/>
    </w:pPr>
    <w:rPr>
      <w:rFonts w:ascii="Times New Roman" w:eastAsia="Times New Roman" w:hAnsi="Times New Roman"/>
      <w:sz w:val="28"/>
      <w:szCs w:val="20"/>
      <w:lang w:eastAsia="ru-RU"/>
    </w:rPr>
  </w:style>
  <w:style w:type="paragraph" w:customStyle="1" w:styleId="314">
    <w:name w:val="???????? ????? 31"/>
    <w:basedOn w:val="a"/>
    <w:rsid w:val="008D76EA"/>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sz w:val="16"/>
      <w:szCs w:val="20"/>
      <w:lang w:eastAsia="ru-RU"/>
    </w:rPr>
  </w:style>
  <w:style w:type="paragraph" w:customStyle="1" w:styleId="215">
    <w:name w:val="???????? ????? 21"/>
    <w:basedOn w:val="a"/>
    <w:rsid w:val="008D76EA"/>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sz w:val="24"/>
      <w:szCs w:val="20"/>
      <w:lang w:eastAsia="ru-RU"/>
    </w:rPr>
  </w:style>
  <w:style w:type="paragraph" w:customStyle="1" w:styleId="2c">
    <w:name w:val="???????? ????? 2"/>
    <w:basedOn w:val="a"/>
    <w:rsid w:val="008D76EA"/>
    <w:pPr>
      <w:widowControl w:val="0"/>
      <w:overflowPunct w:val="0"/>
      <w:autoSpaceDE w:val="0"/>
      <w:autoSpaceDN w:val="0"/>
      <w:adjustRightInd w:val="0"/>
      <w:spacing w:after="120" w:line="480" w:lineRule="auto"/>
      <w:textAlignment w:val="baseline"/>
    </w:pPr>
    <w:rPr>
      <w:rFonts w:ascii="Times New Roman" w:eastAsia="Times New Roman" w:hAnsi="Times New Roman"/>
      <w:sz w:val="24"/>
      <w:szCs w:val="20"/>
      <w:lang w:eastAsia="ru-RU"/>
    </w:rPr>
  </w:style>
  <w:style w:type="paragraph" w:customStyle="1" w:styleId="affff6">
    <w:name w:val="??????? (???)"/>
    <w:basedOn w:val="a"/>
    <w:rsid w:val="008D76EA"/>
    <w:pPr>
      <w:widowControl w:val="0"/>
      <w:overflowPunct w:val="0"/>
      <w:autoSpaceDE w:val="0"/>
      <w:autoSpaceDN w:val="0"/>
      <w:adjustRightInd w:val="0"/>
      <w:spacing w:before="100" w:after="119" w:line="240" w:lineRule="auto"/>
      <w:textAlignment w:val="baseline"/>
    </w:pPr>
    <w:rPr>
      <w:rFonts w:ascii="Times New Roman" w:eastAsia="Times New Roman" w:hAnsi="Times New Roman"/>
      <w:sz w:val="24"/>
      <w:szCs w:val="20"/>
      <w:lang w:eastAsia="ru-RU"/>
    </w:rPr>
  </w:style>
  <w:style w:type="paragraph" w:customStyle="1" w:styleId="38">
    <w:name w:val="???????? ????? ? ???????? 3"/>
    <w:basedOn w:val="a"/>
    <w:rsid w:val="008D76EA"/>
    <w:pPr>
      <w:widowControl w:val="0"/>
      <w:overflowPunct w:val="0"/>
      <w:autoSpaceDE w:val="0"/>
      <w:autoSpaceDN w:val="0"/>
      <w:adjustRightInd w:val="0"/>
      <w:spacing w:after="120" w:line="240" w:lineRule="auto"/>
      <w:ind w:left="283"/>
      <w:textAlignment w:val="baseline"/>
    </w:pPr>
    <w:rPr>
      <w:rFonts w:ascii="Times New Roman" w:eastAsia="Times New Roman" w:hAnsi="Times New Roman"/>
      <w:sz w:val="16"/>
      <w:szCs w:val="20"/>
      <w:lang w:eastAsia="ru-RU"/>
    </w:rPr>
  </w:style>
  <w:style w:type="paragraph" w:customStyle="1" w:styleId="2d">
    <w:name w:val="???????? ????? ? ???????? 2"/>
    <w:basedOn w:val="a"/>
    <w:rsid w:val="008D76EA"/>
    <w:pPr>
      <w:widowControl w:val="0"/>
      <w:overflowPunct w:val="0"/>
      <w:autoSpaceDE w:val="0"/>
      <w:autoSpaceDN w:val="0"/>
      <w:adjustRightInd w:val="0"/>
      <w:spacing w:after="120" w:line="480" w:lineRule="auto"/>
      <w:ind w:left="283"/>
      <w:textAlignment w:val="baseline"/>
    </w:pPr>
    <w:rPr>
      <w:rFonts w:ascii="Times New Roman" w:eastAsia="Times New Roman" w:hAnsi="Times New Roman"/>
      <w:sz w:val="24"/>
      <w:szCs w:val="20"/>
      <w:lang w:eastAsia="ru-RU"/>
    </w:rPr>
  </w:style>
  <w:style w:type="paragraph" w:customStyle="1" w:styleId="216">
    <w:name w:val="???????? ????? ? ???????? 21"/>
    <w:basedOn w:val="a"/>
    <w:rsid w:val="008D76EA"/>
    <w:pPr>
      <w:widowControl w:val="0"/>
      <w:suppressAutoHyphens/>
      <w:overflowPunct w:val="0"/>
      <w:autoSpaceDE w:val="0"/>
      <w:autoSpaceDN w:val="0"/>
      <w:adjustRightInd w:val="0"/>
      <w:spacing w:after="120" w:line="480" w:lineRule="auto"/>
      <w:ind w:left="283"/>
      <w:textAlignment w:val="baseline"/>
    </w:pPr>
    <w:rPr>
      <w:rFonts w:ascii="Times New Roman" w:eastAsia="Times New Roman" w:hAnsi="Times New Roman"/>
      <w:sz w:val="20"/>
      <w:szCs w:val="20"/>
      <w:lang w:eastAsia="ru-RU"/>
    </w:rPr>
  </w:style>
  <w:style w:type="paragraph" w:customStyle="1" w:styleId="WW-22">
    <w:name w:val="WW-???????? ????? ? ???????? 2"/>
    <w:basedOn w:val="a"/>
    <w:rsid w:val="008D76EA"/>
    <w:pPr>
      <w:widowControl w:val="0"/>
      <w:suppressAutoHyphens/>
      <w:overflowPunct w:val="0"/>
      <w:autoSpaceDE w:val="0"/>
      <w:autoSpaceDN w:val="0"/>
      <w:adjustRightInd w:val="0"/>
      <w:spacing w:after="120" w:line="480" w:lineRule="auto"/>
      <w:ind w:left="283"/>
      <w:textAlignment w:val="baseline"/>
    </w:pPr>
    <w:rPr>
      <w:rFonts w:ascii="Times New Roman" w:eastAsia="Times New Roman" w:hAnsi="Times New Roman"/>
      <w:sz w:val="24"/>
      <w:szCs w:val="20"/>
      <w:lang w:eastAsia="ru-RU"/>
    </w:rPr>
  </w:style>
  <w:style w:type="paragraph" w:customStyle="1" w:styleId="222">
    <w:name w:val="???????? ????? 22"/>
    <w:basedOn w:val="a"/>
    <w:rsid w:val="008D76EA"/>
    <w:pPr>
      <w:widowControl w:val="0"/>
      <w:overflowPunct w:val="0"/>
      <w:autoSpaceDE w:val="0"/>
      <w:autoSpaceDN w:val="0"/>
      <w:adjustRightInd w:val="0"/>
      <w:spacing w:after="120" w:line="480" w:lineRule="auto"/>
      <w:textAlignment w:val="baseline"/>
    </w:pPr>
    <w:rPr>
      <w:rFonts w:ascii="Times New Roman" w:eastAsia="Times New Roman" w:hAnsi="Times New Roman"/>
      <w:sz w:val="24"/>
      <w:szCs w:val="20"/>
      <w:lang w:eastAsia="ru-RU"/>
    </w:rPr>
  </w:style>
  <w:style w:type="paragraph" w:customStyle="1" w:styleId="231">
    <w:name w:val="Основной текст 23"/>
    <w:basedOn w:val="a"/>
    <w:rsid w:val="008D76EA"/>
    <w:pPr>
      <w:spacing w:after="0" w:line="240" w:lineRule="auto"/>
    </w:pPr>
    <w:rPr>
      <w:rFonts w:ascii="Monotype Corsiva" w:eastAsia="Times New Roman" w:hAnsi="Monotype Corsiva"/>
      <w:sz w:val="28"/>
      <w:szCs w:val="20"/>
      <w:lang w:eastAsia="ru-RU"/>
    </w:rPr>
  </w:style>
  <w:style w:type="paragraph" w:customStyle="1" w:styleId="IG3">
    <w:name w:val="Обычный_IG"/>
    <w:basedOn w:val="a"/>
    <w:link w:val="IG10"/>
    <w:rsid w:val="008D76EA"/>
    <w:pPr>
      <w:spacing w:after="0" w:line="360" w:lineRule="auto"/>
      <w:ind w:firstLine="709"/>
      <w:jc w:val="both"/>
    </w:pPr>
    <w:rPr>
      <w:rFonts w:ascii="Times New Roman" w:eastAsia="Times New Roman" w:hAnsi="Times New Roman"/>
      <w:sz w:val="28"/>
      <w:szCs w:val="28"/>
      <w:lang w:eastAsia="ru-RU"/>
    </w:rPr>
  </w:style>
  <w:style w:type="character" w:customStyle="1" w:styleId="IG10">
    <w:name w:val="Обычный_IG Знак1"/>
    <w:link w:val="IG3"/>
    <w:rsid w:val="008D76EA"/>
    <w:rPr>
      <w:rFonts w:ascii="Times New Roman" w:eastAsia="Times New Roman" w:hAnsi="Times New Roman"/>
      <w:sz w:val="28"/>
      <w:szCs w:val="28"/>
    </w:rPr>
  </w:style>
  <w:style w:type="character" w:styleId="affff7">
    <w:name w:val="line number"/>
    <w:rsid w:val="008D76EA"/>
  </w:style>
  <w:style w:type="character" w:styleId="affff8">
    <w:name w:val="footnote reference"/>
    <w:rsid w:val="008D76EA"/>
    <w:rPr>
      <w:vertAlign w:val="superscript"/>
    </w:rPr>
  </w:style>
  <w:style w:type="paragraph" w:customStyle="1" w:styleId="xl65">
    <w:name w:val="xl65"/>
    <w:basedOn w:val="a"/>
    <w:rsid w:val="008D76EA"/>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
    <w:rsid w:val="008D76E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8D76E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
    <w:rsid w:val="008D76E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8D76EA"/>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0">
    <w:name w:val="xl70"/>
    <w:basedOn w:val="a"/>
    <w:rsid w:val="008D76E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8D76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D76EA"/>
    <w:pPr>
      <w:pBdr>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73">
    <w:name w:val="xl73"/>
    <w:basedOn w:val="a"/>
    <w:rsid w:val="008D76E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74">
    <w:name w:val="xl74"/>
    <w:basedOn w:val="a"/>
    <w:rsid w:val="008D7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
    <w:rsid w:val="008D7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8D76E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sz w:val="24"/>
      <w:szCs w:val="24"/>
      <w:lang w:eastAsia="ru-RU"/>
    </w:rPr>
  </w:style>
  <w:style w:type="paragraph" w:customStyle="1" w:styleId="xl77">
    <w:name w:val="xl77"/>
    <w:basedOn w:val="a"/>
    <w:rsid w:val="008D76E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8D76E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79">
    <w:name w:val="xl79"/>
    <w:basedOn w:val="a"/>
    <w:rsid w:val="008D76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rsid w:val="008D76E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8D76EA"/>
    <w:pPr>
      <w:pBdr>
        <w:top w:val="single" w:sz="8"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2">
    <w:name w:val="xl82"/>
    <w:basedOn w:val="a"/>
    <w:rsid w:val="008D76EA"/>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3">
    <w:name w:val="xl83"/>
    <w:basedOn w:val="a"/>
    <w:rsid w:val="008D7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4">
    <w:name w:val="xl84"/>
    <w:basedOn w:val="a"/>
    <w:rsid w:val="008D76EA"/>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5">
    <w:name w:val="xl85"/>
    <w:basedOn w:val="a"/>
    <w:rsid w:val="008D76E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6">
    <w:name w:val="xl86"/>
    <w:basedOn w:val="a"/>
    <w:rsid w:val="008D76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7">
    <w:name w:val="xl87"/>
    <w:basedOn w:val="a"/>
    <w:rsid w:val="008D76E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8">
    <w:name w:val="xl88"/>
    <w:basedOn w:val="a"/>
    <w:rsid w:val="008D76EA"/>
    <w:pPr>
      <w:pBdr>
        <w:left w:val="single" w:sz="8" w:space="0" w:color="auto"/>
        <w:bottom w:val="single" w:sz="4" w:space="0" w:color="auto"/>
      </w:pBdr>
      <w:spacing w:before="100" w:beforeAutospacing="1" w:after="100" w:afterAutospacing="1" w:line="240" w:lineRule="auto"/>
      <w:jc w:val="both"/>
    </w:pPr>
    <w:rPr>
      <w:rFonts w:ascii="Arial" w:eastAsia="Times New Roman" w:hAnsi="Arial" w:cs="Arial"/>
      <w:b/>
      <w:bCs/>
      <w:sz w:val="24"/>
      <w:szCs w:val="24"/>
      <w:lang w:eastAsia="ru-RU"/>
    </w:rPr>
  </w:style>
  <w:style w:type="paragraph" w:customStyle="1" w:styleId="xl89">
    <w:name w:val="xl89"/>
    <w:basedOn w:val="a"/>
    <w:rsid w:val="008D76EA"/>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0">
    <w:name w:val="xl90"/>
    <w:basedOn w:val="a"/>
    <w:rsid w:val="008D76EA"/>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D76E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a"/>
    <w:rsid w:val="008D76E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3">
    <w:name w:val="xl93"/>
    <w:basedOn w:val="a"/>
    <w:rsid w:val="008D76EA"/>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8D76E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5">
    <w:name w:val="xl95"/>
    <w:basedOn w:val="a"/>
    <w:rsid w:val="008D76E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6">
    <w:name w:val="xl96"/>
    <w:basedOn w:val="a"/>
    <w:rsid w:val="008D76E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rsid w:val="008D76E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8">
    <w:name w:val="xl98"/>
    <w:basedOn w:val="a"/>
    <w:rsid w:val="008D76E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9">
    <w:name w:val="xl99"/>
    <w:basedOn w:val="a"/>
    <w:rsid w:val="008D76E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0">
    <w:name w:val="xl100"/>
    <w:basedOn w:val="a"/>
    <w:rsid w:val="008D76EA"/>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1">
    <w:name w:val="xl101"/>
    <w:basedOn w:val="a"/>
    <w:rsid w:val="008D76E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2">
    <w:name w:val="xl102"/>
    <w:basedOn w:val="a"/>
    <w:rsid w:val="008D76E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3">
    <w:name w:val="xl103"/>
    <w:basedOn w:val="a"/>
    <w:rsid w:val="008D7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4">
    <w:name w:val="xl104"/>
    <w:basedOn w:val="a"/>
    <w:rsid w:val="008D76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5">
    <w:name w:val="xl105"/>
    <w:basedOn w:val="a"/>
    <w:rsid w:val="008D76EA"/>
    <w:pPr>
      <w:pBdr>
        <w:top w:val="single" w:sz="8" w:space="0" w:color="auto"/>
        <w:left w:val="single" w:sz="8" w:space="0" w:color="auto"/>
      </w:pBdr>
      <w:shd w:val="clear" w:color="000000" w:fill="00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6">
    <w:name w:val="xl106"/>
    <w:basedOn w:val="a"/>
    <w:rsid w:val="008D76EA"/>
    <w:pPr>
      <w:pBdr>
        <w:top w:val="single" w:sz="8" w:space="0" w:color="auto"/>
      </w:pBdr>
      <w:shd w:val="clear" w:color="000000" w:fill="00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7">
    <w:name w:val="xl107"/>
    <w:basedOn w:val="a"/>
    <w:rsid w:val="008D76EA"/>
    <w:pPr>
      <w:pBdr>
        <w:top w:val="single" w:sz="8" w:space="0" w:color="auto"/>
        <w:right w:val="single" w:sz="8" w:space="0" w:color="auto"/>
      </w:pBdr>
      <w:shd w:val="clear" w:color="000000" w:fill="00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8">
    <w:name w:val="xl108"/>
    <w:basedOn w:val="a"/>
    <w:rsid w:val="008D76EA"/>
    <w:pPr>
      <w:pBdr>
        <w:top w:val="single" w:sz="8" w:space="0" w:color="auto"/>
        <w:left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9">
    <w:name w:val="xl109"/>
    <w:basedOn w:val="a"/>
    <w:rsid w:val="008D76E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8D76E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8D76E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D76E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63">
    <w:name w:val="xl63"/>
    <w:basedOn w:val="a"/>
    <w:rsid w:val="00EB692D"/>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64">
    <w:name w:val="xl64"/>
    <w:basedOn w:val="a"/>
    <w:rsid w:val="00EB692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character" w:customStyle="1" w:styleId="2e">
    <w:name w:val="Основной текст (2)_"/>
    <w:basedOn w:val="a0"/>
    <w:rsid w:val="00AB1FDA"/>
    <w:rPr>
      <w:rFonts w:ascii="Times New Roman" w:eastAsia="Times New Roman" w:hAnsi="Times New Roman" w:cs="Times New Roman"/>
      <w:b w:val="0"/>
      <w:bCs w:val="0"/>
      <w:i w:val="0"/>
      <w:iCs w:val="0"/>
      <w:smallCaps w:val="0"/>
      <w:strike w:val="0"/>
      <w:sz w:val="28"/>
      <w:szCs w:val="28"/>
      <w:u w:val="none"/>
    </w:rPr>
  </w:style>
  <w:style w:type="character" w:customStyle="1" w:styleId="2f">
    <w:name w:val="Основной текст (2)"/>
    <w:basedOn w:val="2e"/>
    <w:rsid w:val="00AB1FD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
    <w:basedOn w:val="2e"/>
    <w:rsid w:val="0030090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TrebuchetMS7pt">
    <w:name w:val="Основной текст (2) + Trebuchet MS;7 pt"/>
    <w:basedOn w:val="2e"/>
    <w:rsid w:val="00300905"/>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795">
      <w:bodyDiv w:val="1"/>
      <w:marLeft w:val="0"/>
      <w:marRight w:val="0"/>
      <w:marTop w:val="0"/>
      <w:marBottom w:val="0"/>
      <w:divBdr>
        <w:top w:val="none" w:sz="0" w:space="0" w:color="auto"/>
        <w:left w:val="none" w:sz="0" w:space="0" w:color="auto"/>
        <w:bottom w:val="none" w:sz="0" w:space="0" w:color="auto"/>
        <w:right w:val="none" w:sz="0" w:space="0" w:color="auto"/>
      </w:divBdr>
    </w:div>
    <w:div w:id="26760432">
      <w:bodyDiv w:val="1"/>
      <w:marLeft w:val="0"/>
      <w:marRight w:val="0"/>
      <w:marTop w:val="0"/>
      <w:marBottom w:val="0"/>
      <w:divBdr>
        <w:top w:val="none" w:sz="0" w:space="0" w:color="auto"/>
        <w:left w:val="none" w:sz="0" w:space="0" w:color="auto"/>
        <w:bottom w:val="none" w:sz="0" w:space="0" w:color="auto"/>
        <w:right w:val="none" w:sz="0" w:space="0" w:color="auto"/>
      </w:divBdr>
    </w:div>
    <w:div w:id="121004256">
      <w:bodyDiv w:val="1"/>
      <w:marLeft w:val="0"/>
      <w:marRight w:val="0"/>
      <w:marTop w:val="0"/>
      <w:marBottom w:val="0"/>
      <w:divBdr>
        <w:top w:val="none" w:sz="0" w:space="0" w:color="auto"/>
        <w:left w:val="none" w:sz="0" w:space="0" w:color="auto"/>
        <w:bottom w:val="none" w:sz="0" w:space="0" w:color="auto"/>
        <w:right w:val="none" w:sz="0" w:space="0" w:color="auto"/>
      </w:divBdr>
    </w:div>
    <w:div w:id="122191599">
      <w:bodyDiv w:val="1"/>
      <w:marLeft w:val="0"/>
      <w:marRight w:val="0"/>
      <w:marTop w:val="0"/>
      <w:marBottom w:val="0"/>
      <w:divBdr>
        <w:top w:val="none" w:sz="0" w:space="0" w:color="auto"/>
        <w:left w:val="none" w:sz="0" w:space="0" w:color="auto"/>
        <w:bottom w:val="none" w:sz="0" w:space="0" w:color="auto"/>
        <w:right w:val="none" w:sz="0" w:space="0" w:color="auto"/>
      </w:divBdr>
      <w:divsChild>
        <w:div w:id="2040818422">
          <w:marLeft w:val="0"/>
          <w:marRight w:val="0"/>
          <w:marTop w:val="0"/>
          <w:marBottom w:val="0"/>
          <w:divBdr>
            <w:top w:val="none" w:sz="0" w:space="0" w:color="auto"/>
            <w:left w:val="none" w:sz="0" w:space="0" w:color="auto"/>
            <w:bottom w:val="none" w:sz="0" w:space="0" w:color="auto"/>
            <w:right w:val="none" w:sz="0" w:space="0" w:color="auto"/>
          </w:divBdr>
        </w:div>
      </w:divsChild>
    </w:div>
    <w:div w:id="167327455">
      <w:bodyDiv w:val="1"/>
      <w:marLeft w:val="0"/>
      <w:marRight w:val="0"/>
      <w:marTop w:val="0"/>
      <w:marBottom w:val="0"/>
      <w:divBdr>
        <w:top w:val="none" w:sz="0" w:space="0" w:color="auto"/>
        <w:left w:val="none" w:sz="0" w:space="0" w:color="auto"/>
        <w:bottom w:val="none" w:sz="0" w:space="0" w:color="auto"/>
        <w:right w:val="none" w:sz="0" w:space="0" w:color="auto"/>
      </w:divBdr>
    </w:div>
    <w:div w:id="315453181">
      <w:bodyDiv w:val="1"/>
      <w:marLeft w:val="0"/>
      <w:marRight w:val="0"/>
      <w:marTop w:val="0"/>
      <w:marBottom w:val="0"/>
      <w:divBdr>
        <w:top w:val="none" w:sz="0" w:space="0" w:color="auto"/>
        <w:left w:val="none" w:sz="0" w:space="0" w:color="auto"/>
        <w:bottom w:val="none" w:sz="0" w:space="0" w:color="auto"/>
        <w:right w:val="none" w:sz="0" w:space="0" w:color="auto"/>
      </w:divBdr>
    </w:div>
    <w:div w:id="335576727">
      <w:bodyDiv w:val="1"/>
      <w:marLeft w:val="0"/>
      <w:marRight w:val="0"/>
      <w:marTop w:val="0"/>
      <w:marBottom w:val="0"/>
      <w:divBdr>
        <w:top w:val="none" w:sz="0" w:space="0" w:color="auto"/>
        <w:left w:val="none" w:sz="0" w:space="0" w:color="auto"/>
        <w:bottom w:val="none" w:sz="0" w:space="0" w:color="auto"/>
        <w:right w:val="none" w:sz="0" w:space="0" w:color="auto"/>
      </w:divBdr>
    </w:div>
    <w:div w:id="456722063">
      <w:bodyDiv w:val="1"/>
      <w:marLeft w:val="0"/>
      <w:marRight w:val="0"/>
      <w:marTop w:val="0"/>
      <w:marBottom w:val="0"/>
      <w:divBdr>
        <w:top w:val="none" w:sz="0" w:space="0" w:color="auto"/>
        <w:left w:val="none" w:sz="0" w:space="0" w:color="auto"/>
        <w:bottom w:val="none" w:sz="0" w:space="0" w:color="auto"/>
        <w:right w:val="none" w:sz="0" w:space="0" w:color="auto"/>
      </w:divBdr>
    </w:div>
    <w:div w:id="461702568">
      <w:bodyDiv w:val="1"/>
      <w:marLeft w:val="0"/>
      <w:marRight w:val="0"/>
      <w:marTop w:val="0"/>
      <w:marBottom w:val="0"/>
      <w:divBdr>
        <w:top w:val="none" w:sz="0" w:space="0" w:color="auto"/>
        <w:left w:val="none" w:sz="0" w:space="0" w:color="auto"/>
        <w:bottom w:val="none" w:sz="0" w:space="0" w:color="auto"/>
        <w:right w:val="none" w:sz="0" w:space="0" w:color="auto"/>
      </w:divBdr>
      <w:divsChild>
        <w:div w:id="760174819">
          <w:marLeft w:val="0"/>
          <w:marRight w:val="0"/>
          <w:marTop w:val="0"/>
          <w:marBottom w:val="0"/>
          <w:divBdr>
            <w:top w:val="inset" w:sz="2" w:space="0" w:color="auto"/>
            <w:left w:val="inset" w:sz="2" w:space="1" w:color="auto"/>
            <w:bottom w:val="inset" w:sz="2" w:space="0" w:color="auto"/>
            <w:right w:val="inset" w:sz="2" w:space="1" w:color="auto"/>
          </w:divBdr>
        </w:div>
      </w:divsChild>
    </w:div>
    <w:div w:id="529344458">
      <w:marLeft w:val="0"/>
      <w:marRight w:val="0"/>
      <w:marTop w:val="0"/>
      <w:marBottom w:val="0"/>
      <w:divBdr>
        <w:top w:val="none" w:sz="0" w:space="0" w:color="auto"/>
        <w:left w:val="none" w:sz="0" w:space="0" w:color="auto"/>
        <w:bottom w:val="none" w:sz="0" w:space="0" w:color="auto"/>
        <w:right w:val="none" w:sz="0" w:space="0" w:color="auto"/>
      </w:divBdr>
    </w:div>
    <w:div w:id="529344459">
      <w:marLeft w:val="0"/>
      <w:marRight w:val="0"/>
      <w:marTop w:val="0"/>
      <w:marBottom w:val="0"/>
      <w:divBdr>
        <w:top w:val="none" w:sz="0" w:space="0" w:color="auto"/>
        <w:left w:val="none" w:sz="0" w:space="0" w:color="auto"/>
        <w:bottom w:val="none" w:sz="0" w:space="0" w:color="auto"/>
        <w:right w:val="none" w:sz="0" w:space="0" w:color="auto"/>
      </w:divBdr>
    </w:div>
    <w:div w:id="529344460">
      <w:marLeft w:val="0"/>
      <w:marRight w:val="0"/>
      <w:marTop w:val="0"/>
      <w:marBottom w:val="0"/>
      <w:divBdr>
        <w:top w:val="none" w:sz="0" w:space="0" w:color="auto"/>
        <w:left w:val="none" w:sz="0" w:space="0" w:color="auto"/>
        <w:bottom w:val="none" w:sz="0" w:space="0" w:color="auto"/>
        <w:right w:val="none" w:sz="0" w:space="0" w:color="auto"/>
      </w:divBdr>
    </w:div>
    <w:div w:id="529344461">
      <w:marLeft w:val="0"/>
      <w:marRight w:val="0"/>
      <w:marTop w:val="0"/>
      <w:marBottom w:val="0"/>
      <w:divBdr>
        <w:top w:val="none" w:sz="0" w:space="0" w:color="auto"/>
        <w:left w:val="none" w:sz="0" w:space="0" w:color="auto"/>
        <w:bottom w:val="none" w:sz="0" w:space="0" w:color="auto"/>
        <w:right w:val="none" w:sz="0" w:space="0" w:color="auto"/>
      </w:divBdr>
    </w:div>
    <w:div w:id="529344462">
      <w:marLeft w:val="0"/>
      <w:marRight w:val="0"/>
      <w:marTop w:val="0"/>
      <w:marBottom w:val="0"/>
      <w:divBdr>
        <w:top w:val="none" w:sz="0" w:space="0" w:color="auto"/>
        <w:left w:val="none" w:sz="0" w:space="0" w:color="auto"/>
        <w:bottom w:val="none" w:sz="0" w:space="0" w:color="auto"/>
        <w:right w:val="none" w:sz="0" w:space="0" w:color="auto"/>
      </w:divBdr>
    </w:div>
    <w:div w:id="529344463">
      <w:marLeft w:val="0"/>
      <w:marRight w:val="0"/>
      <w:marTop w:val="0"/>
      <w:marBottom w:val="0"/>
      <w:divBdr>
        <w:top w:val="none" w:sz="0" w:space="0" w:color="auto"/>
        <w:left w:val="none" w:sz="0" w:space="0" w:color="auto"/>
        <w:bottom w:val="none" w:sz="0" w:space="0" w:color="auto"/>
        <w:right w:val="none" w:sz="0" w:space="0" w:color="auto"/>
      </w:divBdr>
    </w:div>
    <w:div w:id="529344464">
      <w:marLeft w:val="0"/>
      <w:marRight w:val="0"/>
      <w:marTop w:val="0"/>
      <w:marBottom w:val="0"/>
      <w:divBdr>
        <w:top w:val="none" w:sz="0" w:space="0" w:color="auto"/>
        <w:left w:val="none" w:sz="0" w:space="0" w:color="auto"/>
        <w:bottom w:val="none" w:sz="0" w:space="0" w:color="auto"/>
        <w:right w:val="none" w:sz="0" w:space="0" w:color="auto"/>
      </w:divBdr>
    </w:div>
    <w:div w:id="529344465">
      <w:marLeft w:val="0"/>
      <w:marRight w:val="0"/>
      <w:marTop w:val="0"/>
      <w:marBottom w:val="0"/>
      <w:divBdr>
        <w:top w:val="none" w:sz="0" w:space="0" w:color="auto"/>
        <w:left w:val="none" w:sz="0" w:space="0" w:color="auto"/>
        <w:bottom w:val="none" w:sz="0" w:space="0" w:color="auto"/>
        <w:right w:val="none" w:sz="0" w:space="0" w:color="auto"/>
      </w:divBdr>
    </w:div>
    <w:div w:id="529344466">
      <w:marLeft w:val="0"/>
      <w:marRight w:val="0"/>
      <w:marTop w:val="0"/>
      <w:marBottom w:val="0"/>
      <w:divBdr>
        <w:top w:val="none" w:sz="0" w:space="0" w:color="auto"/>
        <w:left w:val="none" w:sz="0" w:space="0" w:color="auto"/>
        <w:bottom w:val="none" w:sz="0" w:space="0" w:color="auto"/>
        <w:right w:val="none" w:sz="0" w:space="0" w:color="auto"/>
      </w:divBdr>
    </w:div>
    <w:div w:id="529344467">
      <w:marLeft w:val="0"/>
      <w:marRight w:val="0"/>
      <w:marTop w:val="0"/>
      <w:marBottom w:val="0"/>
      <w:divBdr>
        <w:top w:val="none" w:sz="0" w:space="0" w:color="auto"/>
        <w:left w:val="none" w:sz="0" w:space="0" w:color="auto"/>
        <w:bottom w:val="none" w:sz="0" w:space="0" w:color="auto"/>
        <w:right w:val="none" w:sz="0" w:space="0" w:color="auto"/>
      </w:divBdr>
    </w:div>
    <w:div w:id="529344468">
      <w:marLeft w:val="0"/>
      <w:marRight w:val="0"/>
      <w:marTop w:val="0"/>
      <w:marBottom w:val="0"/>
      <w:divBdr>
        <w:top w:val="none" w:sz="0" w:space="0" w:color="auto"/>
        <w:left w:val="none" w:sz="0" w:space="0" w:color="auto"/>
        <w:bottom w:val="none" w:sz="0" w:space="0" w:color="auto"/>
        <w:right w:val="none" w:sz="0" w:space="0" w:color="auto"/>
      </w:divBdr>
    </w:div>
    <w:div w:id="529344469">
      <w:marLeft w:val="0"/>
      <w:marRight w:val="0"/>
      <w:marTop w:val="0"/>
      <w:marBottom w:val="0"/>
      <w:divBdr>
        <w:top w:val="none" w:sz="0" w:space="0" w:color="auto"/>
        <w:left w:val="none" w:sz="0" w:space="0" w:color="auto"/>
        <w:bottom w:val="none" w:sz="0" w:space="0" w:color="auto"/>
        <w:right w:val="none" w:sz="0" w:space="0" w:color="auto"/>
      </w:divBdr>
    </w:div>
    <w:div w:id="529344470">
      <w:marLeft w:val="0"/>
      <w:marRight w:val="0"/>
      <w:marTop w:val="0"/>
      <w:marBottom w:val="0"/>
      <w:divBdr>
        <w:top w:val="none" w:sz="0" w:space="0" w:color="auto"/>
        <w:left w:val="none" w:sz="0" w:space="0" w:color="auto"/>
        <w:bottom w:val="none" w:sz="0" w:space="0" w:color="auto"/>
        <w:right w:val="none" w:sz="0" w:space="0" w:color="auto"/>
      </w:divBdr>
    </w:div>
    <w:div w:id="529344471">
      <w:marLeft w:val="0"/>
      <w:marRight w:val="0"/>
      <w:marTop w:val="0"/>
      <w:marBottom w:val="0"/>
      <w:divBdr>
        <w:top w:val="none" w:sz="0" w:space="0" w:color="auto"/>
        <w:left w:val="none" w:sz="0" w:space="0" w:color="auto"/>
        <w:bottom w:val="none" w:sz="0" w:space="0" w:color="auto"/>
        <w:right w:val="none" w:sz="0" w:space="0" w:color="auto"/>
      </w:divBdr>
    </w:div>
    <w:div w:id="529344472">
      <w:marLeft w:val="0"/>
      <w:marRight w:val="0"/>
      <w:marTop w:val="0"/>
      <w:marBottom w:val="0"/>
      <w:divBdr>
        <w:top w:val="none" w:sz="0" w:space="0" w:color="auto"/>
        <w:left w:val="none" w:sz="0" w:space="0" w:color="auto"/>
        <w:bottom w:val="none" w:sz="0" w:space="0" w:color="auto"/>
        <w:right w:val="none" w:sz="0" w:space="0" w:color="auto"/>
      </w:divBdr>
    </w:div>
    <w:div w:id="529344473">
      <w:marLeft w:val="0"/>
      <w:marRight w:val="0"/>
      <w:marTop w:val="0"/>
      <w:marBottom w:val="0"/>
      <w:divBdr>
        <w:top w:val="none" w:sz="0" w:space="0" w:color="auto"/>
        <w:left w:val="none" w:sz="0" w:space="0" w:color="auto"/>
        <w:bottom w:val="none" w:sz="0" w:space="0" w:color="auto"/>
        <w:right w:val="none" w:sz="0" w:space="0" w:color="auto"/>
      </w:divBdr>
    </w:div>
    <w:div w:id="529344474">
      <w:marLeft w:val="0"/>
      <w:marRight w:val="0"/>
      <w:marTop w:val="0"/>
      <w:marBottom w:val="0"/>
      <w:divBdr>
        <w:top w:val="none" w:sz="0" w:space="0" w:color="auto"/>
        <w:left w:val="none" w:sz="0" w:space="0" w:color="auto"/>
        <w:bottom w:val="none" w:sz="0" w:space="0" w:color="auto"/>
        <w:right w:val="none" w:sz="0" w:space="0" w:color="auto"/>
      </w:divBdr>
    </w:div>
    <w:div w:id="529344475">
      <w:marLeft w:val="0"/>
      <w:marRight w:val="0"/>
      <w:marTop w:val="0"/>
      <w:marBottom w:val="0"/>
      <w:divBdr>
        <w:top w:val="none" w:sz="0" w:space="0" w:color="auto"/>
        <w:left w:val="none" w:sz="0" w:space="0" w:color="auto"/>
        <w:bottom w:val="none" w:sz="0" w:space="0" w:color="auto"/>
        <w:right w:val="none" w:sz="0" w:space="0" w:color="auto"/>
      </w:divBdr>
    </w:div>
    <w:div w:id="529344476">
      <w:marLeft w:val="0"/>
      <w:marRight w:val="0"/>
      <w:marTop w:val="0"/>
      <w:marBottom w:val="0"/>
      <w:divBdr>
        <w:top w:val="none" w:sz="0" w:space="0" w:color="auto"/>
        <w:left w:val="none" w:sz="0" w:space="0" w:color="auto"/>
        <w:bottom w:val="none" w:sz="0" w:space="0" w:color="auto"/>
        <w:right w:val="none" w:sz="0" w:space="0" w:color="auto"/>
      </w:divBdr>
    </w:div>
    <w:div w:id="529344478">
      <w:marLeft w:val="0"/>
      <w:marRight w:val="0"/>
      <w:marTop w:val="0"/>
      <w:marBottom w:val="0"/>
      <w:divBdr>
        <w:top w:val="none" w:sz="0" w:space="0" w:color="auto"/>
        <w:left w:val="none" w:sz="0" w:space="0" w:color="auto"/>
        <w:bottom w:val="none" w:sz="0" w:space="0" w:color="auto"/>
        <w:right w:val="none" w:sz="0" w:space="0" w:color="auto"/>
      </w:divBdr>
    </w:div>
    <w:div w:id="529344479">
      <w:marLeft w:val="0"/>
      <w:marRight w:val="0"/>
      <w:marTop w:val="0"/>
      <w:marBottom w:val="0"/>
      <w:divBdr>
        <w:top w:val="none" w:sz="0" w:space="0" w:color="auto"/>
        <w:left w:val="none" w:sz="0" w:space="0" w:color="auto"/>
        <w:bottom w:val="none" w:sz="0" w:space="0" w:color="auto"/>
        <w:right w:val="none" w:sz="0" w:space="0" w:color="auto"/>
      </w:divBdr>
    </w:div>
    <w:div w:id="529344480">
      <w:marLeft w:val="0"/>
      <w:marRight w:val="0"/>
      <w:marTop w:val="0"/>
      <w:marBottom w:val="0"/>
      <w:divBdr>
        <w:top w:val="none" w:sz="0" w:space="0" w:color="auto"/>
        <w:left w:val="none" w:sz="0" w:space="0" w:color="auto"/>
        <w:bottom w:val="none" w:sz="0" w:space="0" w:color="auto"/>
        <w:right w:val="none" w:sz="0" w:space="0" w:color="auto"/>
      </w:divBdr>
    </w:div>
    <w:div w:id="529344481">
      <w:marLeft w:val="0"/>
      <w:marRight w:val="0"/>
      <w:marTop w:val="0"/>
      <w:marBottom w:val="0"/>
      <w:divBdr>
        <w:top w:val="none" w:sz="0" w:space="0" w:color="auto"/>
        <w:left w:val="none" w:sz="0" w:space="0" w:color="auto"/>
        <w:bottom w:val="none" w:sz="0" w:space="0" w:color="auto"/>
        <w:right w:val="none" w:sz="0" w:space="0" w:color="auto"/>
      </w:divBdr>
    </w:div>
    <w:div w:id="529344482">
      <w:marLeft w:val="0"/>
      <w:marRight w:val="0"/>
      <w:marTop w:val="0"/>
      <w:marBottom w:val="0"/>
      <w:divBdr>
        <w:top w:val="none" w:sz="0" w:space="0" w:color="auto"/>
        <w:left w:val="none" w:sz="0" w:space="0" w:color="auto"/>
        <w:bottom w:val="none" w:sz="0" w:space="0" w:color="auto"/>
        <w:right w:val="none" w:sz="0" w:space="0" w:color="auto"/>
      </w:divBdr>
    </w:div>
    <w:div w:id="529344483">
      <w:marLeft w:val="0"/>
      <w:marRight w:val="0"/>
      <w:marTop w:val="0"/>
      <w:marBottom w:val="0"/>
      <w:divBdr>
        <w:top w:val="none" w:sz="0" w:space="0" w:color="auto"/>
        <w:left w:val="none" w:sz="0" w:space="0" w:color="auto"/>
        <w:bottom w:val="none" w:sz="0" w:space="0" w:color="auto"/>
        <w:right w:val="none" w:sz="0" w:space="0" w:color="auto"/>
      </w:divBdr>
    </w:div>
    <w:div w:id="529344484">
      <w:marLeft w:val="0"/>
      <w:marRight w:val="0"/>
      <w:marTop w:val="0"/>
      <w:marBottom w:val="0"/>
      <w:divBdr>
        <w:top w:val="none" w:sz="0" w:space="0" w:color="auto"/>
        <w:left w:val="none" w:sz="0" w:space="0" w:color="auto"/>
        <w:bottom w:val="none" w:sz="0" w:space="0" w:color="auto"/>
        <w:right w:val="none" w:sz="0" w:space="0" w:color="auto"/>
      </w:divBdr>
    </w:div>
    <w:div w:id="529344485">
      <w:marLeft w:val="0"/>
      <w:marRight w:val="0"/>
      <w:marTop w:val="0"/>
      <w:marBottom w:val="0"/>
      <w:divBdr>
        <w:top w:val="none" w:sz="0" w:space="0" w:color="auto"/>
        <w:left w:val="none" w:sz="0" w:space="0" w:color="auto"/>
        <w:bottom w:val="none" w:sz="0" w:space="0" w:color="auto"/>
        <w:right w:val="none" w:sz="0" w:space="0" w:color="auto"/>
      </w:divBdr>
    </w:div>
    <w:div w:id="529344486">
      <w:marLeft w:val="0"/>
      <w:marRight w:val="0"/>
      <w:marTop w:val="0"/>
      <w:marBottom w:val="0"/>
      <w:divBdr>
        <w:top w:val="none" w:sz="0" w:space="0" w:color="auto"/>
        <w:left w:val="none" w:sz="0" w:space="0" w:color="auto"/>
        <w:bottom w:val="none" w:sz="0" w:space="0" w:color="auto"/>
        <w:right w:val="none" w:sz="0" w:space="0" w:color="auto"/>
      </w:divBdr>
    </w:div>
    <w:div w:id="529344487">
      <w:marLeft w:val="0"/>
      <w:marRight w:val="0"/>
      <w:marTop w:val="0"/>
      <w:marBottom w:val="0"/>
      <w:divBdr>
        <w:top w:val="none" w:sz="0" w:space="0" w:color="auto"/>
        <w:left w:val="none" w:sz="0" w:space="0" w:color="auto"/>
        <w:bottom w:val="none" w:sz="0" w:space="0" w:color="auto"/>
        <w:right w:val="none" w:sz="0" w:space="0" w:color="auto"/>
      </w:divBdr>
    </w:div>
    <w:div w:id="529344488">
      <w:marLeft w:val="0"/>
      <w:marRight w:val="0"/>
      <w:marTop w:val="0"/>
      <w:marBottom w:val="0"/>
      <w:divBdr>
        <w:top w:val="none" w:sz="0" w:space="0" w:color="auto"/>
        <w:left w:val="none" w:sz="0" w:space="0" w:color="auto"/>
        <w:bottom w:val="none" w:sz="0" w:space="0" w:color="auto"/>
        <w:right w:val="none" w:sz="0" w:space="0" w:color="auto"/>
      </w:divBdr>
    </w:div>
    <w:div w:id="529344489">
      <w:marLeft w:val="0"/>
      <w:marRight w:val="0"/>
      <w:marTop w:val="0"/>
      <w:marBottom w:val="0"/>
      <w:divBdr>
        <w:top w:val="none" w:sz="0" w:space="0" w:color="auto"/>
        <w:left w:val="none" w:sz="0" w:space="0" w:color="auto"/>
        <w:bottom w:val="none" w:sz="0" w:space="0" w:color="auto"/>
        <w:right w:val="none" w:sz="0" w:space="0" w:color="auto"/>
      </w:divBdr>
    </w:div>
    <w:div w:id="529344490">
      <w:marLeft w:val="0"/>
      <w:marRight w:val="0"/>
      <w:marTop w:val="0"/>
      <w:marBottom w:val="0"/>
      <w:divBdr>
        <w:top w:val="none" w:sz="0" w:space="0" w:color="auto"/>
        <w:left w:val="none" w:sz="0" w:space="0" w:color="auto"/>
        <w:bottom w:val="none" w:sz="0" w:space="0" w:color="auto"/>
        <w:right w:val="none" w:sz="0" w:space="0" w:color="auto"/>
      </w:divBdr>
    </w:div>
    <w:div w:id="529344491">
      <w:marLeft w:val="0"/>
      <w:marRight w:val="0"/>
      <w:marTop w:val="0"/>
      <w:marBottom w:val="0"/>
      <w:divBdr>
        <w:top w:val="none" w:sz="0" w:space="0" w:color="auto"/>
        <w:left w:val="none" w:sz="0" w:space="0" w:color="auto"/>
        <w:bottom w:val="none" w:sz="0" w:space="0" w:color="auto"/>
        <w:right w:val="none" w:sz="0" w:space="0" w:color="auto"/>
      </w:divBdr>
    </w:div>
    <w:div w:id="529344492">
      <w:marLeft w:val="0"/>
      <w:marRight w:val="0"/>
      <w:marTop w:val="0"/>
      <w:marBottom w:val="0"/>
      <w:divBdr>
        <w:top w:val="none" w:sz="0" w:space="0" w:color="auto"/>
        <w:left w:val="none" w:sz="0" w:space="0" w:color="auto"/>
        <w:bottom w:val="none" w:sz="0" w:space="0" w:color="auto"/>
        <w:right w:val="none" w:sz="0" w:space="0" w:color="auto"/>
      </w:divBdr>
    </w:div>
    <w:div w:id="529344493">
      <w:marLeft w:val="0"/>
      <w:marRight w:val="0"/>
      <w:marTop w:val="0"/>
      <w:marBottom w:val="0"/>
      <w:divBdr>
        <w:top w:val="none" w:sz="0" w:space="0" w:color="auto"/>
        <w:left w:val="none" w:sz="0" w:space="0" w:color="auto"/>
        <w:bottom w:val="none" w:sz="0" w:space="0" w:color="auto"/>
        <w:right w:val="none" w:sz="0" w:space="0" w:color="auto"/>
      </w:divBdr>
      <w:divsChild>
        <w:div w:id="529344477">
          <w:marLeft w:val="0"/>
          <w:marRight w:val="0"/>
          <w:marTop w:val="0"/>
          <w:marBottom w:val="0"/>
          <w:divBdr>
            <w:top w:val="none" w:sz="0" w:space="0" w:color="auto"/>
            <w:left w:val="none" w:sz="0" w:space="0" w:color="auto"/>
            <w:bottom w:val="none" w:sz="0" w:space="0" w:color="auto"/>
            <w:right w:val="none" w:sz="0" w:space="0" w:color="auto"/>
          </w:divBdr>
        </w:div>
      </w:divsChild>
    </w:div>
    <w:div w:id="529344494">
      <w:marLeft w:val="0"/>
      <w:marRight w:val="0"/>
      <w:marTop w:val="0"/>
      <w:marBottom w:val="0"/>
      <w:divBdr>
        <w:top w:val="none" w:sz="0" w:space="0" w:color="auto"/>
        <w:left w:val="none" w:sz="0" w:space="0" w:color="auto"/>
        <w:bottom w:val="none" w:sz="0" w:space="0" w:color="auto"/>
        <w:right w:val="none" w:sz="0" w:space="0" w:color="auto"/>
      </w:divBdr>
    </w:div>
    <w:div w:id="529344495">
      <w:marLeft w:val="0"/>
      <w:marRight w:val="0"/>
      <w:marTop w:val="0"/>
      <w:marBottom w:val="0"/>
      <w:divBdr>
        <w:top w:val="none" w:sz="0" w:space="0" w:color="auto"/>
        <w:left w:val="none" w:sz="0" w:space="0" w:color="auto"/>
        <w:bottom w:val="none" w:sz="0" w:space="0" w:color="auto"/>
        <w:right w:val="none" w:sz="0" w:space="0" w:color="auto"/>
      </w:divBdr>
    </w:div>
    <w:div w:id="529344496">
      <w:marLeft w:val="0"/>
      <w:marRight w:val="0"/>
      <w:marTop w:val="0"/>
      <w:marBottom w:val="0"/>
      <w:divBdr>
        <w:top w:val="none" w:sz="0" w:space="0" w:color="auto"/>
        <w:left w:val="none" w:sz="0" w:space="0" w:color="auto"/>
        <w:bottom w:val="none" w:sz="0" w:space="0" w:color="auto"/>
        <w:right w:val="none" w:sz="0" w:space="0" w:color="auto"/>
      </w:divBdr>
    </w:div>
    <w:div w:id="529344497">
      <w:marLeft w:val="0"/>
      <w:marRight w:val="0"/>
      <w:marTop w:val="0"/>
      <w:marBottom w:val="0"/>
      <w:divBdr>
        <w:top w:val="none" w:sz="0" w:space="0" w:color="auto"/>
        <w:left w:val="none" w:sz="0" w:space="0" w:color="auto"/>
        <w:bottom w:val="none" w:sz="0" w:space="0" w:color="auto"/>
        <w:right w:val="none" w:sz="0" w:space="0" w:color="auto"/>
      </w:divBdr>
    </w:div>
    <w:div w:id="529344498">
      <w:marLeft w:val="0"/>
      <w:marRight w:val="0"/>
      <w:marTop w:val="0"/>
      <w:marBottom w:val="0"/>
      <w:divBdr>
        <w:top w:val="none" w:sz="0" w:space="0" w:color="auto"/>
        <w:left w:val="none" w:sz="0" w:space="0" w:color="auto"/>
        <w:bottom w:val="none" w:sz="0" w:space="0" w:color="auto"/>
        <w:right w:val="none" w:sz="0" w:space="0" w:color="auto"/>
      </w:divBdr>
    </w:div>
    <w:div w:id="529344499">
      <w:marLeft w:val="0"/>
      <w:marRight w:val="0"/>
      <w:marTop w:val="0"/>
      <w:marBottom w:val="0"/>
      <w:divBdr>
        <w:top w:val="none" w:sz="0" w:space="0" w:color="auto"/>
        <w:left w:val="none" w:sz="0" w:space="0" w:color="auto"/>
        <w:bottom w:val="none" w:sz="0" w:space="0" w:color="auto"/>
        <w:right w:val="none" w:sz="0" w:space="0" w:color="auto"/>
      </w:divBdr>
    </w:div>
    <w:div w:id="529344500">
      <w:marLeft w:val="0"/>
      <w:marRight w:val="0"/>
      <w:marTop w:val="0"/>
      <w:marBottom w:val="0"/>
      <w:divBdr>
        <w:top w:val="none" w:sz="0" w:space="0" w:color="auto"/>
        <w:left w:val="none" w:sz="0" w:space="0" w:color="auto"/>
        <w:bottom w:val="none" w:sz="0" w:space="0" w:color="auto"/>
        <w:right w:val="none" w:sz="0" w:space="0" w:color="auto"/>
      </w:divBdr>
    </w:div>
    <w:div w:id="529344501">
      <w:marLeft w:val="0"/>
      <w:marRight w:val="0"/>
      <w:marTop w:val="0"/>
      <w:marBottom w:val="0"/>
      <w:divBdr>
        <w:top w:val="none" w:sz="0" w:space="0" w:color="auto"/>
        <w:left w:val="none" w:sz="0" w:space="0" w:color="auto"/>
        <w:bottom w:val="none" w:sz="0" w:space="0" w:color="auto"/>
        <w:right w:val="none" w:sz="0" w:space="0" w:color="auto"/>
      </w:divBdr>
    </w:div>
    <w:div w:id="529344502">
      <w:marLeft w:val="0"/>
      <w:marRight w:val="0"/>
      <w:marTop w:val="0"/>
      <w:marBottom w:val="0"/>
      <w:divBdr>
        <w:top w:val="none" w:sz="0" w:space="0" w:color="auto"/>
        <w:left w:val="none" w:sz="0" w:space="0" w:color="auto"/>
        <w:bottom w:val="none" w:sz="0" w:space="0" w:color="auto"/>
        <w:right w:val="none" w:sz="0" w:space="0" w:color="auto"/>
      </w:divBdr>
    </w:div>
    <w:div w:id="529344503">
      <w:marLeft w:val="0"/>
      <w:marRight w:val="0"/>
      <w:marTop w:val="0"/>
      <w:marBottom w:val="0"/>
      <w:divBdr>
        <w:top w:val="none" w:sz="0" w:space="0" w:color="auto"/>
        <w:left w:val="none" w:sz="0" w:space="0" w:color="auto"/>
        <w:bottom w:val="none" w:sz="0" w:space="0" w:color="auto"/>
        <w:right w:val="none" w:sz="0" w:space="0" w:color="auto"/>
      </w:divBdr>
    </w:div>
    <w:div w:id="529344504">
      <w:marLeft w:val="0"/>
      <w:marRight w:val="0"/>
      <w:marTop w:val="0"/>
      <w:marBottom w:val="0"/>
      <w:divBdr>
        <w:top w:val="none" w:sz="0" w:space="0" w:color="auto"/>
        <w:left w:val="none" w:sz="0" w:space="0" w:color="auto"/>
        <w:bottom w:val="none" w:sz="0" w:space="0" w:color="auto"/>
        <w:right w:val="none" w:sz="0" w:space="0" w:color="auto"/>
      </w:divBdr>
    </w:div>
    <w:div w:id="529344505">
      <w:marLeft w:val="0"/>
      <w:marRight w:val="0"/>
      <w:marTop w:val="0"/>
      <w:marBottom w:val="0"/>
      <w:divBdr>
        <w:top w:val="none" w:sz="0" w:space="0" w:color="auto"/>
        <w:left w:val="none" w:sz="0" w:space="0" w:color="auto"/>
        <w:bottom w:val="none" w:sz="0" w:space="0" w:color="auto"/>
        <w:right w:val="none" w:sz="0" w:space="0" w:color="auto"/>
      </w:divBdr>
    </w:div>
    <w:div w:id="926621048">
      <w:bodyDiv w:val="1"/>
      <w:marLeft w:val="0"/>
      <w:marRight w:val="0"/>
      <w:marTop w:val="0"/>
      <w:marBottom w:val="0"/>
      <w:divBdr>
        <w:top w:val="none" w:sz="0" w:space="0" w:color="auto"/>
        <w:left w:val="none" w:sz="0" w:space="0" w:color="auto"/>
        <w:bottom w:val="none" w:sz="0" w:space="0" w:color="auto"/>
        <w:right w:val="none" w:sz="0" w:space="0" w:color="auto"/>
      </w:divBdr>
      <w:divsChild>
        <w:div w:id="1820997330">
          <w:marLeft w:val="0"/>
          <w:marRight w:val="0"/>
          <w:marTop w:val="0"/>
          <w:marBottom w:val="0"/>
          <w:divBdr>
            <w:top w:val="none" w:sz="0" w:space="0" w:color="auto"/>
            <w:left w:val="none" w:sz="0" w:space="0" w:color="auto"/>
            <w:bottom w:val="none" w:sz="0" w:space="0" w:color="auto"/>
            <w:right w:val="none" w:sz="0" w:space="0" w:color="auto"/>
          </w:divBdr>
        </w:div>
      </w:divsChild>
    </w:div>
    <w:div w:id="989485053">
      <w:bodyDiv w:val="1"/>
      <w:marLeft w:val="0"/>
      <w:marRight w:val="0"/>
      <w:marTop w:val="0"/>
      <w:marBottom w:val="0"/>
      <w:divBdr>
        <w:top w:val="none" w:sz="0" w:space="0" w:color="auto"/>
        <w:left w:val="none" w:sz="0" w:space="0" w:color="auto"/>
        <w:bottom w:val="none" w:sz="0" w:space="0" w:color="auto"/>
        <w:right w:val="none" w:sz="0" w:space="0" w:color="auto"/>
      </w:divBdr>
      <w:divsChild>
        <w:div w:id="828792240">
          <w:marLeft w:val="0"/>
          <w:marRight w:val="0"/>
          <w:marTop w:val="0"/>
          <w:marBottom w:val="0"/>
          <w:divBdr>
            <w:top w:val="inset" w:sz="2" w:space="0" w:color="auto"/>
            <w:left w:val="inset" w:sz="2" w:space="1" w:color="auto"/>
            <w:bottom w:val="inset" w:sz="2" w:space="0" w:color="auto"/>
            <w:right w:val="inset" w:sz="2" w:space="1" w:color="auto"/>
          </w:divBdr>
        </w:div>
      </w:divsChild>
    </w:div>
    <w:div w:id="1019088040">
      <w:bodyDiv w:val="1"/>
      <w:marLeft w:val="0"/>
      <w:marRight w:val="0"/>
      <w:marTop w:val="0"/>
      <w:marBottom w:val="0"/>
      <w:divBdr>
        <w:top w:val="none" w:sz="0" w:space="0" w:color="auto"/>
        <w:left w:val="none" w:sz="0" w:space="0" w:color="auto"/>
        <w:bottom w:val="none" w:sz="0" w:space="0" w:color="auto"/>
        <w:right w:val="none" w:sz="0" w:space="0" w:color="auto"/>
      </w:divBdr>
    </w:div>
    <w:div w:id="1133521348">
      <w:bodyDiv w:val="1"/>
      <w:marLeft w:val="0"/>
      <w:marRight w:val="0"/>
      <w:marTop w:val="0"/>
      <w:marBottom w:val="0"/>
      <w:divBdr>
        <w:top w:val="none" w:sz="0" w:space="0" w:color="auto"/>
        <w:left w:val="none" w:sz="0" w:space="0" w:color="auto"/>
        <w:bottom w:val="none" w:sz="0" w:space="0" w:color="auto"/>
        <w:right w:val="none" w:sz="0" w:space="0" w:color="auto"/>
      </w:divBdr>
    </w:div>
    <w:div w:id="1285817152">
      <w:bodyDiv w:val="1"/>
      <w:marLeft w:val="0"/>
      <w:marRight w:val="0"/>
      <w:marTop w:val="0"/>
      <w:marBottom w:val="0"/>
      <w:divBdr>
        <w:top w:val="none" w:sz="0" w:space="0" w:color="auto"/>
        <w:left w:val="none" w:sz="0" w:space="0" w:color="auto"/>
        <w:bottom w:val="none" w:sz="0" w:space="0" w:color="auto"/>
        <w:right w:val="none" w:sz="0" w:space="0" w:color="auto"/>
      </w:divBdr>
      <w:divsChild>
        <w:div w:id="1465852876">
          <w:marLeft w:val="0"/>
          <w:marRight w:val="0"/>
          <w:marTop w:val="0"/>
          <w:marBottom w:val="0"/>
          <w:divBdr>
            <w:top w:val="inset" w:sz="2" w:space="0" w:color="auto"/>
            <w:left w:val="inset" w:sz="2" w:space="1" w:color="auto"/>
            <w:bottom w:val="inset" w:sz="2" w:space="0" w:color="auto"/>
            <w:right w:val="inset" w:sz="2" w:space="1" w:color="auto"/>
          </w:divBdr>
        </w:div>
      </w:divsChild>
    </w:div>
    <w:div w:id="1293096909">
      <w:bodyDiv w:val="1"/>
      <w:marLeft w:val="0"/>
      <w:marRight w:val="0"/>
      <w:marTop w:val="0"/>
      <w:marBottom w:val="0"/>
      <w:divBdr>
        <w:top w:val="none" w:sz="0" w:space="0" w:color="auto"/>
        <w:left w:val="none" w:sz="0" w:space="0" w:color="auto"/>
        <w:bottom w:val="none" w:sz="0" w:space="0" w:color="auto"/>
        <w:right w:val="none" w:sz="0" w:space="0" w:color="auto"/>
      </w:divBdr>
    </w:div>
    <w:div w:id="1319504114">
      <w:bodyDiv w:val="1"/>
      <w:marLeft w:val="0"/>
      <w:marRight w:val="0"/>
      <w:marTop w:val="0"/>
      <w:marBottom w:val="0"/>
      <w:divBdr>
        <w:top w:val="none" w:sz="0" w:space="0" w:color="auto"/>
        <w:left w:val="none" w:sz="0" w:space="0" w:color="auto"/>
        <w:bottom w:val="none" w:sz="0" w:space="0" w:color="auto"/>
        <w:right w:val="none" w:sz="0" w:space="0" w:color="auto"/>
      </w:divBdr>
      <w:divsChild>
        <w:div w:id="598216290">
          <w:marLeft w:val="0"/>
          <w:marRight w:val="0"/>
          <w:marTop w:val="0"/>
          <w:marBottom w:val="0"/>
          <w:divBdr>
            <w:top w:val="inset" w:sz="2" w:space="0" w:color="auto"/>
            <w:left w:val="inset" w:sz="2" w:space="1" w:color="auto"/>
            <w:bottom w:val="inset" w:sz="2" w:space="0" w:color="auto"/>
            <w:right w:val="inset" w:sz="2" w:space="1" w:color="auto"/>
          </w:divBdr>
        </w:div>
      </w:divsChild>
    </w:div>
    <w:div w:id="1379470726">
      <w:bodyDiv w:val="1"/>
      <w:marLeft w:val="0"/>
      <w:marRight w:val="0"/>
      <w:marTop w:val="0"/>
      <w:marBottom w:val="0"/>
      <w:divBdr>
        <w:top w:val="none" w:sz="0" w:space="0" w:color="auto"/>
        <w:left w:val="none" w:sz="0" w:space="0" w:color="auto"/>
        <w:bottom w:val="none" w:sz="0" w:space="0" w:color="auto"/>
        <w:right w:val="none" w:sz="0" w:space="0" w:color="auto"/>
      </w:divBdr>
      <w:divsChild>
        <w:div w:id="1098402026">
          <w:marLeft w:val="0"/>
          <w:marRight w:val="0"/>
          <w:marTop w:val="0"/>
          <w:marBottom w:val="0"/>
          <w:divBdr>
            <w:top w:val="inset" w:sz="2" w:space="0" w:color="auto"/>
            <w:left w:val="inset" w:sz="2" w:space="1" w:color="auto"/>
            <w:bottom w:val="inset" w:sz="2" w:space="0" w:color="auto"/>
            <w:right w:val="inset" w:sz="2" w:space="1" w:color="auto"/>
          </w:divBdr>
        </w:div>
      </w:divsChild>
    </w:div>
    <w:div w:id="1419206913">
      <w:bodyDiv w:val="1"/>
      <w:marLeft w:val="0"/>
      <w:marRight w:val="0"/>
      <w:marTop w:val="0"/>
      <w:marBottom w:val="0"/>
      <w:divBdr>
        <w:top w:val="none" w:sz="0" w:space="0" w:color="auto"/>
        <w:left w:val="none" w:sz="0" w:space="0" w:color="auto"/>
        <w:bottom w:val="none" w:sz="0" w:space="0" w:color="auto"/>
        <w:right w:val="none" w:sz="0" w:space="0" w:color="auto"/>
      </w:divBdr>
      <w:divsChild>
        <w:div w:id="1035619492">
          <w:marLeft w:val="0"/>
          <w:marRight w:val="0"/>
          <w:marTop w:val="0"/>
          <w:marBottom w:val="0"/>
          <w:divBdr>
            <w:top w:val="inset" w:sz="2" w:space="0" w:color="auto"/>
            <w:left w:val="inset" w:sz="2" w:space="1" w:color="auto"/>
            <w:bottom w:val="inset" w:sz="2" w:space="0" w:color="auto"/>
            <w:right w:val="inset" w:sz="2" w:space="1" w:color="auto"/>
          </w:divBdr>
        </w:div>
      </w:divsChild>
    </w:div>
    <w:div w:id="1421680218">
      <w:bodyDiv w:val="1"/>
      <w:marLeft w:val="0"/>
      <w:marRight w:val="0"/>
      <w:marTop w:val="0"/>
      <w:marBottom w:val="0"/>
      <w:divBdr>
        <w:top w:val="none" w:sz="0" w:space="0" w:color="auto"/>
        <w:left w:val="none" w:sz="0" w:space="0" w:color="auto"/>
        <w:bottom w:val="none" w:sz="0" w:space="0" w:color="auto"/>
        <w:right w:val="none" w:sz="0" w:space="0" w:color="auto"/>
      </w:divBdr>
    </w:div>
    <w:div w:id="1436635785">
      <w:bodyDiv w:val="1"/>
      <w:marLeft w:val="0"/>
      <w:marRight w:val="0"/>
      <w:marTop w:val="0"/>
      <w:marBottom w:val="0"/>
      <w:divBdr>
        <w:top w:val="none" w:sz="0" w:space="0" w:color="auto"/>
        <w:left w:val="none" w:sz="0" w:space="0" w:color="auto"/>
        <w:bottom w:val="none" w:sz="0" w:space="0" w:color="auto"/>
        <w:right w:val="none" w:sz="0" w:space="0" w:color="auto"/>
      </w:divBdr>
    </w:div>
    <w:div w:id="1442070656">
      <w:bodyDiv w:val="1"/>
      <w:marLeft w:val="0"/>
      <w:marRight w:val="0"/>
      <w:marTop w:val="0"/>
      <w:marBottom w:val="0"/>
      <w:divBdr>
        <w:top w:val="none" w:sz="0" w:space="0" w:color="auto"/>
        <w:left w:val="none" w:sz="0" w:space="0" w:color="auto"/>
        <w:bottom w:val="none" w:sz="0" w:space="0" w:color="auto"/>
        <w:right w:val="none" w:sz="0" w:space="0" w:color="auto"/>
      </w:divBdr>
    </w:div>
    <w:div w:id="1514955442">
      <w:bodyDiv w:val="1"/>
      <w:marLeft w:val="0"/>
      <w:marRight w:val="0"/>
      <w:marTop w:val="0"/>
      <w:marBottom w:val="0"/>
      <w:divBdr>
        <w:top w:val="none" w:sz="0" w:space="0" w:color="auto"/>
        <w:left w:val="none" w:sz="0" w:space="0" w:color="auto"/>
        <w:bottom w:val="none" w:sz="0" w:space="0" w:color="auto"/>
        <w:right w:val="none" w:sz="0" w:space="0" w:color="auto"/>
      </w:divBdr>
    </w:div>
    <w:div w:id="1606032549">
      <w:bodyDiv w:val="1"/>
      <w:marLeft w:val="0"/>
      <w:marRight w:val="0"/>
      <w:marTop w:val="0"/>
      <w:marBottom w:val="0"/>
      <w:divBdr>
        <w:top w:val="none" w:sz="0" w:space="0" w:color="auto"/>
        <w:left w:val="none" w:sz="0" w:space="0" w:color="auto"/>
        <w:bottom w:val="none" w:sz="0" w:space="0" w:color="auto"/>
        <w:right w:val="none" w:sz="0" w:space="0" w:color="auto"/>
      </w:divBdr>
      <w:divsChild>
        <w:div w:id="1747728030">
          <w:marLeft w:val="0"/>
          <w:marRight w:val="0"/>
          <w:marTop w:val="0"/>
          <w:marBottom w:val="0"/>
          <w:divBdr>
            <w:top w:val="inset" w:sz="2" w:space="0" w:color="auto"/>
            <w:left w:val="inset" w:sz="2" w:space="1" w:color="auto"/>
            <w:bottom w:val="inset" w:sz="2" w:space="0" w:color="auto"/>
            <w:right w:val="inset" w:sz="2" w:space="1" w:color="auto"/>
          </w:divBdr>
        </w:div>
      </w:divsChild>
    </w:div>
    <w:div w:id="1762407162">
      <w:bodyDiv w:val="1"/>
      <w:marLeft w:val="0"/>
      <w:marRight w:val="0"/>
      <w:marTop w:val="0"/>
      <w:marBottom w:val="0"/>
      <w:divBdr>
        <w:top w:val="none" w:sz="0" w:space="0" w:color="auto"/>
        <w:left w:val="none" w:sz="0" w:space="0" w:color="auto"/>
        <w:bottom w:val="none" w:sz="0" w:space="0" w:color="auto"/>
        <w:right w:val="none" w:sz="0" w:space="0" w:color="auto"/>
      </w:divBdr>
    </w:div>
    <w:div w:id="1982536048">
      <w:bodyDiv w:val="1"/>
      <w:marLeft w:val="0"/>
      <w:marRight w:val="0"/>
      <w:marTop w:val="0"/>
      <w:marBottom w:val="0"/>
      <w:divBdr>
        <w:top w:val="none" w:sz="0" w:space="0" w:color="auto"/>
        <w:left w:val="none" w:sz="0" w:space="0" w:color="auto"/>
        <w:bottom w:val="none" w:sz="0" w:space="0" w:color="auto"/>
        <w:right w:val="none" w:sz="0" w:space="0" w:color="auto"/>
      </w:divBdr>
      <w:divsChild>
        <w:div w:id="2104953756">
          <w:marLeft w:val="0"/>
          <w:marRight w:val="0"/>
          <w:marTop w:val="0"/>
          <w:marBottom w:val="0"/>
          <w:divBdr>
            <w:top w:val="inset" w:sz="2" w:space="0" w:color="auto"/>
            <w:left w:val="inset" w:sz="2" w:space="1" w:color="auto"/>
            <w:bottom w:val="inset" w:sz="2" w:space="0" w:color="auto"/>
            <w:right w:val="inset" w:sz="2" w:space="1" w:color="auto"/>
          </w:divBdr>
        </w:div>
      </w:divsChild>
    </w:div>
    <w:div w:id="2070154840">
      <w:bodyDiv w:val="1"/>
      <w:marLeft w:val="0"/>
      <w:marRight w:val="0"/>
      <w:marTop w:val="0"/>
      <w:marBottom w:val="0"/>
      <w:divBdr>
        <w:top w:val="none" w:sz="0" w:space="0" w:color="auto"/>
        <w:left w:val="none" w:sz="0" w:space="0" w:color="auto"/>
        <w:bottom w:val="none" w:sz="0" w:space="0" w:color="auto"/>
        <w:right w:val="none" w:sz="0" w:space="0" w:color="auto"/>
      </w:divBdr>
    </w:div>
    <w:div w:id="209597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43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316140"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856D7-1AA1-4CA7-8DB9-B8564014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77</Pages>
  <Words>14988</Words>
  <Characters>85438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100226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Admin</dc:creator>
  <cp:lastModifiedBy>Луч</cp:lastModifiedBy>
  <cp:revision>17</cp:revision>
  <cp:lastPrinted>2021-01-20T07:18:00Z</cp:lastPrinted>
  <dcterms:created xsi:type="dcterms:W3CDTF">2017-10-31T11:09:00Z</dcterms:created>
  <dcterms:modified xsi:type="dcterms:W3CDTF">2021-01-20T07:18:00Z</dcterms:modified>
</cp:coreProperties>
</file>