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0"/>
      </w:tblGrid>
      <w:tr w:rsidR="002B739C" w:rsidTr="00140ADF">
        <w:trPr>
          <w:trHeight w:val="14874"/>
        </w:trPr>
        <w:tc>
          <w:tcPr>
            <w:tcW w:w="11070" w:type="dxa"/>
          </w:tcPr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30"/>
                <w:szCs w:val="30"/>
              </w:rPr>
            </w:pP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ПАМЯТКА</w:t>
            </w: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о порядке защиты трудовых прав работающих граждан </w:t>
            </w: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в случаях невыплаты заработной платы, выплаты заработной </w:t>
            </w:r>
          </w:p>
          <w:p w:rsidR="002B739C" w:rsidRPr="00D453FD" w:rsidRDefault="002B739C" w:rsidP="002B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платы в «конвертах», ниже установленного минимального размера оплаты труда</w:t>
            </w:r>
            <w:r w:rsidR="003E7FAC"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, а также не </w:t>
            </w:r>
            <w:r w:rsidRPr="00D453FD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оформления трудовых договоров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 xml:space="preserve">Согласно </w:t>
            </w:r>
            <w:hyperlink r:id="rId4" w:history="1">
              <w:r w:rsidRPr="00D453FD">
                <w:rPr>
                  <w:rFonts w:ascii="Times New Roman" w:hAnsi="Times New Roman"/>
                  <w:sz w:val="32"/>
                  <w:szCs w:val="32"/>
                </w:rPr>
                <w:t>части 1 статьи 2</w:t>
              </w:r>
            </w:hyperlink>
            <w:r w:rsidRPr="00D453FD">
              <w:rPr>
                <w:rFonts w:ascii="Times New Roman" w:hAnsi="Times New Roman"/>
                <w:sz w:val="32"/>
                <w:szCs w:val="32"/>
              </w:rPr>
              <w:t xml:space="preserve"> Трудового кодекса Российской Федерации работник имеет право на своевременную и в полном размере выплату заработной платы, не ниже установленного федеральным законом минимального размера оплаты труда. 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>Нарушением трудовых прав является: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>1.  Несвоевременная выплата заработной платы;</w:t>
            </w:r>
          </w:p>
          <w:p w:rsidR="002B739C" w:rsidRPr="00D453FD" w:rsidRDefault="002B739C" w:rsidP="002B739C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>2.  Выплата заработной платы в «конвертах»;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 xml:space="preserve">3. Оплата труда ниже минимального размера оплаты труда в Российской Федерации, установленного Федеральным законом от </w:t>
            </w:r>
            <w:r w:rsidR="008C2811">
              <w:rPr>
                <w:rFonts w:ascii="Times New Roman" w:hAnsi="Times New Roman"/>
                <w:sz w:val="32"/>
                <w:szCs w:val="32"/>
              </w:rPr>
              <w:t>27.12.2019г.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№ </w:t>
            </w:r>
            <w:r w:rsidR="008C2811">
              <w:rPr>
                <w:rFonts w:ascii="Times New Roman" w:hAnsi="Times New Roman"/>
                <w:sz w:val="32"/>
                <w:szCs w:val="32"/>
              </w:rPr>
              <w:t>463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>-ФЗ «О минимальном размере оплаты труда» (</w:t>
            </w:r>
            <w:r w:rsidR="008C2811">
              <w:rPr>
                <w:rFonts w:ascii="Times New Roman" w:hAnsi="Times New Roman"/>
                <w:sz w:val="32"/>
                <w:szCs w:val="32"/>
              </w:rPr>
              <w:t>минимальный размер оплаты труда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8C2811">
              <w:rPr>
                <w:rFonts w:ascii="Times New Roman" w:hAnsi="Times New Roman"/>
                <w:sz w:val="32"/>
                <w:szCs w:val="32"/>
              </w:rPr>
              <w:t>с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>1</w:t>
            </w:r>
            <w:r w:rsidR="008C281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>января 20</w:t>
            </w:r>
            <w:r w:rsidR="008C2811">
              <w:rPr>
                <w:rFonts w:ascii="Times New Roman" w:hAnsi="Times New Roman"/>
                <w:sz w:val="32"/>
                <w:szCs w:val="32"/>
              </w:rPr>
              <w:t>20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года составляет </w:t>
            </w:r>
            <w:r w:rsidR="008C2811">
              <w:rPr>
                <w:rFonts w:ascii="Times New Roman" w:hAnsi="Times New Roman"/>
                <w:sz w:val="32"/>
                <w:szCs w:val="32"/>
              </w:rPr>
              <w:t>12130</w:t>
            </w:r>
            <w:r w:rsidRPr="00D453FD">
              <w:rPr>
                <w:rFonts w:ascii="Times New Roman" w:hAnsi="Times New Roman"/>
                <w:sz w:val="32"/>
                <w:szCs w:val="32"/>
              </w:rPr>
              <w:t xml:space="preserve"> руб.</w:t>
            </w:r>
            <w:r w:rsidR="00662BB2" w:rsidRPr="00D453FD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sz w:val="32"/>
                <w:szCs w:val="32"/>
              </w:rPr>
              <w:t>4.  Выплата минимальной заработной платы ниже размера прожиточного минимума для трудоспособного населения (установленного приказом департамента труда и занятости населения Краснодарского края), для всех работников, за исключением организаций, финансируемых из федерального, краевого и муниципальных бюджетов.</w:t>
            </w:r>
          </w:p>
          <w:p w:rsidR="00662BB2" w:rsidRPr="00D453FD" w:rsidRDefault="00662BB2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suppressAutoHyphens/>
              <w:autoSpaceDE w:val="0"/>
              <w:autoSpaceDN w:val="0"/>
              <w:adjustRightInd w:val="0"/>
              <w:spacing w:after="0" w:line="216" w:lineRule="auto"/>
              <w:ind w:firstLine="284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B739C" w:rsidRPr="00D453FD" w:rsidRDefault="002B739C" w:rsidP="002B739C">
            <w:pPr>
              <w:numPr>
                <w:ilvl w:val="12"/>
                <w:numId w:val="0"/>
              </w:numPr>
              <w:suppressAutoHyphens/>
              <w:spacing w:after="0" w:line="216" w:lineRule="auto"/>
              <w:ind w:right="168" w:firstLine="708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D453FD">
              <w:rPr>
                <w:rFonts w:ascii="Times New Roman" w:hAnsi="Times New Roman"/>
                <w:color w:val="FF0000"/>
                <w:sz w:val="32"/>
                <w:szCs w:val="32"/>
              </w:rPr>
              <w:t>Если трудовые права нарушены, Вы вправе обратиться:</w:t>
            </w:r>
          </w:p>
          <w:p w:rsidR="002B739C" w:rsidRPr="00D453FD" w:rsidRDefault="002B739C" w:rsidP="002B739C">
            <w:pPr>
              <w:numPr>
                <w:ilvl w:val="12"/>
                <w:numId w:val="0"/>
              </w:numPr>
              <w:suppressAutoHyphens/>
              <w:spacing w:after="0" w:line="216" w:lineRule="auto"/>
              <w:ind w:right="168" w:firstLine="7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E2312" w:rsidRPr="00D453FD" w:rsidRDefault="00CE2312" w:rsidP="00CE2312">
            <w:pPr>
              <w:pStyle w:val="1"/>
              <w:suppressAutoHyphens/>
              <w:spacing w:after="0" w:line="216" w:lineRule="auto"/>
              <w:ind w:left="0"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453F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департамент труда и занятости населения Краснодарского края 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(по адресу: </w:t>
            </w:r>
            <w:smartTag w:uri="urn:schemas-microsoft-com:office:smarttags" w:element="metricconverter">
              <w:smartTagPr>
                <w:attr w:name="ProductID" w:val="350066, г"/>
              </w:smartTagPr>
              <w:r w:rsidRPr="00D453FD">
                <w:rPr>
                  <w:rFonts w:ascii="Times New Roman" w:hAnsi="Times New Roman"/>
                  <w:sz w:val="28"/>
                  <w:szCs w:val="28"/>
                </w:rPr>
                <w:t>350066, г</w:t>
              </w:r>
            </w:smartTag>
            <w:r w:rsidRPr="00D453FD">
              <w:rPr>
                <w:rFonts w:ascii="Times New Roman" w:hAnsi="Times New Roman"/>
                <w:sz w:val="28"/>
                <w:szCs w:val="28"/>
              </w:rPr>
              <w:t>.Краснодар, ул.Зиповская,5, телефон «горячей линии» 8(861) 257-13-70);</w:t>
            </w:r>
            <w:r w:rsidRPr="00D453F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739C" w:rsidRPr="00D453FD" w:rsidRDefault="00CE231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 в </w:t>
            </w:r>
            <w:r w:rsidRPr="00D453FD">
              <w:rPr>
                <w:rFonts w:ascii="Times New Roman" w:hAnsi="Times New Roman"/>
                <w:i/>
                <w:sz w:val="28"/>
                <w:szCs w:val="28"/>
              </w:rPr>
              <w:t>прокуратуру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по месту нахождения работодателя (по адрес</w:t>
            </w:r>
            <w:r w:rsidR="00BC72C2" w:rsidRPr="00D453FD">
              <w:rPr>
                <w:rFonts w:ascii="Times New Roman" w:hAnsi="Times New Roman"/>
                <w:sz w:val="28"/>
                <w:szCs w:val="28"/>
              </w:rPr>
              <w:t>у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: 352380, г. Кропоткин, ул. </w:t>
            </w:r>
            <w:r w:rsidR="001C54BB" w:rsidRPr="00D453FD">
              <w:rPr>
                <w:rFonts w:ascii="Times New Roman" w:hAnsi="Times New Roman"/>
                <w:sz w:val="28"/>
                <w:szCs w:val="28"/>
              </w:rPr>
              <w:t>Красная,101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, тел. 8(861</w:t>
            </w:r>
            <w:r w:rsidR="00BC72C2" w:rsidRPr="00D453FD">
              <w:rPr>
                <w:rFonts w:ascii="Times New Roman" w:hAnsi="Times New Roman"/>
                <w:sz w:val="28"/>
                <w:szCs w:val="28"/>
              </w:rPr>
              <w:t>38)</w:t>
            </w:r>
            <w:r w:rsidR="001C54BB" w:rsidRPr="00D453FD">
              <w:rPr>
                <w:rFonts w:ascii="Times New Roman" w:hAnsi="Times New Roman"/>
                <w:sz w:val="28"/>
                <w:szCs w:val="28"/>
              </w:rPr>
              <w:t>7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-</w:t>
            </w:r>
            <w:r w:rsidR="001C54BB" w:rsidRPr="00D453FD">
              <w:rPr>
                <w:rFonts w:ascii="Times New Roman" w:hAnsi="Times New Roman"/>
                <w:sz w:val="28"/>
                <w:szCs w:val="28"/>
              </w:rPr>
              <w:t>23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-</w:t>
            </w:r>
            <w:r w:rsidR="00BC72C2" w:rsidRPr="00D453FD">
              <w:rPr>
                <w:rFonts w:ascii="Times New Roman" w:hAnsi="Times New Roman"/>
                <w:sz w:val="28"/>
                <w:szCs w:val="28"/>
              </w:rPr>
              <w:t>38);</w:t>
            </w:r>
          </w:p>
          <w:p w:rsidR="00BC72C2" w:rsidRPr="00D453FD" w:rsidRDefault="00BC72C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 в </w:t>
            </w:r>
            <w:r w:rsidRPr="00D453FD">
              <w:rPr>
                <w:rFonts w:ascii="Times New Roman" w:hAnsi="Times New Roman"/>
                <w:i/>
                <w:sz w:val="28"/>
                <w:szCs w:val="28"/>
              </w:rPr>
              <w:t>ГКУ КК «Центр занятости населения Кавказского муниципального района Краснодарского края»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по приему заявлений граждан о фактах не оформления трудовых отношений тел.8(86138)3-46-86;</w:t>
            </w:r>
          </w:p>
          <w:p w:rsidR="00BC72C2" w:rsidRPr="00D453FD" w:rsidRDefault="00BC72C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3FD">
              <w:rPr>
                <w:rFonts w:ascii="Times New Roman" w:hAnsi="Times New Roman"/>
                <w:sz w:val="28"/>
                <w:szCs w:val="28"/>
              </w:rPr>
              <w:t xml:space="preserve">  в  </w:t>
            </w:r>
            <w:r w:rsidRPr="00D453FD">
              <w:rPr>
                <w:rFonts w:ascii="Times New Roman" w:hAnsi="Times New Roman"/>
                <w:i/>
                <w:sz w:val="28"/>
                <w:szCs w:val="28"/>
              </w:rPr>
              <w:t>администрации Кавказского сельского поселения Кавказского района</w:t>
            </w:r>
            <w:r w:rsidRPr="00D453FD">
              <w:rPr>
                <w:rFonts w:ascii="Times New Roman" w:hAnsi="Times New Roman"/>
                <w:sz w:val="28"/>
                <w:szCs w:val="28"/>
              </w:rPr>
              <w:t>, телефон «горячей линии» 8(86193)22-8-54; 22-8-97.</w:t>
            </w:r>
          </w:p>
          <w:p w:rsidR="00CE2312" w:rsidRPr="00D453FD" w:rsidRDefault="00CE2312" w:rsidP="002B739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739C" w:rsidRPr="00D453FD" w:rsidRDefault="002B739C" w:rsidP="002B739C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4F6228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 xml:space="preserve">Телефон </w:t>
            </w:r>
            <w:r w:rsidRPr="00D453FD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«горячей линии»</w:t>
            </w: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 xml:space="preserve"> </w:t>
            </w:r>
          </w:p>
          <w:p w:rsidR="002B739C" w:rsidRPr="00D453FD" w:rsidRDefault="002B739C" w:rsidP="002B739C">
            <w:pPr>
              <w:spacing w:after="0" w:line="216" w:lineRule="auto"/>
              <w:jc w:val="center"/>
              <w:rPr>
                <w:rFonts w:ascii="Times New Roman" w:hAnsi="Times New Roman"/>
                <w:bCs/>
                <w:color w:val="4F6228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>министерства экономики Краснодарского края:</w:t>
            </w:r>
          </w:p>
          <w:p w:rsidR="002B739C" w:rsidRPr="00D453FD" w:rsidRDefault="002B739C" w:rsidP="002B739C">
            <w:pPr>
              <w:spacing w:after="0" w:line="21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53FD">
              <w:rPr>
                <w:rFonts w:ascii="Times New Roman" w:hAnsi="Times New Roman"/>
                <w:bCs/>
                <w:color w:val="4F6228"/>
                <w:sz w:val="32"/>
                <w:szCs w:val="32"/>
              </w:rPr>
              <w:t>8 (861) 210-70-50</w:t>
            </w:r>
          </w:p>
          <w:p w:rsidR="002B739C" w:rsidRPr="00D453FD" w:rsidRDefault="002B739C" w:rsidP="002B739C">
            <w:pPr>
              <w:spacing w:after="0"/>
            </w:pPr>
          </w:p>
        </w:tc>
      </w:tr>
    </w:tbl>
    <w:p w:rsidR="006C3FC1" w:rsidRDefault="006C3FC1" w:rsidP="00095E91">
      <w:pPr>
        <w:spacing w:after="0"/>
      </w:pPr>
    </w:p>
    <w:sectPr w:rsidR="006C3FC1" w:rsidSect="00D453FD">
      <w:pgSz w:w="11906" w:h="16838"/>
      <w:pgMar w:top="284" w:right="284" w:bottom="99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B739C"/>
    <w:rsid w:val="000017A4"/>
    <w:rsid w:val="00095E91"/>
    <w:rsid w:val="00140ADF"/>
    <w:rsid w:val="001C54BB"/>
    <w:rsid w:val="002449EE"/>
    <w:rsid w:val="002B739C"/>
    <w:rsid w:val="003D1C6D"/>
    <w:rsid w:val="003E7FAC"/>
    <w:rsid w:val="00557E10"/>
    <w:rsid w:val="00574053"/>
    <w:rsid w:val="005F24B3"/>
    <w:rsid w:val="00662BB2"/>
    <w:rsid w:val="006C3FC1"/>
    <w:rsid w:val="008C2811"/>
    <w:rsid w:val="0097564A"/>
    <w:rsid w:val="00A147F5"/>
    <w:rsid w:val="00B84CF7"/>
    <w:rsid w:val="00BC72C2"/>
    <w:rsid w:val="00CE2312"/>
    <w:rsid w:val="00D453FD"/>
    <w:rsid w:val="00DF37CB"/>
    <w:rsid w:val="00E01954"/>
    <w:rsid w:val="00EC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B739C"/>
    <w:pPr>
      <w:ind w:left="720"/>
      <w:contextualSpacing/>
    </w:pPr>
  </w:style>
  <w:style w:type="character" w:styleId="a3">
    <w:name w:val="Hyperlink"/>
    <w:rsid w:val="002B7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5268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Фролова</cp:lastModifiedBy>
  <cp:revision>12</cp:revision>
  <cp:lastPrinted>2019-02-18T08:16:00Z</cp:lastPrinted>
  <dcterms:created xsi:type="dcterms:W3CDTF">2019-02-18T06:53:00Z</dcterms:created>
  <dcterms:modified xsi:type="dcterms:W3CDTF">2020-02-17T10:25:00Z</dcterms:modified>
</cp:coreProperties>
</file>