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E97" w:rsidRDefault="00176E97" w:rsidP="00176E97">
      <w:pPr>
        <w:pStyle w:val="voice"/>
        <w:shd w:val="clear" w:color="auto" w:fill="FFFFFF"/>
        <w:spacing w:before="120" w:beforeAutospacing="0" w:after="120" w:afterAutospacing="0"/>
        <w:jc w:val="both"/>
        <w:rPr>
          <w:b/>
          <w:color w:val="000000"/>
          <w:sz w:val="28"/>
          <w:szCs w:val="28"/>
        </w:rPr>
      </w:pPr>
      <w:r w:rsidRPr="00176E97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-175895</wp:posOffset>
            </wp:positionH>
            <wp:positionV relativeFrom="paragraph">
              <wp:posOffset>2540</wp:posOffset>
            </wp:positionV>
            <wp:extent cx="2852420" cy="4215130"/>
            <wp:effectExtent l="0" t="0" r="5080" b="0"/>
            <wp:wrapThrough wrapText="bothSides">
              <wp:wrapPolygon edited="0">
                <wp:start x="0" y="0"/>
                <wp:lineTo x="0" y="21476"/>
                <wp:lineTo x="21494" y="21476"/>
                <wp:lineTo x="21494" y="0"/>
                <wp:lineTo x="0" y="0"/>
              </wp:wrapPolygon>
            </wp:wrapThrough>
            <wp:docPr id="1" name="Рисунок 1" descr="C:\Users\User\Desktop\P_20191119_090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_20191119_0908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52420" cy="421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/>
          <w:sz w:val="28"/>
          <w:szCs w:val="28"/>
        </w:rPr>
        <w:t xml:space="preserve">   </w:t>
      </w:r>
      <w:r w:rsidR="00580011" w:rsidRPr="00677216">
        <w:rPr>
          <w:b/>
          <w:color w:val="000000"/>
          <w:sz w:val="28"/>
          <w:szCs w:val="28"/>
        </w:rPr>
        <w:t>День матери</w:t>
      </w:r>
      <w:r w:rsidR="00580011">
        <w:rPr>
          <w:rFonts w:ascii="Philosopher" w:hAnsi="Philosopher"/>
          <w:color w:val="000000"/>
          <w:sz w:val="33"/>
          <w:szCs w:val="33"/>
        </w:rPr>
        <w:t xml:space="preserve"> - </w:t>
      </w:r>
      <w:r w:rsidR="00580011" w:rsidRPr="00C60699">
        <w:rPr>
          <w:color w:val="000000"/>
          <w:sz w:val="28"/>
          <w:szCs w:val="28"/>
        </w:rPr>
        <w:t>это прекрасный повод выразить свою любовь и</w:t>
      </w:r>
      <w:r w:rsidR="00580011">
        <w:rPr>
          <w:rFonts w:ascii="Philosopher" w:hAnsi="Philosopher"/>
          <w:color w:val="000000"/>
          <w:sz w:val="33"/>
          <w:szCs w:val="33"/>
        </w:rPr>
        <w:t xml:space="preserve"> </w:t>
      </w:r>
      <w:r w:rsidR="00580011" w:rsidRPr="00C60699">
        <w:rPr>
          <w:color w:val="000000"/>
          <w:sz w:val="28"/>
          <w:szCs w:val="28"/>
        </w:rPr>
        <w:t>глубокую благодарность самому главному в нашей жизни человеку - Маме. Ведь Мама - это воплощение добра, мудрости и милосердия.</w:t>
      </w:r>
    </w:p>
    <w:p w:rsidR="00176E97" w:rsidRPr="00176E97" w:rsidRDefault="00176E97" w:rsidP="00176E97">
      <w:pPr>
        <w:pStyle w:val="voice"/>
        <w:shd w:val="clear" w:color="auto" w:fill="FFFFFF"/>
        <w:spacing w:before="120" w:beforeAutospacing="0" w:after="12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</w:t>
      </w:r>
      <w:bookmarkStart w:id="0" w:name="_GoBack"/>
      <w:bookmarkEnd w:id="0"/>
      <w:r w:rsidR="00580011" w:rsidRPr="00C60699">
        <w:rPr>
          <w:color w:val="000000"/>
          <w:sz w:val="28"/>
          <w:szCs w:val="28"/>
        </w:rPr>
        <w:t>Самым близким для каждого человека, родным и доро</w:t>
      </w:r>
      <w:r w:rsidR="00580011">
        <w:rPr>
          <w:color w:val="000000"/>
          <w:sz w:val="28"/>
          <w:szCs w:val="28"/>
        </w:rPr>
        <w:t>гим - мамам и их детям специалисты Кавказской д</w:t>
      </w:r>
      <w:r w:rsidR="00580011" w:rsidRPr="00C60699">
        <w:rPr>
          <w:color w:val="000000"/>
          <w:sz w:val="28"/>
          <w:szCs w:val="28"/>
        </w:rPr>
        <w:t>етской библиотеки оформили </w:t>
      </w:r>
      <w:r w:rsidR="00580011" w:rsidRPr="00C60699">
        <w:rPr>
          <w:b/>
          <w:color w:val="000000"/>
          <w:sz w:val="28"/>
          <w:szCs w:val="28"/>
        </w:rPr>
        <w:t>выставку - признание</w:t>
      </w:r>
      <w:r w:rsidR="00580011">
        <w:rPr>
          <w:b/>
          <w:color w:val="000000"/>
          <w:sz w:val="28"/>
          <w:szCs w:val="28"/>
        </w:rPr>
        <w:t> «Мама наше солн</w:t>
      </w:r>
      <w:r w:rsidR="00580011" w:rsidRPr="00C60699">
        <w:rPr>
          <w:b/>
          <w:color w:val="000000"/>
          <w:sz w:val="28"/>
          <w:szCs w:val="28"/>
        </w:rPr>
        <w:t xml:space="preserve">ышко». </w:t>
      </w:r>
      <w:r w:rsidR="00580011">
        <w:rPr>
          <w:color w:val="000000"/>
          <w:sz w:val="28"/>
          <w:szCs w:val="28"/>
        </w:rPr>
        <w:t xml:space="preserve">На выставке представлены книги с рассказами и </w:t>
      </w:r>
      <w:r w:rsidR="00580011" w:rsidRPr="00C60699">
        <w:rPr>
          <w:color w:val="000000"/>
          <w:sz w:val="28"/>
          <w:szCs w:val="28"/>
        </w:rPr>
        <w:t xml:space="preserve">стихотворениями, пословицами и загадками, посвященными самой любимой женщине на свете в жизни каждого человека. </w:t>
      </w:r>
    </w:p>
    <w:p w:rsidR="00A94387" w:rsidRDefault="00176E97" w:rsidP="00176E97">
      <w:pPr>
        <w:jc w:val="both"/>
      </w:pPr>
      <w:r w:rsidRPr="00176E97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321310</wp:posOffset>
            </wp:positionH>
            <wp:positionV relativeFrom="paragraph">
              <wp:posOffset>2101215</wp:posOffset>
            </wp:positionV>
            <wp:extent cx="6437630" cy="3621405"/>
            <wp:effectExtent l="0" t="0" r="1270" b="0"/>
            <wp:wrapThrough wrapText="bothSides">
              <wp:wrapPolygon edited="0">
                <wp:start x="0" y="0"/>
                <wp:lineTo x="0" y="21475"/>
                <wp:lineTo x="21540" y="21475"/>
                <wp:lineTo x="21540" y="0"/>
                <wp:lineTo x="0" y="0"/>
              </wp:wrapPolygon>
            </wp:wrapThrough>
            <wp:docPr id="2" name="Рисунок 2" descr="C:\Users\User\Desktop\P_20191113_095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P_20191113_0959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7630" cy="362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</w:t>
      </w:r>
      <w:r w:rsidR="00580011" w:rsidRPr="00EB07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</w:t>
      </w:r>
      <w:r w:rsidR="0058001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оэтический час «Мы будем вечно прославлять ту женщину, чьё имя - </w:t>
      </w:r>
      <w:proofErr w:type="gramStart"/>
      <w:r w:rsidR="0058001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мать»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</w:t>
      </w:r>
      <w:r w:rsidR="00580011" w:rsidRPr="00EB079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был подготовлен</w:t>
      </w:r>
      <w:r w:rsidR="00580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специалистами Кавказской детской библиотеки совместно с детским садом «Страна детства». В</w:t>
      </w:r>
      <w:r w:rsidR="00580011" w:rsidRPr="00497A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едущие встречи, поздравили собравшихся с самым добрым днём в году и рассказали об истории праздника</w:t>
      </w:r>
      <w:r w:rsidR="00580011" w:rsidRPr="00497A7F">
        <w:rPr>
          <w:rFonts w:ascii="Times New Roman" w:hAnsi="Times New Roman" w:cs="Times New Roman"/>
          <w:color w:val="000000"/>
          <w:sz w:val="28"/>
          <w:szCs w:val="28"/>
        </w:rPr>
        <w:t>. Напомнили о том, что о маме написаны тысячи книг и стихов, а если собрать пословицы и поговорки о матери, то они смогут полностью описать самые искренние, самые глубокие чувства к родному человеку</w:t>
      </w:r>
      <w:r w:rsidR="00580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Дошколята с интересом и любовью рассказыва</w:t>
      </w:r>
      <w:r w:rsidR="00580011" w:rsidRPr="00497A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 о своих мамах, о том, как они им помогают и заботятся о них.</w:t>
      </w:r>
      <w:r w:rsidR="00580011">
        <w:rPr>
          <w:rFonts w:ascii="Times New Roman" w:hAnsi="Times New Roman" w:cs="Times New Roman"/>
          <w:color w:val="000000"/>
          <w:sz w:val="28"/>
          <w:szCs w:val="28"/>
        </w:rPr>
        <w:t> Читали стихи – посвящения мамам,</w:t>
      </w:r>
      <w:r w:rsidR="00580011" w:rsidRPr="00497A7F">
        <w:rPr>
          <w:rFonts w:ascii="Times New Roman" w:hAnsi="Times New Roman" w:cs="Times New Roman"/>
          <w:color w:val="000000"/>
          <w:sz w:val="28"/>
          <w:szCs w:val="28"/>
        </w:rPr>
        <w:t xml:space="preserve"> проявили свою эрудицию в конкурсе </w:t>
      </w:r>
      <w:r w:rsidR="00580011">
        <w:rPr>
          <w:rFonts w:ascii="Times New Roman" w:hAnsi="Times New Roman" w:cs="Times New Roman"/>
          <w:color w:val="000000"/>
          <w:sz w:val="28"/>
          <w:szCs w:val="28"/>
        </w:rPr>
        <w:t>загадок и пословиц о маме. Встреча получилась веселая, душевная, интересная и познавательная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A94387" w:rsidSect="00176E97">
      <w:pgSz w:w="11906" w:h="16838"/>
      <w:pgMar w:top="426" w:right="850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hilosoph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011"/>
    <w:rsid w:val="00176E97"/>
    <w:rsid w:val="00580011"/>
    <w:rsid w:val="00A9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49D387-F270-4F81-9C69-7C33A4982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580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2019-11-19T06:13:00Z</dcterms:created>
  <dcterms:modified xsi:type="dcterms:W3CDTF">2019-11-19T06:23:00Z</dcterms:modified>
</cp:coreProperties>
</file>