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DD" w:rsidRDefault="00ED0376" w:rsidP="00051FB3">
      <w:pPr>
        <w:pStyle w:val="Standard"/>
        <w:jc w:val="both"/>
        <w:rPr>
          <w:sz w:val="28"/>
          <w:szCs w:val="28"/>
        </w:rPr>
      </w:pPr>
      <w:r w:rsidRPr="00ED0376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441960</wp:posOffset>
            </wp:positionV>
            <wp:extent cx="25146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36" y="21392"/>
                <wp:lineTo x="21436" y="0"/>
                <wp:lineTo x="0" y="0"/>
              </wp:wrapPolygon>
            </wp:wrapThrough>
            <wp:docPr id="6" name="Рисунок 6" descr="C:\Users\User\Desktop\фото кан осень19\DSCN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esktop\фото кан осень19\DSCN1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FB3" w:rsidRPr="00E47D6C">
        <w:rPr>
          <w:sz w:val="28"/>
          <w:szCs w:val="28"/>
        </w:rPr>
        <w:t xml:space="preserve">   </w:t>
      </w:r>
      <w:r w:rsidR="006F1273" w:rsidRPr="00ED0376">
        <w:rPr>
          <w:b/>
          <w:sz w:val="28"/>
          <w:szCs w:val="28"/>
          <w:shd w:val="clear" w:color="auto" w:fill="EFF2F5"/>
        </w:rPr>
        <w:t>Каникулы в библиотеке</w:t>
      </w:r>
      <w:r w:rsidR="006F1273" w:rsidRPr="00E47D6C">
        <w:rPr>
          <w:sz w:val="28"/>
          <w:szCs w:val="28"/>
          <w:shd w:val="clear" w:color="auto" w:fill="EFF2F5"/>
        </w:rPr>
        <w:t xml:space="preserve"> – это весело, интересно, полезно, увлекательно и познавательно</w:t>
      </w:r>
      <w:r w:rsidR="00E47D6C" w:rsidRPr="00E47D6C">
        <w:rPr>
          <w:sz w:val="28"/>
          <w:szCs w:val="28"/>
          <w:shd w:val="clear" w:color="auto" w:fill="EFF2F5"/>
        </w:rPr>
        <w:t xml:space="preserve">! </w:t>
      </w:r>
      <w:r w:rsidR="00E47D6C">
        <w:rPr>
          <w:sz w:val="28"/>
          <w:szCs w:val="28"/>
        </w:rPr>
        <w:t xml:space="preserve">В </w:t>
      </w:r>
      <w:r w:rsidR="00051FB3">
        <w:rPr>
          <w:sz w:val="28"/>
          <w:szCs w:val="28"/>
        </w:rPr>
        <w:t xml:space="preserve">период осенних каникул </w:t>
      </w:r>
      <w:r>
        <w:rPr>
          <w:sz w:val="28"/>
          <w:szCs w:val="28"/>
        </w:rPr>
        <w:t xml:space="preserve">Кавказская </w:t>
      </w:r>
      <w:r w:rsidR="00051FB3">
        <w:rPr>
          <w:sz w:val="28"/>
          <w:szCs w:val="28"/>
        </w:rPr>
        <w:t>детск</w:t>
      </w:r>
      <w:r>
        <w:rPr>
          <w:sz w:val="28"/>
          <w:szCs w:val="28"/>
        </w:rPr>
        <w:t xml:space="preserve">ая библиотека  </w:t>
      </w:r>
      <w:r w:rsidR="00051FB3">
        <w:rPr>
          <w:sz w:val="28"/>
          <w:szCs w:val="28"/>
        </w:rPr>
        <w:t xml:space="preserve"> пригласила детвору принят</w:t>
      </w:r>
      <w:r w:rsidR="002B3FC1">
        <w:rPr>
          <w:sz w:val="28"/>
          <w:szCs w:val="28"/>
        </w:rPr>
        <w:t>ь участие в литературных играх и встречах, интеллектуальных конкурсах,</w:t>
      </w:r>
      <w:r w:rsidR="00051FB3">
        <w:rPr>
          <w:sz w:val="28"/>
          <w:szCs w:val="28"/>
        </w:rPr>
        <w:t xml:space="preserve"> конкурсах книго</w:t>
      </w:r>
      <w:r w:rsidR="002B3FC1">
        <w:rPr>
          <w:sz w:val="28"/>
          <w:szCs w:val="28"/>
        </w:rPr>
        <w:t>чеев, виртуальном путешествии, спортивном марафоне, игротеке</w:t>
      </w:r>
      <w:r w:rsidR="001134AC">
        <w:rPr>
          <w:sz w:val="28"/>
          <w:szCs w:val="28"/>
        </w:rPr>
        <w:t xml:space="preserve"> и т. д.</w:t>
      </w:r>
      <w:r w:rsidR="002B3FC1">
        <w:rPr>
          <w:sz w:val="28"/>
          <w:szCs w:val="28"/>
        </w:rPr>
        <w:t xml:space="preserve"> Все проводимые мероприятия </w:t>
      </w:r>
      <w:r w:rsidR="00051FB3">
        <w:rPr>
          <w:sz w:val="28"/>
          <w:szCs w:val="28"/>
        </w:rPr>
        <w:t xml:space="preserve">дали возможность ребятам показать свои знания детской литературы помогли </w:t>
      </w:r>
      <w:r w:rsidR="002B3FC1">
        <w:rPr>
          <w:sz w:val="28"/>
          <w:szCs w:val="28"/>
        </w:rPr>
        <w:t>расширить читательский кругозор, интересно и с пользой провести свой досуг.</w:t>
      </w:r>
      <w:r w:rsidR="00051FB3">
        <w:rPr>
          <w:sz w:val="28"/>
          <w:szCs w:val="28"/>
        </w:rPr>
        <w:t xml:space="preserve"> </w:t>
      </w:r>
      <w:r w:rsidR="001134AC">
        <w:rPr>
          <w:sz w:val="28"/>
          <w:szCs w:val="28"/>
        </w:rPr>
        <w:t xml:space="preserve">  </w:t>
      </w:r>
    </w:p>
    <w:p w:rsidR="00F8608E" w:rsidRDefault="004D7762" w:rsidP="007B3CDD">
      <w:pPr>
        <w:pStyle w:val="Standard"/>
        <w:jc w:val="both"/>
        <w:rPr>
          <w:rFonts w:cs="Times New Roman"/>
          <w:sz w:val="28"/>
          <w:szCs w:val="28"/>
        </w:rPr>
      </w:pPr>
      <w:r w:rsidRPr="00F8608E">
        <w:rPr>
          <w:rFonts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255270</wp:posOffset>
            </wp:positionV>
            <wp:extent cx="3120390" cy="2457450"/>
            <wp:effectExtent l="0" t="0" r="3810" b="0"/>
            <wp:wrapThrough wrapText="bothSides">
              <wp:wrapPolygon edited="0">
                <wp:start x="0" y="0"/>
                <wp:lineTo x="0" y="21433"/>
                <wp:lineTo x="21495" y="21433"/>
                <wp:lineTo x="21495" y="0"/>
                <wp:lineTo x="0" y="0"/>
              </wp:wrapPolygon>
            </wp:wrapThrough>
            <wp:docPr id="1" name="Рисунок 1" descr="C:\Users\User\Desktop\фото кан осень19\DSCN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кан осень19\DSCN1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FC1">
        <w:rPr>
          <w:sz w:val="28"/>
          <w:szCs w:val="28"/>
        </w:rPr>
        <w:t xml:space="preserve">    </w:t>
      </w:r>
      <w:r w:rsidR="001134AC">
        <w:rPr>
          <w:rFonts w:cs="Times New Roman"/>
          <w:sz w:val="28"/>
          <w:szCs w:val="28"/>
        </w:rPr>
        <w:t xml:space="preserve">     Участвуя в </w:t>
      </w:r>
      <w:r w:rsidR="001134AC" w:rsidRPr="007B3CDD">
        <w:rPr>
          <w:rFonts w:cs="Times New Roman"/>
          <w:b/>
          <w:sz w:val="28"/>
          <w:szCs w:val="28"/>
        </w:rPr>
        <w:t>уроке нравственности</w:t>
      </w:r>
      <w:r w:rsidR="001134AC">
        <w:rPr>
          <w:rFonts w:cs="Times New Roman"/>
          <w:sz w:val="28"/>
          <w:szCs w:val="28"/>
        </w:rPr>
        <w:t xml:space="preserve"> по книгам Валентины Осеевой </w:t>
      </w:r>
      <w:r w:rsidR="001134AC" w:rsidRPr="007B3CDD">
        <w:rPr>
          <w:rFonts w:cs="Times New Roman"/>
          <w:b/>
          <w:sz w:val="28"/>
          <w:szCs w:val="28"/>
        </w:rPr>
        <w:t>«Уроки хорошего поведения»</w:t>
      </w:r>
      <w:r w:rsidR="001134AC" w:rsidRPr="007B3CDD">
        <w:rPr>
          <w:rFonts w:cs="Times New Roman"/>
          <w:sz w:val="28"/>
          <w:szCs w:val="28"/>
        </w:rPr>
        <w:t>,</w:t>
      </w:r>
      <w:r w:rsidR="001134AC">
        <w:rPr>
          <w:rFonts w:cs="Times New Roman"/>
          <w:sz w:val="28"/>
          <w:szCs w:val="28"/>
        </w:rPr>
        <w:t xml:space="preserve"> юные читатели детской библиотеки оценивали поступки своих сверстников с позиции морали, рассуждали и старались найти выход из проблемных ситуаций.</w:t>
      </w:r>
      <w:r>
        <w:rPr>
          <w:rFonts w:cs="Times New Roman"/>
          <w:sz w:val="28"/>
          <w:szCs w:val="28"/>
        </w:rPr>
        <w:t xml:space="preserve"> </w:t>
      </w:r>
      <w:r w:rsidR="00F8608E">
        <w:rPr>
          <w:rFonts w:cs="Times New Roman"/>
          <w:sz w:val="28"/>
          <w:szCs w:val="28"/>
        </w:rPr>
        <w:t xml:space="preserve">На примере рассказа «Волшебное слово» дети сделали вывод, что </w:t>
      </w:r>
      <w:r w:rsidR="00F8608E" w:rsidRPr="00721BAC">
        <w:rPr>
          <w:rFonts w:cs="Times New Roman"/>
          <w:bCs/>
          <w:color w:val="000000"/>
          <w:sz w:val="28"/>
          <w:szCs w:val="28"/>
        </w:rPr>
        <w:t>«вещь на земле самая ценная – вежливость обыкновенная». Обсуждая рассказ «Три товарища»</w:t>
      </w:r>
      <w:r w:rsidR="00F8608E">
        <w:rPr>
          <w:rFonts w:cs="Times New Roman"/>
          <w:bCs/>
          <w:color w:val="000000"/>
          <w:sz w:val="28"/>
          <w:szCs w:val="28"/>
        </w:rPr>
        <w:t xml:space="preserve">, ребята определили, как поступает настоящий друг. Рассказ «Просто старушка» не оставил никого равнодушным, а эпиграфом к рассказу дети определили слова «да здравствует добро, уважение и чуткость друг к другу». После прочтения рассказов «Печенье» и «Синие листья» детей поразила жадность героев. </w:t>
      </w:r>
      <w:r w:rsidR="00F8608E" w:rsidRPr="0024635F">
        <w:rPr>
          <w:rFonts w:cs="Times New Roman"/>
          <w:color w:val="000000"/>
          <w:sz w:val="28"/>
          <w:szCs w:val="28"/>
        </w:rPr>
        <w:t>Знакомство с творчеством Валентины Осеевой стала для многих удивительным и интересным открытием. Уверены, что для наших детей эта встреча запомнится надолго и послужит хорошим стимулом для чтения всего того, что еще не прочитано</w:t>
      </w:r>
      <w:r w:rsidR="00F8608E">
        <w:rPr>
          <w:rFonts w:cs="Times New Roman"/>
          <w:color w:val="000000"/>
          <w:sz w:val="28"/>
          <w:szCs w:val="28"/>
        </w:rPr>
        <w:t>.</w:t>
      </w:r>
      <w:r w:rsidR="00F8608E" w:rsidRPr="00F8608E">
        <w:rPr>
          <w:rFonts w:cs="Times New Roman"/>
          <w:noProof/>
          <w:sz w:val="28"/>
          <w:szCs w:val="28"/>
          <w:lang w:eastAsia="ru-RU" w:bidi="ar-SA"/>
        </w:rPr>
        <w:t xml:space="preserve"> </w:t>
      </w:r>
    </w:p>
    <w:p w:rsidR="00E15B2E" w:rsidRPr="007B3CDD" w:rsidRDefault="00ED0376" w:rsidP="00E15B2E">
      <w:pPr>
        <w:shd w:val="clear" w:color="auto" w:fill="FFFFFF"/>
        <w:spacing w:after="0" w:line="240" w:lineRule="auto"/>
        <w:jc w:val="both"/>
        <w:outlineLvl w:val="1"/>
        <w:rPr>
          <w:rFonts w:ascii="Philosopher" w:eastAsia="Times New Roman" w:hAnsi="Philosopher" w:cs="Times New Roman"/>
          <w:color w:val="CB9204"/>
          <w:sz w:val="33"/>
          <w:szCs w:val="33"/>
          <w:lang w:eastAsia="ru-RU"/>
        </w:rPr>
      </w:pPr>
      <w:r w:rsidRPr="0056588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67310</wp:posOffset>
            </wp:positionV>
            <wp:extent cx="2895600" cy="2390775"/>
            <wp:effectExtent l="0" t="0" r="0" b="9525"/>
            <wp:wrapThrough wrapText="bothSides">
              <wp:wrapPolygon edited="0">
                <wp:start x="0" y="0"/>
                <wp:lineTo x="0" y="21514"/>
                <wp:lineTo x="21458" y="21514"/>
                <wp:lineTo x="21458" y="0"/>
                <wp:lineTo x="0" y="0"/>
              </wp:wrapPolygon>
            </wp:wrapThrough>
            <wp:docPr id="2" name="Рисунок 2" descr="C:\Users\User\Desktop\фото кан осень19\DSCN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 кан осень19\DSCN1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B2E" w:rsidRPr="002D3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15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15B2E" w:rsidRPr="00ED0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День народного единства</w:t>
      </w:r>
      <w:r w:rsidR="00E15B2E" w:rsidRPr="009E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росси</w:t>
      </w:r>
      <w:r w:rsidR="00E15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йский государственный праздник. </w:t>
      </w:r>
      <w:r w:rsidR="00E15B2E" w:rsidRPr="009E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праздник был учреждён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 в 1612 году</w:t>
      </w:r>
      <w:r w:rsidR="00E15B2E" w:rsidRPr="009E1E36">
        <w:rPr>
          <w:rFonts w:ascii="Philosopher" w:eastAsia="Times New Roman" w:hAnsi="Philosopher" w:cs="Times New Roman"/>
          <w:color w:val="CB9204"/>
          <w:sz w:val="33"/>
          <w:szCs w:val="33"/>
          <w:lang w:eastAsia="ru-RU"/>
        </w:rPr>
        <w:t>.</w:t>
      </w:r>
      <w:r w:rsidR="00DE4185">
        <w:rPr>
          <w:rFonts w:ascii="Philosopher" w:eastAsia="Times New Roman" w:hAnsi="Philosopher" w:cs="Times New Roman"/>
          <w:color w:val="CB9204"/>
          <w:sz w:val="33"/>
          <w:szCs w:val="33"/>
          <w:lang w:eastAsia="ru-RU"/>
        </w:rPr>
        <w:t xml:space="preserve"> </w:t>
      </w:r>
      <w:r w:rsidR="00E15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15B2E" w:rsidRPr="009E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преддверие праз</w:t>
      </w:r>
      <w:r w:rsidR="00E15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дника детская библиотека станица Кавказская подготовила для читателей </w:t>
      </w:r>
      <w:r w:rsidR="00E15B2E" w:rsidRPr="007B3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историческое досье «Доблесть русских ополченцев</w:t>
      </w:r>
      <w:r w:rsidR="00E15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где ребята услышали</w:t>
      </w:r>
      <w:r w:rsidR="00E15B2E" w:rsidRPr="009E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 w:rsidR="00E15B2E" w:rsidRPr="009E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величии нашей Родины, о русских людях, готовых защищать своё Отечество, не жалея жизни</w:t>
      </w:r>
      <w:r w:rsidR="00E15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15B2E" w:rsidRPr="002D3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5B2E" w:rsidRPr="009E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встречи, ребята смогли понять, что история России учит нас: порознь, поодиночке не сделать того, что можно сделать вместе. Каждый запомнил, что сильна Россия только тогда, когда она едина</w:t>
      </w:r>
      <w:r w:rsidR="00E15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C23" w:rsidRPr="00ED0376" w:rsidRDefault="00ED0376" w:rsidP="00ED03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002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2167255</wp:posOffset>
            </wp:positionV>
            <wp:extent cx="287655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57" y="21404"/>
                <wp:lineTo x="21457" y="0"/>
                <wp:lineTo x="0" y="0"/>
              </wp:wrapPolygon>
            </wp:wrapThrough>
            <wp:docPr id="4" name="Рисунок 4" descr="C:\Users\User\Desktop\фото кан осень19\RSCN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фото кан осень19\RSCN1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002B2" w:rsidRPr="00E002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100330</wp:posOffset>
            </wp:positionV>
            <wp:extent cx="25146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36" y="21388"/>
                <wp:lineTo x="21436" y="0"/>
                <wp:lineTo x="0" y="0"/>
              </wp:wrapPolygon>
            </wp:wrapThrough>
            <wp:docPr id="3" name="Рисунок 3" descr="C:\Users\User\Desktop\фото кан осень19\DSCN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 кан осень19\DSCN1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C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B3CDD" w:rsidRPr="009E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аникулы - это всегда долгожданный праздник для детей.</w:t>
      </w:r>
      <w:r w:rsidR="007B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осенних каникул сельская д</w:t>
      </w:r>
      <w:r w:rsidR="007B3CDD" w:rsidRPr="0085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библиотека</w:t>
      </w:r>
      <w:r w:rsidR="007B3CDD" w:rsidRPr="0085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пригласила детвору на </w:t>
      </w:r>
      <w:r w:rsidR="007B3CDD" w:rsidRPr="0098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игротеку «В кругу друзей».</w:t>
      </w:r>
      <w:r w:rsidR="007B3CDD" w:rsidRPr="009E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Ведущие мероприятия постарались сделать так, чтобы этот день запомнился детям яркими событиями и хорошим настроением.   Веселые и шу</w:t>
      </w:r>
      <w:r w:rsidR="007B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мные конкурсы: «Может – нет, а может - да», «Поиграем, угадаем», «</w:t>
      </w:r>
      <w:proofErr w:type="spellStart"/>
      <w:r w:rsidR="007B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Супермодница</w:t>
      </w:r>
      <w:proofErr w:type="spellEnd"/>
      <w:r w:rsidR="007B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«Музыкальная викторина», «Сказочный герой» и «Загадки» помогли </w:t>
      </w:r>
      <w:r w:rsidR="007B3CDD" w:rsidRPr="009E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проявить актерские способности, ловк</w:t>
      </w:r>
      <w:r w:rsidR="007B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и показать свою эрудицию. </w:t>
      </w:r>
      <w:r w:rsidR="007B3CDD" w:rsidRPr="009E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непринужденной обстановке ребята не только весело провели время, но</w:t>
      </w:r>
      <w:r w:rsidR="007B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получили заряд энергии.</w:t>
      </w:r>
      <w:r w:rsidR="007B3CDD" w:rsidRPr="009E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день было много улыбок и хорошего настроения, и, конечно же, незабываемых впечатлений</w:t>
      </w:r>
      <w:r w:rsidR="0095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C23" w:rsidRPr="00954C23" w:rsidRDefault="00954C23" w:rsidP="001134AC">
      <w:pPr>
        <w:jc w:val="both"/>
        <w:rPr>
          <w:rFonts w:ascii="Times New Roman" w:hAnsi="Times New Roman" w:cs="Times New Roman"/>
          <w:sz w:val="28"/>
          <w:szCs w:val="28"/>
        </w:rPr>
      </w:pPr>
      <w:r w:rsidRPr="00E002B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512445</wp:posOffset>
            </wp:positionV>
            <wp:extent cx="3057525" cy="2324100"/>
            <wp:effectExtent l="0" t="0" r="9525" b="0"/>
            <wp:wrapThrough wrapText="bothSides">
              <wp:wrapPolygon edited="0">
                <wp:start x="0" y="0"/>
                <wp:lineTo x="0" y="21423"/>
                <wp:lineTo x="21533" y="21423"/>
                <wp:lineTo x="21533" y="0"/>
                <wp:lineTo x="0" y="0"/>
              </wp:wrapPolygon>
            </wp:wrapThrough>
            <wp:docPr id="5" name="Рисунок 5" descr="C:\Users\User\Desktop\фото кан осень19\DSCN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фото кан осень19\DSCN12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4C23">
        <w:rPr>
          <w:rFonts w:ascii="Times New Roman" w:hAnsi="Times New Roman" w:cs="Times New Roman"/>
          <w:sz w:val="28"/>
          <w:szCs w:val="28"/>
        </w:rPr>
        <w:t>Участие в играх и конкурсах</w:t>
      </w:r>
      <w:r>
        <w:rPr>
          <w:rFonts w:ascii="Times New Roman" w:hAnsi="Times New Roman" w:cs="Times New Roman"/>
          <w:sz w:val="28"/>
          <w:szCs w:val="28"/>
        </w:rPr>
        <w:t xml:space="preserve"> – это самое любимое времяпрепровождения у детей. 29 октября читатели детской библиотеки с большим интересом участвовали в </w:t>
      </w:r>
      <w:r w:rsidRPr="00954C23">
        <w:rPr>
          <w:rFonts w:ascii="Times New Roman" w:hAnsi="Times New Roman" w:cs="Times New Roman"/>
          <w:b/>
          <w:sz w:val="28"/>
          <w:szCs w:val="28"/>
        </w:rPr>
        <w:t>интеллектуальном конкурсе «Книжный вернисаж»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4C23">
        <w:rPr>
          <w:rFonts w:ascii="Times New Roman" w:hAnsi="Times New Roman" w:cs="Times New Roman"/>
          <w:sz w:val="28"/>
          <w:szCs w:val="28"/>
        </w:rPr>
        <w:t>Мероприятие было посвящено книгам</w:t>
      </w:r>
      <w:r>
        <w:rPr>
          <w:rFonts w:ascii="Times New Roman" w:hAnsi="Times New Roman" w:cs="Times New Roman"/>
          <w:sz w:val="28"/>
          <w:szCs w:val="28"/>
        </w:rPr>
        <w:t xml:space="preserve"> – одному из чудес, созд</w:t>
      </w:r>
      <w:r w:rsidR="004D7762">
        <w:rPr>
          <w:rFonts w:ascii="Times New Roman" w:hAnsi="Times New Roman" w:cs="Times New Roman"/>
          <w:sz w:val="28"/>
          <w:szCs w:val="28"/>
        </w:rPr>
        <w:t>анных человечеством, из которых</w:t>
      </w:r>
      <w:r>
        <w:rPr>
          <w:rFonts w:ascii="Times New Roman" w:hAnsi="Times New Roman" w:cs="Times New Roman"/>
          <w:sz w:val="28"/>
          <w:szCs w:val="28"/>
        </w:rPr>
        <w:t xml:space="preserve"> мы узнаё</w:t>
      </w:r>
      <w:r w:rsidR="004D7762">
        <w:rPr>
          <w:rFonts w:ascii="Times New Roman" w:hAnsi="Times New Roman" w:cs="Times New Roman"/>
          <w:sz w:val="28"/>
          <w:szCs w:val="28"/>
        </w:rPr>
        <w:t>м о прошлом и настоящем, ведущим</w:t>
      </w:r>
      <w:r>
        <w:rPr>
          <w:rFonts w:ascii="Times New Roman" w:hAnsi="Times New Roman" w:cs="Times New Roman"/>
          <w:sz w:val="28"/>
          <w:szCs w:val="28"/>
        </w:rPr>
        <w:t xml:space="preserve"> нас в интересное путешествие в страну знаний</w:t>
      </w:r>
      <w:r w:rsidR="004D7762">
        <w:rPr>
          <w:rFonts w:ascii="Times New Roman" w:hAnsi="Times New Roman" w:cs="Times New Roman"/>
          <w:sz w:val="28"/>
          <w:szCs w:val="28"/>
        </w:rPr>
        <w:t>. Учащиеся с большим удовольствием отгадывали загадки о книгах, вс</w:t>
      </w:r>
      <w:r w:rsidR="00ED0376">
        <w:rPr>
          <w:rFonts w:ascii="Times New Roman" w:hAnsi="Times New Roman" w:cs="Times New Roman"/>
          <w:sz w:val="28"/>
          <w:szCs w:val="28"/>
        </w:rPr>
        <w:t>поминали пословицы, а</w:t>
      </w:r>
      <w:r w:rsidR="004D7762">
        <w:rPr>
          <w:rFonts w:ascii="Times New Roman" w:hAnsi="Times New Roman" w:cs="Times New Roman"/>
          <w:sz w:val="28"/>
          <w:szCs w:val="28"/>
        </w:rPr>
        <w:t xml:space="preserve"> также активно выполняли задания конкурса. Для конкурсных заданий были отобраны не только хорошо знакомые учащимся художественные произведения, но и те, которые им еще не известны, что дало возможность каждому участнику проявить свои индивидуальные творческие способности, смекалку и эрудицию.</w:t>
      </w:r>
    </w:p>
    <w:p w:rsidR="00954C23" w:rsidRDefault="00954C23" w:rsidP="001134AC">
      <w:pPr>
        <w:jc w:val="both"/>
      </w:pPr>
    </w:p>
    <w:p w:rsidR="00954C23" w:rsidRDefault="00954C23" w:rsidP="001134AC">
      <w:pPr>
        <w:jc w:val="both"/>
      </w:pPr>
    </w:p>
    <w:p w:rsidR="00954C23" w:rsidRDefault="00954C23" w:rsidP="001134AC">
      <w:pPr>
        <w:jc w:val="both"/>
      </w:pPr>
    </w:p>
    <w:p w:rsidR="00954C23" w:rsidRDefault="00954C23" w:rsidP="001134AC">
      <w:pPr>
        <w:jc w:val="both"/>
      </w:pPr>
    </w:p>
    <w:p w:rsidR="00954C23" w:rsidRDefault="00954C23" w:rsidP="001134AC">
      <w:pPr>
        <w:jc w:val="both"/>
      </w:pPr>
    </w:p>
    <w:p w:rsidR="00954C23" w:rsidRDefault="00954C23" w:rsidP="001134AC">
      <w:pPr>
        <w:jc w:val="both"/>
      </w:pPr>
    </w:p>
    <w:sectPr w:rsidR="0095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B3"/>
    <w:rsid w:val="00051FB3"/>
    <w:rsid w:val="001134AC"/>
    <w:rsid w:val="002B3FC1"/>
    <w:rsid w:val="004D7762"/>
    <w:rsid w:val="00565884"/>
    <w:rsid w:val="006F1273"/>
    <w:rsid w:val="007B3CDD"/>
    <w:rsid w:val="00954C23"/>
    <w:rsid w:val="00B4712B"/>
    <w:rsid w:val="00DE4185"/>
    <w:rsid w:val="00E002B2"/>
    <w:rsid w:val="00E15B2E"/>
    <w:rsid w:val="00E47D6C"/>
    <w:rsid w:val="00ED0376"/>
    <w:rsid w:val="00F8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3CE89-6390-44B8-891F-7E143CA0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1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1ABD-26A6-4A6B-A93D-5EAE8ADB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2019-11-01T06:51:00Z</dcterms:created>
  <dcterms:modified xsi:type="dcterms:W3CDTF">2019-11-05T11:15:00Z</dcterms:modified>
</cp:coreProperties>
</file>