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EC8" w:rsidRDefault="000C3E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C3EC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EC8">
        <w:rPr>
          <w:rFonts w:ascii="Times New Roman" w:hAnsi="Times New Roman" w:cs="Times New Roman"/>
          <w:sz w:val="28"/>
          <w:szCs w:val="28"/>
        </w:rPr>
        <w:t>Кубань – степная дочь России».</w:t>
      </w:r>
    </w:p>
    <w:p w:rsidR="00B70D2A" w:rsidRPr="000C3EC8" w:rsidRDefault="000C3EC8" w:rsidP="000C3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40CF1">
        <w:rPr>
          <w:rFonts w:ascii="Times New Roman" w:hAnsi="Times New Roman" w:cs="Times New Roman"/>
          <w:sz w:val="28"/>
          <w:szCs w:val="28"/>
        </w:rPr>
        <w:t>29 августа 2019 г. участники клуба знатоков родного края «Казачок» сельской детской библиотеки ст. Кавказская приняли участие в познавательной игре «Кубань – степная дочь России».</w:t>
      </w:r>
    </w:p>
    <w:p w:rsidR="00963563" w:rsidRPr="00B70D2A" w:rsidRDefault="000C3EC8" w:rsidP="000C3E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5C6A07" wp14:editId="655C62D6">
            <wp:simplePos x="0" y="0"/>
            <wp:positionH relativeFrom="column">
              <wp:posOffset>133985</wp:posOffset>
            </wp:positionH>
            <wp:positionV relativeFrom="paragraph">
              <wp:posOffset>5940425</wp:posOffset>
            </wp:positionV>
            <wp:extent cx="3603625" cy="2700655"/>
            <wp:effectExtent l="0" t="0" r="0" b="4445"/>
            <wp:wrapThrough wrapText="bothSides">
              <wp:wrapPolygon edited="0">
                <wp:start x="0" y="0"/>
                <wp:lineTo x="0" y="21483"/>
                <wp:lineTo x="21467" y="21483"/>
                <wp:lineTo x="21467" y="0"/>
                <wp:lineTo x="0" y="0"/>
              </wp:wrapPolygon>
            </wp:wrapThrough>
            <wp:docPr id="3" name="Рисунок 3" descr="C:\Users\user\Desktop\площадка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ощадка\DSCN1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D5988C8" wp14:editId="6EE1552B">
            <wp:simplePos x="0" y="0"/>
            <wp:positionH relativeFrom="column">
              <wp:posOffset>-210185</wp:posOffset>
            </wp:positionH>
            <wp:positionV relativeFrom="paragraph">
              <wp:posOffset>1885315</wp:posOffset>
            </wp:positionV>
            <wp:extent cx="3516630" cy="2635250"/>
            <wp:effectExtent l="0" t="0" r="7620" b="0"/>
            <wp:wrapThrough wrapText="bothSides">
              <wp:wrapPolygon edited="0">
                <wp:start x="0" y="0"/>
                <wp:lineTo x="0" y="21392"/>
                <wp:lineTo x="21530" y="21392"/>
                <wp:lineTo x="21530" y="0"/>
                <wp:lineTo x="0" y="0"/>
              </wp:wrapPolygon>
            </wp:wrapThrough>
            <wp:docPr id="2" name="Рисунок 2" descr="C:\Users\user\Desktop\площадка\DSCN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ощадка\DSCN1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58D3DD8" wp14:editId="268A5E9D">
            <wp:simplePos x="0" y="0"/>
            <wp:positionH relativeFrom="column">
              <wp:posOffset>3479800</wp:posOffset>
            </wp:positionH>
            <wp:positionV relativeFrom="paragraph">
              <wp:posOffset>3219450</wp:posOffset>
            </wp:positionV>
            <wp:extent cx="3388360" cy="2538730"/>
            <wp:effectExtent l="0" t="0" r="2540" b="0"/>
            <wp:wrapThrough wrapText="bothSides">
              <wp:wrapPolygon edited="0">
                <wp:start x="0" y="0"/>
                <wp:lineTo x="0" y="21395"/>
                <wp:lineTo x="21495" y="21395"/>
                <wp:lineTo x="21495" y="0"/>
                <wp:lineTo x="0" y="0"/>
              </wp:wrapPolygon>
            </wp:wrapThrough>
            <wp:docPr id="1" name="Рисунок 1" descr="C:\Users\user\Desktop\площадка\DSCN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ощадка\DSCN1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70D2A" w:rsidRPr="00B70D2A">
        <w:rPr>
          <w:rFonts w:ascii="Times New Roman" w:hAnsi="Times New Roman" w:cs="Times New Roman"/>
          <w:sz w:val="28"/>
          <w:szCs w:val="28"/>
        </w:rPr>
        <w:t>В начале меро</w:t>
      </w:r>
      <w:r w:rsidR="00C40CF1">
        <w:rPr>
          <w:rFonts w:ascii="Times New Roman" w:hAnsi="Times New Roman" w:cs="Times New Roman"/>
          <w:sz w:val="28"/>
          <w:szCs w:val="28"/>
        </w:rPr>
        <w:t>приятия  специалист</w:t>
      </w:r>
      <w:r w:rsidR="00D977C5">
        <w:rPr>
          <w:rFonts w:ascii="Times New Roman" w:hAnsi="Times New Roman" w:cs="Times New Roman"/>
          <w:sz w:val="28"/>
          <w:szCs w:val="28"/>
        </w:rPr>
        <w:t xml:space="preserve">ы библиотеки рассказали детям об </w:t>
      </w:r>
      <w:r w:rsidR="00B70D2A" w:rsidRPr="00B70D2A">
        <w:rPr>
          <w:rFonts w:ascii="Times New Roman" w:hAnsi="Times New Roman" w:cs="Times New Roman"/>
          <w:sz w:val="28"/>
          <w:szCs w:val="28"/>
        </w:rPr>
        <w:t>историческо</w:t>
      </w:r>
      <w:r w:rsidR="00C40CF1">
        <w:rPr>
          <w:rFonts w:ascii="Times New Roman" w:hAnsi="Times New Roman" w:cs="Times New Roman"/>
          <w:sz w:val="28"/>
          <w:szCs w:val="28"/>
        </w:rPr>
        <w:t>м наследии Кубани</w:t>
      </w:r>
      <w:r w:rsidR="00857328">
        <w:rPr>
          <w:rFonts w:ascii="Times New Roman" w:hAnsi="Times New Roman" w:cs="Times New Roman"/>
          <w:sz w:val="28"/>
          <w:szCs w:val="28"/>
        </w:rPr>
        <w:t>,  о природе родного края</w:t>
      </w:r>
      <w:r w:rsidR="00C40CF1">
        <w:rPr>
          <w:rFonts w:ascii="Times New Roman" w:hAnsi="Times New Roman" w:cs="Times New Roman"/>
          <w:sz w:val="28"/>
          <w:szCs w:val="28"/>
        </w:rPr>
        <w:t>.  Затем все дружно участвовали в конкурсах «Города Краснодарского края</w:t>
      </w:r>
      <w:r w:rsidR="00B70D2A" w:rsidRPr="00B70D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«Растения и животные». </w:t>
      </w:r>
      <w:r w:rsidR="00B70D2A" w:rsidRPr="00B70D2A">
        <w:rPr>
          <w:rFonts w:ascii="Times New Roman" w:hAnsi="Times New Roman" w:cs="Times New Roman"/>
          <w:sz w:val="28"/>
          <w:szCs w:val="28"/>
        </w:rPr>
        <w:t xml:space="preserve"> Никого не о</w:t>
      </w:r>
      <w:r w:rsidR="00D977C5">
        <w:rPr>
          <w:rFonts w:ascii="Times New Roman" w:hAnsi="Times New Roman" w:cs="Times New Roman"/>
          <w:sz w:val="28"/>
          <w:szCs w:val="28"/>
        </w:rPr>
        <w:t>ставил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равнодушным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экоконкурс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«Морской »,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выявил </w:t>
      </w:r>
      <w:r w:rsidR="00B70D2A" w:rsidRPr="00B70D2A">
        <w:rPr>
          <w:rFonts w:ascii="Times New Roman" w:hAnsi="Times New Roman" w:cs="Times New Roman"/>
          <w:sz w:val="28"/>
          <w:szCs w:val="28"/>
        </w:rPr>
        <w:t xml:space="preserve"> знатоков подводного мира</w:t>
      </w:r>
      <w:r>
        <w:rPr>
          <w:rFonts w:ascii="Times New Roman" w:hAnsi="Times New Roman" w:cs="Times New Roman"/>
          <w:sz w:val="28"/>
          <w:szCs w:val="28"/>
        </w:rPr>
        <w:t xml:space="preserve"> рек и морей Кубани. С большим интересом юные читатели приняли участие в игре  «Отгадай, кто спрятался?», где среди темных силуэтов-картинок нужно было выбрать животных Краснодарского края. </w:t>
      </w:r>
    </w:p>
    <w:sectPr w:rsidR="00963563" w:rsidRPr="00B70D2A" w:rsidSect="00B70D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D2A"/>
    <w:rsid w:val="000C3EC8"/>
    <w:rsid w:val="00857328"/>
    <w:rsid w:val="00963563"/>
    <w:rsid w:val="00B70D2A"/>
    <w:rsid w:val="00C40CF1"/>
    <w:rsid w:val="00D977C5"/>
    <w:rsid w:val="00FF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6</cp:revision>
  <dcterms:created xsi:type="dcterms:W3CDTF">2019-08-29T07:56:00Z</dcterms:created>
  <dcterms:modified xsi:type="dcterms:W3CDTF">2019-08-30T10:31:00Z</dcterms:modified>
</cp:coreProperties>
</file>