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306" w:rsidRDefault="00B17A34" w:rsidP="00F5430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4306">
        <w:rPr>
          <w:sz w:val="28"/>
          <w:szCs w:val="28"/>
        </w:rPr>
        <w:t>22 августа  -  День государственного флага России.</w:t>
      </w:r>
    </w:p>
    <w:p w:rsidR="00F54306" w:rsidRDefault="00F54306" w:rsidP="00F54306">
      <w:pPr>
        <w:pStyle w:val="Standard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2957A894" wp14:editId="22EB0E55">
            <wp:simplePos x="0" y="0"/>
            <wp:positionH relativeFrom="column">
              <wp:posOffset>-60960</wp:posOffset>
            </wp:positionH>
            <wp:positionV relativeFrom="paragraph">
              <wp:posOffset>304165</wp:posOffset>
            </wp:positionV>
            <wp:extent cx="2943225" cy="3114675"/>
            <wp:effectExtent l="0" t="0" r="9525" b="9525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Этот замечательный патриотический праздник очень важен для всех граждан нашей великой Родины.  </w:t>
      </w:r>
      <w:r w:rsidR="00B17A34">
        <w:rPr>
          <w:sz w:val="28"/>
          <w:szCs w:val="28"/>
        </w:rPr>
        <w:t>В преддверии этого праздника,  с</w:t>
      </w:r>
      <w:r>
        <w:rPr>
          <w:sz w:val="28"/>
          <w:szCs w:val="28"/>
        </w:rPr>
        <w:t>ельская детская библиотека №1 Кавказского    сельского поселения совместно с библиотекой № 17</w:t>
      </w:r>
      <w:r w:rsidR="00B17A34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провели  устный журнал ко  Дню государственного флага. На первой странице участники мероприятия  познакомились  с  историей возникновения праздника. Второй страницей журнала стал обзор у книжной выставки, который значительно расширил кругозор пользователей. Для них были представлены различные печатные и энциклопедические издания, посвященные истории  нашей страны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историческим личностям, оставившим существенный след в русской истории, культуре, искусстве .  Третьей страницей журнала был мастер класс по изготовлению  флага  России. Прошедшее  мероприятие помогло испытать глубокое чувство патриотизма и гордости за нашу страну.</w:t>
      </w:r>
    </w:p>
    <w:p w:rsidR="00F54306" w:rsidRDefault="00F54306" w:rsidP="00F54306">
      <w:pPr>
        <w:pStyle w:val="Standard"/>
        <w:rPr>
          <w:sz w:val="28"/>
          <w:szCs w:val="28"/>
        </w:rPr>
      </w:pPr>
    </w:p>
    <w:p w:rsidR="00F54306" w:rsidRDefault="00F54306" w:rsidP="00F54306">
      <w:pPr>
        <w:pStyle w:val="Standard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616D7E43" wp14:editId="4091AB4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28465" cy="3272790"/>
            <wp:effectExtent l="0" t="0" r="635" b="381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27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7A" w:rsidRDefault="0069227A"/>
    <w:sectPr w:rsidR="0069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C5"/>
    <w:rsid w:val="0069227A"/>
    <w:rsid w:val="00AD4AC5"/>
    <w:rsid w:val="00B17A34"/>
    <w:rsid w:val="00F5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5430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5430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8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2019-08-22T08:59:00Z</dcterms:created>
  <dcterms:modified xsi:type="dcterms:W3CDTF">2019-08-22T09:07:00Z</dcterms:modified>
</cp:coreProperties>
</file>