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D33" w:rsidRPr="002C2D33" w:rsidRDefault="00FC0888" w:rsidP="00C3708D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FC0888">
        <w:rPr>
          <w:sz w:val="28"/>
          <w:szCs w:val="28"/>
        </w:rPr>
        <w:t>31 мая – Всемирный день отказа от курения или день без табачного дыма.</w:t>
      </w:r>
      <w:r>
        <w:rPr>
          <w:sz w:val="28"/>
          <w:szCs w:val="28"/>
        </w:rPr>
        <w:t xml:space="preserve"> В центральной сельской библиотеке Кавказского сельского поселения прошел</w:t>
      </w:r>
      <w:r w:rsidRPr="00FC0888">
        <w:rPr>
          <w:sz w:val="28"/>
          <w:szCs w:val="28"/>
        </w:rPr>
        <w:t xml:space="preserve"> </w:t>
      </w:r>
      <w:r>
        <w:rPr>
          <w:sz w:val="28"/>
          <w:szCs w:val="28"/>
        </w:rPr>
        <w:t>вечер вопросов и ответов «</w:t>
      </w:r>
      <w:r w:rsidRPr="00FC0888">
        <w:rPr>
          <w:sz w:val="28"/>
          <w:szCs w:val="28"/>
        </w:rPr>
        <w:t>Курить мы можем. Можем не курить!</w:t>
      </w:r>
      <w:r>
        <w:rPr>
          <w:sz w:val="28"/>
          <w:szCs w:val="28"/>
        </w:rPr>
        <w:t xml:space="preserve">». Была оформлена книжная выставка, на которой были </w:t>
      </w:r>
      <w:r w:rsidRPr="00FC0888">
        <w:rPr>
          <w:sz w:val="28"/>
          <w:szCs w:val="28"/>
        </w:rPr>
        <w:t>представлены книги и журнальные статьи о негативном воздействии курения табака на организм человека, о способах борьбы с этой пагубной привычкой и, конечно же, книги о здоровом образе жизни.</w:t>
      </w:r>
      <w:r>
        <w:rPr>
          <w:sz w:val="28"/>
          <w:szCs w:val="28"/>
        </w:rPr>
        <w:t xml:space="preserve"> Ведущий библиотекарь Даниелян Лариса Михайловна провела беседу – размышление о </w:t>
      </w:r>
      <w:r w:rsidRPr="00FC0888">
        <w:rPr>
          <w:rFonts w:ascii="Arial" w:hAnsi="Arial" w:cs="Arial"/>
          <w:color w:val="2B5891"/>
          <w:sz w:val="21"/>
          <w:szCs w:val="21"/>
        </w:rPr>
        <w:t xml:space="preserve"> </w:t>
      </w:r>
      <w:r w:rsidRPr="00FC0888">
        <w:rPr>
          <w:sz w:val="28"/>
          <w:szCs w:val="28"/>
        </w:rPr>
        <w:t>вреде никотина на здоровье человека.</w:t>
      </w:r>
      <w:r w:rsidR="002C2D33">
        <w:rPr>
          <w:sz w:val="28"/>
          <w:szCs w:val="28"/>
        </w:rPr>
        <w:t xml:space="preserve"> </w:t>
      </w:r>
      <w:r w:rsidRPr="00FC0888">
        <w:rPr>
          <w:sz w:val="28"/>
          <w:szCs w:val="28"/>
        </w:rPr>
        <w:t>Библиотекарь рассказала присутствующим о том, что в настоящее время курение является самой распространенной из всех вредных привычек населения. Никотин - один из самых опасных ядов, он наносит вред не только самому курильщику, но и окружающим его людям, которые автоматически становятся пассивными курильщиками.</w:t>
      </w:r>
      <w:r w:rsidR="002C2D33" w:rsidRPr="002C2D33">
        <w:rPr>
          <w:rFonts w:ascii="Arial" w:hAnsi="Arial" w:cs="Arial"/>
          <w:color w:val="636B6F"/>
          <w:sz w:val="20"/>
          <w:szCs w:val="20"/>
        </w:rPr>
        <w:t xml:space="preserve"> </w:t>
      </w:r>
      <w:r w:rsidR="002C2D33" w:rsidRPr="002C2D33">
        <w:rPr>
          <w:sz w:val="28"/>
          <w:szCs w:val="28"/>
        </w:rPr>
        <w:t>Состоялся актуальный диалог</w:t>
      </w:r>
      <w:r w:rsidR="002C2D33">
        <w:rPr>
          <w:sz w:val="28"/>
          <w:szCs w:val="28"/>
        </w:rPr>
        <w:t>.</w:t>
      </w:r>
      <w:r w:rsidR="002C2D33" w:rsidRPr="002C2D33">
        <w:rPr>
          <w:sz w:val="28"/>
          <w:szCs w:val="28"/>
        </w:rPr>
        <w:t xml:space="preserve">  Подростки приводили примеры отрицательного воздействия вредных привычек на жизнь молодежи, и давали советы, как с ними бороться.</w:t>
      </w:r>
      <w:r w:rsidR="002C2D33">
        <w:rPr>
          <w:sz w:val="28"/>
          <w:szCs w:val="28"/>
        </w:rPr>
        <w:t xml:space="preserve"> </w:t>
      </w:r>
      <w:r w:rsidR="00C3708D">
        <w:rPr>
          <w:sz w:val="28"/>
          <w:szCs w:val="28"/>
        </w:rPr>
        <w:t>В конце мероприятия учащиеся приняли участие в анкетировании «Вредные привычки».80 %  участников анкетиров</w:t>
      </w:r>
      <w:r w:rsidR="003C25D1">
        <w:rPr>
          <w:sz w:val="28"/>
          <w:szCs w:val="28"/>
        </w:rPr>
        <w:t xml:space="preserve">ания отрицательно относятся к </w:t>
      </w:r>
      <w:proofErr w:type="spellStart"/>
      <w:r w:rsidR="003C25D1">
        <w:rPr>
          <w:sz w:val="28"/>
          <w:szCs w:val="28"/>
        </w:rPr>
        <w:t>та</w:t>
      </w:r>
      <w:r w:rsidR="00C3708D">
        <w:rPr>
          <w:sz w:val="28"/>
          <w:szCs w:val="28"/>
        </w:rPr>
        <w:t>бакокурению</w:t>
      </w:r>
      <w:proofErr w:type="spellEnd"/>
      <w:r w:rsidR="00C3708D">
        <w:rPr>
          <w:sz w:val="28"/>
          <w:szCs w:val="28"/>
        </w:rPr>
        <w:t>, остальные</w:t>
      </w:r>
      <w:r w:rsidR="003C25D1">
        <w:rPr>
          <w:sz w:val="28"/>
          <w:szCs w:val="28"/>
        </w:rPr>
        <w:t xml:space="preserve"> воздержались от ответов.</w:t>
      </w:r>
    </w:p>
    <w:p w:rsidR="00FC0888" w:rsidRPr="002C2D33" w:rsidRDefault="006B12EB" w:rsidP="00FC0888">
      <w:pPr>
        <w:pStyle w:val="a3"/>
        <w:shd w:val="clear" w:color="auto" w:fill="FFFFFF" w:themeFill="background1"/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928140" wp14:editId="58755E1F">
            <wp:simplePos x="0" y="0"/>
            <wp:positionH relativeFrom="column">
              <wp:posOffset>-315595</wp:posOffset>
            </wp:positionH>
            <wp:positionV relativeFrom="paragraph">
              <wp:posOffset>84455</wp:posOffset>
            </wp:positionV>
            <wp:extent cx="3580765" cy="2923540"/>
            <wp:effectExtent l="0" t="0" r="635" b="0"/>
            <wp:wrapNone/>
            <wp:docPr id="2" name="Рисунок 2" descr="F:\DCIM\102MSDCF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/>
                    <a:stretch/>
                  </pic:blipFill>
                  <pic:spPr bwMode="auto">
                    <a:xfrm>
                      <a:off x="0" y="0"/>
                      <a:ext cx="358076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888" w:rsidRPr="00FC0888" w:rsidRDefault="00FC0888" w:rsidP="00FC0888">
      <w:pPr>
        <w:pStyle w:val="a3"/>
        <w:shd w:val="clear" w:color="auto" w:fill="FFFFFF" w:themeFill="background1"/>
        <w:spacing w:after="0"/>
        <w:ind w:firstLine="709"/>
        <w:rPr>
          <w:sz w:val="28"/>
          <w:szCs w:val="28"/>
        </w:rPr>
      </w:pPr>
    </w:p>
    <w:p w:rsidR="00EE5B39" w:rsidRPr="00FC0888" w:rsidRDefault="006B12EB" w:rsidP="00FC0888">
      <w:pPr>
        <w:shd w:val="clear" w:color="auto" w:fill="FFFFFF" w:themeFill="background1"/>
        <w:spacing w:line="240" w:lineRule="auto"/>
        <w:rPr>
          <w:lang w:eastAsia="ru-RU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89DC5D" wp14:editId="2ED7B999">
            <wp:simplePos x="0" y="0"/>
            <wp:positionH relativeFrom="column">
              <wp:posOffset>2820552</wp:posOffset>
            </wp:positionH>
            <wp:positionV relativeFrom="paragraph">
              <wp:posOffset>2389859</wp:posOffset>
            </wp:positionV>
            <wp:extent cx="3742463" cy="3075113"/>
            <wp:effectExtent l="0" t="0" r="0" b="0"/>
            <wp:wrapNone/>
            <wp:docPr id="1" name="Рисунок 1" descr="F:\DCIM\102MSDCF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21573" r="14502"/>
                    <a:stretch/>
                  </pic:blipFill>
                  <pic:spPr bwMode="auto">
                    <a:xfrm>
                      <a:off x="0" y="0"/>
                      <a:ext cx="3742641" cy="30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B39" w:rsidRPr="00FC0888" w:rsidSect="00FC088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A0"/>
    <w:rsid w:val="002C2D33"/>
    <w:rsid w:val="003C25D1"/>
    <w:rsid w:val="006B12EB"/>
    <w:rsid w:val="00787DA0"/>
    <w:rsid w:val="00C3708D"/>
    <w:rsid w:val="00EE5B39"/>
    <w:rsid w:val="00FC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888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888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4199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3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84643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CCCCC"/>
                                  </w:divBdr>
                                  <w:divsChild>
                                    <w:div w:id="9917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279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25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64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37628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134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577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04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7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8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64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279831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62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56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698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063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043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711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72362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915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874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04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0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54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0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5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529896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52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061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69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94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726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630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663887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14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434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5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09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46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6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1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7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49651">
                                                      <w:marLeft w:val="3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43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1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55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023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775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497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916056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4394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372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2019-05-30T12:03:00Z</dcterms:created>
  <dcterms:modified xsi:type="dcterms:W3CDTF">2019-05-30T12:43:00Z</dcterms:modified>
</cp:coreProperties>
</file>