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8B" w:rsidRDefault="00EE1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Доклад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D34E6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jc w:val="center"/>
      </w:pPr>
    </w:p>
    <w:p w:rsidR="009C248B" w:rsidRDefault="009C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9C248B" w:rsidRDefault="00EE1558" w:rsidP="00357B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 подпрограмм:</w:t>
      </w:r>
    </w:p>
    <w:p w:rsidR="009C248B" w:rsidRDefault="00EE1558">
      <w:pP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201</w:t>
      </w:r>
      <w:r w:rsidR="00D34E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D34E6B" w:rsidRPr="00D34E6B">
        <w:rPr>
          <w:rFonts w:ascii="Times New Roman" w:hAnsi="Times New Roman" w:cs="Times New Roman"/>
          <w:color w:val="FFC000"/>
          <w:sz w:val="28"/>
          <w:szCs w:val="28"/>
        </w:rPr>
        <w:t>6</w:t>
      </w:r>
      <w:r w:rsidR="00DE0E61" w:rsidRPr="00D34E6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DE0E6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бюджетных расходов, повышение качества ведения учета и составления отчетности на основе единой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Уточненный объем финансирования муниципальной программы «Развитие культуры Кавказского сельского поселения» за 201</w:t>
      </w:r>
      <w:r w:rsidR="00D34E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D34E6B">
        <w:rPr>
          <w:rFonts w:ascii="Times New Roman" w:hAnsi="Times New Roman" w:cs="Times New Roman"/>
          <w:sz w:val="28"/>
          <w:szCs w:val="28"/>
        </w:rPr>
        <w:t>37024,00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DE705E">
        <w:rPr>
          <w:rFonts w:ascii="Times New Roman" w:hAnsi="Times New Roman" w:cs="Times New Roman"/>
          <w:sz w:val="28"/>
          <w:szCs w:val="28"/>
        </w:rPr>
        <w:t xml:space="preserve"> </w:t>
      </w:r>
      <w:r w:rsidR="004D2E19">
        <w:rPr>
          <w:rFonts w:ascii="Times New Roman" w:hAnsi="Times New Roman" w:cs="Times New Roman"/>
          <w:sz w:val="28"/>
          <w:szCs w:val="28"/>
        </w:rPr>
        <w:t xml:space="preserve">    19 056,40</w:t>
      </w:r>
      <w:r>
        <w:rPr>
          <w:rFonts w:ascii="Times New Roman" w:hAnsi="Times New Roman" w:cs="Times New Roman"/>
          <w:sz w:val="28"/>
          <w:szCs w:val="28"/>
        </w:rPr>
        <w:t>(</w:t>
      </w:r>
      <w:r w:rsidR="004D2E19">
        <w:rPr>
          <w:rFonts w:ascii="Times New Roman" w:hAnsi="Times New Roman" w:cs="Times New Roman"/>
          <w:sz w:val="28"/>
          <w:szCs w:val="28"/>
        </w:rPr>
        <w:t>51,5</w:t>
      </w:r>
      <w:r w:rsidR="00DE70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</w:t>
      </w:r>
      <w:r w:rsidR="00DE705E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DE70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E705E">
        <w:rPr>
          <w:rFonts w:ascii="Times New Roman" w:hAnsi="Times New Roman" w:cs="Times New Roman"/>
          <w:sz w:val="28"/>
          <w:szCs w:val="28"/>
        </w:rPr>
        <w:t xml:space="preserve">аевого бюджета  –  </w:t>
      </w:r>
      <w:r w:rsidR="004D2E19">
        <w:rPr>
          <w:rFonts w:ascii="Times New Roman" w:hAnsi="Times New Roman" w:cs="Times New Roman"/>
          <w:sz w:val="28"/>
          <w:szCs w:val="28"/>
        </w:rPr>
        <w:t xml:space="preserve">   </w:t>
      </w:r>
      <w:r w:rsidR="00DE705E">
        <w:rPr>
          <w:rFonts w:ascii="Times New Roman" w:hAnsi="Times New Roman" w:cs="Times New Roman"/>
          <w:sz w:val="28"/>
          <w:szCs w:val="28"/>
        </w:rPr>
        <w:t xml:space="preserve"> </w:t>
      </w:r>
      <w:r w:rsidR="004D2E19">
        <w:rPr>
          <w:rFonts w:ascii="Times New Roman" w:hAnsi="Times New Roman" w:cs="Times New Roman"/>
          <w:sz w:val="28"/>
          <w:szCs w:val="28"/>
        </w:rPr>
        <w:t>11 471,60</w:t>
      </w:r>
      <w:r w:rsidR="00DE705E">
        <w:rPr>
          <w:rFonts w:ascii="Times New Roman" w:hAnsi="Times New Roman" w:cs="Times New Roman"/>
          <w:sz w:val="28"/>
          <w:szCs w:val="28"/>
        </w:rPr>
        <w:t xml:space="preserve"> (</w:t>
      </w:r>
      <w:r w:rsidR="004D2E1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4D2E19" w:rsidRDefault="004D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бюджета-1596,00   (4,3%)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DE705E">
        <w:rPr>
          <w:rFonts w:ascii="Times New Roman" w:hAnsi="Times New Roman" w:cs="Times New Roman"/>
          <w:sz w:val="28"/>
          <w:szCs w:val="28"/>
        </w:rPr>
        <w:t xml:space="preserve">  </w:t>
      </w:r>
      <w:r w:rsidR="00237B1D">
        <w:rPr>
          <w:rFonts w:ascii="Times New Roman" w:hAnsi="Times New Roman" w:cs="Times New Roman"/>
          <w:sz w:val="28"/>
          <w:szCs w:val="28"/>
        </w:rPr>
        <w:t xml:space="preserve">    4900,0</w:t>
      </w:r>
      <w:r w:rsidR="00DE705E">
        <w:rPr>
          <w:rFonts w:ascii="Times New Roman" w:hAnsi="Times New Roman" w:cs="Times New Roman"/>
          <w:sz w:val="28"/>
          <w:szCs w:val="28"/>
        </w:rPr>
        <w:t>0</w:t>
      </w:r>
      <w:r w:rsidR="00237B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7B1D">
        <w:rPr>
          <w:rFonts w:ascii="Times New Roman" w:hAnsi="Times New Roman" w:cs="Times New Roman"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201</w:t>
      </w:r>
      <w:r w:rsidR="00237B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132A">
        <w:rPr>
          <w:rFonts w:ascii="Times New Roman" w:hAnsi="Times New Roman" w:cs="Times New Roman"/>
          <w:sz w:val="28"/>
          <w:szCs w:val="28"/>
        </w:rPr>
        <w:t>3</w:t>
      </w:r>
      <w:r w:rsidR="00357B3B">
        <w:rPr>
          <w:rFonts w:ascii="Times New Roman" w:hAnsi="Times New Roman" w:cs="Times New Roman"/>
          <w:sz w:val="28"/>
          <w:szCs w:val="28"/>
        </w:rPr>
        <w:t>6 046,00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</w:t>
      </w:r>
      <w:r w:rsidR="00357B3B">
        <w:rPr>
          <w:rFonts w:ascii="Times New Roman" w:hAnsi="Times New Roman" w:cs="Times New Roman"/>
          <w:sz w:val="28"/>
          <w:szCs w:val="28"/>
        </w:rPr>
        <w:t xml:space="preserve">      18266,60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7B3B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 xml:space="preserve">     11425,00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7B3B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357B3B" w:rsidRDefault="0035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бюджета-1596,00   (4,4%)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 xml:space="preserve">   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>4758,40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7B3B">
        <w:rPr>
          <w:rFonts w:ascii="Times New Roman" w:hAnsi="Times New Roman" w:cs="Times New Roman"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Экономия  образовалась по следующим источникам в размере </w:t>
      </w:r>
      <w:r w:rsidR="00346A6C">
        <w:rPr>
          <w:rFonts w:ascii="Times New Roman" w:hAnsi="Times New Roman" w:cs="Times New Roman"/>
          <w:sz w:val="28"/>
          <w:szCs w:val="28"/>
        </w:rPr>
        <w:t>978,0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 </w:t>
      </w:r>
      <w:r w:rsidR="00346A6C">
        <w:rPr>
          <w:rFonts w:ascii="Times New Roman" w:hAnsi="Times New Roman" w:cs="Times New Roman"/>
          <w:sz w:val="28"/>
          <w:szCs w:val="28"/>
        </w:rPr>
        <w:t>789,8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346A6C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346A6C">
        <w:rPr>
          <w:rFonts w:ascii="Times New Roman" w:hAnsi="Times New Roman" w:cs="Times New Roman"/>
          <w:sz w:val="28"/>
          <w:szCs w:val="28"/>
        </w:rPr>
        <w:t xml:space="preserve">  141,6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О ходе реализации подпрограммы 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line="240" w:lineRule="auto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201</w:t>
      </w:r>
      <w:r w:rsidR="00346A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346A6C">
        <w:rPr>
          <w:rFonts w:ascii="Times New Roman" w:hAnsi="Times New Roman" w:cs="Times New Roman"/>
          <w:sz w:val="28"/>
          <w:szCs w:val="28"/>
        </w:rPr>
        <w:t>6025,7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</w:t>
      </w:r>
      <w:r w:rsidR="007A2D4E">
        <w:rPr>
          <w:rFonts w:ascii="Times New Roman" w:hAnsi="Times New Roman" w:cs="Times New Roman"/>
          <w:sz w:val="28"/>
          <w:szCs w:val="28"/>
        </w:rPr>
        <w:t>3347,1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27691">
        <w:rPr>
          <w:rFonts w:ascii="Times New Roman" w:hAnsi="Times New Roman" w:cs="Times New Roman"/>
          <w:sz w:val="28"/>
          <w:szCs w:val="28"/>
        </w:rPr>
        <w:t>5</w:t>
      </w:r>
      <w:r w:rsidR="007A2D4E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 w:rsidR="007A2D4E">
        <w:rPr>
          <w:rFonts w:ascii="Times New Roman" w:hAnsi="Times New Roman" w:cs="Times New Roman"/>
          <w:sz w:val="28"/>
          <w:szCs w:val="28"/>
        </w:rPr>
        <w:t>2278,6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27691">
        <w:rPr>
          <w:rFonts w:ascii="Times New Roman" w:hAnsi="Times New Roman" w:cs="Times New Roman"/>
          <w:sz w:val="28"/>
          <w:szCs w:val="28"/>
        </w:rPr>
        <w:t>3</w:t>
      </w:r>
      <w:r w:rsidR="007A2D4E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внебюджетных средств</w:t>
      </w:r>
      <w:r w:rsidR="00327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6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2D4E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Фактически освоены средства за 201</w:t>
      </w:r>
      <w:r w:rsidR="007A2D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FA5">
        <w:rPr>
          <w:rFonts w:ascii="Times New Roman" w:hAnsi="Times New Roman" w:cs="Times New Roman"/>
          <w:sz w:val="28"/>
          <w:szCs w:val="28"/>
        </w:rPr>
        <w:t>5</w:t>
      </w:r>
      <w:r w:rsidR="007A2D4E">
        <w:rPr>
          <w:rFonts w:ascii="Times New Roman" w:hAnsi="Times New Roman" w:cs="Times New Roman"/>
          <w:sz w:val="28"/>
          <w:szCs w:val="28"/>
        </w:rPr>
        <w:t>844,6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-  </w:t>
      </w:r>
      <w:r w:rsidR="007A2D4E">
        <w:rPr>
          <w:rFonts w:ascii="Times New Roman" w:hAnsi="Times New Roman" w:cs="Times New Roman"/>
          <w:sz w:val="28"/>
          <w:szCs w:val="28"/>
        </w:rPr>
        <w:t xml:space="preserve"> 3212,9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2D4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7A2D4E">
        <w:rPr>
          <w:rFonts w:ascii="Times New Roman" w:hAnsi="Times New Roman" w:cs="Times New Roman"/>
          <w:sz w:val="28"/>
          <w:szCs w:val="28"/>
        </w:rPr>
        <w:t xml:space="preserve"> 2245,1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2D4E">
        <w:rPr>
          <w:rFonts w:ascii="Times New Roman" w:hAnsi="Times New Roman" w:cs="Times New Roman"/>
          <w:sz w:val="28"/>
          <w:szCs w:val="28"/>
        </w:rPr>
        <w:t>38,4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счет внебюджетных средств –      </w:t>
      </w:r>
      <w:r w:rsidR="00327691">
        <w:rPr>
          <w:rFonts w:ascii="Times New Roman" w:hAnsi="Times New Roman" w:cs="Times New Roman"/>
          <w:sz w:val="28"/>
          <w:szCs w:val="28"/>
        </w:rPr>
        <w:t xml:space="preserve"> </w:t>
      </w:r>
      <w:r w:rsidR="007A2D4E">
        <w:rPr>
          <w:rFonts w:ascii="Times New Roman" w:hAnsi="Times New Roman" w:cs="Times New Roman"/>
          <w:sz w:val="28"/>
          <w:szCs w:val="28"/>
        </w:rPr>
        <w:t>386,7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7A2D4E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Экономия  образовалась по следующим источникам в размере </w:t>
      </w:r>
      <w:r w:rsidR="007A2D4E">
        <w:rPr>
          <w:rFonts w:ascii="Times New Roman" w:hAnsi="Times New Roman" w:cs="Times New Roman"/>
          <w:sz w:val="28"/>
          <w:szCs w:val="28"/>
        </w:rPr>
        <w:t>181,1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CB5E2A">
        <w:rPr>
          <w:rFonts w:ascii="Times New Roman" w:hAnsi="Times New Roman" w:cs="Times New Roman"/>
          <w:sz w:val="28"/>
          <w:szCs w:val="28"/>
        </w:rPr>
        <w:t>134,2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bookmarkStart w:id="0" w:name="__DdeLink__1486_129890253"/>
      <w:bookmarkEnd w:id="0"/>
      <w:r w:rsidR="00CB5E2A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5D3FA5">
        <w:rPr>
          <w:rFonts w:ascii="Times New Roman" w:hAnsi="Times New Roman" w:cs="Times New Roman"/>
          <w:sz w:val="28"/>
          <w:szCs w:val="28"/>
        </w:rPr>
        <w:t xml:space="preserve">    </w:t>
      </w:r>
      <w:r w:rsidR="00CB5E2A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№2: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№.3: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4: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 w:rsidR="00CB5E2A" w:rsidRDefault="00CB5E2A" w:rsidP="00CB5E2A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№5:</w:t>
      </w:r>
      <w:r w:rsidRPr="00C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BCE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FC4BCE">
        <w:rPr>
          <w:rFonts w:ascii="Times New Roman" w:eastAsia="Times New Roman" w:hAnsi="Times New Roman" w:cs="Times New Roman"/>
          <w:sz w:val="28"/>
          <w:szCs w:val="28"/>
        </w:rPr>
        <w:t>оплаты труда работников муниципальных учреждений Краснодарского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C248B" w:rsidRDefault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E1558">
        <w:rPr>
          <w:rFonts w:ascii="Times New Roman" w:hAnsi="Times New Roman"/>
          <w:sz w:val="28"/>
          <w:szCs w:val="28"/>
        </w:rPr>
        <w:t>ероприятие №3 исполнено не полностью, 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</w:t>
      </w:r>
      <w:r w:rsidR="00CB5E2A">
        <w:rPr>
          <w:rFonts w:ascii="Times New Roman" w:hAnsi="Times New Roman"/>
          <w:sz w:val="28"/>
          <w:szCs w:val="28"/>
        </w:rPr>
        <w:t>76,54</w:t>
      </w:r>
      <w:r w:rsidR="00EE1558">
        <w:rPr>
          <w:rFonts w:ascii="Times New Roman" w:hAnsi="Times New Roman"/>
          <w:sz w:val="28"/>
          <w:szCs w:val="28"/>
        </w:rPr>
        <w:t>%)</w:t>
      </w:r>
    </w:p>
    <w:p w:rsidR="00D40CA7" w:rsidRDefault="00D40CA7" w:rsidP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№5 исполнено не полностью в связи с временной нетрудоспособностью работников учреждений культуры. (98,57%)</w:t>
      </w:r>
    </w:p>
    <w:p w:rsidR="00D40CA7" w:rsidRDefault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</w:t>
      </w:r>
      <w:r w:rsidR="005D3FA5">
        <w:rPr>
          <w:rFonts w:ascii="Times New Roman" w:hAnsi="Times New Roman"/>
          <w:sz w:val="28"/>
          <w:szCs w:val="28"/>
        </w:rPr>
        <w:t>9</w:t>
      </w:r>
      <w:r w:rsidR="00D40CA7">
        <w:rPr>
          <w:rFonts w:ascii="Times New Roman" w:hAnsi="Times New Roman"/>
          <w:sz w:val="28"/>
          <w:szCs w:val="28"/>
        </w:rPr>
        <w:t>8,87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достижения целей и решения задач:</w:t>
      </w:r>
    </w:p>
    <w:p w:rsidR="009C248B" w:rsidRDefault="00EE15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получателей услуг (записано пользователей за год) за 201</w:t>
      </w:r>
      <w:r w:rsidR="00735DC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г-63</w:t>
      </w:r>
      <w:r w:rsidR="005D3F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35DC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Остаток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735DCB">
        <w:rPr>
          <w:rFonts w:ascii="Times New Roman" w:hAnsi="Times New Roman" w:cs="Times New Roman"/>
          <w:sz w:val="28"/>
          <w:szCs w:val="28"/>
        </w:rPr>
        <w:t>134,2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перешел на 201</w:t>
      </w:r>
      <w:r w:rsidR="00735D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Pr="00850695" w:rsidRDefault="00EE1558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удовлетворительной, </w:t>
      </w:r>
      <w:r w:rsidRPr="00850695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850695"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50695"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0,97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9C248B" w:rsidRDefault="00EE1558">
      <w:pPr>
        <w:pStyle w:val="3"/>
        <w:jc w:val="center"/>
        <w:rPr>
          <w:b/>
          <w:i w:val="0"/>
        </w:rPr>
      </w:pPr>
      <w:r>
        <w:rPr>
          <w:b/>
          <w:i w:val="0"/>
        </w:rPr>
        <w:t>2. О ходе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</w:rPr>
        <w:t xml:space="preserve"> </w:t>
      </w: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 на реализацию подпрограммы на 201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27408,1</w:t>
      </w:r>
      <w:r>
        <w:rPr>
          <w:rFonts w:ascii="Times New Roman" w:eastAsia="Times New Roman" w:hAnsi="Times New Roman" w:cs="Times New Roman"/>
          <w:sz w:val="28"/>
          <w:szCs w:val="28"/>
        </w:rPr>
        <w:t>тыс. руб.: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12119,1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44,2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 9193,0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33,6%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13CC" w:rsidRDefault="003713CC" w:rsidP="0037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бюджета-1596,00   (5,8%)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средств  -   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4500,0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16,4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  </w:t>
      </w:r>
    </w:p>
    <w:p w:rsidR="003713CC" w:rsidRDefault="0037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освоены средства за 201</w:t>
      </w:r>
      <w:r w:rsidR="003713CC">
        <w:rPr>
          <w:rFonts w:ascii="Times New Roman" w:hAnsi="Times New Roman" w:cs="Times New Roman"/>
          <w:sz w:val="28"/>
          <w:szCs w:val="28"/>
        </w:rPr>
        <w:t>8</w:t>
      </w:r>
      <w:r w:rsidR="00904A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13CC">
        <w:rPr>
          <w:rFonts w:ascii="Times New Roman" w:hAnsi="Times New Roman" w:cs="Times New Roman"/>
          <w:sz w:val="28"/>
          <w:szCs w:val="28"/>
        </w:rPr>
        <w:t>26658,7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904A83">
        <w:rPr>
          <w:rFonts w:ascii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hAnsi="Times New Roman" w:cs="Times New Roman"/>
          <w:sz w:val="28"/>
          <w:szCs w:val="28"/>
        </w:rPr>
        <w:t>11511,0</w:t>
      </w:r>
      <w:r>
        <w:rPr>
          <w:rFonts w:ascii="Times New Roman" w:hAnsi="Times New Roman" w:cs="Times New Roman"/>
          <w:sz w:val="28"/>
          <w:szCs w:val="28"/>
        </w:rPr>
        <w:t>(3</w:t>
      </w:r>
      <w:r w:rsidR="00904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3713CC">
        <w:rPr>
          <w:rFonts w:ascii="Times New Roman" w:hAnsi="Times New Roman" w:cs="Times New Roman"/>
          <w:sz w:val="28"/>
          <w:szCs w:val="28"/>
        </w:rPr>
        <w:t xml:space="preserve"> 9180,0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4A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1C783A" w:rsidRDefault="001C783A" w:rsidP="001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бюджета-1596,00   (5,8%)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904A83">
        <w:rPr>
          <w:rFonts w:ascii="Times New Roman" w:hAnsi="Times New Roman" w:cs="Times New Roman"/>
          <w:sz w:val="28"/>
          <w:szCs w:val="28"/>
        </w:rPr>
        <w:t xml:space="preserve">  </w:t>
      </w:r>
      <w:r w:rsidR="003713CC">
        <w:rPr>
          <w:rFonts w:ascii="Times New Roman" w:hAnsi="Times New Roman" w:cs="Times New Roman"/>
          <w:sz w:val="28"/>
          <w:szCs w:val="28"/>
        </w:rPr>
        <w:t>4371,7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4A83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 образовалась по сл</w:t>
      </w:r>
      <w:r w:rsidR="00904A83">
        <w:rPr>
          <w:rFonts w:ascii="Times New Roman" w:hAnsi="Times New Roman" w:cs="Times New Roman"/>
          <w:sz w:val="28"/>
          <w:szCs w:val="28"/>
        </w:rPr>
        <w:t xml:space="preserve">едующим источникам в размере </w:t>
      </w:r>
      <w:r w:rsidR="001C783A">
        <w:rPr>
          <w:rFonts w:ascii="Times New Roman" w:hAnsi="Times New Roman" w:cs="Times New Roman"/>
          <w:sz w:val="28"/>
          <w:szCs w:val="28"/>
        </w:rPr>
        <w:t>749,4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</w:t>
      </w:r>
      <w:r w:rsidR="00904A83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–  </w:t>
      </w:r>
      <w:r w:rsidR="001C783A">
        <w:rPr>
          <w:rFonts w:ascii="Times New Roman" w:hAnsi="Times New Roman" w:cs="Times New Roman"/>
          <w:sz w:val="28"/>
          <w:szCs w:val="28"/>
        </w:rPr>
        <w:t>608,1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1C783A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128,3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№.4:</w:t>
      </w:r>
    </w:p>
    <w:p w:rsidR="009C248B" w:rsidRDefault="00EE1558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1C783A" w:rsidRP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t>Мероприятие №8:</w:t>
      </w:r>
    </w:p>
    <w:p w:rsid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</w:p>
    <w:p w:rsidR="001C783A" w:rsidRP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lastRenderedPageBreak/>
        <w:t>Мероприятие №9:</w:t>
      </w:r>
    </w:p>
    <w:p w:rsid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1C783A">
        <w:rPr>
          <w:rFonts w:ascii="Times New Roman" w:hAnsi="Times New Roman"/>
          <w:sz w:val="28"/>
          <w:szCs w:val="28"/>
        </w:rPr>
        <w:t>оплаты труда работников муниципальных учреждений Краснодарского края</w:t>
      </w:r>
      <w:proofErr w:type="gramEnd"/>
    </w:p>
    <w:p w:rsidR="001C783A" w:rsidRP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t>Мероприятие №10:</w:t>
      </w:r>
    </w:p>
    <w:p w:rsidR="001C783A" w:rsidRDefault="001C783A" w:rsidP="001C783A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>Дополнительная помощь местным бюджетам для решения социально-значимых вопросов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№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исполнено не полностью, в связи с временной нетрудоспособностью работников учреждений культуры.(9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9,85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9</w:t>
      </w:r>
      <w:r w:rsidR="001C783A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910" w:rsidRDefault="00611910">
      <w:pPr>
        <w:spacing w:after="0" w:line="240" w:lineRule="auto"/>
        <w:jc w:val="both"/>
      </w:pPr>
    </w:p>
    <w:p w:rsidR="009C248B" w:rsidRPr="00850695" w:rsidRDefault="00EE1558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</w:t>
      </w:r>
      <w:r w:rsidR="00850695"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850695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850695"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50695"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0,82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9C248B" w:rsidRPr="00850695" w:rsidRDefault="009C248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C248B" w:rsidRDefault="00EE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9C248B" w:rsidRDefault="00EE15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</w:t>
      </w:r>
      <w:r w:rsidR="00804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Кавказского района  на 2015-2020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Default="00EE1558">
      <w:pPr>
        <w:pStyle w:val="3"/>
        <w:jc w:val="left"/>
        <w:rPr>
          <w:i w:val="0"/>
        </w:rPr>
      </w:pPr>
      <w:r>
        <w:rPr>
          <w:i w:val="0"/>
          <w:szCs w:val="28"/>
        </w:rPr>
        <w:t xml:space="preserve">      </w:t>
      </w:r>
      <w:bookmarkStart w:id="1" w:name="__DdeLink__13217_1008462008"/>
      <w:r>
        <w:rPr>
          <w:i w:val="0"/>
          <w:szCs w:val="28"/>
        </w:rPr>
        <w:t xml:space="preserve"> Координатор подпрограммы – 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201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3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590,2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руб.:</w:t>
      </w:r>
      <w:bookmarkStart w:id="2" w:name="_GoBack"/>
      <w:bookmarkEnd w:id="2"/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средств местного бюджета -3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590,2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уб.(100%).</w:t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Освоено 3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542,8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8,68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три мероприятия:</w:t>
      </w:r>
    </w:p>
    <w:p w:rsidR="009C248B" w:rsidRDefault="009C248B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бухгалтерского, налогового учета и отчетности.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оснащение централизованной бухгалтерии.</w:t>
      </w: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3: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профессионального уровня работников централизованной бухгалтерии.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Экономия бюджетных средств образовалась по мероприятию №1, в результате экономии по коммунальным платежам.</w:t>
      </w:r>
    </w:p>
    <w:bookmarkEnd w:id="1"/>
    <w:p w:rsidR="009C248B" w:rsidRDefault="00EE1558">
      <w:pP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в 201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9C248B" w:rsidRDefault="009C248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322D8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/4 = </w:t>
      </w:r>
      <w:r w:rsidR="00322D86">
        <w:rPr>
          <w:rFonts w:ascii="Times New Roman" w:hAnsi="Times New Roman"/>
          <w:color w:val="000000"/>
          <w:sz w:val="28"/>
        </w:rPr>
        <w:t>0,75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322D86">
        <w:rPr>
          <w:rFonts w:ascii="Times New Roman" w:hAnsi="Times New Roman" w:cs="Times New Roman"/>
          <w:sz w:val="28"/>
          <w:szCs w:val="28"/>
        </w:rPr>
        <w:t>5844,6</w:t>
      </w:r>
      <w:r>
        <w:rPr>
          <w:rFonts w:ascii="Times New Roman" w:hAnsi="Times New Roman" w:cs="Times New Roman"/>
          <w:sz w:val="28"/>
          <w:szCs w:val="28"/>
        </w:rPr>
        <w:t>/</w:t>
      </w:r>
      <w:r w:rsidR="00322D86">
        <w:rPr>
          <w:rFonts w:ascii="Times New Roman" w:hAnsi="Times New Roman" w:cs="Times New Roman"/>
          <w:sz w:val="28"/>
          <w:szCs w:val="28"/>
        </w:rPr>
        <w:t>6025,7</w:t>
      </w:r>
      <w:r>
        <w:rPr>
          <w:rFonts w:ascii="Times New Roman" w:hAnsi="Times New Roman" w:cs="Times New Roman"/>
          <w:sz w:val="28"/>
          <w:szCs w:val="28"/>
        </w:rPr>
        <w:t>=0,9</w:t>
      </w:r>
      <w:r w:rsidR="00322D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322D86">
        <w:rPr>
          <w:rFonts w:ascii="Times New Roman" w:hAnsi="Times New Roman"/>
          <w:color w:val="000000"/>
          <w:sz w:val="28"/>
        </w:rPr>
        <w:t>0,75</w:t>
      </w:r>
      <w:r>
        <w:rPr>
          <w:rFonts w:ascii="Times New Roman" w:hAnsi="Times New Roman"/>
          <w:color w:val="000000"/>
          <w:sz w:val="28"/>
        </w:rPr>
        <w:t>/0,9</w:t>
      </w:r>
      <w:r w:rsidR="004000A9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657AE7">
        <w:rPr>
          <w:rFonts w:ascii="Times New Roman" w:hAnsi="Times New Roman"/>
          <w:color w:val="000000"/>
          <w:sz w:val="28"/>
        </w:rPr>
        <w:t>0,8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4000A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получателей услуг (записано пользователей за год)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=63</w:t>
      </w:r>
      <w:r w:rsidR="004000A9">
        <w:rPr>
          <w:rFonts w:ascii="Times New Roman" w:hAnsi="Times New Roman"/>
          <w:sz w:val="28"/>
          <w:szCs w:val="28"/>
        </w:rPr>
        <w:t>6</w:t>
      </w:r>
      <w:r w:rsidR="00657A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/6300=1</w:t>
      </w:r>
      <w:r w:rsidR="004000A9">
        <w:rPr>
          <w:rFonts w:ascii="Times New Roman" w:hAnsi="Times New Roman"/>
          <w:sz w:val="28"/>
          <w:szCs w:val="28"/>
        </w:rPr>
        <w:t>,01</w:t>
      </w:r>
    </w:p>
    <w:p w:rsidR="004000A9" w:rsidRDefault="00400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2" o:spid="_x0000_i1025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611469818" r:id="rId9"/>
        </w:objec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1*0</w:t>
      </w:r>
      <w:r w:rsidR="00657AE7">
        <w:rPr>
          <w:rFonts w:ascii="Times New Roman" w:hAnsi="Times New Roman"/>
          <w:sz w:val="28"/>
        </w:rPr>
        <w:t>,8</w:t>
      </w:r>
      <w:r>
        <w:rPr>
          <w:rFonts w:ascii="Times New Roman" w:hAnsi="Times New Roman"/>
          <w:sz w:val="28"/>
        </w:rPr>
        <w:t xml:space="preserve">= </w:t>
      </w:r>
      <w:r w:rsidR="00657AE7">
        <w:rPr>
          <w:rFonts w:ascii="Times New Roman" w:hAnsi="Times New Roman"/>
          <w:sz w:val="28"/>
        </w:rPr>
        <w:t>0,8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</w:pP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4/</w:t>
      </w:r>
      <w:r w:rsidR="00657AE7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657AE7">
        <w:rPr>
          <w:rFonts w:ascii="Times New Roman" w:hAnsi="Times New Roman"/>
          <w:color w:val="000000"/>
          <w:sz w:val="28"/>
        </w:rPr>
        <w:t>0,8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jc w:val="center"/>
      </w:pPr>
      <w:r>
        <w:rPr>
          <w:rFonts w:ascii="Times New Roman" w:hAnsi="Times New Roman"/>
          <w:sz w:val="28"/>
          <w:szCs w:val="28"/>
        </w:rPr>
        <w:t xml:space="preserve">В целом по подпрограмме,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>, =</w:t>
      </w:r>
      <w:r w:rsidR="00657AE7">
        <w:rPr>
          <w:rFonts w:ascii="Times New Roman" w:hAnsi="Times New Roman"/>
          <w:sz w:val="28"/>
          <w:szCs w:val="28"/>
        </w:rPr>
        <w:t>26658,7</w:t>
      </w:r>
      <w:r w:rsidR="00DB0574">
        <w:rPr>
          <w:rFonts w:ascii="Times New Roman" w:hAnsi="Times New Roman"/>
          <w:sz w:val="28"/>
          <w:szCs w:val="28"/>
        </w:rPr>
        <w:t>/27</w:t>
      </w:r>
      <w:r w:rsidR="00F51589">
        <w:rPr>
          <w:rFonts w:ascii="Times New Roman" w:hAnsi="Times New Roman"/>
          <w:sz w:val="28"/>
          <w:szCs w:val="28"/>
        </w:rPr>
        <w:t>408,1</w:t>
      </w:r>
      <w:r>
        <w:rPr>
          <w:rFonts w:ascii="Times New Roman" w:hAnsi="Times New Roman"/>
          <w:sz w:val="28"/>
          <w:szCs w:val="28"/>
        </w:rPr>
        <w:t>=0,9</w:t>
      </w:r>
      <w:r w:rsidR="00F515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F51589">
        <w:rPr>
          <w:rFonts w:ascii="Times New Roman" w:hAnsi="Times New Roman"/>
          <w:color w:val="000000"/>
          <w:sz w:val="28"/>
        </w:rPr>
        <w:t>0,8</w:t>
      </w:r>
      <w:r>
        <w:rPr>
          <w:rFonts w:ascii="Times New Roman" w:hAnsi="Times New Roman"/>
          <w:color w:val="000000"/>
          <w:sz w:val="28"/>
        </w:rPr>
        <w:t>/0,9</w:t>
      </w:r>
      <w:r w:rsidR="00F51589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F51589">
        <w:rPr>
          <w:rFonts w:ascii="Times New Roman" w:hAnsi="Times New Roman"/>
          <w:color w:val="000000"/>
          <w:sz w:val="28"/>
        </w:rPr>
        <w:t>0,82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Показатель №</w:t>
      </w:r>
      <w:r w:rsidR="009B293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любительских клубов и объединений по интересам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получателей услуг  (число зрителей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F51589">
        <w:rPr>
          <w:rFonts w:ascii="Times New Roman" w:hAnsi="Times New Roman"/>
          <w:sz w:val="28"/>
          <w:szCs w:val="28"/>
        </w:rPr>
        <w:t>35200</w:t>
      </w:r>
      <w:r>
        <w:rPr>
          <w:rFonts w:ascii="Times New Roman" w:hAnsi="Times New Roman"/>
          <w:sz w:val="28"/>
          <w:szCs w:val="28"/>
        </w:rPr>
        <w:t>/</w:t>
      </w:r>
      <w:r w:rsidR="00F51589">
        <w:rPr>
          <w:rFonts w:ascii="Times New Roman" w:hAnsi="Times New Roman"/>
          <w:sz w:val="28"/>
          <w:szCs w:val="28"/>
        </w:rPr>
        <w:t>30160</w:t>
      </w:r>
      <w:r>
        <w:rPr>
          <w:rFonts w:ascii="Times New Roman" w:hAnsi="Times New Roman"/>
          <w:sz w:val="28"/>
          <w:szCs w:val="28"/>
        </w:rPr>
        <w:t>=1</w:t>
      </w:r>
      <w:r w:rsidR="009B2930">
        <w:rPr>
          <w:rFonts w:ascii="Times New Roman" w:hAnsi="Times New Roman"/>
          <w:sz w:val="28"/>
          <w:szCs w:val="28"/>
        </w:rPr>
        <w:t>,</w:t>
      </w:r>
      <w:r w:rsidR="00F51589">
        <w:rPr>
          <w:rFonts w:ascii="Times New Roman" w:hAnsi="Times New Roman"/>
          <w:sz w:val="28"/>
          <w:szCs w:val="28"/>
        </w:rPr>
        <w:t>17</w:t>
      </w:r>
    </w:p>
    <w:p w:rsidR="009C248B" w:rsidRDefault="00611910" w:rsidP="0061191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58">
        <w:rPr>
          <w:rFonts w:ascii="Times New Roman" w:hAnsi="Times New Roman"/>
          <w:sz w:val="28"/>
          <w:szCs w:val="28"/>
        </w:rPr>
        <w:t>5</w:t>
      </w:r>
      <w:r w:rsidR="00EE1558">
        <w:rPr>
          <w:rFonts w:ascii="Times New Roman" w:hAnsi="Times New Roman"/>
          <w:color w:val="000000"/>
          <w:sz w:val="28"/>
          <w:szCs w:val="28"/>
        </w:rPr>
        <w:t>.</w:t>
      </w:r>
      <w:r w:rsidR="00EE1558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4" o:spid="_x0000_i1026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611469819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F515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F515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F51589">
        <w:rPr>
          <w:rFonts w:ascii="Times New Roman" w:hAnsi="Times New Roman"/>
          <w:sz w:val="28"/>
        </w:rPr>
        <w:t>0,82</w:t>
      </w:r>
      <w:r>
        <w:rPr>
          <w:rFonts w:ascii="Times New Roman" w:hAnsi="Times New Roman"/>
          <w:sz w:val="28"/>
        </w:rPr>
        <w:t>=</w:t>
      </w:r>
      <w:r w:rsidR="00F51589">
        <w:rPr>
          <w:rFonts w:ascii="Times New Roman" w:hAnsi="Times New Roman"/>
          <w:sz w:val="28"/>
        </w:rPr>
        <w:t xml:space="preserve"> 0,82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  <w:color w:val="000000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b/>
          <w:i w:val="0"/>
          <w:color w:val="000000"/>
          <w:szCs w:val="28"/>
        </w:rPr>
        <w:t>20</w:t>
      </w:r>
      <w:r>
        <w:rPr>
          <w:b/>
          <w:i w:val="0"/>
          <w:color w:val="00000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51589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/3 = 1,0,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B2930">
        <w:rPr>
          <w:rFonts w:ascii="Times New Roman" w:hAnsi="Times New Roman" w:cs="Times New Roman"/>
          <w:sz w:val="28"/>
          <w:szCs w:val="28"/>
        </w:rPr>
        <w:t>3</w:t>
      </w:r>
      <w:r w:rsidR="00F51589">
        <w:rPr>
          <w:rFonts w:ascii="Times New Roman" w:hAnsi="Times New Roman" w:cs="Times New Roman"/>
          <w:sz w:val="28"/>
          <w:szCs w:val="28"/>
        </w:rPr>
        <w:t>542,8</w:t>
      </w:r>
      <w:r>
        <w:rPr>
          <w:rFonts w:ascii="Times New Roman" w:hAnsi="Times New Roman" w:cs="Times New Roman"/>
          <w:sz w:val="28"/>
          <w:szCs w:val="28"/>
        </w:rPr>
        <w:t>/3</w:t>
      </w:r>
      <w:r w:rsidR="00F51589">
        <w:rPr>
          <w:rFonts w:ascii="Times New Roman" w:hAnsi="Times New Roman" w:cs="Times New Roman"/>
          <w:sz w:val="28"/>
          <w:szCs w:val="28"/>
        </w:rPr>
        <w:t>590,2</w:t>
      </w:r>
      <w:r>
        <w:rPr>
          <w:rFonts w:ascii="Times New Roman" w:hAnsi="Times New Roman" w:cs="Times New Roman"/>
          <w:sz w:val="28"/>
          <w:szCs w:val="28"/>
        </w:rPr>
        <w:t>=0,9</w:t>
      </w:r>
      <w:r w:rsidR="00F515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</w:t>
      </w:r>
      <w:r>
        <w:rPr>
          <w:rFonts w:ascii="Times New Roman" w:hAnsi="Times New Roman"/>
          <w:color w:val="000000"/>
          <w:sz w:val="28"/>
        </w:rPr>
        <w:lastRenderedPageBreak/>
        <w:t>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1,0/0,9</w:t>
      </w:r>
      <w:r w:rsidR="00F51589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= 1,</w:t>
      </w:r>
      <w:r w:rsidR="00F51589">
        <w:rPr>
          <w:rFonts w:ascii="Times New Roman" w:hAnsi="Times New Roman"/>
          <w:color w:val="000000"/>
          <w:sz w:val="28"/>
        </w:rPr>
        <w:t>02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B2930" w:rsidRDefault="00EE15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B2930" w:rsidRPr="005B64D9">
        <w:rPr>
          <w:rFonts w:ascii="Times New Roman" w:eastAsia="Times New Roman" w:hAnsi="Times New Roman" w:cs="Times New Roman"/>
          <w:sz w:val="28"/>
          <w:szCs w:val="28"/>
        </w:rPr>
        <w:t>организация и ведение бухгалтерского учета, финансово-хозяйственной деятельности</w:t>
      </w:r>
      <w:r w:rsidR="009B293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учреждений Кавказского сельского поселения Кавказского района</w:t>
      </w:r>
      <w:r w:rsidR="009B2930">
        <w:rPr>
          <w:rFonts w:ascii="Times New Roman" w:hAnsi="Times New Roman"/>
          <w:sz w:val="28"/>
          <w:szCs w:val="28"/>
        </w:rPr>
        <w:t xml:space="preserve">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4/4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6" o:spid="_x0000_i1027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6" DrawAspect="Content" ObjectID="_1611469820" r:id="rId11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</w:t>
      </w:r>
      <w:r w:rsidR="00F5158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= 1</w:t>
      </w:r>
      <w:r w:rsidR="00F51589">
        <w:rPr>
          <w:rFonts w:ascii="Times New Roman" w:hAnsi="Times New Roman"/>
          <w:sz w:val="28"/>
        </w:rPr>
        <w:t>,02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F515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9C248B" w:rsidRDefault="00EE1558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8B" w:rsidRDefault="00EE1558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1/1 = 1, где:</w:t>
      </w:r>
    </w:p>
    <w:p w:rsidR="00611910" w:rsidRDefault="00611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9C248B" w:rsidRDefault="00EE1558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96C6927" wp14:editId="2F0AD2ED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9C248B" w:rsidRDefault="009C248B">
      <w:pPr>
        <w:spacing w:after="0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F51589">
        <w:rPr>
          <w:rFonts w:ascii="Times New Roman" w:hAnsi="Times New Roman"/>
          <w:sz w:val="28"/>
          <w:szCs w:val="28"/>
        </w:rPr>
        <w:t>5811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36763,2</w:t>
      </w:r>
      <w:r>
        <w:rPr>
          <w:rFonts w:ascii="Times New Roman" w:eastAsia="Times New Roman" w:hAnsi="Times New Roman" w:cs="Times New Roman"/>
          <w:sz w:val="28"/>
          <w:szCs w:val="28"/>
        </w:rPr>
        <w:t>=0,1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0631B1">
        <w:rPr>
          <w:rFonts w:ascii="Times New Roman" w:hAnsi="Times New Roman"/>
          <w:sz w:val="28"/>
          <w:szCs w:val="28"/>
        </w:rPr>
        <w:t>26658,7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36763,2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8D793E">
        <w:rPr>
          <w:rFonts w:ascii="Times New Roman" w:hAnsi="Times New Roman"/>
          <w:sz w:val="28"/>
          <w:szCs w:val="28"/>
        </w:rPr>
        <w:t>3</w:t>
      </w:r>
      <w:r w:rsidR="000631B1">
        <w:rPr>
          <w:rFonts w:ascii="Times New Roman" w:hAnsi="Times New Roman"/>
          <w:sz w:val="28"/>
          <w:szCs w:val="28"/>
        </w:rPr>
        <w:t>542,8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763,2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C248B" w:rsidRDefault="009C248B">
      <w:pPr>
        <w:spacing w:after="0"/>
        <w:rPr>
          <w:sz w:val="28"/>
          <w:szCs w:val="28"/>
        </w:rPr>
      </w:pPr>
    </w:p>
    <w:p w:rsidR="009C248B" w:rsidRDefault="009C24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248B" w:rsidRDefault="00EE1558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9C248B" w:rsidRDefault="000631B1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=0,5*1+0,5*</w:t>
      </w:r>
      <w:r w:rsidR="00375B29">
        <w:rPr>
          <w:rFonts w:ascii="Times New Roman" w:hAnsi="Times New Roman"/>
          <w:sz w:val="28"/>
          <w:szCs w:val="28"/>
        </w:rPr>
        <w:t>1</w:t>
      </w:r>
      <w:r w:rsidR="00EE15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0,99</w:t>
      </w:r>
      <w:r w:rsidR="00EE1558">
        <w:rPr>
          <w:rFonts w:ascii="Times New Roman" w:hAnsi="Times New Roman"/>
          <w:sz w:val="28"/>
          <w:szCs w:val="28"/>
        </w:rPr>
        <w:t>=</w:t>
      </w:r>
      <w:r w:rsidR="00375B29">
        <w:rPr>
          <w:rFonts w:ascii="Times New Roman" w:hAnsi="Times New Roman"/>
          <w:sz w:val="28"/>
          <w:szCs w:val="28"/>
        </w:rPr>
        <w:t>0,99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высокая.</w:t>
      </w:r>
    </w:p>
    <w:p w:rsidR="009C248B" w:rsidRDefault="009C248B">
      <w:pPr>
        <w:rPr>
          <w:rFonts w:ascii="Times New Roman" w:hAnsi="Times New Roman"/>
          <w:sz w:val="28"/>
          <w:szCs w:val="28"/>
        </w:rPr>
      </w:pP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</w:p>
    <w:p w:rsidR="009C248B" w:rsidRDefault="00EE1558" w:rsidP="00611910"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М.И.Тележенко</w:t>
      </w:r>
      <w:proofErr w:type="spellEnd"/>
    </w:p>
    <w:sectPr w:rsidR="009C248B">
      <w:headerReference w:type="default" r:id="rId14"/>
      <w:pgSz w:w="11906" w:h="16838"/>
      <w:pgMar w:top="1670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97" w:rsidRDefault="00B90797">
      <w:pPr>
        <w:spacing w:after="0" w:line="240" w:lineRule="auto"/>
      </w:pPr>
      <w:r>
        <w:separator/>
      </w:r>
    </w:p>
  </w:endnote>
  <w:endnote w:type="continuationSeparator" w:id="0">
    <w:p w:rsidR="00B90797" w:rsidRDefault="00B9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97" w:rsidRDefault="00B90797">
      <w:pPr>
        <w:spacing w:after="0" w:line="240" w:lineRule="auto"/>
      </w:pPr>
      <w:r>
        <w:separator/>
      </w:r>
    </w:p>
  </w:footnote>
  <w:footnote w:type="continuationSeparator" w:id="0">
    <w:p w:rsidR="00B90797" w:rsidRDefault="00B9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8B" w:rsidRDefault="009C248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48B"/>
    <w:rsid w:val="000217D3"/>
    <w:rsid w:val="000631B1"/>
    <w:rsid w:val="000B132A"/>
    <w:rsid w:val="001C783A"/>
    <w:rsid w:val="00237B1D"/>
    <w:rsid w:val="00267E53"/>
    <w:rsid w:val="00322D86"/>
    <w:rsid w:val="00327691"/>
    <w:rsid w:val="00346A6C"/>
    <w:rsid w:val="00357B3B"/>
    <w:rsid w:val="003713CC"/>
    <w:rsid w:val="00375B29"/>
    <w:rsid w:val="004000A9"/>
    <w:rsid w:val="004470AA"/>
    <w:rsid w:val="004D2E19"/>
    <w:rsid w:val="005119A5"/>
    <w:rsid w:val="005D3FA5"/>
    <w:rsid w:val="00611910"/>
    <w:rsid w:val="00657AE7"/>
    <w:rsid w:val="00735DCB"/>
    <w:rsid w:val="007A2D4E"/>
    <w:rsid w:val="00804790"/>
    <w:rsid w:val="00850695"/>
    <w:rsid w:val="008D793E"/>
    <w:rsid w:val="00904A83"/>
    <w:rsid w:val="009B2930"/>
    <w:rsid w:val="009C248B"/>
    <w:rsid w:val="00B7308B"/>
    <w:rsid w:val="00B90797"/>
    <w:rsid w:val="00CA27F8"/>
    <w:rsid w:val="00CB5E2A"/>
    <w:rsid w:val="00D34E6B"/>
    <w:rsid w:val="00D40CA7"/>
    <w:rsid w:val="00DB0574"/>
    <w:rsid w:val="00DE0E61"/>
    <w:rsid w:val="00DE705E"/>
    <w:rsid w:val="00EE1558"/>
    <w:rsid w:val="00F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E78E-8EA6-42CC-AA4A-9A1E214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7979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Тележенко</cp:lastModifiedBy>
  <cp:revision>89</cp:revision>
  <cp:lastPrinted>2018-02-27T07:41:00Z</cp:lastPrinted>
  <dcterms:created xsi:type="dcterms:W3CDTF">2016-03-01T07:49:00Z</dcterms:created>
  <dcterms:modified xsi:type="dcterms:W3CDTF">2019-02-12T06:44:00Z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