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E4" w:rsidRPr="00FD184E" w:rsidRDefault="001E0EA0" w:rsidP="00A01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84E">
        <w:rPr>
          <w:rFonts w:ascii="Times New Roman" w:hAnsi="Times New Roman" w:cs="Times New Roman"/>
          <w:b/>
          <w:sz w:val="28"/>
          <w:szCs w:val="28"/>
        </w:rPr>
        <w:t>«Святыни</w:t>
      </w:r>
      <w:r w:rsidR="00823CE4" w:rsidRPr="00FD1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184E">
        <w:rPr>
          <w:rFonts w:ascii="Times New Roman" w:hAnsi="Times New Roman" w:cs="Times New Roman"/>
          <w:b/>
          <w:sz w:val="28"/>
          <w:szCs w:val="28"/>
        </w:rPr>
        <w:t>П</w:t>
      </w:r>
      <w:r w:rsidR="00823CE4" w:rsidRPr="00FD184E">
        <w:rPr>
          <w:rFonts w:ascii="Times New Roman" w:hAnsi="Times New Roman" w:cs="Times New Roman"/>
          <w:b/>
          <w:sz w:val="28"/>
          <w:szCs w:val="28"/>
        </w:rPr>
        <w:t>равославия</w:t>
      </w:r>
      <w:r w:rsidRPr="00FD184E">
        <w:rPr>
          <w:rFonts w:ascii="Times New Roman" w:hAnsi="Times New Roman" w:cs="Times New Roman"/>
          <w:b/>
          <w:sz w:val="28"/>
          <w:szCs w:val="28"/>
        </w:rPr>
        <w:t>»</w:t>
      </w:r>
      <w:r w:rsidR="00823CE4" w:rsidRPr="00FD184E">
        <w:rPr>
          <w:rFonts w:ascii="Times New Roman" w:hAnsi="Times New Roman" w:cs="Times New Roman"/>
          <w:b/>
          <w:sz w:val="28"/>
          <w:szCs w:val="28"/>
        </w:rPr>
        <w:t>.</w:t>
      </w:r>
    </w:p>
    <w:p w:rsidR="001E0EA0" w:rsidRPr="00FD184E" w:rsidRDefault="00A01A4B" w:rsidP="00A01A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84E">
        <w:rPr>
          <w:rFonts w:ascii="Times New Roman" w:hAnsi="Times New Roman" w:cs="Times New Roman"/>
          <w:b/>
          <w:sz w:val="28"/>
          <w:szCs w:val="28"/>
        </w:rPr>
        <w:t>Час доброго слова.</w:t>
      </w:r>
    </w:p>
    <w:p w:rsidR="009943BA" w:rsidRDefault="009943BA" w:rsidP="00A54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Православие – это не доктрина, не философская система. Это опыт жизни.</w:t>
      </w:r>
    </w:p>
    <w:p w:rsidR="009F7366" w:rsidRDefault="00BC0F8F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43BA">
        <w:rPr>
          <w:rFonts w:ascii="Times New Roman" w:hAnsi="Times New Roman" w:cs="Times New Roman"/>
          <w:sz w:val="28"/>
          <w:szCs w:val="28"/>
        </w:rPr>
        <w:t xml:space="preserve">Этими словами </w:t>
      </w:r>
      <w:r>
        <w:rPr>
          <w:rFonts w:ascii="Times New Roman" w:hAnsi="Times New Roman" w:cs="Times New Roman"/>
          <w:sz w:val="28"/>
          <w:szCs w:val="28"/>
        </w:rPr>
        <w:t>заведующая сельской детской библиотекой станицы Кавказской</w:t>
      </w:r>
      <w:r w:rsidR="00273246">
        <w:rPr>
          <w:rFonts w:ascii="Times New Roman" w:hAnsi="Times New Roman" w:cs="Times New Roman"/>
          <w:sz w:val="28"/>
          <w:szCs w:val="28"/>
        </w:rPr>
        <w:t xml:space="preserve"> Радченко Надежда Геннадиевна</w:t>
      </w:r>
      <w:r>
        <w:rPr>
          <w:rFonts w:ascii="Times New Roman" w:hAnsi="Times New Roman" w:cs="Times New Roman"/>
          <w:sz w:val="28"/>
          <w:szCs w:val="28"/>
        </w:rPr>
        <w:t xml:space="preserve"> начала разговор с юными читателями на часе доброго слова «Святыни Православия»</w:t>
      </w:r>
      <w:r w:rsidR="00A54082">
        <w:rPr>
          <w:rFonts w:ascii="Times New Roman" w:hAnsi="Times New Roman" w:cs="Times New Roman"/>
          <w:sz w:val="28"/>
          <w:szCs w:val="28"/>
        </w:rPr>
        <w:t xml:space="preserve"> 10 июля 2018г</w:t>
      </w:r>
      <w:r>
        <w:rPr>
          <w:rFonts w:ascii="Times New Roman" w:hAnsi="Times New Roman" w:cs="Times New Roman"/>
          <w:sz w:val="28"/>
          <w:szCs w:val="28"/>
        </w:rPr>
        <w:t xml:space="preserve">. Мероприятие проходило в стенах Свято – Никольского храма станицы. Экскурсию по храму провела руководитель воскресной школы </w:t>
      </w:r>
      <w:r w:rsidR="00BE6713">
        <w:rPr>
          <w:rFonts w:ascii="Times New Roman" w:hAnsi="Times New Roman" w:cs="Times New Roman"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sz w:val="28"/>
          <w:szCs w:val="28"/>
        </w:rPr>
        <w:t xml:space="preserve">Копейкина Л. А. </w:t>
      </w:r>
      <w:r w:rsidR="00BE6713">
        <w:rPr>
          <w:rFonts w:ascii="Times New Roman" w:hAnsi="Times New Roman" w:cs="Times New Roman"/>
          <w:sz w:val="28"/>
          <w:szCs w:val="28"/>
        </w:rPr>
        <w:t>Ребята с большим интересом слушали как правильно вести себя в храме и как подобрать слова для молитвы.</w:t>
      </w:r>
      <w:r w:rsidR="00607816">
        <w:rPr>
          <w:rFonts w:ascii="Times New Roman" w:hAnsi="Times New Roman" w:cs="Times New Roman"/>
          <w:sz w:val="28"/>
          <w:szCs w:val="28"/>
        </w:rPr>
        <w:t xml:space="preserve"> Дети с удивлением узнали о том, что все храмы и монастыри России возносят молитвы за мир и процветание нашей страны и всего мира.</w:t>
      </w:r>
      <w:r w:rsidR="00BE6713">
        <w:rPr>
          <w:rFonts w:ascii="Times New Roman" w:hAnsi="Times New Roman" w:cs="Times New Roman"/>
          <w:sz w:val="28"/>
          <w:szCs w:val="28"/>
        </w:rPr>
        <w:t xml:space="preserve"> </w:t>
      </w:r>
      <w:r w:rsidR="00607816">
        <w:rPr>
          <w:rFonts w:ascii="Times New Roman" w:hAnsi="Times New Roman" w:cs="Times New Roman"/>
          <w:sz w:val="28"/>
          <w:szCs w:val="28"/>
        </w:rPr>
        <w:t xml:space="preserve">Очень внимательно дети слушали </w:t>
      </w:r>
      <w:r w:rsidR="009F7366">
        <w:rPr>
          <w:rFonts w:ascii="Times New Roman" w:hAnsi="Times New Roman" w:cs="Times New Roman"/>
          <w:sz w:val="28"/>
          <w:szCs w:val="28"/>
        </w:rPr>
        <w:t>рассказ и о</w:t>
      </w:r>
      <w:r w:rsidR="00607816">
        <w:rPr>
          <w:rFonts w:ascii="Times New Roman" w:hAnsi="Times New Roman" w:cs="Times New Roman"/>
          <w:sz w:val="28"/>
          <w:szCs w:val="28"/>
        </w:rPr>
        <w:t xml:space="preserve"> том</w:t>
      </w:r>
      <w:r w:rsidR="009F7366">
        <w:rPr>
          <w:rFonts w:ascii="Times New Roman" w:hAnsi="Times New Roman" w:cs="Times New Roman"/>
          <w:sz w:val="28"/>
          <w:szCs w:val="28"/>
        </w:rPr>
        <w:t>,</w:t>
      </w:r>
      <w:r w:rsidR="00607816">
        <w:rPr>
          <w:rFonts w:ascii="Times New Roman" w:hAnsi="Times New Roman" w:cs="Times New Roman"/>
          <w:sz w:val="28"/>
          <w:szCs w:val="28"/>
        </w:rPr>
        <w:t xml:space="preserve"> как </w:t>
      </w:r>
      <w:r w:rsidR="009F7366">
        <w:rPr>
          <w:rFonts w:ascii="Times New Roman" w:hAnsi="Times New Roman" w:cs="Times New Roman"/>
          <w:sz w:val="28"/>
          <w:szCs w:val="28"/>
        </w:rPr>
        <w:t xml:space="preserve">прихожане </w:t>
      </w:r>
      <w:r w:rsidR="00607816">
        <w:rPr>
          <w:rFonts w:ascii="Times New Roman" w:hAnsi="Times New Roman" w:cs="Times New Roman"/>
          <w:sz w:val="28"/>
          <w:szCs w:val="28"/>
        </w:rPr>
        <w:t>отыска</w:t>
      </w:r>
      <w:r w:rsidR="009F7366">
        <w:rPr>
          <w:rFonts w:ascii="Times New Roman" w:hAnsi="Times New Roman" w:cs="Times New Roman"/>
          <w:sz w:val="28"/>
          <w:szCs w:val="28"/>
        </w:rPr>
        <w:t>ли святой источник в монастырском лесу.</w:t>
      </w:r>
      <w:r w:rsidR="006078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 w:rsidRPr="009A0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-3810</wp:posOffset>
            </wp:positionV>
            <wp:extent cx="3591560" cy="2762250"/>
            <wp:effectExtent l="0" t="0" r="8890" b="0"/>
            <wp:wrapThrough wrapText="bothSides">
              <wp:wrapPolygon edited="0">
                <wp:start x="0" y="0"/>
                <wp:lineTo x="0" y="21451"/>
                <wp:lineTo x="21539" y="21451"/>
                <wp:lineTo x="21539" y="0"/>
                <wp:lineTo x="0" y="0"/>
              </wp:wrapPolygon>
            </wp:wrapThrough>
            <wp:docPr id="5" name="Рисунок 5" descr="G:\Новая папка\10.07\DSCN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10.07\DSCN0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184E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 w:rsidRPr="009A0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334645</wp:posOffset>
            </wp:positionV>
            <wp:extent cx="33909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hrough>
            <wp:docPr id="4" name="Рисунок 4" descr="G:\Новая папка\10.07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10.07\DSCN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366" w:rsidRP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 w:rsidRPr="009A09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883920</wp:posOffset>
            </wp:positionV>
            <wp:extent cx="3124200" cy="2459355"/>
            <wp:effectExtent l="0" t="0" r="0" b="0"/>
            <wp:wrapThrough wrapText="bothSides">
              <wp:wrapPolygon edited="0">
                <wp:start x="0" y="0"/>
                <wp:lineTo x="0" y="21416"/>
                <wp:lineTo x="21468" y="21416"/>
                <wp:lineTo x="21468" y="0"/>
                <wp:lineTo x="0" y="0"/>
              </wp:wrapPolygon>
            </wp:wrapThrough>
            <wp:docPr id="2" name="Рисунок 2" descr="G:\Новая папка\10.07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10.07\DSCN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883285</wp:posOffset>
            </wp:positionV>
            <wp:extent cx="3275965" cy="2459355"/>
            <wp:effectExtent l="0" t="0" r="635" b="0"/>
            <wp:wrapThrough wrapText="bothSides">
              <wp:wrapPolygon edited="0">
                <wp:start x="0" y="0"/>
                <wp:lineTo x="0" y="21416"/>
                <wp:lineTo x="21479" y="21416"/>
                <wp:lineTo x="21479" y="0"/>
                <wp:lineTo x="0" y="0"/>
              </wp:wrapPolygon>
            </wp:wrapThrough>
            <wp:docPr id="1" name="Рисунок 1" descr="G:\Новая папка\10.07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10.07\DSCN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66">
        <w:rPr>
          <w:rFonts w:ascii="Times New Roman" w:hAnsi="Times New Roman" w:cs="Times New Roman"/>
          <w:sz w:val="28"/>
          <w:szCs w:val="28"/>
        </w:rPr>
        <w:t xml:space="preserve">   </w:t>
      </w:r>
      <w:r w:rsidR="00FE5317">
        <w:rPr>
          <w:rFonts w:ascii="Times New Roman" w:hAnsi="Times New Roman" w:cs="Times New Roman"/>
          <w:sz w:val="28"/>
          <w:szCs w:val="28"/>
        </w:rPr>
        <w:t xml:space="preserve">Иконописец Новиков Н. В. показал и рассказал участникам мероприятия как выполняется роспись храма, какие библейские сюжеты и какой стиль берется за основу росписи. </w:t>
      </w:r>
      <w:r w:rsidR="009F7366">
        <w:rPr>
          <w:rFonts w:ascii="Times New Roman" w:hAnsi="Times New Roman" w:cs="Times New Roman"/>
          <w:sz w:val="28"/>
          <w:szCs w:val="28"/>
        </w:rPr>
        <w:t>Внимание детей привлекли и старые иконы, подаренные храму прихожанами.</w:t>
      </w:r>
      <w:r w:rsidRPr="009A09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09C5" w:rsidRDefault="009A09C5" w:rsidP="00BC0F8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1A4B" w:rsidRDefault="009F7366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5317">
        <w:rPr>
          <w:rFonts w:ascii="Times New Roman" w:hAnsi="Times New Roman" w:cs="Times New Roman"/>
          <w:sz w:val="28"/>
          <w:szCs w:val="28"/>
        </w:rPr>
        <w:t xml:space="preserve">После проведенного часа </w:t>
      </w:r>
      <w:r>
        <w:rPr>
          <w:rFonts w:ascii="Times New Roman" w:hAnsi="Times New Roman" w:cs="Times New Roman"/>
          <w:sz w:val="28"/>
          <w:szCs w:val="28"/>
        </w:rPr>
        <w:t xml:space="preserve">доброго слова </w:t>
      </w:r>
      <w:r w:rsidR="00FE5317">
        <w:rPr>
          <w:rFonts w:ascii="Times New Roman" w:hAnsi="Times New Roman" w:cs="Times New Roman"/>
          <w:sz w:val="28"/>
          <w:szCs w:val="28"/>
        </w:rPr>
        <w:t xml:space="preserve">ребята еще долго делились своими впечатлениями о посещении храма. </w:t>
      </w:r>
      <w:r>
        <w:rPr>
          <w:rFonts w:ascii="Times New Roman" w:hAnsi="Times New Roman" w:cs="Times New Roman"/>
          <w:sz w:val="28"/>
          <w:szCs w:val="28"/>
        </w:rPr>
        <w:t>Некоторые из них ходят в храмы со своими родственниками, а для других посещение оказалось настоящим открытием. Уходя из храма</w:t>
      </w:r>
      <w:r w:rsidR="009A09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изъявили желание поставить свечи</w:t>
      </w:r>
      <w:r w:rsidR="009A09C5">
        <w:rPr>
          <w:rFonts w:ascii="Times New Roman" w:hAnsi="Times New Roman" w:cs="Times New Roman"/>
          <w:sz w:val="28"/>
          <w:szCs w:val="28"/>
        </w:rPr>
        <w:t xml:space="preserve"> за мир и согласие в своих семьях.</w:t>
      </w:r>
    </w:p>
    <w:p w:rsidR="009A09C5" w:rsidRDefault="00FD184E" w:rsidP="00BC0F8F">
      <w:pPr>
        <w:jc w:val="both"/>
        <w:rPr>
          <w:rFonts w:ascii="Times New Roman" w:hAnsi="Times New Roman" w:cs="Times New Roman"/>
          <w:sz w:val="28"/>
          <w:szCs w:val="28"/>
        </w:rPr>
      </w:pPr>
      <w:r w:rsidRPr="00FD1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635</wp:posOffset>
            </wp:positionV>
            <wp:extent cx="301942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6" name="Рисунок 6" descr="G:\Новая папка\10.07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10.07\DSCN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C5" w:rsidRPr="009A0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28875"/>
            <wp:effectExtent l="0" t="0" r="0" b="9525"/>
            <wp:docPr id="3" name="Рисунок 3" descr="G:\Новая папка\10.07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10.07\DSCN0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9" cy="24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E0EA0" w:rsidRDefault="001E0EA0" w:rsidP="001E0E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EA0" w:rsidRPr="00622FD1" w:rsidRDefault="001E0EA0" w:rsidP="001E0EA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E0EA0" w:rsidRPr="0062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FD1"/>
    <w:rsid w:val="001E0EA0"/>
    <w:rsid w:val="00273246"/>
    <w:rsid w:val="003707E4"/>
    <w:rsid w:val="00607816"/>
    <w:rsid w:val="00622FD1"/>
    <w:rsid w:val="00823CE4"/>
    <w:rsid w:val="009943BA"/>
    <w:rsid w:val="009A09C5"/>
    <w:rsid w:val="009F7366"/>
    <w:rsid w:val="00A01A4B"/>
    <w:rsid w:val="00A54082"/>
    <w:rsid w:val="00BC0F8F"/>
    <w:rsid w:val="00BE6713"/>
    <w:rsid w:val="00C15BC4"/>
    <w:rsid w:val="00FD184E"/>
    <w:rsid w:val="00FE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cp:lastPrinted>2018-07-10T13:04:00Z</cp:lastPrinted>
  <dcterms:created xsi:type="dcterms:W3CDTF">2018-07-10T10:55:00Z</dcterms:created>
  <dcterms:modified xsi:type="dcterms:W3CDTF">2018-07-10T13:38:00Z</dcterms:modified>
</cp:coreProperties>
</file>