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2F" w:rsidRPr="0094642F" w:rsidRDefault="0094642F" w:rsidP="009464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64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Организации, предоставляющие гранты на проведение НИОКР</w:t>
      </w:r>
    </w:p>
    <w:p w:rsidR="0094642F" w:rsidRPr="0094642F" w:rsidRDefault="0094642F" w:rsidP="0094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Организации, предоставляющие гранты на проведение НИОКР</w:t>
      </w: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464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Фонд содействия развитию малых форм предприятий в научно-технической сфере</w:t>
      </w:r>
    </w:p>
    <w:p w:rsidR="0094642F" w:rsidRPr="0094642F" w:rsidRDefault="0094642F" w:rsidP="0094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Фонд – государственная некоммерческая организация, образованная Постановлением Правительства Российской Федерации от 3 февраля 1994 года № 65, один из трех государственных научных фондов. Правительством Российской Федерации установлено, что в Фонд направляются 1,5 процента средств федерального бюджета на науку (2,5 млрд. рублей в 2009 году). </w:t>
      </w:r>
    </w:p>
    <w:p w:rsidR="0094642F" w:rsidRPr="0094642F" w:rsidRDefault="0094642F" w:rsidP="0094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задачи Фонда:</w:t>
      </w:r>
    </w:p>
    <w:p w:rsidR="0094642F" w:rsidRPr="0094642F" w:rsidRDefault="0094642F" w:rsidP="0094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464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проведение государственной политики развития и поддержки малых предприятий в научно-технической сфере; </w:t>
      </w:r>
    </w:p>
    <w:p w:rsidR="0094642F" w:rsidRPr="0094642F" w:rsidRDefault="0094642F" w:rsidP="0094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464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прямой финансовой, информационной и иной помощи малым инновационным предприятиям, реализующим проекты по разработке и освоению новых видов наукоемкой продукции и технологий на основе принадлежащей этим предприятиям интеллектуальной собственности; </w:t>
      </w:r>
    </w:p>
    <w:p w:rsidR="0094642F" w:rsidRPr="0094642F" w:rsidRDefault="0094642F" w:rsidP="0094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9464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создание и развитие инфраструктуры поддержки малого инновационного предпринимательства. </w:t>
      </w:r>
    </w:p>
    <w:p w:rsidR="0094642F" w:rsidRPr="0094642F" w:rsidRDefault="0094642F" w:rsidP="0094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 января 2009 года в Фонд было подано около 16500 проектов, свыше половины из них из регионов России. Представительства Фонда активно работают в 29 регионах Российской Федерации. Проекты проходят независимую экспертизу на научно-техническую новизну, финансово-экономическую обоснованность, перспективу производственной и рыночной реализации продукции. В экспертизе проектов принимают участие более 4000 независимых экспертов, из них 1385 – доктора наук, 1050 – кандидаты наук. Профинансировано более 5500 проектов.</w:t>
      </w:r>
    </w:p>
    <w:p w:rsidR="0094642F" w:rsidRPr="0094642F" w:rsidRDefault="0094642F" w:rsidP="0094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средства Фонда направлены на проекты НИОКР. Отраслевая тематика проектов отражает направленность малых инновационных компаний на решение социальных задач и создание высоко наукоемких продуктов.</w:t>
      </w:r>
    </w:p>
    <w:p w:rsidR="0094642F" w:rsidRPr="0094642F" w:rsidRDefault="0094642F" w:rsidP="0094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Поддержанные Фондом предприятия освоили в производстве около 3500 запатентованных изобретений, выпустили продукции на 6 миллиардов рублей, их отчисления государству в виде налогов превышают в 1,8 раза сумму полученных ими бюджетных средств, а выработка на одного работающего достигла 1,5 млн. рублей.   </w:t>
      </w:r>
    </w:p>
    <w:p w:rsidR="0094642F" w:rsidRPr="0094642F" w:rsidRDefault="0094642F" w:rsidP="0094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Контактная информация: </w:t>
      </w:r>
      <w:r w:rsidRPr="0094642F">
        <w:rPr>
          <w:rFonts w:ascii="Times" w:eastAsia="Times New Roman" w:hAnsi="Times" w:cs="Times"/>
          <w:sz w:val="20"/>
          <w:szCs w:val="20"/>
          <w:lang w:eastAsia="ru-RU"/>
        </w:rPr>
        <w:t xml:space="preserve">119034, Москва, 3-й </w:t>
      </w:r>
      <w:proofErr w:type="spellStart"/>
      <w:r w:rsidRPr="0094642F">
        <w:rPr>
          <w:rFonts w:ascii="Times" w:eastAsia="Times New Roman" w:hAnsi="Times" w:cs="Times"/>
          <w:sz w:val="20"/>
          <w:szCs w:val="20"/>
          <w:lang w:eastAsia="ru-RU"/>
        </w:rPr>
        <w:t>Обыденский</w:t>
      </w:r>
      <w:proofErr w:type="spellEnd"/>
      <w:r w:rsidRPr="0094642F">
        <w:rPr>
          <w:rFonts w:ascii="Times" w:eastAsia="Times New Roman" w:hAnsi="Times" w:cs="Times"/>
          <w:sz w:val="20"/>
          <w:szCs w:val="20"/>
          <w:lang w:eastAsia="ru-RU"/>
        </w:rPr>
        <w:t xml:space="preserve"> переулок, д.1, стр.5</w:t>
      </w: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  <w:r w:rsidRPr="0094642F">
        <w:rPr>
          <w:rFonts w:ascii="Times" w:eastAsia="Times New Roman" w:hAnsi="Times" w:cs="Times"/>
          <w:sz w:val="20"/>
          <w:szCs w:val="20"/>
          <w:lang w:eastAsia="ru-RU"/>
        </w:rPr>
        <w:t xml:space="preserve"> +7 (495) 231-1901, </w:t>
      </w: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</w:t>
      </w:r>
      <w:r w:rsidRPr="0094642F">
        <w:rPr>
          <w:rFonts w:ascii="Times" w:eastAsia="Times New Roman" w:hAnsi="Times" w:cs="Times"/>
          <w:sz w:val="20"/>
          <w:szCs w:val="20"/>
          <w:lang w:eastAsia="ru-RU"/>
        </w:rPr>
        <w:t xml:space="preserve"> +7 (495) 231-1902</w:t>
      </w: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Интернет-сайт </w:t>
      </w:r>
      <w:hyperlink r:id="rId5" w:history="1">
        <w:r w:rsidRPr="009464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www.faise.ru</w:t>
        </w:r>
      </w:hyperlink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642F">
        <w:rPr>
          <w:rFonts w:ascii="Times" w:eastAsia="Times New Roman" w:hAnsi="Times" w:cs="Times"/>
          <w:sz w:val="20"/>
          <w:szCs w:val="20"/>
          <w:lang w:eastAsia="ru-RU"/>
        </w:rPr>
        <w:t>e-</w:t>
      </w:r>
      <w:proofErr w:type="spellStart"/>
      <w:r w:rsidRPr="0094642F">
        <w:rPr>
          <w:rFonts w:ascii="Times" w:eastAsia="Times New Roman" w:hAnsi="Times" w:cs="Times"/>
          <w:sz w:val="20"/>
          <w:szCs w:val="20"/>
          <w:lang w:eastAsia="ru-RU"/>
        </w:rPr>
        <w:t>mail</w:t>
      </w:r>
      <w:proofErr w:type="spellEnd"/>
      <w:r w:rsidRPr="0094642F">
        <w:rPr>
          <w:rFonts w:ascii="Times" w:eastAsia="Times New Roman" w:hAnsi="Times" w:cs="Times"/>
          <w:sz w:val="20"/>
          <w:szCs w:val="20"/>
          <w:lang w:eastAsia="ru-RU"/>
        </w:rPr>
        <w:t xml:space="preserve">: </w:t>
      </w:r>
      <w:hyperlink r:id="rId6" w:history="1">
        <w:r w:rsidRPr="0094642F">
          <w:rPr>
            <w:rFonts w:ascii="Times" w:eastAsia="Times New Roman" w:hAnsi="Times" w:cs="Times"/>
            <w:color w:val="000CFF"/>
            <w:sz w:val="20"/>
            <w:szCs w:val="20"/>
            <w:u w:val="single"/>
            <w:lang w:eastAsia="ru-RU"/>
          </w:rPr>
          <w:t>info@fasie.net</w:t>
        </w:r>
      </w:hyperlink>
      <w:r w:rsidRPr="009464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Представительство в Краснодарском </w:t>
      </w:r>
      <w:proofErr w:type="spellStart"/>
      <w:r w:rsidRPr="009464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крае</w:t>
      </w:r>
      <w:proofErr w:type="gramStart"/>
      <w:r w:rsidRPr="009464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ежрегиональный</w:t>
      </w:r>
      <w:proofErr w:type="spellEnd"/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 обслуживания малых и средних предприятий350072, г. Краснодар, ул. Солнечная, д. 10</w:t>
      </w:r>
    </w:p>
    <w:p w:rsidR="0094642F" w:rsidRPr="0094642F" w:rsidRDefault="0094642F" w:rsidP="0094642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+7 (861) 252-05-30, e-</w:t>
      </w:r>
      <w:proofErr w:type="spellStart"/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94642F">
          <w:rPr>
            <w:rFonts w:ascii="Times New Roman" w:eastAsia="Times New Roman" w:hAnsi="Times New Roman" w:cs="Times New Roman"/>
            <w:color w:val="30349B"/>
            <w:sz w:val="20"/>
            <w:szCs w:val="20"/>
            <w:u w:val="single"/>
            <w:lang w:eastAsia="ru-RU"/>
          </w:rPr>
          <w:t>kdrcenter@mail.ru</w:t>
        </w:r>
      </w:hyperlink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4642F" w:rsidRPr="0094642F" w:rsidRDefault="0094642F" w:rsidP="009464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642F" w:rsidRPr="0094642F" w:rsidRDefault="0094642F" w:rsidP="00946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4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Российский фонд фундаментальных исследований (РФФИ)</w:t>
      </w:r>
    </w:p>
    <w:p w:rsidR="0094642F" w:rsidRPr="0094642F" w:rsidRDefault="0094642F" w:rsidP="00946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Российский фонд фундаментальных исследований образован в соответствии с Указом Президента Российской Федерации от 27 апреля 1992 г. № 426 «О неотложных мерах по сохранению научно-технического потенциала Российской Федерации». </w:t>
      </w:r>
    </w:p>
    <w:p w:rsidR="0094642F" w:rsidRPr="0094642F" w:rsidRDefault="0094642F" w:rsidP="00946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Средства Фонда формируются за счет государственных ассигнований, составляющих до 6% от средств, выделяемых на гражданскую науку в бюджете Российской Федерации (9,4 млрд. рублей на 2009 год), а также добровольных взносов предприятий, учреждений, организаций и граждан, в том числе иностранных юридических и физических лиц. </w:t>
      </w:r>
    </w:p>
    <w:p w:rsidR="0094642F" w:rsidRPr="0094642F" w:rsidRDefault="0094642F" w:rsidP="00946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Основная часть средств Фонда (более 70%) направляется на финансирование инициативных научных проектов, выполняемых небольшими научными коллективами (до 10 человек) или отдельными учеными. Инициативный проект финансируется не более трех лет. </w:t>
      </w:r>
    </w:p>
    <w:p w:rsidR="0094642F" w:rsidRPr="0094642F" w:rsidRDefault="0094642F" w:rsidP="00946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Российский фонд фундаментальных исследований поддерживает фундаментальные исследования по таким областям знаний, как математика, механика, информационные технологии и вычислительные системы, физика, астрономия, химия, фундаментальные основы инженерных наук и т.д. Между областями знания финансовые средства распределяются с учетом количества поступающих заявок на конкурс инициативных проектов. </w:t>
      </w:r>
    </w:p>
    <w:p w:rsidR="0094642F" w:rsidRPr="0094642F" w:rsidRDefault="0094642F" w:rsidP="00946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Фонд предоставляет средства на безвозвратной некоммерческой основе. Непременным условием предоставления средств Фондом является обязательство ученого, группы ученых или научной организации опубликовать результаты исследований, проведенных на средства Фонда, и сделать их общественным достоянием. </w:t>
      </w:r>
    </w:p>
    <w:p w:rsidR="0094642F" w:rsidRPr="0094642F" w:rsidRDefault="0094642F" w:rsidP="00946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всех решений о выделении сре</w:t>
      </w:r>
      <w:proofErr w:type="gramStart"/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поддержки тех или иных проектов фундаментальных исследований, осуществляется по результатам экспертизы, проводимой независимыми экспертами и экспертными советами, состоящими из активно работающих ученых – авторитетных специалистов в своих областях фундаментальных знаний. Окончательные рекомендации для Совета Фонда вырабатывает Экспертный совет (70-100 чел.). </w:t>
      </w:r>
    </w:p>
    <w:p w:rsidR="0094642F" w:rsidRPr="0094642F" w:rsidRDefault="0094642F" w:rsidP="00946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Экспертный совет создается по каждой из областей знаний, в рамках Экспертного совета формируются секции по разделам данной области знания. В экспертных советах по математике, физике, химии и биологии работают представители 41-49 научных учреждений, а члены экспертного совета по наукам о человеке и обществе представляют 76 учреждений. </w:t>
      </w:r>
    </w:p>
    <w:p w:rsidR="0094642F" w:rsidRPr="0094642F" w:rsidRDefault="0094642F" w:rsidP="009464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проведении региональных конкурсов конкурсные материалы представляются в Фонд после экспертизы региональных экспертных советов, деятельность которых удалось активизировать благодаря созданию в РФФИ Координационного совета, в состав которого вошли ведущие представители академической и вузовской науки из всех федеральных округов страны. </w:t>
      </w:r>
    </w:p>
    <w:p w:rsidR="00EB273C" w:rsidRDefault="0094642F" w:rsidP="0094642F">
      <w:proofErr w:type="spellStart"/>
      <w:r w:rsidRPr="009464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Контакная</w:t>
      </w:r>
      <w:proofErr w:type="spellEnd"/>
      <w:r w:rsidRPr="009464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информация:</w:t>
      </w:r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119991, Москва, В-334, ГСП-1, Ленинский проспект, д. 32аТелефон: +7 (495) 938-5532Интернет-сайт </w:t>
      </w:r>
      <w:hyperlink r:id="rId8" w:history="1">
        <w:r w:rsidRPr="009464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www.rffi.ru</w:t>
        </w:r>
      </w:hyperlink>
      <w:r w:rsidRPr="0094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9" w:history="1">
        <w:r w:rsidRPr="009464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www.rfbr.ru</w:t>
        </w:r>
      </w:hyperlink>
      <w:bookmarkStart w:id="0" w:name="_GoBack"/>
      <w:bookmarkEnd w:id="0"/>
    </w:p>
    <w:sectPr w:rsidR="00EB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6F"/>
    <w:rsid w:val="002B6E6F"/>
    <w:rsid w:val="0094642F"/>
    <w:rsid w:val="00E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42F"/>
    <w:rPr>
      <w:color w:val="0000FF"/>
      <w:u w:val="single"/>
    </w:rPr>
  </w:style>
  <w:style w:type="character" w:styleId="a5">
    <w:name w:val="Strong"/>
    <w:basedOn w:val="a0"/>
    <w:uiPriority w:val="22"/>
    <w:qFormat/>
    <w:rsid w:val="009464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42F"/>
    <w:rPr>
      <w:color w:val="0000FF"/>
      <w:u w:val="single"/>
    </w:rPr>
  </w:style>
  <w:style w:type="character" w:styleId="a5">
    <w:name w:val="Strong"/>
    <w:basedOn w:val="a0"/>
    <w:uiPriority w:val="22"/>
    <w:qFormat/>
    <w:rsid w:val="00946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f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rcente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fasie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is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f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2015-11-02T08:55:00Z</dcterms:created>
  <dcterms:modified xsi:type="dcterms:W3CDTF">2015-11-02T08:55:00Z</dcterms:modified>
</cp:coreProperties>
</file>