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7E" w:rsidRPr="00BD497E" w:rsidRDefault="00BD497E" w:rsidP="00BD497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97E"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</w:p>
    <w:p w:rsidR="00BD497E" w:rsidRPr="00BD497E" w:rsidRDefault="00BD497E" w:rsidP="00BD497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97E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BD497E" w:rsidRPr="00BD497E" w:rsidRDefault="00BD497E" w:rsidP="00BD497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97E">
        <w:rPr>
          <w:rFonts w:ascii="Times New Roman" w:hAnsi="Times New Roman" w:cs="Times New Roman"/>
          <w:b/>
          <w:sz w:val="28"/>
          <w:szCs w:val="28"/>
        </w:rPr>
        <w:t xml:space="preserve">ОЧЕРЕДНАЯ ПЯТИДЕСЯТАЯ СЕССИЯ </w:t>
      </w:r>
    </w:p>
    <w:p w:rsidR="00BD497E" w:rsidRPr="00BD497E" w:rsidRDefault="00980252" w:rsidP="00BD497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497E" w:rsidRPr="00BD497E" w:rsidRDefault="00BD497E" w:rsidP="00BD497E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97E" w:rsidRPr="00BD497E" w:rsidRDefault="00BD497E" w:rsidP="00BD497E">
      <w:pPr>
        <w:tabs>
          <w:tab w:val="left" w:pos="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BD497E">
        <w:rPr>
          <w:rFonts w:ascii="Times New Roman" w:hAnsi="Times New Roman" w:cs="Times New Roman"/>
          <w:sz w:val="28"/>
          <w:szCs w:val="28"/>
        </w:rPr>
        <w:t xml:space="preserve">8 декабря  2017 года                                                                                            № </w:t>
      </w:r>
      <w:r w:rsidR="00980252">
        <w:rPr>
          <w:rFonts w:ascii="Times New Roman" w:hAnsi="Times New Roman" w:cs="Times New Roman"/>
          <w:sz w:val="28"/>
          <w:szCs w:val="28"/>
        </w:rPr>
        <w:t>4</w:t>
      </w:r>
    </w:p>
    <w:p w:rsidR="00056EFE" w:rsidRPr="00056EFE" w:rsidRDefault="00056EFE" w:rsidP="00056EF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EFE">
        <w:rPr>
          <w:rFonts w:ascii="Times New Roman" w:hAnsi="Times New Roman" w:cs="Times New Roman"/>
          <w:color w:val="000000"/>
          <w:sz w:val="28"/>
          <w:szCs w:val="28"/>
        </w:rPr>
        <w:t>ст. Кавказская</w:t>
      </w:r>
    </w:p>
    <w:p w:rsidR="007B5699" w:rsidRDefault="007B5699" w:rsidP="00056EFE">
      <w:pPr>
        <w:spacing w:before="108" w:after="0"/>
        <w:contextualSpacing/>
        <w:jc w:val="center"/>
        <w:rPr>
          <w:rFonts w:ascii="Times New Roman" w:eastAsia="Arial" w:hAnsi="Times New Roman" w:cs="Times New Roman"/>
          <w:color w:val="000000"/>
          <w:szCs w:val="28"/>
        </w:rPr>
      </w:pPr>
    </w:p>
    <w:p w:rsidR="00BD497E" w:rsidRDefault="00BD497E" w:rsidP="00056EFE">
      <w:pPr>
        <w:spacing w:before="108" w:after="0"/>
        <w:contextualSpacing/>
        <w:jc w:val="center"/>
        <w:rPr>
          <w:rFonts w:ascii="Times New Roman" w:eastAsia="Arial" w:hAnsi="Times New Roman" w:cs="Times New Roman"/>
          <w:color w:val="000000"/>
          <w:szCs w:val="28"/>
        </w:rPr>
      </w:pPr>
    </w:p>
    <w:p w:rsidR="00BD497E" w:rsidRPr="00056EFE" w:rsidRDefault="00BD497E" w:rsidP="00056EFE">
      <w:pPr>
        <w:spacing w:before="108" w:after="0"/>
        <w:contextualSpacing/>
        <w:jc w:val="center"/>
        <w:rPr>
          <w:rFonts w:ascii="Times New Roman" w:eastAsia="Arial" w:hAnsi="Times New Roman" w:cs="Times New Roman"/>
          <w:color w:val="000000"/>
          <w:szCs w:val="28"/>
        </w:rPr>
      </w:pPr>
    </w:p>
    <w:p w:rsidR="007B5699" w:rsidRPr="00056EFE" w:rsidRDefault="00F4659F" w:rsidP="00056EFE">
      <w:pPr>
        <w:spacing w:before="108" w:after="0" w:line="20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очередной третьей сессии Совета Кавказского сельского поселения Кавказского района от 07 ноября 2014 года № 7 «</w:t>
      </w:r>
      <w:r w:rsidR="007B5699" w:rsidRPr="00056EFE">
        <w:rPr>
          <w:rFonts w:ascii="Times New Roman" w:hAnsi="Times New Roman" w:cs="Times New Roman"/>
          <w:b/>
          <w:bCs/>
          <w:sz w:val="28"/>
          <w:szCs w:val="28"/>
        </w:rPr>
        <w:t>Об установлении земельного налога</w:t>
      </w:r>
    </w:p>
    <w:p w:rsidR="007B5699" w:rsidRPr="00056EFE" w:rsidRDefault="007B5699" w:rsidP="00056EFE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EF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D51EA2" w:rsidRPr="00056EFE">
        <w:rPr>
          <w:rFonts w:ascii="Times New Roman" w:hAnsi="Times New Roman" w:cs="Times New Roman"/>
          <w:b/>
          <w:bCs/>
          <w:sz w:val="28"/>
          <w:szCs w:val="28"/>
        </w:rPr>
        <w:t xml:space="preserve">Кавказского сельского поселения </w:t>
      </w:r>
      <w:r w:rsidRPr="00056EFE">
        <w:rPr>
          <w:rFonts w:ascii="Times New Roman" w:hAnsi="Times New Roman" w:cs="Times New Roman"/>
          <w:b/>
          <w:bCs/>
          <w:sz w:val="28"/>
          <w:szCs w:val="28"/>
        </w:rPr>
        <w:t xml:space="preserve">Кавказского </w:t>
      </w:r>
      <w:r w:rsidR="00D51EA2" w:rsidRPr="00056EF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F465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5699" w:rsidRPr="00056EFE" w:rsidRDefault="007B5699" w:rsidP="00056EFE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92FE5" w:rsidRDefault="00E92FE5" w:rsidP="00E9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98025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Кавказского сельского поселения Кавказского района «О внесении изменений в решение </w:t>
      </w:r>
      <w:r w:rsidRPr="0061438A">
        <w:rPr>
          <w:rFonts w:ascii="Times New Roman" w:hAnsi="Times New Roman"/>
          <w:sz w:val="28"/>
          <w:szCs w:val="28"/>
        </w:rPr>
        <w:t>очередной тр</w:t>
      </w:r>
      <w:r>
        <w:rPr>
          <w:rFonts w:ascii="Times New Roman" w:hAnsi="Times New Roman"/>
          <w:sz w:val="28"/>
          <w:szCs w:val="28"/>
        </w:rPr>
        <w:t>етьей</w:t>
      </w:r>
      <w:r w:rsidRPr="0061438A">
        <w:rPr>
          <w:rFonts w:ascii="Times New Roman" w:hAnsi="Times New Roman"/>
          <w:sz w:val="28"/>
          <w:szCs w:val="28"/>
        </w:rPr>
        <w:t xml:space="preserve"> сессии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Кавказского сельского поселения Кавказского района от </w:t>
      </w:r>
      <w:r w:rsidRPr="0061438A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но</w:t>
      </w:r>
      <w:r w:rsidRPr="0061438A">
        <w:rPr>
          <w:rFonts w:ascii="Times New Roman" w:hAnsi="Times New Roman"/>
          <w:sz w:val="28"/>
          <w:szCs w:val="28"/>
        </w:rPr>
        <w:t>ября 201</w:t>
      </w:r>
      <w:r>
        <w:rPr>
          <w:rFonts w:ascii="Times New Roman" w:hAnsi="Times New Roman"/>
          <w:sz w:val="28"/>
          <w:szCs w:val="28"/>
        </w:rPr>
        <w:t>4</w:t>
      </w:r>
      <w:r w:rsidRPr="0061438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</w:t>
      </w:r>
      <w:r w:rsidRPr="0061438A">
        <w:rPr>
          <w:rFonts w:ascii="Times New Roman" w:hAnsi="Times New Roman"/>
          <w:sz w:val="28"/>
          <w:szCs w:val="28"/>
        </w:rPr>
        <w:t xml:space="preserve"> «</w:t>
      </w:r>
      <w:r w:rsidRPr="0061438A">
        <w:rPr>
          <w:rFonts w:ascii="Times New Roman" w:hAnsi="Times New Roman"/>
          <w:bCs/>
          <w:sz w:val="28"/>
          <w:szCs w:val="34"/>
        </w:rPr>
        <w:t>О</w:t>
      </w:r>
      <w:r>
        <w:rPr>
          <w:rFonts w:ascii="Times New Roman" w:hAnsi="Times New Roman"/>
          <w:bCs/>
          <w:sz w:val="28"/>
          <w:szCs w:val="34"/>
        </w:rPr>
        <w:t>б установлении</w:t>
      </w:r>
      <w:r w:rsidRPr="0061438A">
        <w:rPr>
          <w:rFonts w:ascii="Times New Roman" w:hAnsi="Times New Roman"/>
          <w:bCs/>
          <w:sz w:val="28"/>
          <w:szCs w:val="34"/>
        </w:rPr>
        <w:t xml:space="preserve"> </w:t>
      </w:r>
      <w:r>
        <w:rPr>
          <w:rFonts w:ascii="Times New Roman" w:hAnsi="Times New Roman"/>
          <w:bCs/>
          <w:sz w:val="28"/>
          <w:szCs w:val="34"/>
        </w:rPr>
        <w:t>земельного налога на территории Кавказского сельского поселения Кавказского района</w:t>
      </w:r>
      <w:r w:rsidRPr="0061438A">
        <w:rPr>
          <w:rFonts w:ascii="Times New Roman" w:hAnsi="Times New Roman"/>
          <w:bCs/>
          <w:sz w:val="28"/>
          <w:szCs w:val="34"/>
        </w:rPr>
        <w:t>»</w:t>
      </w:r>
      <w:r>
        <w:rPr>
          <w:rFonts w:ascii="Times New Roman" w:hAnsi="Times New Roman"/>
          <w:bCs/>
          <w:sz w:val="28"/>
          <w:szCs w:val="3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внесенный главой Кавказского сельского поселения Кавказского района, Совет </w:t>
      </w:r>
      <w:r w:rsidRPr="00F03E3F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E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3E3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4659F" w:rsidRDefault="007B5699" w:rsidP="00E9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FE9">
        <w:rPr>
          <w:rFonts w:ascii="Times New Roman" w:hAnsi="Times New Roman" w:cs="Times New Roman"/>
          <w:sz w:val="28"/>
          <w:szCs w:val="28"/>
        </w:rPr>
        <w:t>1.</w:t>
      </w:r>
      <w:r w:rsidR="00F4659F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4659F" w:rsidRPr="00F4659F">
        <w:rPr>
          <w:rFonts w:ascii="Times New Roman" w:hAnsi="Times New Roman" w:cs="Times New Roman"/>
          <w:bCs/>
          <w:sz w:val="28"/>
          <w:szCs w:val="28"/>
        </w:rPr>
        <w:t>очередной третьей сессии Совета Кавказского сельского поселения Кавказского района от 07 ноября 2014 года № 7 «</w:t>
      </w:r>
      <w:proofErr w:type="gramStart"/>
      <w:r w:rsidR="00F4659F" w:rsidRPr="00F4659F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="00F4659F" w:rsidRPr="00F465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4659F" w:rsidRPr="00F4659F">
        <w:rPr>
          <w:rFonts w:ascii="Times New Roman" w:hAnsi="Times New Roman" w:cs="Times New Roman"/>
          <w:bCs/>
          <w:sz w:val="28"/>
          <w:szCs w:val="28"/>
        </w:rPr>
        <w:t>установлении</w:t>
      </w:r>
      <w:proofErr w:type="gramEnd"/>
      <w:r w:rsidR="00F4659F" w:rsidRPr="00F4659F">
        <w:rPr>
          <w:rFonts w:ascii="Times New Roman" w:hAnsi="Times New Roman" w:cs="Times New Roman"/>
          <w:bCs/>
          <w:sz w:val="28"/>
          <w:szCs w:val="28"/>
        </w:rPr>
        <w:t xml:space="preserve"> земельного налога</w:t>
      </w:r>
      <w:r w:rsidR="00DA6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59F" w:rsidRPr="00F4659F">
        <w:rPr>
          <w:rFonts w:ascii="Times New Roman" w:hAnsi="Times New Roman" w:cs="Times New Roman"/>
          <w:bCs/>
          <w:sz w:val="28"/>
          <w:szCs w:val="28"/>
        </w:rPr>
        <w:t>на территории Кавказского сельского поселения Кавказского района»</w:t>
      </w:r>
      <w:r w:rsidR="00F4659F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64F22" w:rsidRDefault="00F051AE" w:rsidP="00E9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F0169">
        <w:rPr>
          <w:rFonts w:ascii="Times New Roman" w:hAnsi="Times New Roman" w:cs="Times New Roman"/>
          <w:bCs/>
          <w:sz w:val="28"/>
          <w:szCs w:val="28"/>
        </w:rPr>
        <w:t>1.</w:t>
      </w:r>
      <w:r w:rsidR="006B0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64F22">
        <w:rPr>
          <w:rFonts w:ascii="Times New Roman" w:hAnsi="Times New Roman" w:cs="Times New Roman"/>
          <w:bCs/>
          <w:sz w:val="28"/>
          <w:szCs w:val="28"/>
        </w:rPr>
        <w:t>ункт 2 изложить в новой редакции:</w:t>
      </w:r>
    </w:p>
    <w:p w:rsidR="00CA4E46" w:rsidRDefault="00264F22" w:rsidP="00E9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A4E46">
        <w:rPr>
          <w:rFonts w:ascii="Times New Roman" w:hAnsi="Times New Roman" w:cs="Times New Roman"/>
          <w:bCs/>
          <w:sz w:val="28"/>
          <w:szCs w:val="28"/>
        </w:rPr>
        <w:t>Определить на территории Кавказского сельского поселения Кавказского района с 1 января 2018 года следующие налоговые ставки:</w:t>
      </w:r>
    </w:p>
    <w:p w:rsidR="00CA4E46" w:rsidRDefault="00CA4E46" w:rsidP="00E9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51AE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5FD">
        <w:rPr>
          <w:rFonts w:ascii="Times New Roman" w:hAnsi="Times New Roman" w:cs="Times New Roman"/>
          <w:bCs/>
          <w:sz w:val="28"/>
          <w:szCs w:val="28"/>
        </w:rPr>
        <w:t>0,3%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в отношении земельных участков:</w:t>
      </w:r>
    </w:p>
    <w:p w:rsidR="00A704A9" w:rsidRDefault="00CA4E46" w:rsidP="00E9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94587">
        <w:rPr>
          <w:rFonts w:ascii="Times New Roman" w:hAnsi="Times New Roman" w:cs="Times New Roman"/>
          <w:bCs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A704A9">
        <w:rPr>
          <w:rFonts w:ascii="Times New Roman" w:hAnsi="Times New Roman" w:cs="Times New Roman"/>
          <w:bCs/>
          <w:sz w:val="28"/>
          <w:szCs w:val="28"/>
        </w:rPr>
        <w:t>;</w:t>
      </w:r>
    </w:p>
    <w:p w:rsidR="00006437" w:rsidRDefault="00A704A9" w:rsidP="00E9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занятых</w:t>
      </w:r>
      <w:proofErr w:type="gramEnd"/>
      <w:r w:rsidR="000064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</w:t>
      </w:r>
      <w:r w:rsidR="00006437">
        <w:rPr>
          <w:rFonts w:ascii="Times New Roman" w:hAnsi="Times New Roman" w:cs="Times New Roman"/>
          <w:bCs/>
          <w:sz w:val="28"/>
          <w:szCs w:val="28"/>
        </w:rPr>
        <w:t>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06437" w:rsidRDefault="00006437" w:rsidP="00E9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приобретенных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06437" w:rsidRDefault="00006437" w:rsidP="00E9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051AE" w:rsidRPr="00F051AE" w:rsidRDefault="00F051AE" w:rsidP="00E9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1455FD">
        <w:rPr>
          <w:rFonts w:ascii="Times New Roman" w:hAnsi="Times New Roman" w:cs="Times New Roman"/>
          <w:bCs/>
          <w:sz w:val="28"/>
          <w:szCs w:val="28"/>
        </w:rPr>
        <w:t>1,5%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в отношении прочих земельных участков».</w:t>
      </w:r>
    </w:p>
    <w:p w:rsidR="007B5699" w:rsidRDefault="000F0169" w:rsidP="001D25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436C">
        <w:rPr>
          <w:rFonts w:ascii="Times New Roman" w:hAnsi="Times New Roman" w:cs="Times New Roman"/>
          <w:sz w:val="28"/>
          <w:szCs w:val="28"/>
        </w:rPr>
        <w:t>2</w:t>
      </w:r>
      <w:r w:rsidR="00F051AE">
        <w:rPr>
          <w:rFonts w:ascii="Times New Roman" w:hAnsi="Times New Roman" w:cs="Times New Roman"/>
          <w:sz w:val="28"/>
          <w:szCs w:val="28"/>
        </w:rPr>
        <w:t>.</w:t>
      </w:r>
      <w:r w:rsidR="00BC0AA9">
        <w:rPr>
          <w:rFonts w:ascii="Times New Roman" w:hAnsi="Times New Roman" w:cs="Times New Roman"/>
          <w:sz w:val="28"/>
          <w:szCs w:val="28"/>
        </w:rPr>
        <w:t xml:space="preserve"> </w:t>
      </w:r>
      <w:r w:rsidR="00F051AE">
        <w:rPr>
          <w:rFonts w:ascii="Times New Roman" w:hAnsi="Times New Roman" w:cs="Times New Roman"/>
          <w:sz w:val="28"/>
          <w:szCs w:val="28"/>
        </w:rPr>
        <w:t>П</w:t>
      </w:r>
      <w:r w:rsidR="001D25A5">
        <w:rPr>
          <w:rFonts w:ascii="Times New Roman" w:hAnsi="Times New Roman" w:cs="Times New Roman"/>
          <w:sz w:val="28"/>
          <w:szCs w:val="28"/>
        </w:rPr>
        <w:t>ункт 5 изложить в новой редакции:</w:t>
      </w:r>
    </w:p>
    <w:p w:rsidR="001D25A5" w:rsidRDefault="001D25A5" w:rsidP="00253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«Налогоплательщики - физические лица, имеющие право на налоговые льготы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</w:t>
      </w:r>
      <w:r w:rsidR="001A71FF">
        <w:rPr>
          <w:rFonts w:ascii="Times New Roman" w:hAnsi="Times New Roman" w:cs="Times New Roman"/>
          <w:sz w:val="28"/>
          <w:szCs w:val="28"/>
        </w:rPr>
        <w:t>плательщика на налоговые льготы</w:t>
      </w:r>
      <w:r w:rsidRPr="00924482">
        <w:rPr>
          <w:rFonts w:ascii="Times New Roman" w:hAnsi="Times New Roman" w:cs="Times New Roman"/>
          <w:sz w:val="28"/>
          <w:szCs w:val="28"/>
        </w:rPr>
        <w:t>»</w:t>
      </w:r>
      <w:r w:rsidR="002533B2" w:rsidRPr="00924482">
        <w:rPr>
          <w:rFonts w:ascii="Times New Roman" w:hAnsi="Times New Roman" w:cs="Times New Roman"/>
          <w:sz w:val="28"/>
          <w:szCs w:val="28"/>
        </w:rPr>
        <w:t>.</w:t>
      </w:r>
    </w:p>
    <w:p w:rsidR="000F0169" w:rsidRDefault="000F0169" w:rsidP="00253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с 1 января 2018 года:</w:t>
      </w:r>
    </w:p>
    <w:p w:rsidR="000F0169" w:rsidRPr="00924482" w:rsidRDefault="000F0169" w:rsidP="00253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Кавказского сельского поселения Кавказского района от 20.09.2017 года №2 «О внесении изменений в Решение очередной третьей сессии Совета Кавказского сельского поселения Кавказского района от 07 ноября 2014 года №7 «Об установлении земельного налога на территории Кавказского сельского поселения Кавказского района».</w:t>
      </w:r>
    </w:p>
    <w:p w:rsidR="00366045" w:rsidRPr="00366045" w:rsidRDefault="000F0169" w:rsidP="00BC0A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27"/>
      <w:r>
        <w:rPr>
          <w:rFonts w:ascii="Times New Roman" w:hAnsi="Times New Roman" w:cs="Times New Roman"/>
          <w:sz w:val="28"/>
          <w:szCs w:val="28"/>
        </w:rPr>
        <w:t>3</w:t>
      </w:r>
      <w:r w:rsidR="00366045" w:rsidRPr="00366045">
        <w:rPr>
          <w:rFonts w:ascii="Times New Roman" w:hAnsi="Times New Roman" w:cs="Times New Roman"/>
          <w:sz w:val="28"/>
          <w:szCs w:val="28"/>
        </w:rPr>
        <w:t xml:space="preserve">. </w:t>
      </w:r>
      <w:r w:rsidR="00F4659F">
        <w:rPr>
          <w:rFonts w:ascii="Times New Roman" w:hAnsi="Times New Roman" w:cs="Times New Roman"/>
          <w:sz w:val="28"/>
          <w:szCs w:val="28"/>
        </w:rPr>
        <w:t>Настоящее р</w:t>
      </w:r>
      <w:r w:rsidR="00366045" w:rsidRPr="00366045">
        <w:rPr>
          <w:rFonts w:ascii="Times New Roman" w:hAnsi="Times New Roman" w:cs="Times New Roman"/>
          <w:sz w:val="28"/>
          <w:szCs w:val="28"/>
        </w:rPr>
        <w:t>ешение опубликовать в средствах массовой информации и разместить на официальном сайте администрации в сети Интернет.</w:t>
      </w:r>
    </w:p>
    <w:p w:rsidR="007B5699" w:rsidRPr="00366045" w:rsidRDefault="00366045" w:rsidP="00366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045">
        <w:rPr>
          <w:rFonts w:ascii="Times New Roman" w:hAnsi="Times New Roman" w:cs="Times New Roman"/>
          <w:sz w:val="28"/>
          <w:szCs w:val="28"/>
        </w:rPr>
        <w:t xml:space="preserve">     </w:t>
      </w:r>
      <w:r w:rsidR="00BC0AA9">
        <w:rPr>
          <w:rFonts w:ascii="Times New Roman" w:hAnsi="Times New Roman" w:cs="Times New Roman"/>
          <w:sz w:val="28"/>
          <w:szCs w:val="28"/>
        </w:rPr>
        <w:tab/>
      </w:r>
      <w:r w:rsidR="000F0169">
        <w:rPr>
          <w:rFonts w:ascii="Times New Roman" w:hAnsi="Times New Roman" w:cs="Times New Roman"/>
          <w:sz w:val="28"/>
          <w:szCs w:val="28"/>
        </w:rPr>
        <w:t>4</w:t>
      </w:r>
      <w:r w:rsidR="007B5699" w:rsidRPr="00366045">
        <w:rPr>
          <w:rFonts w:ascii="Times New Roman" w:hAnsi="Times New Roman" w:cs="Times New Roman"/>
          <w:sz w:val="28"/>
          <w:szCs w:val="28"/>
        </w:rPr>
        <w:t>.</w:t>
      </w:r>
      <w:bookmarkStart w:id="2" w:name="sub_28"/>
      <w:bookmarkEnd w:id="1"/>
      <w:r w:rsidR="00E72C09">
        <w:rPr>
          <w:rFonts w:ascii="Times New Roman" w:hAnsi="Times New Roman" w:cs="Times New Roman"/>
          <w:sz w:val="28"/>
          <w:szCs w:val="28"/>
        </w:rPr>
        <w:t xml:space="preserve"> </w:t>
      </w:r>
      <w:r w:rsidR="007B5699" w:rsidRPr="00366045">
        <w:rPr>
          <w:rFonts w:ascii="Times New Roman" w:hAnsi="Times New Roman" w:cs="Times New Roman"/>
          <w:sz w:val="28"/>
          <w:szCs w:val="28"/>
        </w:rPr>
        <w:t>Решение</w:t>
      </w:r>
      <w:r w:rsidRPr="00366045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7B5699" w:rsidRPr="00366045">
        <w:rPr>
          <w:rFonts w:ascii="Times New Roman" w:hAnsi="Times New Roman" w:cs="Times New Roman"/>
          <w:sz w:val="28"/>
          <w:szCs w:val="28"/>
        </w:rPr>
        <w:t xml:space="preserve"> </w:t>
      </w:r>
      <w:r w:rsidR="001455FD">
        <w:rPr>
          <w:rFonts w:ascii="Times New Roman" w:hAnsi="Times New Roman" w:cs="Times New Roman"/>
          <w:sz w:val="28"/>
          <w:szCs w:val="28"/>
        </w:rPr>
        <w:t xml:space="preserve">по истечении месяца </w:t>
      </w:r>
      <w:r w:rsidR="007B5699" w:rsidRPr="00366045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2533B2">
        <w:rPr>
          <w:rFonts w:ascii="Times New Roman" w:hAnsi="Times New Roman" w:cs="Times New Roman"/>
          <w:sz w:val="28"/>
          <w:szCs w:val="28"/>
        </w:rPr>
        <w:t xml:space="preserve">, но не ранее  </w:t>
      </w:r>
      <w:r w:rsidR="00F4659F" w:rsidRPr="00366045">
        <w:rPr>
          <w:rFonts w:ascii="Times New Roman" w:hAnsi="Times New Roman" w:cs="Times New Roman"/>
          <w:sz w:val="28"/>
          <w:szCs w:val="28"/>
        </w:rPr>
        <w:t>1 января</w:t>
      </w:r>
      <w:r w:rsidR="00C57A8F">
        <w:rPr>
          <w:rFonts w:ascii="Times New Roman" w:hAnsi="Times New Roman" w:cs="Times New Roman"/>
          <w:sz w:val="28"/>
          <w:szCs w:val="28"/>
        </w:rPr>
        <w:t xml:space="preserve"> </w:t>
      </w:r>
      <w:r w:rsidR="00F4659F" w:rsidRPr="00366045">
        <w:rPr>
          <w:rFonts w:ascii="Times New Roman" w:hAnsi="Times New Roman" w:cs="Times New Roman"/>
          <w:sz w:val="28"/>
          <w:szCs w:val="28"/>
        </w:rPr>
        <w:t>201</w:t>
      </w:r>
      <w:r w:rsidR="00C57A8F">
        <w:rPr>
          <w:rFonts w:ascii="Times New Roman" w:hAnsi="Times New Roman" w:cs="Times New Roman"/>
          <w:sz w:val="28"/>
          <w:szCs w:val="28"/>
        </w:rPr>
        <w:t>8</w:t>
      </w:r>
      <w:r w:rsidR="00F4659F" w:rsidRPr="003660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5699" w:rsidRPr="00366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699" w:rsidRPr="00366045" w:rsidRDefault="007B5699" w:rsidP="00366045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2"/>
    <w:p w:rsidR="007B5699" w:rsidRDefault="007B5699" w:rsidP="00366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97E" w:rsidRPr="00366045" w:rsidRDefault="00BD497E" w:rsidP="00366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97E" w:rsidRDefault="00BD497E" w:rsidP="00BD497E">
      <w:pPr>
        <w:pStyle w:val="WW-"/>
        <w:spacing w:after="0" w:line="240" w:lineRule="auto"/>
        <w:jc w:val="both"/>
      </w:pPr>
      <w:r>
        <w:t xml:space="preserve">Глава Кавказского сельского поселения </w:t>
      </w:r>
    </w:p>
    <w:p w:rsidR="00BD497E" w:rsidRDefault="00BD497E" w:rsidP="00BD497E">
      <w:pPr>
        <w:pStyle w:val="WW-"/>
        <w:spacing w:after="0" w:line="240" w:lineRule="auto"/>
        <w:jc w:val="both"/>
      </w:pPr>
      <w:r>
        <w:t xml:space="preserve">Кавказского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О.Г.Мясищева</w:t>
      </w:r>
      <w:proofErr w:type="spellEnd"/>
    </w:p>
    <w:p w:rsidR="00BD497E" w:rsidRDefault="00BD497E" w:rsidP="00BD497E">
      <w:pPr>
        <w:pStyle w:val="WW-"/>
        <w:spacing w:after="0" w:line="240" w:lineRule="auto"/>
        <w:jc w:val="both"/>
      </w:pPr>
    </w:p>
    <w:p w:rsidR="00BD497E" w:rsidRDefault="00BD497E" w:rsidP="00BD497E">
      <w:pPr>
        <w:pStyle w:val="WW-"/>
        <w:spacing w:after="0" w:line="240" w:lineRule="auto"/>
        <w:jc w:val="both"/>
      </w:pPr>
    </w:p>
    <w:p w:rsidR="00BD497E" w:rsidRDefault="00BD497E" w:rsidP="00BD497E">
      <w:pPr>
        <w:pStyle w:val="WW-"/>
        <w:spacing w:after="0" w:line="240" w:lineRule="auto"/>
        <w:jc w:val="both"/>
      </w:pPr>
      <w:r>
        <w:t>Председатель Совета</w:t>
      </w:r>
    </w:p>
    <w:p w:rsidR="00BD497E" w:rsidRDefault="00BD497E" w:rsidP="00BD497E">
      <w:pPr>
        <w:pStyle w:val="WW-"/>
        <w:spacing w:after="0" w:line="240" w:lineRule="auto"/>
        <w:jc w:val="both"/>
      </w:pPr>
      <w:r>
        <w:t>Кавказского сельского поселения</w:t>
      </w:r>
    </w:p>
    <w:p w:rsidR="00BD497E" w:rsidRDefault="00BD497E" w:rsidP="00BD497E">
      <w:pPr>
        <w:pStyle w:val="WW-"/>
        <w:spacing w:after="0" w:line="240" w:lineRule="auto"/>
        <w:jc w:val="both"/>
      </w:pPr>
      <w:r>
        <w:t xml:space="preserve">Кавказского района                                                                          </w:t>
      </w:r>
      <w:proofErr w:type="spellStart"/>
      <w:r>
        <w:t>И.В.Бережинская</w:t>
      </w:r>
      <w:proofErr w:type="spellEnd"/>
    </w:p>
    <w:p w:rsidR="00BD497E" w:rsidRDefault="00BD497E" w:rsidP="00BD497E">
      <w:pPr>
        <w:pStyle w:val="WW-"/>
        <w:spacing w:after="0" w:line="240" w:lineRule="auto"/>
        <w:jc w:val="both"/>
      </w:pPr>
    </w:p>
    <w:p w:rsidR="00BD497E" w:rsidRDefault="00BD497E" w:rsidP="00BD497E">
      <w:pPr>
        <w:pStyle w:val="a8"/>
        <w:tabs>
          <w:tab w:val="left" w:pos="9214"/>
        </w:tabs>
        <w:ind w:right="-99"/>
      </w:pPr>
    </w:p>
    <w:p w:rsidR="00C71345" w:rsidRPr="00366045" w:rsidRDefault="00C71345" w:rsidP="00BD49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1345" w:rsidRPr="00366045" w:rsidSect="00E92FE5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D" w:rsidRDefault="00B55FFD" w:rsidP="00773A0B">
      <w:pPr>
        <w:spacing w:after="0" w:line="240" w:lineRule="auto"/>
      </w:pPr>
      <w:r>
        <w:separator/>
      </w:r>
    </w:p>
  </w:endnote>
  <w:endnote w:type="continuationSeparator" w:id="0">
    <w:p w:rsidR="00B55FFD" w:rsidRDefault="00B55FFD" w:rsidP="0077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D" w:rsidRDefault="00B55FFD" w:rsidP="00773A0B">
      <w:pPr>
        <w:spacing w:after="0" w:line="240" w:lineRule="auto"/>
      </w:pPr>
      <w:r>
        <w:separator/>
      </w:r>
    </w:p>
  </w:footnote>
  <w:footnote w:type="continuationSeparator" w:id="0">
    <w:p w:rsidR="00B55FFD" w:rsidRDefault="00B55FFD" w:rsidP="00773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D2E"/>
    <w:rsid w:val="000024FD"/>
    <w:rsid w:val="00006437"/>
    <w:rsid w:val="00043C5C"/>
    <w:rsid w:val="00056EFE"/>
    <w:rsid w:val="00064154"/>
    <w:rsid w:val="000F0169"/>
    <w:rsid w:val="00113BB1"/>
    <w:rsid w:val="0011412D"/>
    <w:rsid w:val="00114130"/>
    <w:rsid w:val="0013133F"/>
    <w:rsid w:val="001455FD"/>
    <w:rsid w:val="001A71FF"/>
    <w:rsid w:val="001D25A5"/>
    <w:rsid w:val="001E2009"/>
    <w:rsid w:val="001F4CC7"/>
    <w:rsid w:val="00214FD6"/>
    <w:rsid w:val="002479E9"/>
    <w:rsid w:val="002533B2"/>
    <w:rsid w:val="002551EB"/>
    <w:rsid w:val="00264F22"/>
    <w:rsid w:val="0031449C"/>
    <w:rsid w:val="003149D6"/>
    <w:rsid w:val="00317FD7"/>
    <w:rsid w:val="00366045"/>
    <w:rsid w:val="00367E36"/>
    <w:rsid w:val="003A74E7"/>
    <w:rsid w:val="003D762A"/>
    <w:rsid w:val="003F5510"/>
    <w:rsid w:val="00494587"/>
    <w:rsid w:val="00543D45"/>
    <w:rsid w:val="0058436C"/>
    <w:rsid w:val="00665AA8"/>
    <w:rsid w:val="00693612"/>
    <w:rsid w:val="006B0AD6"/>
    <w:rsid w:val="00716BA3"/>
    <w:rsid w:val="00773A0B"/>
    <w:rsid w:val="007B5699"/>
    <w:rsid w:val="0084011F"/>
    <w:rsid w:val="008457A4"/>
    <w:rsid w:val="00877A44"/>
    <w:rsid w:val="00924482"/>
    <w:rsid w:val="00980252"/>
    <w:rsid w:val="009C093C"/>
    <w:rsid w:val="00A02AF7"/>
    <w:rsid w:val="00A704A9"/>
    <w:rsid w:val="00AC6540"/>
    <w:rsid w:val="00AE4321"/>
    <w:rsid w:val="00B047F8"/>
    <w:rsid w:val="00B55FFD"/>
    <w:rsid w:val="00BC0AA9"/>
    <w:rsid w:val="00BD497E"/>
    <w:rsid w:val="00C07F43"/>
    <w:rsid w:val="00C1320C"/>
    <w:rsid w:val="00C54AEC"/>
    <w:rsid w:val="00C57A8F"/>
    <w:rsid w:val="00C71345"/>
    <w:rsid w:val="00CA4E46"/>
    <w:rsid w:val="00CB27AB"/>
    <w:rsid w:val="00CC0790"/>
    <w:rsid w:val="00D01D2E"/>
    <w:rsid w:val="00D23C6D"/>
    <w:rsid w:val="00D50C04"/>
    <w:rsid w:val="00D51EA2"/>
    <w:rsid w:val="00D71BB1"/>
    <w:rsid w:val="00DA6AED"/>
    <w:rsid w:val="00E33D37"/>
    <w:rsid w:val="00E72C09"/>
    <w:rsid w:val="00E81D07"/>
    <w:rsid w:val="00E92FE5"/>
    <w:rsid w:val="00F051AE"/>
    <w:rsid w:val="00F17FE9"/>
    <w:rsid w:val="00F4659F"/>
    <w:rsid w:val="00F8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9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E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A0B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A0B"/>
    <w:rPr>
      <w:rFonts w:ascii="Calibri" w:eastAsia="Times New Roman" w:hAnsi="Calibri" w:cs="Calibri"/>
      <w:lang w:eastAsia="ar-SA"/>
    </w:rPr>
  </w:style>
  <w:style w:type="paragraph" w:styleId="a8">
    <w:name w:val="Body Text"/>
    <w:basedOn w:val="a"/>
    <w:link w:val="a9"/>
    <w:rsid w:val="00BD497E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BD49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BD497E"/>
    <w:pPr>
      <w:tabs>
        <w:tab w:val="left" w:pos="709"/>
      </w:tabs>
      <w:suppressAutoHyphens/>
      <w:jc w:val="center"/>
    </w:pPr>
    <w:rPr>
      <w:rFonts w:ascii="Times New Roman" w:eastAsia="Lucida Sans Unicode" w:hAnsi="Times New Roman" w:cs="Times New Roman"/>
      <w:color w:val="00000A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9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E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A0B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A0B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0393-B5B6-4249-826F-3DF6FAA1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user101</cp:lastModifiedBy>
  <cp:revision>24</cp:revision>
  <cp:lastPrinted>2017-12-11T05:52:00Z</cp:lastPrinted>
  <dcterms:created xsi:type="dcterms:W3CDTF">2014-02-14T12:35:00Z</dcterms:created>
  <dcterms:modified xsi:type="dcterms:W3CDTF">2017-12-11T05:53:00Z</dcterms:modified>
</cp:coreProperties>
</file>